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67C2" w:rsidRPr="00A367C2" w:rsidRDefault="00A367C2" w:rsidP="00A367C2">
      <w:pPr>
        <w:rPr>
          <w:b/>
          <w:bCs/>
        </w:rPr>
      </w:pPr>
      <w:r w:rsidRPr="00A367C2">
        <w:rPr>
          <w:b/>
          <w:bCs/>
        </w:rPr>
        <w:t>Introduction</w:t>
      </w:r>
    </w:p>
    <w:p w:rsidR="007216B7" w:rsidRPr="00EC7ADB" w:rsidRDefault="007216B7" w:rsidP="00EC7ADB">
      <w:pPr>
        <w:spacing w:line="480" w:lineRule="auto"/>
        <w:ind w:firstLine="720"/>
        <w:rPr>
          <w:rFonts w:ascii="Times New Roman" w:hAnsi="Times New Roman" w:cs="Times New Roman"/>
          <w:sz w:val="24"/>
          <w:szCs w:val="24"/>
        </w:rPr>
      </w:pPr>
      <w:r w:rsidRPr="00EC7ADB">
        <w:rPr>
          <w:rFonts w:ascii="Times New Roman" w:hAnsi="Times New Roman" w:cs="Times New Roman"/>
          <w:sz w:val="24"/>
          <w:szCs w:val="24"/>
        </w:rPr>
        <w:t xml:space="preserve">According to cancer.org, breast cancer (BC) is common cancer among women worldwide. There is a 1 in 8 chance that a woman will develop breast cancer, representing most new cancer cases and cancer-related </w:t>
      </w:r>
      <w:r w:rsidRPr="00EC7ADB">
        <w:rPr>
          <w:rFonts w:ascii="Times New Roman" w:hAnsi="Times New Roman" w:cs="Times New Roman"/>
          <w:sz w:val="24"/>
          <w:szCs w:val="24"/>
        </w:rPr>
        <w:t>deaths,</w:t>
      </w:r>
      <w:r w:rsidRPr="00EC7ADB">
        <w:rPr>
          <w:rFonts w:ascii="Times New Roman" w:hAnsi="Times New Roman" w:cs="Times New Roman"/>
          <w:sz w:val="24"/>
          <w:szCs w:val="24"/>
        </w:rPr>
        <w:t xml:space="preserve"> making it a significant public health problem in today’s society.</w:t>
      </w:r>
    </w:p>
    <w:p w:rsidR="007216B7" w:rsidRPr="00EC7ADB" w:rsidRDefault="007216B7" w:rsidP="00EC7ADB">
      <w:pPr>
        <w:spacing w:line="480" w:lineRule="auto"/>
        <w:ind w:firstLine="720"/>
        <w:rPr>
          <w:rFonts w:ascii="Times New Roman" w:hAnsi="Times New Roman" w:cs="Times New Roman"/>
          <w:sz w:val="24"/>
          <w:szCs w:val="24"/>
        </w:rPr>
      </w:pPr>
      <w:r w:rsidRPr="00EC7ADB">
        <w:rPr>
          <w:rFonts w:ascii="Times New Roman" w:hAnsi="Times New Roman" w:cs="Times New Roman"/>
          <w:sz w:val="24"/>
          <w:szCs w:val="24"/>
        </w:rPr>
        <w:t xml:space="preserve">The early diagnosis of BC can significantly improve the prognosis and chance of survival, as it can promote timely clinical treatment. The accurate classification of benign tumors can prevent patients from undergoing unnecessary treatments. Thus, the correct diagnosis of BC and classifying patients into benign or </w:t>
      </w:r>
      <w:r w:rsidRPr="00EC7ADB">
        <w:rPr>
          <w:rFonts w:ascii="Times New Roman" w:hAnsi="Times New Roman" w:cs="Times New Roman"/>
          <w:sz w:val="24"/>
          <w:szCs w:val="24"/>
        </w:rPr>
        <w:t>malignant groups</w:t>
      </w:r>
      <w:r w:rsidRPr="00EC7ADB">
        <w:rPr>
          <w:rFonts w:ascii="Times New Roman" w:hAnsi="Times New Roman" w:cs="Times New Roman"/>
          <w:sz w:val="24"/>
          <w:szCs w:val="24"/>
        </w:rPr>
        <w:t xml:space="preserve"> is the subjected to extensive research.  Data mining and machine learning (ML) is widely recognized as the methodology of choice in </w:t>
      </w:r>
      <w:r w:rsidR="00AE0ABB" w:rsidRPr="00EC7ADB">
        <w:rPr>
          <w:rFonts w:ascii="Times New Roman" w:hAnsi="Times New Roman" w:cs="Times New Roman"/>
          <w:sz w:val="24"/>
          <w:szCs w:val="24"/>
        </w:rPr>
        <w:t>breast</w:t>
      </w:r>
      <w:r w:rsidRPr="00EC7ADB">
        <w:rPr>
          <w:rFonts w:ascii="Times New Roman" w:hAnsi="Times New Roman" w:cs="Times New Roman"/>
          <w:sz w:val="24"/>
          <w:szCs w:val="24"/>
        </w:rPr>
        <w:t xml:space="preserve"> cancer pattern classification and forecast modeling because of its unique advantages in critical features detection from complex BC datasets.</w:t>
      </w:r>
    </w:p>
    <w:p w:rsidR="007216B7" w:rsidRPr="00EC7ADB" w:rsidRDefault="007216B7" w:rsidP="00EC7ADB">
      <w:pPr>
        <w:spacing w:line="480" w:lineRule="auto"/>
        <w:ind w:firstLine="720"/>
        <w:rPr>
          <w:rFonts w:ascii="Times New Roman" w:hAnsi="Times New Roman" w:cs="Times New Roman"/>
          <w:sz w:val="24"/>
          <w:szCs w:val="24"/>
        </w:rPr>
      </w:pPr>
      <w:r w:rsidRPr="00EC7ADB">
        <w:rPr>
          <w:rFonts w:ascii="Times New Roman" w:hAnsi="Times New Roman" w:cs="Times New Roman"/>
          <w:sz w:val="24"/>
          <w:szCs w:val="24"/>
        </w:rPr>
        <w:t xml:space="preserve">Classification and data mining methods are effective ways to classify data, especially in the field of </w:t>
      </w:r>
      <w:r w:rsidRPr="00EC7ADB">
        <w:rPr>
          <w:rFonts w:ascii="Times New Roman" w:hAnsi="Times New Roman" w:cs="Times New Roman"/>
          <w:sz w:val="24"/>
          <w:szCs w:val="24"/>
        </w:rPr>
        <w:t>clinical</w:t>
      </w:r>
      <w:r w:rsidRPr="00EC7ADB">
        <w:rPr>
          <w:rFonts w:ascii="Times New Roman" w:hAnsi="Times New Roman" w:cs="Times New Roman"/>
          <w:sz w:val="24"/>
          <w:szCs w:val="24"/>
        </w:rPr>
        <w:t xml:space="preserve"> analysis, these methods are widely used in diagnosis and analysis to make decisions.</w:t>
      </w:r>
    </w:p>
    <w:p w:rsidR="00A367C2" w:rsidRPr="00EC7ADB" w:rsidRDefault="007216B7" w:rsidP="00EC7ADB">
      <w:pPr>
        <w:spacing w:line="480" w:lineRule="auto"/>
        <w:ind w:firstLine="720"/>
        <w:rPr>
          <w:rFonts w:ascii="Times New Roman" w:hAnsi="Times New Roman" w:cs="Times New Roman"/>
          <w:sz w:val="24"/>
          <w:szCs w:val="24"/>
        </w:rPr>
      </w:pPr>
      <w:r w:rsidRPr="00EC7ADB">
        <w:rPr>
          <w:rFonts w:ascii="Times New Roman" w:hAnsi="Times New Roman" w:cs="Times New Roman"/>
          <w:sz w:val="24"/>
          <w:szCs w:val="24"/>
        </w:rPr>
        <w:t>My solution to this problem involves building a model that accurately classifies tumors as Benign or Malignant based on the tumor shape and geometry.</w:t>
      </w:r>
    </w:p>
    <w:p w:rsidR="00EC7ADB" w:rsidRDefault="00EC7ADB" w:rsidP="00A367C2">
      <w:pPr>
        <w:rPr>
          <w:b/>
          <w:bCs/>
        </w:rPr>
      </w:pPr>
    </w:p>
    <w:p w:rsidR="00EC7ADB" w:rsidRDefault="00EC7ADB" w:rsidP="00A367C2">
      <w:pPr>
        <w:rPr>
          <w:b/>
          <w:bCs/>
        </w:rPr>
      </w:pPr>
    </w:p>
    <w:p w:rsidR="00EC7ADB" w:rsidRDefault="00EC7ADB" w:rsidP="00A367C2">
      <w:pPr>
        <w:rPr>
          <w:b/>
          <w:bCs/>
        </w:rPr>
      </w:pPr>
    </w:p>
    <w:p w:rsidR="00EC7ADB" w:rsidRDefault="00EC7ADB" w:rsidP="00A367C2">
      <w:pPr>
        <w:rPr>
          <w:b/>
          <w:bCs/>
        </w:rPr>
      </w:pPr>
    </w:p>
    <w:p w:rsidR="00EC7ADB" w:rsidRDefault="00EC7ADB" w:rsidP="00A367C2">
      <w:pPr>
        <w:rPr>
          <w:b/>
          <w:bCs/>
        </w:rPr>
      </w:pPr>
    </w:p>
    <w:p w:rsidR="00EC7ADB" w:rsidRDefault="00EC7ADB" w:rsidP="00A367C2">
      <w:pPr>
        <w:rPr>
          <w:b/>
          <w:bCs/>
        </w:rPr>
      </w:pPr>
    </w:p>
    <w:p w:rsidR="00EC7ADB" w:rsidRDefault="00EC7ADB" w:rsidP="00A367C2">
      <w:pPr>
        <w:rPr>
          <w:b/>
          <w:bCs/>
        </w:rPr>
      </w:pPr>
    </w:p>
    <w:p w:rsidR="00A367C2" w:rsidRPr="00A367C2" w:rsidRDefault="00A367C2" w:rsidP="00A367C2">
      <w:pPr>
        <w:rPr>
          <w:b/>
          <w:bCs/>
        </w:rPr>
      </w:pPr>
      <w:r w:rsidRPr="00A367C2">
        <w:rPr>
          <w:b/>
          <w:bCs/>
        </w:rPr>
        <w:lastRenderedPageBreak/>
        <w:t>About Data:</w:t>
      </w:r>
    </w:p>
    <w:p w:rsidR="00A367C2" w:rsidRPr="00EC7ADB" w:rsidRDefault="00A367C2" w:rsidP="00EC7ADB">
      <w:pPr>
        <w:spacing w:line="480" w:lineRule="auto"/>
        <w:ind w:firstLine="720"/>
        <w:rPr>
          <w:rFonts w:ascii="Times New Roman" w:hAnsi="Times New Roman" w:cs="Times New Roman"/>
          <w:sz w:val="24"/>
          <w:szCs w:val="24"/>
        </w:rPr>
      </w:pPr>
      <w:r w:rsidRPr="00EC7ADB">
        <w:rPr>
          <w:rFonts w:ascii="Times New Roman" w:hAnsi="Times New Roman" w:cs="Times New Roman"/>
          <w:sz w:val="24"/>
          <w:szCs w:val="24"/>
        </w:rPr>
        <w:t>This is Dataset classifies the Benign and Malignant cells using the description about the cells in the form of columnar attributes. This data was donated by researchers of the University of Wisconsin and includes the measurements from digitized images of fine-needle aspirate of a breast mass.</w:t>
      </w:r>
    </w:p>
    <w:p w:rsidR="00A367C2" w:rsidRPr="00EC7ADB" w:rsidRDefault="00A367C2" w:rsidP="00EC7ADB">
      <w:pPr>
        <w:spacing w:line="480" w:lineRule="auto"/>
        <w:ind w:firstLine="720"/>
        <w:rPr>
          <w:rFonts w:ascii="Times New Roman" w:hAnsi="Times New Roman" w:cs="Times New Roman"/>
          <w:sz w:val="24"/>
          <w:szCs w:val="24"/>
        </w:rPr>
      </w:pPr>
      <w:r w:rsidRPr="00EC7ADB">
        <w:rPr>
          <w:rFonts w:ascii="Times New Roman" w:hAnsi="Times New Roman" w:cs="Times New Roman"/>
          <w:sz w:val="24"/>
          <w:szCs w:val="24"/>
        </w:rPr>
        <w:t xml:space="preserve">The data sets is provided with 569 examples of cancer biopsies, each with 32 features. One feature is an identification number, another is the cancer diagnosis and 30 are numeric-valued laboratory measurements. </w:t>
      </w:r>
    </w:p>
    <w:p w:rsidR="00A367C2" w:rsidRPr="00EC7ADB" w:rsidRDefault="00A367C2" w:rsidP="00EC7ADB">
      <w:pPr>
        <w:spacing w:line="480" w:lineRule="auto"/>
        <w:rPr>
          <w:rFonts w:ascii="Times New Roman" w:hAnsi="Times New Roman" w:cs="Times New Roman"/>
          <w:sz w:val="24"/>
          <w:szCs w:val="24"/>
        </w:rPr>
      </w:pPr>
      <w:r w:rsidRPr="00EC7ADB">
        <w:rPr>
          <w:rFonts w:ascii="Times New Roman" w:hAnsi="Times New Roman" w:cs="Times New Roman"/>
          <w:sz w:val="24"/>
          <w:szCs w:val="24"/>
        </w:rPr>
        <w:t xml:space="preserve">The diagnosis is coded as </w:t>
      </w:r>
    </w:p>
    <w:p w:rsidR="00A367C2" w:rsidRPr="00EC7ADB" w:rsidRDefault="00A367C2" w:rsidP="00EC7ADB">
      <w:pPr>
        <w:pStyle w:val="ListParagraph"/>
        <w:numPr>
          <w:ilvl w:val="0"/>
          <w:numId w:val="10"/>
        </w:numPr>
        <w:spacing w:line="480" w:lineRule="auto"/>
        <w:rPr>
          <w:rFonts w:ascii="Times New Roman" w:hAnsi="Times New Roman" w:cs="Times New Roman"/>
          <w:sz w:val="24"/>
          <w:szCs w:val="24"/>
        </w:rPr>
      </w:pPr>
      <w:r w:rsidRPr="00EC7ADB">
        <w:rPr>
          <w:rFonts w:ascii="Times New Roman" w:hAnsi="Times New Roman" w:cs="Times New Roman"/>
          <w:sz w:val="24"/>
          <w:szCs w:val="24"/>
        </w:rPr>
        <w:t xml:space="preserve">"M" to indicate malignant </w:t>
      </w:r>
    </w:p>
    <w:p w:rsidR="00A367C2" w:rsidRPr="00EC7ADB" w:rsidRDefault="00A367C2" w:rsidP="00EC7ADB">
      <w:pPr>
        <w:pStyle w:val="ListParagraph"/>
        <w:numPr>
          <w:ilvl w:val="0"/>
          <w:numId w:val="10"/>
        </w:numPr>
        <w:spacing w:line="480" w:lineRule="auto"/>
        <w:rPr>
          <w:rFonts w:ascii="Times New Roman" w:hAnsi="Times New Roman" w:cs="Times New Roman"/>
          <w:sz w:val="24"/>
          <w:szCs w:val="24"/>
        </w:rPr>
      </w:pPr>
      <w:r w:rsidRPr="00EC7ADB">
        <w:rPr>
          <w:rFonts w:ascii="Times New Roman" w:hAnsi="Times New Roman" w:cs="Times New Roman"/>
          <w:sz w:val="24"/>
          <w:szCs w:val="24"/>
        </w:rPr>
        <w:t>"B" to indicate benign.</w:t>
      </w:r>
    </w:p>
    <w:p w:rsidR="00A367C2" w:rsidRPr="00EC7ADB" w:rsidRDefault="00A367C2" w:rsidP="00EC7ADB">
      <w:pPr>
        <w:spacing w:line="480" w:lineRule="auto"/>
        <w:ind w:firstLine="720"/>
        <w:rPr>
          <w:rFonts w:ascii="Times New Roman" w:hAnsi="Times New Roman" w:cs="Times New Roman"/>
          <w:sz w:val="24"/>
          <w:szCs w:val="24"/>
        </w:rPr>
      </w:pPr>
      <w:r w:rsidRPr="00EC7ADB">
        <w:rPr>
          <w:rFonts w:ascii="Times New Roman" w:hAnsi="Times New Roman" w:cs="Times New Roman"/>
          <w:sz w:val="24"/>
          <w:szCs w:val="24"/>
        </w:rPr>
        <w:t>The other 30 numeric measurements comprise the mean, standard error and worst (i.e. largest) value for 10 different characteristi</w:t>
      </w:r>
      <w:r w:rsidR="00EC7ADB">
        <w:rPr>
          <w:rFonts w:ascii="Times New Roman" w:hAnsi="Times New Roman" w:cs="Times New Roman"/>
          <w:sz w:val="24"/>
          <w:szCs w:val="24"/>
        </w:rPr>
        <w:t>cs of the digitized cell nuclei</w:t>
      </w:r>
    </w:p>
    <w:p w:rsidR="00A367C2" w:rsidRPr="00EC7ADB" w:rsidRDefault="00A367C2" w:rsidP="00EC7ADB">
      <w:pPr>
        <w:spacing w:line="480" w:lineRule="auto"/>
        <w:rPr>
          <w:rFonts w:ascii="Times New Roman" w:hAnsi="Times New Roman" w:cs="Times New Roman"/>
          <w:sz w:val="24"/>
          <w:szCs w:val="24"/>
        </w:rPr>
      </w:pPr>
      <w:r w:rsidRPr="00EC7ADB">
        <w:rPr>
          <w:rFonts w:ascii="Times New Roman" w:hAnsi="Times New Roman" w:cs="Times New Roman"/>
          <w:sz w:val="24"/>
          <w:szCs w:val="24"/>
        </w:rPr>
        <w:t>Ten real-valued features are computed for each cell nucleus</w:t>
      </w:r>
    </w:p>
    <w:p w:rsidR="00A367C2" w:rsidRPr="00EC7ADB" w:rsidRDefault="00A367C2" w:rsidP="00EC7ADB">
      <w:pPr>
        <w:pStyle w:val="ListParagraph"/>
        <w:numPr>
          <w:ilvl w:val="0"/>
          <w:numId w:val="11"/>
        </w:numPr>
        <w:spacing w:line="480" w:lineRule="auto"/>
        <w:rPr>
          <w:rFonts w:ascii="Times New Roman" w:hAnsi="Times New Roman" w:cs="Times New Roman"/>
          <w:sz w:val="24"/>
          <w:szCs w:val="24"/>
        </w:rPr>
      </w:pPr>
      <w:r w:rsidRPr="00EC7ADB">
        <w:rPr>
          <w:rFonts w:ascii="Times New Roman" w:hAnsi="Times New Roman" w:cs="Times New Roman"/>
          <w:sz w:val="24"/>
          <w:szCs w:val="24"/>
        </w:rPr>
        <w:t xml:space="preserve">radius </w:t>
      </w:r>
    </w:p>
    <w:p w:rsidR="00A367C2" w:rsidRPr="00EC7ADB" w:rsidRDefault="00A367C2" w:rsidP="00EC7ADB">
      <w:pPr>
        <w:pStyle w:val="ListParagraph"/>
        <w:numPr>
          <w:ilvl w:val="0"/>
          <w:numId w:val="11"/>
        </w:numPr>
        <w:spacing w:line="480" w:lineRule="auto"/>
        <w:rPr>
          <w:rFonts w:ascii="Times New Roman" w:hAnsi="Times New Roman" w:cs="Times New Roman"/>
          <w:sz w:val="24"/>
          <w:szCs w:val="24"/>
        </w:rPr>
      </w:pPr>
      <w:r w:rsidRPr="00EC7ADB">
        <w:rPr>
          <w:rFonts w:ascii="Times New Roman" w:hAnsi="Times New Roman" w:cs="Times New Roman"/>
          <w:sz w:val="24"/>
          <w:szCs w:val="24"/>
        </w:rPr>
        <w:t xml:space="preserve">texture </w:t>
      </w:r>
    </w:p>
    <w:p w:rsidR="00A367C2" w:rsidRPr="00EC7ADB" w:rsidRDefault="00A367C2" w:rsidP="00EC7ADB">
      <w:pPr>
        <w:pStyle w:val="ListParagraph"/>
        <w:numPr>
          <w:ilvl w:val="0"/>
          <w:numId w:val="11"/>
        </w:numPr>
        <w:spacing w:line="480" w:lineRule="auto"/>
        <w:rPr>
          <w:rFonts w:ascii="Times New Roman" w:hAnsi="Times New Roman" w:cs="Times New Roman"/>
          <w:sz w:val="24"/>
          <w:szCs w:val="24"/>
        </w:rPr>
      </w:pPr>
      <w:r w:rsidRPr="00EC7ADB">
        <w:rPr>
          <w:rFonts w:ascii="Times New Roman" w:hAnsi="Times New Roman" w:cs="Times New Roman"/>
          <w:sz w:val="24"/>
          <w:szCs w:val="24"/>
        </w:rPr>
        <w:t>perimeter</w:t>
      </w:r>
    </w:p>
    <w:p w:rsidR="00A367C2" w:rsidRPr="00EC7ADB" w:rsidRDefault="00A367C2" w:rsidP="00EC7ADB">
      <w:pPr>
        <w:pStyle w:val="ListParagraph"/>
        <w:numPr>
          <w:ilvl w:val="0"/>
          <w:numId w:val="11"/>
        </w:numPr>
        <w:spacing w:line="480" w:lineRule="auto"/>
        <w:rPr>
          <w:rFonts w:ascii="Times New Roman" w:hAnsi="Times New Roman" w:cs="Times New Roman"/>
          <w:sz w:val="24"/>
          <w:szCs w:val="24"/>
        </w:rPr>
      </w:pPr>
      <w:r w:rsidRPr="00EC7ADB">
        <w:rPr>
          <w:rFonts w:ascii="Times New Roman" w:hAnsi="Times New Roman" w:cs="Times New Roman"/>
          <w:sz w:val="24"/>
          <w:szCs w:val="24"/>
        </w:rPr>
        <w:t>area</w:t>
      </w:r>
    </w:p>
    <w:p w:rsidR="00A367C2" w:rsidRPr="00EC7ADB" w:rsidRDefault="00A367C2" w:rsidP="00EC7ADB">
      <w:pPr>
        <w:pStyle w:val="ListParagraph"/>
        <w:numPr>
          <w:ilvl w:val="0"/>
          <w:numId w:val="11"/>
        </w:numPr>
        <w:spacing w:line="480" w:lineRule="auto"/>
        <w:rPr>
          <w:rFonts w:ascii="Times New Roman" w:hAnsi="Times New Roman" w:cs="Times New Roman"/>
          <w:sz w:val="24"/>
          <w:szCs w:val="24"/>
        </w:rPr>
      </w:pPr>
      <w:r w:rsidRPr="00EC7ADB">
        <w:rPr>
          <w:rFonts w:ascii="Times New Roman" w:hAnsi="Times New Roman" w:cs="Times New Roman"/>
          <w:sz w:val="24"/>
          <w:szCs w:val="24"/>
        </w:rPr>
        <w:t xml:space="preserve">smoothness </w:t>
      </w:r>
    </w:p>
    <w:p w:rsidR="00A367C2" w:rsidRPr="00EC7ADB" w:rsidRDefault="00A367C2" w:rsidP="00EC7ADB">
      <w:pPr>
        <w:pStyle w:val="ListParagraph"/>
        <w:numPr>
          <w:ilvl w:val="0"/>
          <w:numId w:val="11"/>
        </w:numPr>
        <w:spacing w:line="480" w:lineRule="auto"/>
        <w:rPr>
          <w:rFonts w:ascii="Times New Roman" w:hAnsi="Times New Roman" w:cs="Times New Roman"/>
          <w:sz w:val="24"/>
          <w:szCs w:val="24"/>
        </w:rPr>
      </w:pPr>
      <w:r w:rsidRPr="00EC7ADB">
        <w:rPr>
          <w:rFonts w:ascii="Times New Roman" w:hAnsi="Times New Roman" w:cs="Times New Roman"/>
          <w:sz w:val="24"/>
          <w:szCs w:val="24"/>
        </w:rPr>
        <w:t xml:space="preserve">compactness </w:t>
      </w:r>
    </w:p>
    <w:p w:rsidR="00A367C2" w:rsidRPr="00EC7ADB" w:rsidRDefault="00A367C2" w:rsidP="00EC7ADB">
      <w:pPr>
        <w:pStyle w:val="ListParagraph"/>
        <w:numPr>
          <w:ilvl w:val="0"/>
          <w:numId w:val="11"/>
        </w:numPr>
        <w:spacing w:line="480" w:lineRule="auto"/>
        <w:rPr>
          <w:rFonts w:ascii="Times New Roman" w:hAnsi="Times New Roman" w:cs="Times New Roman"/>
          <w:sz w:val="24"/>
          <w:szCs w:val="24"/>
        </w:rPr>
      </w:pPr>
      <w:r w:rsidRPr="00EC7ADB">
        <w:rPr>
          <w:rFonts w:ascii="Times New Roman" w:hAnsi="Times New Roman" w:cs="Times New Roman"/>
          <w:sz w:val="24"/>
          <w:szCs w:val="24"/>
        </w:rPr>
        <w:t xml:space="preserve">concavity </w:t>
      </w:r>
    </w:p>
    <w:p w:rsidR="00A367C2" w:rsidRPr="00EC7ADB" w:rsidRDefault="00A367C2" w:rsidP="00EC7ADB">
      <w:pPr>
        <w:pStyle w:val="ListParagraph"/>
        <w:numPr>
          <w:ilvl w:val="0"/>
          <w:numId w:val="11"/>
        </w:numPr>
        <w:spacing w:line="480" w:lineRule="auto"/>
        <w:rPr>
          <w:rFonts w:ascii="Times New Roman" w:hAnsi="Times New Roman" w:cs="Times New Roman"/>
          <w:sz w:val="24"/>
          <w:szCs w:val="24"/>
        </w:rPr>
      </w:pPr>
      <w:r w:rsidRPr="00EC7ADB">
        <w:rPr>
          <w:rFonts w:ascii="Times New Roman" w:hAnsi="Times New Roman" w:cs="Times New Roman"/>
          <w:sz w:val="24"/>
          <w:szCs w:val="24"/>
        </w:rPr>
        <w:t xml:space="preserve">concave points </w:t>
      </w:r>
    </w:p>
    <w:p w:rsidR="00A367C2" w:rsidRPr="00EC7ADB" w:rsidRDefault="00A367C2" w:rsidP="00EC7ADB">
      <w:pPr>
        <w:pStyle w:val="ListParagraph"/>
        <w:numPr>
          <w:ilvl w:val="0"/>
          <w:numId w:val="11"/>
        </w:numPr>
        <w:spacing w:line="480" w:lineRule="auto"/>
        <w:rPr>
          <w:rFonts w:ascii="Times New Roman" w:hAnsi="Times New Roman" w:cs="Times New Roman"/>
          <w:sz w:val="24"/>
          <w:szCs w:val="24"/>
        </w:rPr>
      </w:pPr>
      <w:r w:rsidRPr="00EC7ADB">
        <w:rPr>
          <w:rFonts w:ascii="Times New Roman" w:hAnsi="Times New Roman" w:cs="Times New Roman"/>
          <w:sz w:val="24"/>
          <w:szCs w:val="24"/>
        </w:rPr>
        <w:lastRenderedPageBreak/>
        <w:t>symmetry</w:t>
      </w:r>
    </w:p>
    <w:p w:rsidR="00A367C2" w:rsidRPr="00EC7ADB" w:rsidRDefault="00A367C2" w:rsidP="00EC7ADB">
      <w:pPr>
        <w:pStyle w:val="ListParagraph"/>
        <w:numPr>
          <w:ilvl w:val="0"/>
          <w:numId w:val="11"/>
        </w:numPr>
        <w:spacing w:line="480" w:lineRule="auto"/>
        <w:rPr>
          <w:rFonts w:ascii="Times New Roman" w:hAnsi="Times New Roman" w:cs="Times New Roman"/>
          <w:sz w:val="24"/>
          <w:szCs w:val="24"/>
        </w:rPr>
      </w:pPr>
      <w:r w:rsidRPr="00EC7ADB">
        <w:rPr>
          <w:rFonts w:ascii="Times New Roman" w:hAnsi="Times New Roman" w:cs="Times New Roman"/>
          <w:sz w:val="24"/>
          <w:szCs w:val="24"/>
        </w:rPr>
        <w:t>fractal dimension</w:t>
      </w:r>
    </w:p>
    <w:p w:rsidR="00A367C2" w:rsidRPr="00EC7ADB" w:rsidRDefault="00A367C2" w:rsidP="00EC7ADB">
      <w:pPr>
        <w:spacing w:line="480" w:lineRule="auto"/>
        <w:rPr>
          <w:rFonts w:ascii="Times New Roman" w:hAnsi="Times New Roman" w:cs="Times New Roman"/>
          <w:sz w:val="24"/>
          <w:szCs w:val="24"/>
        </w:rPr>
      </w:pPr>
      <w:r w:rsidRPr="00EC7ADB">
        <w:rPr>
          <w:rFonts w:ascii="Times New Roman" w:hAnsi="Times New Roman" w:cs="Times New Roman"/>
          <w:sz w:val="24"/>
          <w:szCs w:val="24"/>
        </w:rPr>
        <w:t>For each image - The mean, standard error and "worst" of these features were computed and this results in 30 features.</w:t>
      </w:r>
    </w:p>
    <w:p w:rsidR="00A367C2" w:rsidRPr="00EC7ADB" w:rsidRDefault="00A367C2" w:rsidP="00EC7ADB">
      <w:pPr>
        <w:spacing w:line="480" w:lineRule="auto"/>
        <w:rPr>
          <w:rFonts w:ascii="Times New Roman" w:hAnsi="Times New Roman" w:cs="Times New Roman"/>
          <w:sz w:val="24"/>
          <w:szCs w:val="24"/>
        </w:rPr>
      </w:pPr>
      <w:r w:rsidRPr="00EC7ADB">
        <w:rPr>
          <w:rFonts w:ascii="Times New Roman" w:hAnsi="Times New Roman" w:cs="Times New Roman"/>
          <w:sz w:val="24"/>
          <w:szCs w:val="24"/>
        </w:rPr>
        <w:t xml:space="preserve">For example; the real-vales feature radius is computed as </w:t>
      </w:r>
    </w:p>
    <w:p w:rsidR="00A367C2" w:rsidRPr="00EC7ADB" w:rsidRDefault="00A367C2" w:rsidP="00EC7ADB">
      <w:pPr>
        <w:pStyle w:val="ListParagraph"/>
        <w:numPr>
          <w:ilvl w:val="0"/>
          <w:numId w:val="12"/>
        </w:numPr>
        <w:spacing w:line="480" w:lineRule="auto"/>
        <w:rPr>
          <w:rFonts w:ascii="Times New Roman" w:hAnsi="Times New Roman" w:cs="Times New Roman"/>
          <w:sz w:val="24"/>
          <w:szCs w:val="24"/>
        </w:rPr>
      </w:pPr>
      <w:proofErr w:type="spellStart"/>
      <w:r w:rsidRPr="00EC7ADB">
        <w:rPr>
          <w:rFonts w:ascii="Times New Roman" w:hAnsi="Times New Roman" w:cs="Times New Roman"/>
          <w:sz w:val="24"/>
          <w:szCs w:val="24"/>
        </w:rPr>
        <w:t>radius_mean</w:t>
      </w:r>
      <w:proofErr w:type="spellEnd"/>
    </w:p>
    <w:p w:rsidR="00A367C2" w:rsidRPr="00EC7ADB" w:rsidRDefault="00A367C2" w:rsidP="00EC7ADB">
      <w:pPr>
        <w:pStyle w:val="ListParagraph"/>
        <w:numPr>
          <w:ilvl w:val="0"/>
          <w:numId w:val="12"/>
        </w:numPr>
        <w:spacing w:line="480" w:lineRule="auto"/>
        <w:rPr>
          <w:rFonts w:ascii="Times New Roman" w:hAnsi="Times New Roman" w:cs="Times New Roman"/>
          <w:sz w:val="24"/>
          <w:szCs w:val="24"/>
        </w:rPr>
      </w:pPr>
      <w:proofErr w:type="spellStart"/>
      <w:r w:rsidRPr="00EC7ADB">
        <w:rPr>
          <w:rFonts w:ascii="Times New Roman" w:hAnsi="Times New Roman" w:cs="Times New Roman"/>
          <w:sz w:val="24"/>
          <w:szCs w:val="24"/>
        </w:rPr>
        <w:t>radius_se</w:t>
      </w:r>
      <w:proofErr w:type="spellEnd"/>
    </w:p>
    <w:p w:rsidR="00A367C2" w:rsidRPr="00EC7ADB" w:rsidRDefault="00A367C2" w:rsidP="00EC7ADB">
      <w:pPr>
        <w:pStyle w:val="ListParagraph"/>
        <w:numPr>
          <w:ilvl w:val="0"/>
          <w:numId w:val="12"/>
        </w:numPr>
        <w:spacing w:line="480" w:lineRule="auto"/>
        <w:rPr>
          <w:rFonts w:ascii="Times New Roman" w:hAnsi="Times New Roman" w:cs="Times New Roman"/>
          <w:sz w:val="24"/>
          <w:szCs w:val="24"/>
        </w:rPr>
      </w:pPr>
      <w:proofErr w:type="spellStart"/>
      <w:r w:rsidRPr="00EC7ADB">
        <w:rPr>
          <w:rFonts w:ascii="Times New Roman" w:hAnsi="Times New Roman" w:cs="Times New Roman"/>
          <w:sz w:val="24"/>
          <w:szCs w:val="24"/>
        </w:rPr>
        <w:t>radius_worst</w:t>
      </w:r>
      <w:proofErr w:type="spellEnd"/>
    </w:p>
    <w:p w:rsidR="00A367C2" w:rsidRPr="00EC7ADB" w:rsidRDefault="00A367C2" w:rsidP="00EC7ADB">
      <w:pPr>
        <w:spacing w:line="480" w:lineRule="auto"/>
        <w:rPr>
          <w:rFonts w:ascii="Times New Roman" w:hAnsi="Times New Roman" w:cs="Times New Roman"/>
          <w:sz w:val="24"/>
          <w:szCs w:val="24"/>
        </w:rPr>
      </w:pPr>
      <w:r w:rsidRPr="00EC7ADB">
        <w:rPr>
          <w:rFonts w:ascii="Times New Roman" w:hAnsi="Times New Roman" w:cs="Times New Roman"/>
          <w:sz w:val="24"/>
          <w:szCs w:val="24"/>
        </w:rPr>
        <w:t>There are no missing values identified in dataset.</w:t>
      </w:r>
    </w:p>
    <w:p w:rsidR="00A367C2" w:rsidRPr="00EC7ADB" w:rsidRDefault="00A367C2" w:rsidP="00EC7ADB">
      <w:pPr>
        <w:spacing w:line="480" w:lineRule="auto"/>
        <w:rPr>
          <w:rFonts w:ascii="Times New Roman" w:hAnsi="Times New Roman" w:cs="Times New Roman"/>
          <w:sz w:val="24"/>
          <w:szCs w:val="24"/>
        </w:rPr>
      </w:pPr>
      <w:r w:rsidRPr="00EC7ADB">
        <w:rPr>
          <w:rFonts w:ascii="Times New Roman" w:hAnsi="Times New Roman" w:cs="Times New Roman"/>
          <w:sz w:val="24"/>
          <w:szCs w:val="24"/>
        </w:rPr>
        <w:t>Class distribution: 357 benign, 212 malignant</w:t>
      </w:r>
    </w:p>
    <w:p w:rsidR="008F5ED1" w:rsidRPr="00EC7ADB" w:rsidRDefault="008F5ED1" w:rsidP="00EC7ADB">
      <w:pPr>
        <w:spacing w:line="480" w:lineRule="auto"/>
        <w:ind w:firstLine="720"/>
        <w:rPr>
          <w:rFonts w:ascii="Times New Roman" w:hAnsi="Times New Roman" w:cs="Times New Roman"/>
          <w:sz w:val="24"/>
          <w:szCs w:val="24"/>
        </w:rPr>
      </w:pPr>
    </w:p>
    <w:p w:rsidR="00EC7ADB" w:rsidRDefault="00EC7ADB" w:rsidP="00EC7ADB">
      <w:pPr>
        <w:spacing w:line="480" w:lineRule="auto"/>
        <w:rPr>
          <w:rFonts w:ascii="Times New Roman" w:hAnsi="Times New Roman" w:cs="Times New Roman"/>
          <w:b/>
          <w:bCs/>
          <w:sz w:val="24"/>
          <w:szCs w:val="24"/>
        </w:rPr>
      </w:pPr>
    </w:p>
    <w:p w:rsidR="00EC7ADB" w:rsidRDefault="00EC7ADB" w:rsidP="00EC7ADB">
      <w:pPr>
        <w:spacing w:line="480" w:lineRule="auto"/>
        <w:rPr>
          <w:rFonts w:ascii="Times New Roman" w:hAnsi="Times New Roman" w:cs="Times New Roman"/>
          <w:b/>
          <w:bCs/>
          <w:sz w:val="24"/>
          <w:szCs w:val="24"/>
        </w:rPr>
      </w:pPr>
    </w:p>
    <w:p w:rsidR="00EC7ADB" w:rsidRDefault="00EC7ADB" w:rsidP="00EC7ADB">
      <w:pPr>
        <w:spacing w:line="480" w:lineRule="auto"/>
        <w:rPr>
          <w:rFonts w:ascii="Times New Roman" w:hAnsi="Times New Roman" w:cs="Times New Roman"/>
          <w:b/>
          <w:bCs/>
          <w:sz w:val="24"/>
          <w:szCs w:val="24"/>
        </w:rPr>
      </w:pPr>
    </w:p>
    <w:p w:rsidR="00EC7ADB" w:rsidRDefault="00EC7ADB" w:rsidP="00EC7ADB">
      <w:pPr>
        <w:spacing w:line="480" w:lineRule="auto"/>
        <w:rPr>
          <w:rFonts w:ascii="Times New Roman" w:hAnsi="Times New Roman" w:cs="Times New Roman"/>
          <w:b/>
          <w:bCs/>
          <w:sz w:val="24"/>
          <w:szCs w:val="24"/>
        </w:rPr>
      </w:pPr>
    </w:p>
    <w:p w:rsidR="00EC7ADB" w:rsidRDefault="00EC7ADB" w:rsidP="00EC7ADB">
      <w:pPr>
        <w:spacing w:line="480" w:lineRule="auto"/>
        <w:rPr>
          <w:rFonts w:ascii="Times New Roman" w:hAnsi="Times New Roman" w:cs="Times New Roman"/>
          <w:b/>
          <w:bCs/>
          <w:sz w:val="24"/>
          <w:szCs w:val="24"/>
        </w:rPr>
      </w:pPr>
    </w:p>
    <w:p w:rsidR="00EC7ADB" w:rsidRDefault="00EC7ADB" w:rsidP="00EC7ADB">
      <w:pPr>
        <w:spacing w:line="480" w:lineRule="auto"/>
        <w:rPr>
          <w:rFonts w:ascii="Times New Roman" w:hAnsi="Times New Roman" w:cs="Times New Roman"/>
          <w:b/>
          <w:bCs/>
          <w:sz w:val="24"/>
          <w:szCs w:val="24"/>
        </w:rPr>
      </w:pPr>
    </w:p>
    <w:p w:rsidR="00EC7ADB" w:rsidRDefault="00EC7ADB" w:rsidP="00EC7ADB">
      <w:pPr>
        <w:spacing w:line="480" w:lineRule="auto"/>
        <w:rPr>
          <w:rFonts w:ascii="Times New Roman" w:hAnsi="Times New Roman" w:cs="Times New Roman"/>
          <w:b/>
          <w:bCs/>
          <w:sz w:val="24"/>
          <w:szCs w:val="24"/>
        </w:rPr>
      </w:pPr>
    </w:p>
    <w:p w:rsidR="00EC7ADB" w:rsidRDefault="00EC7ADB" w:rsidP="00EC7ADB">
      <w:pPr>
        <w:spacing w:line="480" w:lineRule="auto"/>
        <w:rPr>
          <w:rFonts w:ascii="Times New Roman" w:hAnsi="Times New Roman" w:cs="Times New Roman"/>
          <w:b/>
          <w:bCs/>
          <w:sz w:val="24"/>
          <w:szCs w:val="24"/>
        </w:rPr>
      </w:pPr>
    </w:p>
    <w:p w:rsidR="00A367C2" w:rsidRPr="00EC7ADB" w:rsidRDefault="00A367C2" w:rsidP="00EC7ADB">
      <w:pPr>
        <w:spacing w:line="480" w:lineRule="auto"/>
        <w:rPr>
          <w:rFonts w:ascii="Times New Roman" w:hAnsi="Times New Roman" w:cs="Times New Roman"/>
          <w:b/>
          <w:bCs/>
          <w:sz w:val="24"/>
          <w:szCs w:val="24"/>
        </w:rPr>
      </w:pPr>
      <w:r w:rsidRPr="00EC7ADB">
        <w:rPr>
          <w:rFonts w:ascii="Times New Roman" w:hAnsi="Times New Roman" w:cs="Times New Roman"/>
          <w:b/>
          <w:bCs/>
          <w:sz w:val="24"/>
          <w:szCs w:val="24"/>
        </w:rPr>
        <w:lastRenderedPageBreak/>
        <w:t>Part 1 - Graph Analysis</w:t>
      </w:r>
    </w:p>
    <w:p w:rsidR="00A367C2" w:rsidRPr="00EC7ADB" w:rsidRDefault="00C414F7" w:rsidP="00EC7ADB">
      <w:pPr>
        <w:spacing w:line="480" w:lineRule="auto"/>
        <w:rPr>
          <w:rFonts w:ascii="Times New Roman" w:hAnsi="Times New Roman" w:cs="Times New Roman"/>
          <w:b/>
          <w:bCs/>
          <w:sz w:val="24"/>
          <w:szCs w:val="24"/>
        </w:rPr>
      </w:pPr>
      <w:r w:rsidRPr="00EC7ADB">
        <w:rPr>
          <w:rFonts w:ascii="Times New Roman" w:hAnsi="Times New Roman" w:cs="Times New Roman"/>
          <w:b/>
          <w:bCs/>
          <w:sz w:val="24"/>
          <w:szCs w:val="24"/>
        </w:rPr>
        <w:t>Data cleansing steps:</w:t>
      </w:r>
    </w:p>
    <w:p w:rsidR="00C414F7" w:rsidRPr="00EC7ADB" w:rsidRDefault="00C414F7" w:rsidP="00EC7ADB">
      <w:pPr>
        <w:pStyle w:val="ListParagraph"/>
        <w:numPr>
          <w:ilvl w:val="0"/>
          <w:numId w:val="13"/>
        </w:numPr>
        <w:spacing w:line="480" w:lineRule="auto"/>
        <w:rPr>
          <w:rFonts w:ascii="Times New Roman" w:hAnsi="Times New Roman" w:cs="Times New Roman"/>
          <w:sz w:val="24"/>
          <w:szCs w:val="24"/>
        </w:rPr>
      </w:pPr>
      <w:r w:rsidRPr="00EC7ADB">
        <w:rPr>
          <w:rFonts w:ascii="Times New Roman" w:hAnsi="Times New Roman" w:cs="Times New Roman"/>
          <w:sz w:val="24"/>
          <w:szCs w:val="24"/>
        </w:rPr>
        <w:t xml:space="preserve">Dropped ID column – this is not </w:t>
      </w:r>
      <w:r w:rsidR="00B267F5" w:rsidRPr="00EC7ADB">
        <w:rPr>
          <w:rFonts w:ascii="Times New Roman" w:hAnsi="Times New Roman" w:cs="Times New Roman"/>
          <w:sz w:val="24"/>
          <w:szCs w:val="24"/>
        </w:rPr>
        <w:t>required for analysis.</w:t>
      </w:r>
    </w:p>
    <w:p w:rsidR="00B267F5" w:rsidRPr="00EC7ADB" w:rsidRDefault="00B267F5" w:rsidP="00EC7ADB">
      <w:pPr>
        <w:pStyle w:val="ListParagraph"/>
        <w:numPr>
          <w:ilvl w:val="0"/>
          <w:numId w:val="13"/>
        </w:numPr>
        <w:spacing w:line="480" w:lineRule="auto"/>
        <w:rPr>
          <w:rFonts w:ascii="Times New Roman" w:hAnsi="Times New Roman" w:cs="Times New Roman"/>
          <w:sz w:val="24"/>
          <w:szCs w:val="24"/>
        </w:rPr>
      </w:pPr>
      <w:r w:rsidRPr="00EC7ADB">
        <w:rPr>
          <w:rFonts w:ascii="Times New Roman" w:hAnsi="Times New Roman" w:cs="Times New Roman"/>
          <w:sz w:val="24"/>
          <w:szCs w:val="24"/>
        </w:rPr>
        <w:t xml:space="preserve">Checked not null count. Not null count 569 is matching with </w:t>
      </w:r>
      <w:proofErr w:type="spellStart"/>
      <w:r w:rsidRPr="00EC7ADB">
        <w:rPr>
          <w:rFonts w:ascii="Times New Roman" w:hAnsi="Times New Roman" w:cs="Times New Roman"/>
          <w:sz w:val="24"/>
          <w:szCs w:val="24"/>
        </w:rPr>
        <w:t>RangeIndex</w:t>
      </w:r>
      <w:proofErr w:type="spellEnd"/>
      <w:r w:rsidRPr="00EC7ADB">
        <w:rPr>
          <w:rFonts w:ascii="Times New Roman" w:hAnsi="Times New Roman" w:cs="Times New Roman"/>
          <w:sz w:val="24"/>
          <w:szCs w:val="24"/>
        </w:rPr>
        <w:t xml:space="preserve"> 0 to 568. This proves that data does not contain nulls.</w:t>
      </w:r>
    </w:p>
    <w:p w:rsidR="00EC7ADB" w:rsidRPr="00EC7ADB" w:rsidRDefault="00B267F5" w:rsidP="001A5788">
      <w:pPr>
        <w:pStyle w:val="ListParagraph"/>
        <w:numPr>
          <w:ilvl w:val="0"/>
          <w:numId w:val="13"/>
        </w:numPr>
        <w:spacing w:line="480" w:lineRule="auto"/>
        <w:rPr>
          <w:rFonts w:ascii="Times New Roman" w:hAnsi="Times New Roman" w:cs="Times New Roman"/>
          <w:sz w:val="24"/>
          <w:szCs w:val="24"/>
        </w:rPr>
      </w:pPr>
      <w:r w:rsidRPr="00EC7ADB">
        <w:rPr>
          <w:rFonts w:ascii="Times New Roman" w:hAnsi="Times New Roman" w:cs="Times New Roman"/>
          <w:sz w:val="24"/>
          <w:szCs w:val="24"/>
        </w:rPr>
        <w:t>The dimension of the table is:  (569, 31)</w:t>
      </w:r>
    </w:p>
    <w:p w:rsidR="00EC7ADB" w:rsidRPr="00EC7ADB" w:rsidRDefault="00906209" w:rsidP="00EC7ADB">
      <w:pPr>
        <w:spacing w:line="480" w:lineRule="auto"/>
        <w:rPr>
          <w:rFonts w:ascii="Times New Roman" w:hAnsi="Times New Roman" w:cs="Times New Roman"/>
          <w:b/>
          <w:bCs/>
          <w:sz w:val="24"/>
          <w:szCs w:val="24"/>
        </w:rPr>
      </w:pPr>
      <w:r w:rsidRPr="00EC7ADB">
        <w:rPr>
          <w:rFonts w:ascii="Times New Roman" w:hAnsi="Times New Roman" w:cs="Times New Roman"/>
          <w:b/>
          <w:bCs/>
          <w:sz w:val="24"/>
          <w:szCs w:val="24"/>
        </w:rPr>
        <w:t>Summary of numerical data and categorical data</w:t>
      </w:r>
    </w:p>
    <w:p w:rsidR="00906209" w:rsidRPr="00EC7ADB" w:rsidRDefault="00906209" w:rsidP="00EC7ADB">
      <w:pPr>
        <w:spacing w:line="480" w:lineRule="auto"/>
        <w:rPr>
          <w:rFonts w:ascii="Times New Roman" w:hAnsi="Times New Roman" w:cs="Times New Roman"/>
          <w:b/>
          <w:bCs/>
          <w:sz w:val="24"/>
          <w:szCs w:val="24"/>
        </w:rPr>
      </w:pPr>
      <w:r w:rsidRPr="00EC7ADB">
        <w:rPr>
          <w:rFonts w:ascii="Times New Roman" w:hAnsi="Times New Roman" w:cs="Times New Roman"/>
          <w:b/>
          <w:bCs/>
          <w:sz w:val="24"/>
          <w:szCs w:val="24"/>
        </w:rPr>
        <w:t>BC Numerical data summary:</w:t>
      </w:r>
    </w:p>
    <w:p w:rsidR="00906209" w:rsidRDefault="00906209" w:rsidP="00906209">
      <w:r>
        <w:rPr>
          <w:noProof/>
          <w:lang w:bidi="te-IN"/>
        </w:rPr>
        <w:drawing>
          <wp:inline distT="0" distB="0" distL="0" distR="0" wp14:anchorId="371B606A" wp14:editId="506C5B09">
            <wp:extent cx="5943600" cy="2073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73910"/>
                    </a:xfrm>
                    <a:prstGeom prst="rect">
                      <a:avLst/>
                    </a:prstGeom>
                  </pic:spPr>
                </pic:pic>
              </a:graphicData>
            </a:graphic>
          </wp:inline>
        </w:drawing>
      </w:r>
    </w:p>
    <w:p w:rsidR="00906209" w:rsidRDefault="00906209" w:rsidP="00906209"/>
    <w:p w:rsidR="00906209" w:rsidRPr="00EC7ADB" w:rsidRDefault="00906209" w:rsidP="00EC7ADB">
      <w:pPr>
        <w:spacing w:line="480" w:lineRule="auto"/>
        <w:rPr>
          <w:rFonts w:ascii="Times New Roman" w:hAnsi="Times New Roman" w:cs="Times New Roman"/>
          <w:b/>
          <w:bCs/>
          <w:sz w:val="24"/>
          <w:szCs w:val="24"/>
        </w:rPr>
      </w:pPr>
      <w:r w:rsidRPr="00EC7ADB">
        <w:rPr>
          <w:rFonts w:ascii="Times New Roman" w:hAnsi="Times New Roman" w:cs="Times New Roman"/>
          <w:b/>
          <w:bCs/>
          <w:sz w:val="24"/>
          <w:szCs w:val="24"/>
        </w:rPr>
        <w:t>BC Categorical data summary:</w:t>
      </w:r>
    </w:p>
    <w:p w:rsidR="00A367C2" w:rsidRDefault="00906209" w:rsidP="00A367C2">
      <w:r>
        <w:rPr>
          <w:noProof/>
          <w:lang w:bidi="te-IN"/>
        </w:rPr>
        <w:drawing>
          <wp:inline distT="0" distB="0" distL="0" distR="0" wp14:anchorId="1CC7F004" wp14:editId="78066FD2">
            <wp:extent cx="2857500" cy="1362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57500" cy="1362075"/>
                    </a:xfrm>
                    <a:prstGeom prst="rect">
                      <a:avLst/>
                    </a:prstGeom>
                  </pic:spPr>
                </pic:pic>
              </a:graphicData>
            </a:graphic>
          </wp:inline>
        </w:drawing>
      </w:r>
    </w:p>
    <w:p w:rsidR="00EC7ADB" w:rsidRDefault="00EC7ADB" w:rsidP="00906209">
      <w:pPr>
        <w:rPr>
          <w:b/>
          <w:bCs/>
        </w:rPr>
      </w:pPr>
    </w:p>
    <w:p w:rsidR="00EC7ADB" w:rsidRDefault="00EC7ADB" w:rsidP="00906209">
      <w:pPr>
        <w:rPr>
          <w:b/>
          <w:bCs/>
        </w:rPr>
      </w:pPr>
    </w:p>
    <w:p w:rsidR="00CB2A4E" w:rsidRPr="00EC7ADB" w:rsidRDefault="00CB2A4E" w:rsidP="00EC7ADB">
      <w:pPr>
        <w:spacing w:line="480" w:lineRule="auto"/>
        <w:rPr>
          <w:rFonts w:ascii="Times New Roman" w:hAnsi="Times New Roman" w:cs="Times New Roman"/>
          <w:b/>
          <w:bCs/>
          <w:sz w:val="24"/>
          <w:szCs w:val="24"/>
        </w:rPr>
      </w:pPr>
      <w:r w:rsidRPr="00EC7ADB">
        <w:rPr>
          <w:rFonts w:ascii="Times New Roman" w:hAnsi="Times New Roman" w:cs="Times New Roman"/>
          <w:b/>
          <w:bCs/>
          <w:sz w:val="24"/>
          <w:szCs w:val="24"/>
        </w:rPr>
        <w:lastRenderedPageBreak/>
        <w:t>Bar Chart:</w:t>
      </w:r>
    </w:p>
    <w:p w:rsidR="00CB2A4E" w:rsidRPr="00EC7ADB" w:rsidRDefault="00CB2A4E" w:rsidP="00EC7ADB">
      <w:pPr>
        <w:spacing w:line="480" w:lineRule="auto"/>
        <w:rPr>
          <w:rFonts w:ascii="Times New Roman" w:hAnsi="Times New Roman" w:cs="Times New Roman"/>
          <w:sz w:val="24"/>
          <w:szCs w:val="24"/>
        </w:rPr>
      </w:pPr>
      <w:r w:rsidRPr="00EC7ADB">
        <w:rPr>
          <w:rFonts w:ascii="Times New Roman" w:hAnsi="Times New Roman" w:cs="Times New Roman"/>
          <w:sz w:val="24"/>
          <w:szCs w:val="24"/>
        </w:rPr>
        <w:t xml:space="preserve">Below chart represents the break up count of </w:t>
      </w:r>
      <w:r w:rsidRPr="00EC7ADB">
        <w:rPr>
          <w:rFonts w:ascii="Times New Roman" w:hAnsi="Times New Roman" w:cs="Times New Roman"/>
          <w:sz w:val="24"/>
          <w:szCs w:val="24"/>
        </w:rPr>
        <w:t>malignant</w:t>
      </w:r>
      <w:r w:rsidRPr="00EC7ADB">
        <w:rPr>
          <w:rFonts w:ascii="Times New Roman" w:hAnsi="Times New Roman" w:cs="Times New Roman"/>
          <w:sz w:val="24"/>
          <w:szCs w:val="24"/>
        </w:rPr>
        <w:t xml:space="preserve"> and </w:t>
      </w:r>
      <w:r w:rsidRPr="00EC7ADB">
        <w:rPr>
          <w:rFonts w:ascii="Times New Roman" w:hAnsi="Times New Roman" w:cs="Times New Roman"/>
          <w:sz w:val="24"/>
          <w:szCs w:val="24"/>
        </w:rPr>
        <w:t>benign</w:t>
      </w:r>
    </w:p>
    <w:p w:rsidR="00906209" w:rsidRDefault="0041628B" w:rsidP="00906209">
      <w:r>
        <w:rPr>
          <w:noProof/>
          <w:lang w:bidi="te-IN"/>
        </w:rPr>
        <w:drawing>
          <wp:inline distT="0" distB="0" distL="0" distR="0" wp14:anchorId="1E0AB5FE" wp14:editId="0B047D91">
            <wp:extent cx="5943600" cy="42411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41165"/>
                    </a:xfrm>
                    <a:prstGeom prst="rect">
                      <a:avLst/>
                    </a:prstGeom>
                  </pic:spPr>
                </pic:pic>
              </a:graphicData>
            </a:graphic>
          </wp:inline>
        </w:drawing>
      </w:r>
    </w:p>
    <w:p w:rsidR="00300617" w:rsidRPr="00EC7ADB" w:rsidRDefault="0041628B" w:rsidP="00EC7ADB">
      <w:pPr>
        <w:spacing w:line="480" w:lineRule="auto"/>
        <w:rPr>
          <w:rFonts w:ascii="Times New Roman" w:hAnsi="Times New Roman" w:cs="Times New Roman"/>
          <w:b/>
          <w:bCs/>
          <w:sz w:val="24"/>
          <w:szCs w:val="24"/>
        </w:rPr>
      </w:pPr>
      <w:r w:rsidRPr="00EC7ADB">
        <w:rPr>
          <w:rFonts w:ascii="Times New Roman" w:hAnsi="Times New Roman" w:cs="Times New Roman"/>
          <w:sz w:val="24"/>
          <w:szCs w:val="24"/>
        </w:rPr>
        <w:t xml:space="preserve">The dataset contains a class imbalance between the malignant and benign cases. Out of the 569 cases in the dataset, </w:t>
      </w:r>
      <w:proofErr w:type="gramStart"/>
      <w:r w:rsidRPr="00EC7ADB">
        <w:rPr>
          <w:rFonts w:ascii="Times New Roman" w:hAnsi="Times New Roman" w:cs="Times New Roman"/>
          <w:sz w:val="24"/>
          <w:szCs w:val="24"/>
        </w:rPr>
        <w:t>62%</w:t>
      </w:r>
      <w:proofErr w:type="gramEnd"/>
      <w:r w:rsidR="00CB2A4E" w:rsidRPr="00EC7ADB">
        <w:rPr>
          <w:rFonts w:ascii="Times New Roman" w:hAnsi="Times New Roman" w:cs="Times New Roman"/>
          <w:sz w:val="24"/>
          <w:szCs w:val="24"/>
        </w:rPr>
        <w:t>(count: 357)</w:t>
      </w:r>
      <w:r w:rsidRPr="00EC7ADB">
        <w:rPr>
          <w:rFonts w:ascii="Times New Roman" w:hAnsi="Times New Roman" w:cs="Times New Roman"/>
          <w:sz w:val="24"/>
          <w:szCs w:val="24"/>
        </w:rPr>
        <w:t xml:space="preserve"> cases are benign cases of cancer whereas 37% </w:t>
      </w:r>
      <w:r w:rsidR="00CB2A4E" w:rsidRPr="00EC7ADB">
        <w:rPr>
          <w:rFonts w:ascii="Times New Roman" w:hAnsi="Times New Roman" w:cs="Times New Roman"/>
          <w:sz w:val="24"/>
          <w:szCs w:val="24"/>
        </w:rPr>
        <w:t>(count 212)</w:t>
      </w:r>
      <w:r w:rsidRPr="00EC7ADB">
        <w:rPr>
          <w:rFonts w:ascii="Times New Roman" w:hAnsi="Times New Roman" w:cs="Times New Roman"/>
          <w:sz w:val="24"/>
          <w:szCs w:val="24"/>
        </w:rPr>
        <w:t>cases are malignant.</w:t>
      </w:r>
    </w:p>
    <w:p w:rsidR="00036956" w:rsidRDefault="00036956" w:rsidP="00EC7ADB">
      <w:pPr>
        <w:spacing w:line="480" w:lineRule="auto"/>
        <w:rPr>
          <w:rFonts w:ascii="Times New Roman" w:hAnsi="Times New Roman" w:cs="Times New Roman"/>
          <w:b/>
          <w:bCs/>
          <w:sz w:val="24"/>
          <w:szCs w:val="24"/>
        </w:rPr>
      </w:pPr>
    </w:p>
    <w:p w:rsidR="00AE0ABB" w:rsidRPr="00EC7ADB" w:rsidRDefault="00D7358A" w:rsidP="00EC7ADB">
      <w:pPr>
        <w:spacing w:line="480" w:lineRule="auto"/>
        <w:rPr>
          <w:rFonts w:ascii="Times New Roman" w:hAnsi="Times New Roman" w:cs="Times New Roman"/>
          <w:sz w:val="24"/>
          <w:szCs w:val="24"/>
        </w:rPr>
      </w:pPr>
      <w:r w:rsidRPr="00EC7ADB">
        <w:rPr>
          <w:rFonts w:ascii="Times New Roman" w:hAnsi="Times New Roman" w:cs="Times New Roman"/>
          <w:b/>
          <w:bCs/>
          <w:sz w:val="24"/>
          <w:szCs w:val="24"/>
        </w:rPr>
        <w:t>Correlation plot</w:t>
      </w:r>
      <w:r w:rsidR="00CD0E41" w:rsidRPr="00EC7ADB">
        <w:rPr>
          <w:rFonts w:ascii="Times New Roman" w:hAnsi="Times New Roman" w:cs="Times New Roman"/>
          <w:sz w:val="24"/>
          <w:szCs w:val="24"/>
        </w:rPr>
        <w:t xml:space="preserve"> is </w:t>
      </w:r>
      <w:r w:rsidR="00300617" w:rsidRPr="00EC7ADB">
        <w:rPr>
          <w:rFonts w:ascii="Times New Roman" w:hAnsi="Times New Roman" w:cs="Times New Roman"/>
          <w:sz w:val="24"/>
          <w:szCs w:val="24"/>
        </w:rPr>
        <w:t>demonstrated</w:t>
      </w:r>
      <w:r w:rsidR="00CD0E41" w:rsidRPr="00EC7ADB">
        <w:rPr>
          <w:rFonts w:ascii="Times New Roman" w:hAnsi="Times New Roman" w:cs="Times New Roman"/>
          <w:sz w:val="24"/>
          <w:szCs w:val="24"/>
        </w:rPr>
        <w:t xml:space="preserve"> using Pearson Ranking, Heat Map and</w:t>
      </w:r>
      <w:r w:rsidRPr="00EC7ADB">
        <w:rPr>
          <w:rFonts w:ascii="Times New Roman" w:hAnsi="Times New Roman" w:cs="Times New Roman"/>
          <w:sz w:val="24"/>
          <w:szCs w:val="24"/>
        </w:rPr>
        <w:t> </w:t>
      </w:r>
      <w:r w:rsidR="00CD0E41" w:rsidRPr="00EC7ADB">
        <w:rPr>
          <w:rFonts w:ascii="Times New Roman" w:hAnsi="Times New Roman" w:cs="Times New Roman"/>
          <w:sz w:val="24"/>
          <w:szCs w:val="24"/>
        </w:rPr>
        <w:t xml:space="preserve">pair plot: </w:t>
      </w:r>
    </w:p>
    <w:p w:rsidR="00CD0E41" w:rsidRDefault="00AE0ABB" w:rsidP="00EC7ADB">
      <w:pPr>
        <w:spacing w:line="480" w:lineRule="auto"/>
        <w:ind w:firstLine="720"/>
        <w:rPr>
          <w:rFonts w:ascii="Helvetica" w:hAnsi="Helvetica" w:cs="Helvetica"/>
          <w:color w:val="333333"/>
          <w:sz w:val="21"/>
          <w:szCs w:val="21"/>
          <w:shd w:val="clear" w:color="auto" w:fill="FFFFFF"/>
        </w:rPr>
      </w:pPr>
      <w:r w:rsidRPr="00EC7ADB">
        <w:rPr>
          <w:rFonts w:ascii="Times New Roman" w:hAnsi="Times New Roman" w:cs="Times New Roman"/>
          <w:sz w:val="24"/>
          <w:szCs w:val="24"/>
        </w:rPr>
        <w:t xml:space="preserve">An important step in the graph data analysis step is to identify if at all there is any correlation between any of the 32 variables. First, I have considered 8 mean variables; by using Pearson’s correlation, I have identified that the positive correlation between two variables is </w:t>
      </w:r>
      <w:r w:rsidRPr="00EC7ADB">
        <w:rPr>
          <w:rFonts w:ascii="Times New Roman" w:hAnsi="Times New Roman" w:cs="Times New Roman"/>
          <w:sz w:val="24"/>
          <w:szCs w:val="24"/>
        </w:rPr>
        <w:lastRenderedPageBreak/>
        <w:t>demonstrated through the darkness of the blue color, i.e., the darker the blue-colored box, the stronger is the positive correlation between respective variables. Similarly, a negative correlation between two variables is demonstrated through the darkness of the orange color, i.e., the darker the orange-colored box, the stronger is the negative correlation between respective variables</w:t>
      </w:r>
      <w:r w:rsidRPr="00AE0ABB">
        <w:t>.</w:t>
      </w:r>
      <w:r w:rsidR="00CD0E41">
        <w:rPr>
          <w:noProof/>
          <w:lang w:bidi="te-IN"/>
        </w:rPr>
        <w:drawing>
          <wp:inline distT="0" distB="0" distL="0" distR="0" wp14:anchorId="33580E2E" wp14:editId="5424C3C4">
            <wp:extent cx="5943600" cy="50806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080635"/>
                    </a:xfrm>
                    <a:prstGeom prst="rect">
                      <a:avLst/>
                    </a:prstGeom>
                  </pic:spPr>
                </pic:pic>
              </a:graphicData>
            </a:graphic>
          </wp:inline>
        </w:drawing>
      </w:r>
    </w:p>
    <w:p w:rsidR="00CD0E41" w:rsidRPr="00EC7ADB" w:rsidRDefault="00CD0E41" w:rsidP="00EC7ADB">
      <w:pPr>
        <w:spacing w:line="480" w:lineRule="auto"/>
        <w:rPr>
          <w:rFonts w:ascii="Times New Roman" w:hAnsi="Times New Roman" w:cs="Times New Roman"/>
          <w:b/>
          <w:bCs/>
          <w:sz w:val="24"/>
          <w:szCs w:val="24"/>
        </w:rPr>
      </w:pPr>
      <w:proofErr w:type="spellStart"/>
      <w:r w:rsidRPr="00EC7ADB">
        <w:rPr>
          <w:rFonts w:ascii="Times New Roman" w:hAnsi="Times New Roman" w:cs="Times New Roman"/>
          <w:b/>
          <w:bCs/>
          <w:sz w:val="24"/>
          <w:szCs w:val="24"/>
        </w:rPr>
        <w:t>Heatmap</w:t>
      </w:r>
      <w:proofErr w:type="spellEnd"/>
      <w:r w:rsidRPr="00EC7ADB">
        <w:rPr>
          <w:rFonts w:ascii="Times New Roman" w:hAnsi="Times New Roman" w:cs="Times New Roman"/>
          <w:b/>
          <w:bCs/>
          <w:sz w:val="24"/>
          <w:szCs w:val="24"/>
        </w:rPr>
        <w:t>:</w:t>
      </w:r>
    </w:p>
    <w:p w:rsidR="00CD0E41" w:rsidRPr="00EC7ADB" w:rsidRDefault="00AE0ABB" w:rsidP="00EC7ADB">
      <w:pPr>
        <w:spacing w:line="480" w:lineRule="auto"/>
        <w:ind w:firstLine="720"/>
        <w:rPr>
          <w:rFonts w:ascii="Times New Roman" w:hAnsi="Times New Roman" w:cs="Times New Roman"/>
          <w:sz w:val="24"/>
          <w:szCs w:val="24"/>
        </w:rPr>
      </w:pPr>
      <w:r w:rsidRPr="00EC7ADB">
        <w:rPr>
          <w:rFonts w:ascii="Times New Roman" w:hAnsi="Times New Roman" w:cs="Times New Roman"/>
          <w:sz w:val="24"/>
          <w:szCs w:val="24"/>
        </w:rPr>
        <w:t xml:space="preserve">The positive correlation between two variables is demonstrated through the darker black shade color, i.e., the darker the black shade, the more substantial the positive correlation between respective variables. For example, </w:t>
      </w:r>
      <w:proofErr w:type="spellStart"/>
      <w:r w:rsidRPr="00EC7ADB">
        <w:rPr>
          <w:rFonts w:ascii="Times New Roman" w:hAnsi="Times New Roman" w:cs="Times New Roman"/>
          <w:sz w:val="24"/>
          <w:szCs w:val="24"/>
        </w:rPr>
        <w:t>radius_mean</w:t>
      </w:r>
      <w:proofErr w:type="spellEnd"/>
      <w:r w:rsidRPr="00EC7ADB">
        <w:rPr>
          <w:rFonts w:ascii="Times New Roman" w:hAnsi="Times New Roman" w:cs="Times New Roman"/>
          <w:sz w:val="24"/>
          <w:szCs w:val="24"/>
        </w:rPr>
        <w:t xml:space="preserve"> vs. </w:t>
      </w:r>
      <w:proofErr w:type="spellStart"/>
      <w:r w:rsidRPr="00EC7ADB">
        <w:rPr>
          <w:rFonts w:ascii="Times New Roman" w:hAnsi="Times New Roman" w:cs="Times New Roman"/>
          <w:sz w:val="24"/>
          <w:szCs w:val="24"/>
        </w:rPr>
        <w:t>fractal_dimension_mean</w:t>
      </w:r>
      <w:proofErr w:type="spellEnd"/>
      <w:r w:rsidRPr="00EC7ADB">
        <w:rPr>
          <w:rFonts w:ascii="Times New Roman" w:hAnsi="Times New Roman" w:cs="Times New Roman"/>
          <w:sz w:val="24"/>
          <w:szCs w:val="24"/>
        </w:rPr>
        <w:t xml:space="preserve"> have a positive </w:t>
      </w:r>
      <w:r w:rsidRPr="00EC7ADB">
        <w:rPr>
          <w:rFonts w:ascii="Times New Roman" w:hAnsi="Times New Roman" w:cs="Times New Roman"/>
          <w:sz w:val="24"/>
          <w:szCs w:val="24"/>
        </w:rPr>
        <w:lastRenderedPageBreak/>
        <w:t xml:space="preserve">correlation. Similarly, the negative correlation between two variables is demonstrated through the lighter orange, i.e., lighter the colored box. More substantial is the negative correlation between respective variables, such as </w:t>
      </w:r>
      <w:proofErr w:type="spellStart"/>
      <w:r w:rsidRPr="00EC7ADB">
        <w:rPr>
          <w:rFonts w:ascii="Times New Roman" w:hAnsi="Times New Roman" w:cs="Times New Roman"/>
          <w:sz w:val="24"/>
          <w:szCs w:val="24"/>
        </w:rPr>
        <w:t>radius_mean</w:t>
      </w:r>
      <w:proofErr w:type="spellEnd"/>
      <w:r w:rsidRPr="00EC7ADB">
        <w:rPr>
          <w:rFonts w:ascii="Times New Roman" w:hAnsi="Times New Roman" w:cs="Times New Roman"/>
          <w:sz w:val="24"/>
          <w:szCs w:val="24"/>
        </w:rPr>
        <w:t xml:space="preserve"> vs. </w:t>
      </w:r>
      <w:proofErr w:type="spellStart"/>
      <w:r w:rsidRPr="00EC7ADB">
        <w:rPr>
          <w:rFonts w:ascii="Times New Roman" w:hAnsi="Times New Roman" w:cs="Times New Roman"/>
          <w:sz w:val="24"/>
          <w:szCs w:val="24"/>
        </w:rPr>
        <w:t>perimeter_mean</w:t>
      </w:r>
      <w:proofErr w:type="spellEnd"/>
      <w:r w:rsidRPr="00EC7ADB">
        <w:rPr>
          <w:rFonts w:ascii="Times New Roman" w:hAnsi="Times New Roman" w:cs="Times New Roman"/>
          <w:sz w:val="24"/>
          <w:szCs w:val="24"/>
        </w:rPr>
        <w:t>.</w:t>
      </w:r>
    </w:p>
    <w:p w:rsidR="00CD0E41" w:rsidRDefault="007544A9" w:rsidP="00906209">
      <w:r>
        <w:rPr>
          <w:noProof/>
          <w:lang w:bidi="te-IN"/>
        </w:rPr>
        <w:drawing>
          <wp:inline distT="0" distB="0" distL="0" distR="0" wp14:anchorId="217F34AC" wp14:editId="46BAEFBE">
            <wp:extent cx="5943600"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2300"/>
                    </a:xfrm>
                    <a:prstGeom prst="rect">
                      <a:avLst/>
                    </a:prstGeom>
                  </pic:spPr>
                </pic:pic>
              </a:graphicData>
            </a:graphic>
          </wp:inline>
        </w:drawing>
      </w:r>
      <w:r>
        <w:rPr>
          <w:noProof/>
          <w:lang w:bidi="te-IN"/>
        </w:rPr>
        <w:drawing>
          <wp:inline distT="0" distB="0" distL="0" distR="0" wp14:anchorId="77FA1DC8" wp14:editId="7A7E11C3">
            <wp:extent cx="5989320" cy="3390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9320" cy="3390265"/>
                    </a:xfrm>
                    <a:prstGeom prst="rect">
                      <a:avLst/>
                    </a:prstGeom>
                  </pic:spPr>
                </pic:pic>
              </a:graphicData>
            </a:graphic>
          </wp:inline>
        </w:drawing>
      </w:r>
    </w:p>
    <w:p w:rsidR="00CD0E41" w:rsidRDefault="00300617" w:rsidP="00906209">
      <w:r w:rsidRPr="00036956">
        <w:rPr>
          <w:rFonts w:ascii="Times New Roman" w:hAnsi="Times New Roman" w:cs="Times New Roman"/>
          <w:b/>
          <w:bCs/>
          <w:sz w:val="24"/>
          <w:szCs w:val="24"/>
        </w:rPr>
        <w:lastRenderedPageBreak/>
        <w:t>P</w:t>
      </w:r>
      <w:r w:rsidR="00CD0E41" w:rsidRPr="00036956">
        <w:rPr>
          <w:rFonts w:ascii="Times New Roman" w:hAnsi="Times New Roman" w:cs="Times New Roman"/>
          <w:b/>
          <w:bCs/>
          <w:sz w:val="24"/>
          <w:szCs w:val="24"/>
        </w:rPr>
        <w:t>air plot</w:t>
      </w:r>
      <w:r w:rsidR="00CD0E41" w:rsidRPr="00036956">
        <w:rPr>
          <w:rFonts w:ascii="Times New Roman" w:hAnsi="Times New Roman" w:cs="Times New Roman"/>
          <w:sz w:val="24"/>
          <w:szCs w:val="24"/>
        </w:rPr>
        <w:t xml:space="preserve">: with the help of below </w:t>
      </w:r>
      <w:r w:rsidR="007544A9" w:rsidRPr="00036956">
        <w:rPr>
          <w:rFonts w:ascii="Times New Roman" w:hAnsi="Times New Roman" w:cs="Times New Roman"/>
          <w:sz w:val="24"/>
          <w:szCs w:val="24"/>
        </w:rPr>
        <w:t>plot;</w:t>
      </w:r>
      <w:r w:rsidR="00CD0E41" w:rsidRPr="00036956">
        <w:rPr>
          <w:rFonts w:ascii="Times New Roman" w:hAnsi="Times New Roman" w:cs="Times New Roman"/>
          <w:sz w:val="24"/>
          <w:szCs w:val="24"/>
        </w:rPr>
        <w:t xml:space="preserve"> I tried to visualize the relationships between variables</w:t>
      </w:r>
      <w:r w:rsidRPr="00036956">
        <w:rPr>
          <w:rFonts w:ascii="Times New Roman" w:hAnsi="Times New Roman" w:cs="Times New Roman"/>
          <w:sz w:val="24"/>
          <w:szCs w:val="24"/>
        </w:rPr>
        <w:t xml:space="preserve"> wr.t </w:t>
      </w:r>
      <w:r w:rsidRPr="00036956">
        <w:rPr>
          <w:rFonts w:ascii="Times New Roman" w:hAnsi="Times New Roman" w:cs="Times New Roman"/>
          <w:sz w:val="24"/>
          <w:szCs w:val="24"/>
        </w:rPr>
        <w:t>Class distribution</w:t>
      </w:r>
      <w:r w:rsidRPr="00036956">
        <w:rPr>
          <w:rFonts w:ascii="Times New Roman" w:hAnsi="Times New Roman" w:cs="Times New Roman"/>
          <w:sz w:val="24"/>
          <w:szCs w:val="24"/>
        </w:rPr>
        <w:t xml:space="preserve"> </w:t>
      </w:r>
      <w:r w:rsidRPr="00036956">
        <w:rPr>
          <w:rFonts w:ascii="Times New Roman" w:hAnsi="Times New Roman" w:cs="Times New Roman"/>
          <w:sz w:val="24"/>
          <w:szCs w:val="24"/>
        </w:rPr>
        <w:t>malignant and benign</w:t>
      </w:r>
      <w:r>
        <w:rPr>
          <w:noProof/>
          <w:lang w:bidi="te-IN"/>
        </w:rPr>
        <w:t xml:space="preserve"> </w:t>
      </w:r>
      <w:r w:rsidR="00CD0E41">
        <w:rPr>
          <w:noProof/>
          <w:lang w:bidi="te-IN"/>
        </w:rPr>
        <w:drawing>
          <wp:inline distT="0" distB="0" distL="0" distR="0" wp14:anchorId="6737376A" wp14:editId="074A6E4C">
            <wp:extent cx="6373495" cy="7688580"/>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2335" cy="7747497"/>
                    </a:xfrm>
                    <a:prstGeom prst="rect">
                      <a:avLst/>
                    </a:prstGeom>
                  </pic:spPr>
                </pic:pic>
              </a:graphicData>
            </a:graphic>
          </wp:inline>
        </w:drawing>
      </w:r>
      <w:r w:rsidR="00CD0E41">
        <w:rPr>
          <w:noProof/>
          <w:lang w:bidi="te-IN"/>
        </w:rPr>
        <w:t xml:space="preserve"> </w:t>
      </w:r>
    </w:p>
    <w:p w:rsidR="00C05313" w:rsidRPr="00036956" w:rsidRDefault="00300617" w:rsidP="00036956">
      <w:pPr>
        <w:spacing w:line="480" w:lineRule="auto"/>
        <w:rPr>
          <w:rFonts w:ascii="Times New Roman" w:hAnsi="Times New Roman" w:cs="Times New Roman"/>
          <w:sz w:val="24"/>
          <w:szCs w:val="24"/>
        </w:rPr>
      </w:pPr>
      <w:r w:rsidRPr="00036956">
        <w:rPr>
          <w:rFonts w:ascii="Times New Roman" w:hAnsi="Times New Roman" w:cs="Times New Roman"/>
          <w:b/>
          <w:bCs/>
          <w:sz w:val="24"/>
          <w:szCs w:val="24"/>
        </w:rPr>
        <w:lastRenderedPageBreak/>
        <w:t>Scatter plot</w:t>
      </w:r>
      <w:r w:rsidRPr="00036956">
        <w:rPr>
          <w:rFonts w:ascii="Times New Roman" w:hAnsi="Times New Roman" w:cs="Times New Roman"/>
          <w:sz w:val="24"/>
          <w:szCs w:val="24"/>
        </w:rPr>
        <w:t xml:space="preserve">: From the pair plot, </w:t>
      </w:r>
      <w:proofErr w:type="spellStart"/>
      <w:r w:rsidRPr="00036956">
        <w:rPr>
          <w:rFonts w:ascii="Times New Roman" w:hAnsi="Times New Roman" w:cs="Times New Roman"/>
          <w:sz w:val="24"/>
          <w:szCs w:val="24"/>
        </w:rPr>
        <w:t>heatmap</w:t>
      </w:r>
      <w:proofErr w:type="spellEnd"/>
      <w:r w:rsidRPr="00036956">
        <w:rPr>
          <w:rFonts w:ascii="Times New Roman" w:hAnsi="Times New Roman" w:cs="Times New Roman"/>
          <w:sz w:val="24"/>
          <w:szCs w:val="24"/>
        </w:rPr>
        <w:t xml:space="preserve"> and Pearson Ranking it’s been observed that </w:t>
      </w:r>
      <w:r w:rsidR="00C05313" w:rsidRPr="00036956">
        <w:rPr>
          <w:rFonts w:ascii="Times New Roman" w:hAnsi="Times New Roman" w:cs="Times New Roman"/>
          <w:sz w:val="24"/>
          <w:szCs w:val="24"/>
        </w:rPr>
        <w:t>t</w:t>
      </w:r>
      <w:r w:rsidR="00C05313" w:rsidRPr="00036956">
        <w:rPr>
          <w:rFonts w:ascii="Times New Roman" w:hAnsi="Times New Roman" w:cs="Times New Roman"/>
          <w:sz w:val="24"/>
          <w:szCs w:val="24"/>
        </w:rPr>
        <w:t xml:space="preserve">he highly </w:t>
      </w:r>
      <w:r w:rsidR="00C05313" w:rsidRPr="00036956">
        <w:rPr>
          <w:rFonts w:ascii="Times New Roman" w:hAnsi="Times New Roman" w:cs="Times New Roman"/>
          <w:sz w:val="24"/>
          <w:szCs w:val="24"/>
        </w:rPr>
        <w:t>correlated</w:t>
      </w:r>
      <w:r w:rsidR="00C05313" w:rsidRPr="00036956">
        <w:rPr>
          <w:rFonts w:ascii="Times New Roman" w:hAnsi="Times New Roman" w:cs="Times New Roman"/>
          <w:sz w:val="24"/>
          <w:szCs w:val="24"/>
        </w:rPr>
        <w:t xml:space="preserve"> pairs are:  </w:t>
      </w:r>
    </w:p>
    <w:p w:rsidR="00C05313" w:rsidRPr="00036956" w:rsidRDefault="00C05313" w:rsidP="00036956">
      <w:pPr>
        <w:spacing w:line="480" w:lineRule="auto"/>
        <w:ind w:firstLine="720"/>
        <w:rPr>
          <w:rFonts w:ascii="Times New Roman" w:hAnsi="Times New Roman" w:cs="Times New Roman"/>
          <w:sz w:val="24"/>
          <w:szCs w:val="24"/>
        </w:rPr>
      </w:pPr>
      <w:r w:rsidRPr="00036956">
        <w:rPr>
          <w:rFonts w:ascii="Times New Roman" w:hAnsi="Times New Roman" w:cs="Times New Roman"/>
          <w:sz w:val="24"/>
          <w:szCs w:val="24"/>
        </w:rPr>
        <w:t xml:space="preserve">Positive correlation: </w:t>
      </w:r>
      <w:r w:rsidRPr="00036956">
        <w:rPr>
          <w:rFonts w:ascii="Times New Roman" w:hAnsi="Times New Roman" w:cs="Times New Roman"/>
          <w:sz w:val="24"/>
          <w:szCs w:val="24"/>
        </w:rPr>
        <w:t xml:space="preserve"> </w:t>
      </w:r>
      <w:proofErr w:type="spellStart"/>
      <w:r w:rsidRPr="00036956">
        <w:rPr>
          <w:rFonts w:ascii="Times New Roman" w:hAnsi="Times New Roman" w:cs="Times New Roman"/>
          <w:sz w:val="24"/>
          <w:szCs w:val="24"/>
        </w:rPr>
        <w:t>radius_mean</w:t>
      </w:r>
      <w:proofErr w:type="spellEnd"/>
      <w:r w:rsidRPr="00036956">
        <w:rPr>
          <w:rFonts w:ascii="Times New Roman" w:hAnsi="Times New Roman" w:cs="Times New Roman"/>
          <w:sz w:val="24"/>
          <w:szCs w:val="24"/>
        </w:rPr>
        <w:t xml:space="preserve"> vs </w:t>
      </w:r>
      <w:proofErr w:type="spellStart"/>
      <w:r w:rsidRPr="00036956">
        <w:rPr>
          <w:rFonts w:ascii="Times New Roman" w:hAnsi="Times New Roman" w:cs="Times New Roman"/>
          <w:sz w:val="24"/>
          <w:szCs w:val="24"/>
        </w:rPr>
        <w:t>fractal_dimension_mean</w:t>
      </w:r>
      <w:proofErr w:type="spellEnd"/>
    </w:p>
    <w:p w:rsidR="00C05313" w:rsidRDefault="00C05313" w:rsidP="00C05313">
      <w:r>
        <w:rPr>
          <w:noProof/>
          <w:lang w:bidi="te-IN"/>
        </w:rPr>
        <w:drawing>
          <wp:inline distT="0" distB="0" distL="0" distR="0" wp14:anchorId="72AD8B6C" wp14:editId="47267618">
            <wp:extent cx="5210175" cy="3061335"/>
            <wp:effectExtent l="0" t="0" r="952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0175" cy="3061335"/>
                    </a:xfrm>
                    <a:prstGeom prst="rect">
                      <a:avLst/>
                    </a:prstGeom>
                  </pic:spPr>
                </pic:pic>
              </a:graphicData>
            </a:graphic>
          </wp:inline>
        </w:drawing>
      </w:r>
    </w:p>
    <w:p w:rsidR="00CD0E41" w:rsidRPr="00036956" w:rsidRDefault="00C05313" w:rsidP="00036956">
      <w:pPr>
        <w:spacing w:line="480" w:lineRule="auto"/>
        <w:ind w:firstLine="720"/>
        <w:rPr>
          <w:rFonts w:ascii="Times New Roman" w:hAnsi="Times New Roman" w:cs="Times New Roman"/>
          <w:sz w:val="24"/>
          <w:szCs w:val="24"/>
        </w:rPr>
      </w:pPr>
      <w:r w:rsidRPr="00036956">
        <w:rPr>
          <w:rFonts w:ascii="Times New Roman" w:hAnsi="Times New Roman" w:cs="Times New Roman"/>
          <w:sz w:val="24"/>
          <w:szCs w:val="24"/>
        </w:rPr>
        <w:t xml:space="preserve">Negative correlation: </w:t>
      </w:r>
      <w:r w:rsidRPr="00036956">
        <w:rPr>
          <w:rFonts w:ascii="Times New Roman" w:hAnsi="Times New Roman" w:cs="Times New Roman"/>
          <w:sz w:val="24"/>
          <w:szCs w:val="24"/>
        </w:rPr>
        <w:t xml:space="preserve"> </w:t>
      </w:r>
      <w:proofErr w:type="spellStart"/>
      <w:r w:rsidRPr="00036956">
        <w:rPr>
          <w:rFonts w:ascii="Times New Roman" w:hAnsi="Times New Roman" w:cs="Times New Roman"/>
          <w:sz w:val="24"/>
          <w:szCs w:val="24"/>
        </w:rPr>
        <w:t>radius_mean</w:t>
      </w:r>
      <w:proofErr w:type="spellEnd"/>
      <w:r w:rsidRPr="00036956">
        <w:rPr>
          <w:rFonts w:ascii="Times New Roman" w:hAnsi="Times New Roman" w:cs="Times New Roman"/>
          <w:sz w:val="24"/>
          <w:szCs w:val="24"/>
        </w:rPr>
        <w:t xml:space="preserve"> vs </w:t>
      </w:r>
      <w:proofErr w:type="spellStart"/>
      <w:r w:rsidRPr="00036956">
        <w:rPr>
          <w:rFonts w:ascii="Times New Roman" w:hAnsi="Times New Roman" w:cs="Times New Roman"/>
          <w:sz w:val="24"/>
          <w:szCs w:val="24"/>
        </w:rPr>
        <w:t>perimeter_mean</w:t>
      </w:r>
      <w:proofErr w:type="spellEnd"/>
    </w:p>
    <w:p w:rsidR="00C05313" w:rsidRDefault="00C05313" w:rsidP="00C05313">
      <w:r>
        <w:rPr>
          <w:noProof/>
          <w:lang w:bidi="te-IN"/>
        </w:rPr>
        <w:drawing>
          <wp:inline distT="0" distB="0" distL="0" distR="0" wp14:anchorId="3D5DB892" wp14:editId="320D734E">
            <wp:extent cx="4943475" cy="3116580"/>
            <wp:effectExtent l="0" t="0" r="952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3475" cy="3116580"/>
                    </a:xfrm>
                    <a:prstGeom prst="rect">
                      <a:avLst/>
                    </a:prstGeom>
                  </pic:spPr>
                </pic:pic>
              </a:graphicData>
            </a:graphic>
          </wp:inline>
        </w:drawing>
      </w:r>
    </w:p>
    <w:p w:rsidR="00C05313" w:rsidRPr="00036956" w:rsidRDefault="00C05313" w:rsidP="00036956">
      <w:pPr>
        <w:spacing w:line="480" w:lineRule="auto"/>
        <w:rPr>
          <w:rFonts w:ascii="Times New Roman" w:hAnsi="Times New Roman" w:cs="Times New Roman"/>
          <w:b/>
          <w:bCs/>
          <w:sz w:val="24"/>
          <w:szCs w:val="24"/>
        </w:rPr>
      </w:pPr>
      <w:r w:rsidRPr="00036956">
        <w:rPr>
          <w:rFonts w:ascii="Times New Roman" w:hAnsi="Times New Roman" w:cs="Times New Roman"/>
          <w:b/>
          <w:bCs/>
          <w:sz w:val="24"/>
          <w:szCs w:val="24"/>
        </w:rPr>
        <w:lastRenderedPageBreak/>
        <w:t>Parallel coordinates:</w:t>
      </w:r>
    </w:p>
    <w:p w:rsidR="00C05313" w:rsidRPr="00036956" w:rsidRDefault="00AE0ABB" w:rsidP="00036956">
      <w:pPr>
        <w:spacing w:line="480" w:lineRule="auto"/>
        <w:ind w:firstLine="720"/>
        <w:rPr>
          <w:rFonts w:ascii="Times New Roman" w:hAnsi="Times New Roman" w:cs="Times New Roman"/>
          <w:sz w:val="24"/>
          <w:szCs w:val="24"/>
        </w:rPr>
      </w:pPr>
      <w:r w:rsidRPr="00036956">
        <w:rPr>
          <w:rFonts w:ascii="Times New Roman" w:hAnsi="Times New Roman" w:cs="Times New Roman"/>
          <w:sz w:val="24"/>
          <w:szCs w:val="24"/>
        </w:rPr>
        <w:t xml:space="preserve">I tried to plot multivariate numerical data using Parallel coordinates. I tried comparing the variables mean vs. worst in plotting, but the downside of this graph is that the visualization seems to be a bit cluttered. Suppose we observe the pattern at </w:t>
      </w:r>
      <w:proofErr w:type="spellStart"/>
      <w:r w:rsidRPr="00036956">
        <w:rPr>
          <w:rFonts w:ascii="Times New Roman" w:hAnsi="Times New Roman" w:cs="Times New Roman"/>
          <w:sz w:val="24"/>
          <w:szCs w:val="24"/>
        </w:rPr>
        <w:t>texture_mean</w:t>
      </w:r>
      <w:proofErr w:type="spellEnd"/>
      <w:r w:rsidRPr="00036956">
        <w:rPr>
          <w:rFonts w:ascii="Times New Roman" w:hAnsi="Times New Roman" w:cs="Times New Roman"/>
          <w:sz w:val="24"/>
          <w:szCs w:val="24"/>
        </w:rPr>
        <w:t xml:space="preserve"> and </w:t>
      </w:r>
      <w:proofErr w:type="spellStart"/>
      <w:r w:rsidRPr="00036956">
        <w:rPr>
          <w:rFonts w:ascii="Times New Roman" w:hAnsi="Times New Roman" w:cs="Times New Roman"/>
          <w:sz w:val="24"/>
          <w:szCs w:val="24"/>
        </w:rPr>
        <w:t>texture_worst</w:t>
      </w:r>
      <w:proofErr w:type="spellEnd"/>
      <w:r w:rsidRPr="00036956">
        <w:rPr>
          <w:rFonts w:ascii="Times New Roman" w:hAnsi="Times New Roman" w:cs="Times New Roman"/>
          <w:sz w:val="24"/>
          <w:szCs w:val="24"/>
        </w:rPr>
        <w:t>. But this plot does support what was already observed in the above plots.</w:t>
      </w:r>
    </w:p>
    <w:p w:rsidR="00AE0ABB" w:rsidRDefault="00AE0ABB" w:rsidP="00C05313"/>
    <w:p w:rsidR="00C05313" w:rsidRDefault="002E1C56" w:rsidP="00C05313">
      <w:r>
        <w:rPr>
          <w:noProof/>
          <w:lang w:bidi="te-IN"/>
        </w:rPr>
        <w:drawing>
          <wp:inline distT="0" distB="0" distL="0" distR="0" wp14:anchorId="1ABA32D5" wp14:editId="4730C5D0">
            <wp:extent cx="5943600" cy="32696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69615"/>
                    </a:xfrm>
                    <a:prstGeom prst="rect">
                      <a:avLst/>
                    </a:prstGeom>
                  </pic:spPr>
                </pic:pic>
              </a:graphicData>
            </a:graphic>
          </wp:inline>
        </w:drawing>
      </w:r>
    </w:p>
    <w:p w:rsidR="00AE0ABB" w:rsidRDefault="00AE0ABB" w:rsidP="00C05313"/>
    <w:p w:rsidR="00AE0ABB" w:rsidRDefault="00AE0ABB" w:rsidP="00C05313"/>
    <w:p w:rsidR="00EC7ADB" w:rsidRDefault="00EC7ADB" w:rsidP="00C05313">
      <w:pPr>
        <w:rPr>
          <w:b/>
          <w:bCs/>
        </w:rPr>
      </w:pPr>
    </w:p>
    <w:p w:rsidR="00EC7ADB" w:rsidRDefault="00EC7ADB" w:rsidP="00C05313">
      <w:pPr>
        <w:rPr>
          <w:b/>
          <w:bCs/>
        </w:rPr>
      </w:pPr>
    </w:p>
    <w:p w:rsidR="00AE0ABB" w:rsidRPr="00EC7ADB" w:rsidRDefault="00AE0ABB" w:rsidP="00C05313">
      <w:pPr>
        <w:rPr>
          <w:b/>
          <w:bCs/>
        </w:rPr>
      </w:pPr>
      <w:r w:rsidRPr="00EC7ADB">
        <w:rPr>
          <w:b/>
          <w:bCs/>
        </w:rPr>
        <w:t>References:</w:t>
      </w:r>
    </w:p>
    <w:p w:rsidR="00EC7ADB" w:rsidRDefault="00EC7ADB" w:rsidP="00EC7ADB">
      <w:pPr>
        <w:pStyle w:val="NormalWeb"/>
        <w:ind w:left="567" w:hanging="567"/>
      </w:pPr>
      <w:r>
        <w:t xml:space="preserve">The Data </w:t>
      </w:r>
      <w:proofErr w:type="spellStart"/>
      <w:r>
        <w:t>Visualisation</w:t>
      </w:r>
      <w:proofErr w:type="spellEnd"/>
      <w:r>
        <w:t xml:space="preserve"> Catalogue</w:t>
      </w:r>
      <w:proofErr w:type="gramStart"/>
      <w:r>
        <w:t>, .</w:t>
      </w:r>
      <w:proofErr w:type="gramEnd"/>
      <w:r>
        <w:t xml:space="preserve"> (2020). </w:t>
      </w:r>
      <w:r>
        <w:rPr>
          <w:i/>
          <w:iCs/>
        </w:rPr>
        <w:t>Parallel Coordinates Plot</w:t>
      </w:r>
      <w:r>
        <w:t xml:space="preserve">. Parallel Coordinates Plot - Learn about this chart and tools. </w:t>
      </w:r>
      <w:hyperlink r:id="rId15" w:history="1">
        <w:r w:rsidRPr="00033A40">
          <w:rPr>
            <w:rStyle w:val="Hyperlink"/>
          </w:rPr>
          <w:t>https://datavizcatalogue.com/methods/parallel_coordinates.html</w:t>
        </w:r>
      </w:hyperlink>
      <w:r>
        <w:t>.</w:t>
      </w:r>
    </w:p>
    <w:p w:rsidR="00AE0ABB" w:rsidRDefault="00EC7ADB" w:rsidP="002164B5">
      <w:pPr>
        <w:pStyle w:val="NormalWeb"/>
        <w:ind w:left="567" w:hanging="567"/>
      </w:pPr>
      <w:proofErr w:type="spellStart"/>
      <w:r w:rsidRPr="00EC7ADB">
        <w:t>Dua</w:t>
      </w:r>
      <w:proofErr w:type="spellEnd"/>
      <w:r w:rsidRPr="00EC7ADB">
        <w:t>, D. and Graff, C. (2019). UCI Machine Learning Repository [http://archive.ics.uci.edu/ml]. Irvine, CA: University of California, School of Information and Computer Science.</w:t>
      </w:r>
      <w:bookmarkStart w:id="0" w:name="_GoBack"/>
      <w:bookmarkEnd w:id="0"/>
    </w:p>
    <w:sectPr w:rsidR="00AE0A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B35EE"/>
    <w:multiLevelType w:val="hybridMultilevel"/>
    <w:tmpl w:val="385C6B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76449"/>
    <w:multiLevelType w:val="hybridMultilevel"/>
    <w:tmpl w:val="415A9EB2"/>
    <w:lvl w:ilvl="0" w:tplc="32AC5D0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821BA0"/>
    <w:multiLevelType w:val="hybridMultilevel"/>
    <w:tmpl w:val="ECF89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FE0748"/>
    <w:multiLevelType w:val="hybridMultilevel"/>
    <w:tmpl w:val="145C6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8915BD"/>
    <w:multiLevelType w:val="hybridMultilevel"/>
    <w:tmpl w:val="56D46D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367F36"/>
    <w:multiLevelType w:val="hybridMultilevel"/>
    <w:tmpl w:val="1EF863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31284F"/>
    <w:multiLevelType w:val="hybridMultilevel"/>
    <w:tmpl w:val="F8929DE0"/>
    <w:lvl w:ilvl="0" w:tplc="32AC5D0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765668"/>
    <w:multiLevelType w:val="hybridMultilevel"/>
    <w:tmpl w:val="1B1EB0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960CF7"/>
    <w:multiLevelType w:val="hybridMultilevel"/>
    <w:tmpl w:val="469066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EC6E9A"/>
    <w:multiLevelType w:val="hybridMultilevel"/>
    <w:tmpl w:val="C45821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EC1281"/>
    <w:multiLevelType w:val="hybridMultilevel"/>
    <w:tmpl w:val="D7A2E2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6135FD"/>
    <w:multiLevelType w:val="hybridMultilevel"/>
    <w:tmpl w:val="C49C35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D2159E"/>
    <w:multiLevelType w:val="hybridMultilevel"/>
    <w:tmpl w:val="CB04D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7"/>
  </w:num>
  <w:num w:numId="5">
    <w:abstractNumId w:val="6"/>
  </w:num>
  <w:num w:numId="6">
    <w:abstractNumId w:val="1"/>
  </w:num>
  <w:num w:numId="7">
    <w:abstractNumId w:val="4"/>
  </w:num>
  <w:num w:numId="8">
    <w:abstractNumId w:val="12"/>
  </w:num>
  <w:num w:numId="9">
    <w:abstractNumId w:val="10"/>
  </w:num>
  <w:num w:numId="10">
    <w:abstractNumId w:val="9"/>
  </w:num>
  <w:num w:numId="11">
    <w:abstractNumId w:val="11"/>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06D"/>
    <w:rsid w:val="00036956"/>
    <w:rsid w:val="000A0CC7"/>
    <w:rsid w:val="000F20D9"/>
    <w:rsid w:val="00102EFD"/>
    <w:rsid w:val="00131673"/>
    <w:rsid w:val="002164B5"/>
    <w:rsid w:val="002B5B37"/>
    <w:rsid w:val="002E1C56"/>
    <w:rsid w:val="00300617"/>
    <w:rsid w:val="0041628B"/>
    <w:rsid w:val="005B5F9E"/>
    <w:rsid w:val="007216B7"/>
    <w:rsid w:val="007544A9"/>
    <w:rsid w:val="008F5ED1"/>
    <w:rsid w:val="00906209"/>
    <w:rsid w:val="009F261C"/>
    <w:rsid w:val="00A367C2"/>
    <w:rsid w:val="00AC506D"/>
    <w:rsid w:val="00AE0ABB"/>
    <w:rsid w:val="00B267F5"/>
    <w:rsid w:val="00C05313"/>
    <w:rsid w:val="00C414F7"/>
    <w:rsid w:val="00CB2A4E"/>
    <w:rsid w:val="00CD0E41"/>
    <w:rsid w:val="00D7358A"/>
    <w:rsid w:val="00E3727D"/>
    <w:rsid w:val="00EC7ADB"/>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DD30D"/>
  <w15:chartTrackingRefBased/>
  <w15:docId w15:val="{CE2807D8-F293-4D94-9A0D-2EEAECD44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06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C506D"/>
    <w:pPr>
      <w:spacing w:before="100" w:beforeAutospacing="1" w:after="100" w:afterAutospacing="1" w:line="240" w:lineRule="auto"/>
    </w:pPr>
    <w:rPr>
      <w:rFonts w:ascii="Times New Roman" w:eastAsia="Times New Roman" w:hAnsi="Times New Roman" w:cs="Times New Roman"/>
      <w:sz w:val="24"/>
      <w:szCs w:val="24"/>
      <w:lang w:bidi="te-IN"/>
    </w:rPr>
  </w:style>
  <w:style w:type="character" w:styleId="Strong">
    <w:name w:val="Strong"/>
    <w:basedOn w:val="DefaultParagraphFont"/>
    <w:uiPriority w:val="22"/>
    <w:qFormat/>
    <w:rsid w:val="000F20D9"/>
    <w:rPr>
      <w:b/>
      <w:bCs/>
    </w:rPr>
  </w:style>
  <w:style w:type="character" w:styleId="Hyperlink">
    <w:name w:val="Hyperlink"/>
    <w:basedOn w:val="DefaultParagraphFont"/>
    <w:uiPriority w:val="99"/>
    <w:unhideWhenUsed/>
    <w:rsid w:val="00131673"/>
    <w:rPr>
      <w:color w:val="0000FF"/>
      <w:u w:val="single"/>
    </w:rPr>
  </w:style>
  <w:style w:type="paragraph" w:styleId="ListParagraph">
    <w:name w:val="List Paragraph"/>
    <w:basedOn w:val="Normal"/>
    <w:uiPriority w:val="34"/>
    <w:qFormat/>
    <w:rsid w:val="00A367C2"/>
    <w:pPr>
      <w:ind w:left="720"/>
      <w:contextualSpacing/>
    </w:pPr>
  </w:style>
  <w:style w:type="paragraph" w:styleId="HTMLPreformatted">
    <w:name w:val="HTML Preformatted"/>
    <w:basedOn w:val="Normal"/>
    <w:link w:val="HTMLPreformattedChar"/>
    <w:uiPriority w:val="99"/>
    <w:semiHidden/>
    <w:unhideWhenUsed/>
    <w:rsid w:val="00B267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e-IN"/>
    </w:rPr>
  </w:style>
  <w:style w:type="character" w:customStyle="1" w:styleId="HTMLPreformattedChar">
    <w:name w:val="HTML Preformatted Char"/>
    <w:basedOn w:val="DefaultParagraphFont"/>
    <w:link w:val="HTMLPreformatted"/>
    <w:uiPriority w:val="99"/>
    <w:semiHidden/>
    <w:rsid w:val="00B267F5"/>
    <w:rPr>
      <w:rFonts w:ascii="Courier New" w:eastAsia="Times New Roman" w:hAnsi="Courier New" w:cs="Courier New"/>
      <w:sz w:val="20"/>
      <w:szCs w:val="20"/>
      <w:lang w:bidi="te-IN"/>
    </w:rPr>
  </w:style>
  <w:style w:type="character" w:customStyle="1" w:styleId="c1">
    <w:name w:val="c1"/>
    <w:basedOn w:val="DefaultParagraphFont"/>
    <w:rsid w:val="00C053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0491">
      <w:bodyDiv w:val="1"/>
      <w:marLeft w:val="0"/>
      <w:marRight w:val="0"/>
      <w:marTop w:val="0"/>
      <w:marBottom w:val="0"/>
      <w:divBdr>
        <w:top w:val="none" w:sz="0" w:space="0" w:color="auto"/>
        <w:left w:val="none" w:sz="0" w:space="0" w:color="auto"/>
        <w:bottom w:val="none" w:sz="0" w:space="0" w:color="auto"/>
        <w:right w:val="none" w:sz="0" w:space="0" w:color="auto"/>
      </w:divBdr>
    </w:div>
    <w:div w:id="152377343">
      <w:bodyDiv w:val="1"/>
      <w:marLeft w:val="0"/>
      <w:marRight w:val="0"/>
      <w:marTop w:val="0"/>
      <w:marBottom w:val="0"/>
      <w:divBdr>
        <w:top w:val="none" w:sz="0" w:space="0" w:color="auto"/>
        <w:left w:val="none" w:sz="0" w:space="0" w:color="auto"/>
        <w:bottom w:val="none" w:sz="0" w:space="0" w:color="auto"/>
        <w:right w:val="none" w:sz="0" w:space="0" w:color="auto"/>
      </w:divBdr>
    </w:div>
    <w:div w:id="617762272">
      <w:bodyDiv w:val="1"/>
      <w:marLeft w:val="0"/>
      <w:marRight w:val="0"/>
      <w:marTop w:val="0"/>
      <w:marBottom w:val="0"/>
      <w:divBdr>
        <w:top w:val="none" w:sz="0" w:space="0" w:color="auto"/>
        <w:left w:val="none" w:sz="0" w:space="0" w:color="auto"/>
        <w:bottom w:val="none" w:sz="0" w:space="0" w:color="auto"/>
        <w:right w:val="none" w:sz="0" w:space="0" w:color="auto"/>
      </w:divBdr>
    </w:div>
    <w:div w:id="721560538">
      <w:bodyDiv w:val="1"/>
      <w:marLeft w:val="0"/>
      <w:marRight w:val="0"/>
      <w:marTop w:val="0"/>
      <w:marBottom w:val="0"/>
      <w:divBdr>
        <w:top w:val="none" w:sz="0" w:space="0" w:color="auto"/>
        <w:left w:val="none" w:sz="0" w:space="0" w:color="auto"/>
        <w:bottom w:val="none" w:sz="0" w:space="0" w:color="auto"/>
        <w:right w:val="none" w:sz="0" w:space="0" w:color="auto"/>
      </w:divBdr>
    </w:div>
    <w:div w:id="773134191">
      <w:bodyDiv w:val="1"/>
      <w:marLeft w:val="0"/>
      <w:marRight w:val="0"/>
      <w:marTop w:val="0"/>
      <w:marBottom w:val="0"/>
      <w:divBdr>
        <w:top w:val="none" w:sz="0" w:space="0" w:color="auto"/>
        <w:left w:val="none" w:sz="0" w:space="0" w:color="auto"/>
        <w:bottom w:val="none" w:sz="0" w:space="0" w:color="auto"/>
        <w:right w:val="none" w:sz="0" w:space="0" w:color="auto"/>
      </w:divBdr>
    </w:div>
    <w:div w:id="1098216730">
      <w:bodyDiv w:val="1"/>
      <w:marLeft w:val="0"/>
      <w:marRight w:val="0"/>
      <w:marTop w:val="0"/>
      <w:marBottom w:val="0"/>
      <w:divBdr>
        <w:top w:val="none" w:sz="0" w:space="0" w:color="auto"/>
        <w:left w:val="none" w:sz="0" w:space="0" w:color="auto"/>
        <w:bottom w:val="none" w:sz="0" w:space="0" w:color="auto"/>
        <w:right w:val="none" w:sz="0" w:space="0" w:color="auto"/>
      </w:divBdr>
    </w:div>
    <w:div w:id="1104883399">
      <w:bodyDiv w:val="1"/>
      <w:marLeft w:val="0"/>
      <w:marRight w:val="0"/>
      <w:marTop w:val="0"/>
      <w:marBottom w:val="0"/>
      <w:divBdr>
        <w:top w:val="none" w:sz="0" w:space="0" w:color="auto"/>
        <w:left w:val="none" w:sz="0" w:space="0" w:color="auto"/>
        <w:bottom w:val="none" w:sz="0" w:space="0" w:color="auto"/>
        <w:right w:val="none" w:sz="0" w:space="0" w:color="auto"/>
      </w:divBdr>
    </w:div>
    <w:div w:id="1176072746">
      <w:bodyDiv w:val="1"/>
      <w:marLeft w:val="0"/>
      <w:marRight w:val="0"/>
      <w:marTop w:val="0"/>
      <w:marBottom w:val="0"/>
      <w:divBdr>
        <w:top w:val="none" w:sz="0" w:space="0" w:color="auto"/>
        <w:left w:val="none" w:sz="0" w:space="0" w:color="auto"/>
        <w:bottom w:val="none" w:sz="0" w:space="0" w:color="auto"/>
        <w:right w:val="none" w:sz="0" w:space="0" w:color="auto"/>
      </w:divBdr>
    </w:div>
    <w:div w:id="1194536655">
      <w:bodyDiv w:val="1"/>
      <w:marLeft w:val="0"/>
      <w:marRight w:val="0"/>
      <w:marTop w:val="0"/>
      <w:marBottom w:val="0"/>
      <w:divBdr>
        <w:top w:val="none" w:sz="0" w:space="0" w:color="auto"/>
        <w:left w:val="none" w:sz="0" w:space="0" w:color="auto"/>
        <w:bottom w:val="none" w:sz="0" w:space="0" w:color="auto"/>
        <w:right w:val="none" w:sz="0" w:space="0" w:color="auto"/>
      </w:divBdr>
    </w:div>
    <w:div w:id="1206790548">
      <w:bodyDiv w:val="1"/>
      <w:marLeft w:val="0"/>
      <w:marRight w:val="0"/>
      <w:marTop w:val="0"/>
      <w:marBottom w:val="0"/>
      <w:divBdr>
        <w:top w:val="none" w:sz="0" w:space="0" w:color="auto"/>
        <w:left w:val="none" w:sz="0" w:space="0" w:color="auto"/>
        <w:bottom w:val="none" w:sz="0" w:space="0" w:color="auto"/>
        <w:right w:val="none" w:sz="0" w:space="0" w:color="auto"/>
      </w:divBdr>
    </w:div>
    <w:div w:id="1360473408">
      <w:bodyDiv w:val="1"/>
      <w:marLeft w:val="0"/>
      <w:marRight w:val="0"/>
      <w:marTop w:val="0"/>
      <w:marBottom w:val="0"/>
      <w:divBdr>
        <w:top w:val="none" w:sz="0" w:space="0" w:color="auto"/>
        <w:left w:val="none" w:sz="0" w:space="0" w:color="auto"/>
        <w:bottom w:val="none" w:sz="0" w:space="0" w:color="auto"/>
        <w:right w:val="none" w:sz="0" w:space="0" w:color="auto"/>
      </w:divBdr>
    </w:div>
    <w:div w:id="1481338123">
      <w:bodyDiv w:val="1"/>
      <w:marLeft w:val="0"/>
      <w:marRight w:val="0"/>
      <w:marTop w:val="0"/>
      <w:marBottom w:val="0"/>
      <w:divBdr>
        <w:top w:val="none" w:sz="0" w:space="0" w:color="auto"/>
        <w:left w:val="none" w:sz="0" w:space="0" w:color="auto"/>
        <w:bottom w:val="none" w:sz="0" w:space="0" w:color="auto"/>
        <w:right w:val="none" w:sz="0" w:space="0" w:color="auto"/>
      </w:divBdr>
    </w:div>
    <w:div w:id="1834105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atavizcatalogue.com/methods/parallel_coordinates.htm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10</Pages>
  <Words>852</Words>
  <Characters>4861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Blue Nile</Company>
  <LinksUpToDate>false</LinksUpToDate>
  <CharactersWithSpaces>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Sumbaraju</dc:creator>
  <cp:keywords/>
  <dc:description/>
  <cp:lastModifiedBy>Aditya Sumbaraju</cp:lastModifiedBy>
  <cp:revision>6</cp:revision>
  <dcterms:created xsi:type="dcterms:W3CDTF">2021-07-16T00:11:00Z</dcterms:created>
  <dcterms:modified xsi:type="dcterms:W3CDTF">2021-07-16T07:06:00Z</dcterms:modified>
</cp:coreProperties>
</file>