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680" w:rsidRPr="00714680" w:rsidRDefault="00714680" w:rsidP="00714680">
      <w:pPr>
        <w:numPr>
          <w:ilvl w:val="0"/>
          <w:numId w:val="1"/>
        </w:numPr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Refrigerated Trucks (Reefers):</w:t>
      </w:r>
    </w:p>
    <w:p w:rsidR="00714680" w:rsidRP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Ideal for transporting perishable goods such as fresh produce, dairy products, frozen foods, pharmaceuticals, and flowers</w:t>
      </w:r>
      <w:r w:rsidR="00AC4CD6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,</w:t>
      </w:r>
      <w:r w:rsidR="00AC4CD6" w:rsidRPr="00AC4CD6">
        <w:rPr>
          <w:rFonts w:ascii="Arial" w:hAnsi="Arial" w:cs="Arial"/>
          <w:color w:val="1F1F1F"/>
          <w:shd w:val="clear" w:color="auto" w:fill="FFFFFF"/>
        </w:rPr>
        <w:t xml:space="preserve"> </w:t>
      </w:r>
      <w:r w:rsidR="00AC4CD6">
        <w:rPr>
          <w:rFonts w:ascii="Arial" w:hAnsi="Arial" w:cs="Arial"/>
          <w:color w:val="1F1F1F"/>
          <w:shd w:val="clear" w:color="auto" w:fill="FFFFFF"/>
        </w:rPr>
        <w:t>chemicals</w:t>
      </w: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.</w:t>
      </w:r>
    </w:p>
    <w:p w:rsid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Equipped with temperature control systems to maintain a specific temperature range.</w:t>
      </w:r>
    </w:p>
    <w:p w:rsidR="00AC4CD6" w:rsidRDefault="00AC4CD6" w:rsidP="00AC4CD6">
      <w:pPr>
        <w:spacing w:after="0" w:line="240" w:lineRule="auto"/>
        <w:ind w:left="720"/>
        <w:rPr>
          <w:rFonts w:ascii="Segoe UI" w:hAnsi="Segoe UI" w:cs="Segoe UI"/>
          <w:noProof/>
          <w:color w:val="374151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228263" cy="1421765"/>
            <wp:effectExtent l="76200" t="76200" r="133985" b="140335"/>
            <wp:docPr id="1" name="Picture 1" descr="Reefer Truck at best price in Chennai by Bharat Refrigeration (P) Ltd | ID:  779462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efer Truck at best price in Chennai by Bharat Refrigeration (P) Ltd | ID:  77946246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302" cy="1438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lang w:eastAsia="en-IN"/>
        </w:rPr>
        <w:drawing>
          <wp:inline distT="0" distB="0" distL="0" distR="0" wp14:anchorId="46081431" wp14:editId="3EFB7544">
            <wp:extent cx="2051050" cy="1447800"/>
            <wp:effectExtent l="76200" t="76200" r="139700" b="133350"/>
            <wp:docPr id="2" name="Picture 2" descr="C:\Users\Harsh Shaktawat\AppData\Local\Microsoft\Windows\INetCache\Content.MSO\2657B0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sh Shaktawat\AppData\Local\Microsoft\Windows\INetCache\Content.MSO\2657B0F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4" b="15479"/>
                    <a:stretch/>
                  </pic:blipFill>
                  <pic:spPr bwMode="auto">
                    <a:xfrm>
                      <a:off x="0" y="0"/>
                      <a:ext cx="2051050" cy="1447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CD6" w:rsidRPr="00714680" w:rsidRDefault="00AC4CD6" w:rsidP="00AC4CD6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</w:p>
    <w:p w:rsidR="00714680" w:rsidRPr="00714680" w:rsidRDefault="00714680" w:rsidP="00714680">
      <w:pPr>
        <w:numPr>
          <w:ilvl w:val="0"/>
          <w:numId w:val="1"/>
        </w:numPr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Dry Vans:</w:t>
      </w:r>
    </w:p>
    <w:p w:rsidR="00714680" w:rsidRP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Suitable for a wide range of general cargo, including boxed goods, non-perishable items, and packaged goods.</w:t>
      </w:r>
    </w:p>
    <w:p w:rsid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Protects cargo from weather conditions and theft.</w:t>
      </w:r>
    </w:p>
    <w:p w:rsidR="00926BEB" w:rsidRDefault="00926BEB" w:rsidP="00926BEB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955800" cy="1466850"/>
            <wp:effectExtent l="76200" t="76200" r="139700" b="133350"/>
            <wp:docPr id="3" name="Picture 3" descr="20 feet Steel Dry Van Container, Capacity: 20 Ton at Rs 220000/unit in  Coimba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 feet Steel Dry Van Container, Capacity: 20 Ton at Rs 220000/unit in  Coimbato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281" cy="1473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184400" cy="1453354"/>
            <wp:effectExtent l="76200" t="76200" r="139700" b="128270"/>
            <wp:docPr id="4" name="Picture 4" descr="KARUMALAIAN 20 feet Dry Van Truck Container, Capacity: 1-10 ton at Rs  255000/piece in Er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ARUMALAIAN 20 feet Dry Van Truck Container, Capacity: 1-10 ton at Rs  255000/piece in Ero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505" cy="14733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37CA" w:rsidRPr="00714680" w:rsidRDefault="00FD37CA" w:rsidP="00926BEB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</w:p>
    <w:p w:rsidR="00714680" w:rsidRPr="00714680" w:rsidRDefault="00714680" w:rsidP="00714680">
      <w:pPr>
        <w:numPr>
          <w:ilvl w:val="0"/>
          <w:numId w:val="1"/>
        </w:numPr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Flatbed Trucks:</w:t>
      </w:r>
    </w:p>
    <w:p w:rsidR="00714680" w:rsidRP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Best for transporting large and heavy items that can be loaded and unloaded from the top or sides.</w:t>
      </w:r>
    </w:p>
    <w:p w:rsid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Ideal for construction materials, machinery, and oversized items.</w:t>
      </w:r>
    </w:p>
    <w:p w:rsidR="00236E6B" w:rsidRDefault="00236E6B" w:rsidP="00236E6B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990598" cy="1485521"/>
            <wp:effectExtent l="76200" t="76200" r="124460" b="133985"/>
            <wp:docPr id="5" name="Picture 5" descr="Heavy Duty Flatbed Trailer Trailer Use: Truck at Best Price in Chakan |  Seamless Autotech Pvt. Lt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eavy Duty Flatbed Trailer Trailer Use: Truck at Best Price in Chakan |  Seamless Autotech Pvt. Ltd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36" cy="1510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413000" cy="1490531"/>
            <wp:effectExtent l="76200" t="76200" r="139700" b="128905"/>
            <wp:docPr id="6" name="Picture 6" descr="Why Flatbed Trucks Are B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y Flatbed Trucks Are Bet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401" cy="15123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6E6B" w:rsidRDefault="00236E6B" w:rsidP="00236E6B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</w:p>
    <w:p w:rsidR="00236E6B" w:rsidRDefault="00236E6B" w:rsidP="00236E6B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</w:p>
    <w:p w:rsidR="00236E6B" w:rsidRPr="00714680" w:rsidRDefault="00236E6B" w:rsidP="00236E6B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</w:p>
    <w:p w:rsidR="00714680" w:rsidRPr="00714680" w:rsidRDefault="00714680" w:rsidP="00714680">
      <w:pPr>
        <w:numPr>
          <w:ilvl w:val="0"/>
          <w:numId w:val="1"/>
        </w:numPr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lastRenderedPageBreak/>
        <w:t>Tanker Trucks:</w:t>
      </w:r>
    </w:p>
    <w:p w:rsidR="00714680" w:rsidRP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Designed for transporting liquids, including chemicals, petroleum, milk, and other liquid commodities.</w:t>
      </w:r>
    </w:p>
    <w:p w:rsid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Different types for various liquids, such as fuel tankers, chemical tankers, and food-grade tankers.</w:t>
      </w:r>
    </w:p>
    <w:p w:rsidR="0008070A" w:rsidRPr="00714680" w:rsidRDefault="0008070A" w:rsidP="0008070A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373312" cy="1329055"/>
            <wp:effectExtent l="76200" t="76200" r="141605" b="137795"/>
            <wp:docPr id="8" name="Picture 8" descr="Very strong plan' to ensure defence fuel supplies; 500 trucks move to  refill depots | 'Very strong plan' to ensure defence fuel supplies; 500  trucks move to refill de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ery strong plan' to ensure defence fuel supplies; 500 trucks move to  refill depots | 'Very strong plan' to ensure defence fuel supplies; 500  trucks move to refill depot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06" cy="1358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418217" cy="1355993"/>
            <wp:effectExtent l="76200" t="76200" r="134620" b="130175"/>
            <wp:docPr id="7" name="Picture 7" descr="Oxygen supply | Covid-19: No shield for oxygen tanker drivers - Telegraph 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xygen supply | Covid-19: No shield for oxygen tanker drivers - Telegraph  In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07" cy="1389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4680" w:rsidRPr="00714680" w:rsidRDefault="00714680" w:rsidP="00714680">
      <w:pPr>
        <w:numPr>
          <w:ilvl w:val="0"/>
          <w:numId w:val="1"/>
        </w:numPr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Bulk Haulage Trucks:</w:t>
      </w:r>
    </w:p>
    <w:p w:rsidR="00714680" w:rsidRP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Used for transporting loose, unpackaged cargo, such as grains, coal, sand, and other bulk materials.</w:t>
      </w:r>
    </w:p>
    <w:p w:rsidR="00A625C8" w:rsidRPr="00A625C8" w:rsidRDefault="00714680" w:rsidP="00A625C8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Can be open or covered.</w:t>
      </w:r>
    </w:p>
    <w:p w:rsidR="00A625C8" w:rsidRDefault="00A625C8" w:rsidP="00A625C8">
      <w:pPr>
        <w:spacing w:after="0" w:line="240" w:lineRule="auto"/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199493" cy="1454150"/>
            <wp:effectExtent l="76200" t="76200" r="125095" b="127000"/>
            <wp:docPr id="9" name="Picture 9" descr="Haulage Trucks | Heavy Duty Haulage Trucks At Best Price | Ei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ulage Trucks | Heavy Duty Haulage Trucks At Best Price | Eiche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6" t="14355" r="10380" b="12384"/>
                    <a:stretch/>
                  </pic:blipFill>
                  <pic:spPr bwMode="auto">
                    <a:xfrm>
                      <a:off x="0" y="0"/>
                      <a:ext cx="2226296" cy="1471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0D94BD5" wp14:editId="3B3EFF80">
            <wp:extent cx="2203206" cy="1475105"/>
            <wp:effectExtent l="76200" t="76200" r="140335" b="125095"/>
            <wp:docPr id="10" name="Picture 10" descr="Top 5 Tata Heavy Commercial Trucks in India – Price &amp;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op 5 Tata Heavy Commercial Trucks in India – Price &amp; Over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2" t="14702" r="19336"/>
                    <a:stretch/>
                  </pic:blipFill>
                  <pic:spPr bwMode="auto">
                    <a:xfrm>
                      <a:off x="0" y="0"/>
                      <a:ext cx="2204031" cy="14756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5C8" w:rsidRPr="00714680" w:rsidRDefault="00A625C8" w:rsidP="00A625C8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</w:p>
    <w:p w:rsidR="00714680" w:rsidRPr="00714680" w:rsidRDefault="00714680" w:rsidP="00714680">
      <w:pPr>
        <w:numPr>
          <w:ilvl w:val="0"/>
          <w:numId w:val="1"/>
        </w:numPr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Parcel Vans:</w:t>
      </w:r>
    </w:p>
    <w:p w:rsidR="00714680" w:rsidRP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Suitable for small package delivery, often used by courier and delivery services.</w:t>
      </w:r>
    </w:p>
    <w:p w:rsid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Efficient for last-mile delivery.</w:t>
      </w:r>
    </w:p>
    <w:p w:rsidR="000226AC" w:rsidRDefault="00A625C8" w:rsidP="000226AC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505075" cy="1670050"/>
            <wp:effectExtent l="76200" t="76200" r="142875" b="139700"/>
            <wp:docPr id="11" name="Picture 11" descr="Small Commercial Vehicles with Prices - Pickup &amp; Mini Truck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mall Commercial Vehicles with Prices - Pickup &amp; Mini Trucks in In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02" cy="1672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226AC">
        <w:rPr>
          <w:noProof/>
          <w:lang w:eastAsia="en-IN"/>
        </w:rPr>
        <w:drawing>
          <wp:inline distT="0" distB="0" distL="0" distR="0">
            <wp:extent cx="1741805" cy="1674068"/>
            <wp:effectExtent l="76200" t="76200" r="125095" b="135890"/>
            <wp:docPr id="15" name="Picture 15" descr="Mover Business Service Company Cargo, delivery man, van, truck, car png | 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over Business Service Company Cargo, delivery man, van, truck, car png |  PNGW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687" cy="1690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25C8" w:rsidRPr="00714680" w:rsidRDefault="00A625C8" w:rsidP="00A625C8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</w:p>
    <w:p w:rsidR="00714680" w:rsidRPr="00714680" w:rsidRDefault="00714680" w:rsidP="00714680">
      <w:pPr>
        <w:numPr>
          <w:ilvl w:val="0"/>
          <w:numId w:val="1"/>
        </w:numPr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Car Carriers:</w:t>
      </w:r>
    </w:p>
    <w:p w:rsidR="00714680" w:rsidRP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Specialized for transporting automobiles.</w:t>
      </w:r>
    </w:p>
    <w:p w:rsid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Designed with multiple levels to carry several cars at once.</w:t>
      </w:r>
    </w:p>
    <w:p w:rsidR="004276BC" w:rsidRPr="00714680" w:rsidRDefault="004276BC" w:rsidP="004276BC">
      <w:pPr>
        <w:spacing w:after="0" w:line="240" w:lineRule="auto"/>
        <w:ind w:left="36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>
        <w:rPr>
          <w:rFonts w:ascii="Segoe UI" w:hAnsi="Segoe UI" w:cs="Segoe UI"/>
          <w:noProof/>
          <w:color w:val="374151"/>
          <w:lang w:eastAsia="en-IN"/>
        </w:rPr>
        <w:lastRenderedPageBreak/>
        <w:drawing>
          <wp:inline distT="0" distB="0" distL="0" distR="0">
            <wp:extent cx="3003550" cy="1524000"/>
            <wp:effectExtent l="76200" t="76200" r="139700" b="133350"/>
            <wp:docPr id="20" name="Picture 20" descr="C:\Users\Harsh Shaktawat\AppData\Local\Microsoft\Windows\INetCache\Content.MSO\273AE5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arsh Shaktawat\AppData\Local\Microsoft\Windows\INetCache\Content.MSO\273AE50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52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1994064" cy="1535430"/>
            <wp:effectExtent l="76200" t="76200" r="139700" b="140970"/>
            <wp:docPr id="21" name="Picture 21" descr="Indian car carriers secure revised rate rises after January protest |  Article | Automotive Log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dian car carriers secure revised rate rises after January protest |  Article | Automotive Logistic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664" cy="15443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714680" w:rsidRPr="00714680" w:rsidRDefault="00714680" w:rsidP="00714680">
      <w:pPr>
        <w:numPr>
          <w:ilvl w:val="0"/>
          <w:numId w:val="1"/>
        </w:numPr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Livestock Trucks:</w:t>
      </w:r>
    </w:p>
    <w:p w:rsidR="00714680" w:rsidRP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Designed for transporting live animals.</w:t>
      </w:r>
    </w:p>
    <w:p w:rsid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Equipped with facilities to ensure the safety and well-being of the animals during transport.</w:t>
      </w:r>
    </w:p>
    <w:p w:rsidR="00E0580D" w:rsidRPr="00714680" w:rsidRDefault="00E0580D" w:rsidP="00E0580D">
      <w:p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534580" cy="1688465"/>
            <wp:effectExtent l="76200" t="76200" r="132715" b="140335"/>
            <wp:docPr id="16" name="Picture 16" descr="Cow transport lorry hi-res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w transport lorry hi-res stock photography and image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8438" r="2583" b="12749"/>
                    <a:stretch/>
                  </pic:blipFill>
                  <pic:spPr bwMode="auto">
                    <a:xfrm>
                      <a:off x="0" y="0"/>
                      <a:ext cx="2554761" cy="17019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1549400" cy="1694608"/>
            <wp:effectExtent l="76200" t="76200" r="127000" b="134620"/>
            <wp:docPr id="17" name="Picture 17" descr="Do you know about the transportation of Live Animal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o you know about the transportation of Live Animals?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962" cy="17083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4680" w:rsidRPr="00714680" w:rsidRDefault="00714680" w:rsidP="00714680">
      <w:pPr>
        <w:numPr>
          <w:ilvl w:val="0"/>
          <w:numId w:val="1"/>
        </w:numPr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Specialized Trucks:</w:t>
      </w:r>
    </w:p>
    <w:p w:rsidR="00714680" w:rsidRDefault="00714680" w:rsidP="00714680">
      <w:pPr>
        <w:numPr>
          <w:ilvl w:val="1"/>
          <w:numId w:val="1"/>
        </w:numPr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714680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Tailored for specific industries, such as logging trucks for transporting timber, concrete mixers for construction materials, and garbage trucks for waste disposal.</w:t>
      </w:r>
    </w:p>
    <w:p w:rsidR="00B52952" w:rsidRPr="00714680" w:rsidRDefault="00B52952" w:rsidP="00B52952">
      <w:pPr>
        <w:spacing w:after="0" w:line="240" w:lineRule="auto"/>
        <w:ind w:left="36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202244" cy="1612720"/>
            <wp:effectExtent l="76200" t="76200" r="140970" b="140335"/>
            <wp:docPr id="18" name="Picture 18" descr="Dumper truck india hi-res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umper truck india hi-res stock photography and images - Alam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48" cy="16218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476997" cy="1581150"/>
            <wp:effectExtent l="76200" t="76200" r="133350" b="133350"/>
            <wp:docPr id="19" name="Picture 19" descr="Trucks carrying construction material and waste without proper cover are  ban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rucks carrying construction material and waste without proper cover are  bann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14" cy="1584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3782" w:rsidRDefault="00833782"/>
    <w:sectPr w:rsidR="00833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AB1085"/>
    <w:multiLevelType w:val="multilevel"/>
    <w:tmpl w:val="D948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E72"/>
    <w:rsid w:val="000226AC"/>
    <w:rsid w:val="0008070A"/>
    <w:rsid w:val="00236E6B"/>
    <w:rsid w:val="004276BC"/>
    <w:rsid w:val="00714680"/>
    <w:rsid w:val="00833782"/>
    <w:rsid w:val="00926BEB"/>
    <w:rsid w:val="00A625C8"/>
    <w:rsid w:val="00AC4CD6"/>
    <w:rsid w:val="00B52952"/>
    <w:rsid w:val="00B56E72"/>
    <w:rsid w:val="00E0580D"/>
    <w:rsid w:val="00FD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F1085"/>
  <w15:chartTrackingRefBased/>
  <w15:docId w15:val="{A734CDA9-BFD6-41FD-BAF2-4DF74A7A8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4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14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AC4C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26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Shaktawat</dc:creator>
  <cp:keywords/>
  <dc:description/>
  <cp:lastModifiedBy>Harsh Shaktawat</cp:lastModifiedBy>
  <cp:revision>10</cp:revision>
  <dcterms:created xsi:type="dcterms:W3CDTF">2024-01-27T06:24:00Z</dcterms:created>
  <dcterms:modified xsi:type="dcterms:W3CDTF">2024-01-27T06:56:00Z</dcterms:modified>
</cp:coreProperties>
</file>