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1689428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14:paraId="24087EC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74F44D44" w14:textId="77777777" w:rsidR="00BD29BD" w:rsidRPr="000E0E13" w:rsidRDefault="00BD29BD" w:rsidP="00DE509F">
      <w:pPr>
        <w:pStyle w:val="Body"/>
        <w:spacing w:line="276" w:lineRule="auto"/>
        <w:jc w:val="center"/>
        <w:outlineLvl w:val="0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14:paraId="5B451F2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05C8FD8D" w14:textId="77777777" w:rsidR="00BD29BD" w:rsidRPr="000E0E13" w:rsidRDefault="008C0CE8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 w14:anchorId="56698174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14:paraId="0AB3D0A9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2F588CFB" w14:textId="56BF7DF3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</w:t>
      </w:r>
      <w:r w:rsidR="008A7C7B">
        <w:rPr>
          <w:rFonts w:ascii="Arial" w:hAnsi="Arial" w:cs="Arial"/>
          <w:sz w:val="20"/>
          <w:szCs w:val="20"/>
        </w:rPr>
        <w:t>-</w:t>
      </w:r>
      <w:r w:rsidR="00F61720">
        <w:rPr>
          <w:rFonts w:ascii="Arial" w:hAnsi="Arial" w:cs="Arial"/>
          <w:sz w:val="20"/>
          <w:szCs w:val="20"/>
        </w:rPr>
        <w:t xml:space="preserve">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14:paraId="73254BC0" w14:textId="77777777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8D80B65" w14:textId="1A1E5BD5" w:rsidR="00BD29BD" w:rsidRPr="000E0E13" w:rsidRDefault="00DE509F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Aditya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Walunj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Karan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Purohit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Kritesh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Patel and Sharon Anthony</w:t>
      </w:r>
      <w:r w:rsidR="00E5391F">
        <w:rPr>
          <w:rFonts w:ascii="Arial" w:hAnsi="Arial" w:cs="Arial"/>
          <w:b/>
          <w:bCs/>
          <w:sz w:val="20"/>
          <w:szCs w:val="20"/>
        </w:rPr>
        <w:t xml:space="preserve"> </w:t>
      </w:r>
      <w:r w:rsidR="00E5391F">
        <w:rPr>
          <w:rFonts w:ascii="Arial" w:hAnsi="Arial" w:cs="Arial"/>
          <w:bCs/>
          <w:sz w:val="20"/>
          <w:szCs w:val="20"/>
        </w:rPr>
        <w:t>of</w:t>
      </w:r>
      <w:r w:rsidR="00BD29BD" w:rsidRPr="000E0E13">
        <w:rPr>
          <w:rFonts w:ascii="Arial" w:hAnsi="Arial" w:cs="Arial"/>
          <w:sz w:val="20"/>
          <w:szCs w:val="20"/>
        </w:rPr>
        <w:t xml:space="preserve"> </w:t>
      </w:r>
    </w:p>
    <w:p w14:paraId="133A0B45" w14:textId="77777777" w:rsidR="00BD29BD" w:rsidRPr="000E0E13" w:rsidRDefault="00BD29B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14:paraId="34CF06FF" w14:textId="77777777" w:rsidR="004145C7" w:rsidRPr="001C78BA" w:rsidRDefault="00BD29BD" w:rsidP="00DE509F">
      <w:pPr>
        <w:pStyle w:val="BodyTextIndent2"/>
        <w:spacing w:after="0" w:line="276" w:lineRule="auto"/>
        <w:ind w:left="2160" w:hanging="2160"/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14:paraId="054C2F92" w14:textId="4C67C4EE" w:rsidR="00BD29BD" w:rsidRPr="000E0E13" w:rsidRDefault="00DE509F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James Cook University</w:t>
      </w:r>
      <w:r w:rsidR="009A240E">
        <w:rPr>
          <w:rFonts w:ascii="Arial" w:hAnsi="Arial" w:cs="Arial"/>
          <w:b/>
          <w:bCs/>
          <w:sz w:val="20"/>
          <w:szCs w:val="20"/>
        </w:rPr>
        <w:t xml:space="preserve"> Brisbane</w:t>
      </w:r>
      <w:r w:rsidR="00E5391F">
        <w:rPr>
          <w:rFonts w:ascii="Arial" w:hAnsi="Arial" w:cs="Arial"/>
          <w:b/>
          <w:bCs/>
          <w:sz w:val="20"/>
          <w:szCs w:val="20"/>
        </w:rPr>
        <w:t>’s Manager of Teaching and Learning</w:t>
      </w:r>
      <w:r w:rsidR="007763D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 w:rsidRPr="00D44B45">
        <w:rPr>
          <w:rFonts w:ascii="Arial" w:hAnsi="Arial" w:cs="Arial"/>
          <w:b/>
          <w:sz w:val="20"/>
          <w:szCs w:val="20"/>
        </w:rPr>
        <w:t>Brett Vance</w:t>
      </w:r>
      <w:r w:rsidR="00BD29B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469862A" w14:textId="77777777" w:rsidR="00DE509F" w:rsidRPr="000E0E13" w:rsidRDefault="00DE509F" w:rsidP="00DE509F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14:paraId="0F1B5C6D" w14:textId="77777777"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7B56BA2" w14:textId="77777777" w:rsidR="00DA6931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14:paraId="75EEFBDE" w14:textId="77777777"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C416191" w14:textId="77777777"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8E380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PROJECT </w:t>
      </w:r>
      <w:r w:rsidR="00352879">
        <w:rPr>
          <w:rFonts w:ascii="Arial" w:hAnsi="Arial" w:cs="Arial"/>
          <w:sz w:val="20"/>
          <w:lang w:val="en-AU"/>
        </w:rPr>
        <w:t xml:space="preserve">DESCRIPTION AND </w:t>
      </w:r>
      <w:r w:rsidR="0046333B">
        <w:rPr>
          <w:rFonts w:ascii="Arial" w:hAnsi="Arial" w:cs="Arial"/>
          <w:sz w:val="20"/>
          <w:lang w:val="en-AU"/>
        </w:rPr>
        <w:t>GOAL</w:t>
      </w:r>
      <w:r w:rsidR="006E128F">
        <w:rPr>
          <w:rFonts w:ascii="Arial" w:hAnsi="Arial" w:cs="Arial"/>
          <w:sz w:val="20"/>
          <w:lang w:val="en-AU"/>
        </w:rPr>
        <w:t>S</w:t>
      </w:r>
    </w:p>
    <w:p w14:paraId="13F252B1" w14:textId="77777777" w:rsidR="009A240E" w:rsidRDefault="009A240E" w:rsidP="00235CAB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66CDC566" w14:textId="4AE041D7" w:rsidR="00235CAB" w:rsidRDefault="00EB1B0C" w:rsidP="00235CAB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Developing a</w:t>
      </w:r>
      <w:r w:rsidR="00235CAB">
        <w:rPr>
          <w:rFonts w:ascii="Arial" w:hAnsi="Arial" w:cs="Arial"/>
          <w:sz w:val="20"/>
          <w:lang w:val="en-AU"/>
        </w:rPr>
        <w:t xml:space="preserve"> website for James Cook University’s </w:t>
      </w:r>
      <w:r>
        <w:rPr>
          <w:rFonts w:ascii="Arial" w:hAnsi="Arial" w:cs="Arial"/>
          <w:sz w:val="20"/>
          <w:lang w:val="en-AU"/>
        </w:rPr>
        <w:t>Manager of Learning and Teaching</w:t>
      </w:r>
      <w:r w:rsidR="00D44B45">
        <w:rPr>
          <w:rFonts w:ascii="Arial" w:hAnsi="Arial" w:cs="Arial"/>
          <w:sz w:val="20"/>
          <w:lang w:val="en-AU"/>
        </w:rPr>
        <w:t xml:space="preserve"> - </w:t>
      </w:r>
      <w:r>
        <w:rPr>
          <w:rFonts w:ascii="Arial" w:hAnsi="Arial" w:cs="Arial"/>
          <w:sz w:val="20"/>
          <w:lang w:val="en-AU"/>
        </w:rPr>
        <w:t>Mr. Brett Vance to book</w:t>
      </w:r>
      <w:r w:rsidR="00235CAB">
        <w:rPr>
          <w:rFonts w:ascii="Arial" w:hAnsi="Arial" w:cs="Arial"/>
          <w:sz w:val="20"/>
          <w:lang w:val="en-AU"/>
        </w:rPr>
        <w:t xml:space="preserve"> appointments with students</w:t>
      </w:r>
      <w:r w:rsidR="009A240E">
        <w:rPr>
          <w:rFonts w:ascii="Arial" w:hAnsi="Arial" w:cs="Arial"/>
          <w:sz w:val="20"/>
          <w:lang w:val="en-AU"/>
        </w:rPr>
        <w:t xml:space="preserve"> </w:t>
      </w:r>
      <w:r w:rsidR="005C4353">
        <w:rPr>
          <w:rFonts w:ascii="Arial" w:hAnsi="Arial" w:cs="Arial"/>
          <w:sz w:val="20"/>
          <w:lang w:val="en-AU"/>
        </w:rPr>
        <w:t xml:space="preserve">using their contact details </w:t>
      </w:r>
      <w:r w:rsidR="009A240E">
        <w:rPr>
          <w:rFonts w:ascii="Arial" w:hAnsi="Arial" w:cs="Arial"/>
          <w:sz w:val="20"/>
          <w:lang w:val="en-AU"/>
        </w:rPr>
        <w:t>by the end of SP23</w:t>
      </w:r>
      <w:r w:rsidR="00235CAB">
        <w:rPr>
          <w:rFonts w:ascii="Arial" w:hAnsi="Arial" w:cs="Arial"/>
          <w:sz w:val="20"/>
          <w:lang w:val="en-AU"/>
        </w:rPr>
        <w:t>.</w:t>
      </w:r>
      <w:r w:rsidR="00D44B45">
        <w:rPr>
          <w:rFonts w:ascii="Arial" w:hAnsi="Arial" w:cs="Arial"/>
          <w:sz w:val="20"/>
          <w:lang w:val="en-AU"/>
        </w:rPr>
        <w:t xml:space="preserve"> This website will guide students of James Cook University to book appointments with Mr. Brett by viewing his availability on the website. </w:t>
      </w:r>
    </w:p>
    <w:p w14:paraId="525B08DF" w14:textId="77777777" w:rsidR="009A240E" w:rsidRDefault="00235CAB" w:rsidP="00235CAB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</w:t>
      </w:r>
    </w:p>
    <w:p w14:paraId="665416D4" w14:textId="1135105C" w:rsidR="009A240E" w:rsidRDefault="006E520E" w:rsidP="009A240E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Website Goals</w:t>
      </w:r>
      <w:r w:rsidR="009A240E">
        <w:rPr>
          <w:rFonts w:ascii="Arial" w:hAnsi="Arial" w:cs="Arial"/>
          <w:sz w:val="20"/>
          <w:lang w:val="en-AU"/>
        </w:rPr>
        <w:t xml:space="preserve"> – </w:t>
      </w:r>
    </w:p>
    <w:p w14:paraId="3B12CD62" w14:textId="77777777" w:rsidR="005C4353" w:rsidRDefault="005C4353" w:rsidP="009A240E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1E41D5E2" w14:textId="20C33DDC" w:rsidR="009A240E" w:rsidRDefault="00E5391F" w:rsidP="009A240E">
      <w:pPr>
        <w:pStyle w:val="Body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Scheduling appointments by the user using Mr. Brett Vance’s availability.</w:t>
      </w:r>
    </w:p>
    <w:p w14:paraId="3AC5E7C4" w14:textId="555912CF" w:rsidR="00EB1B0C" w:rsidRDefault="00EB1B0C" w:rsidP="009A240E">
      <w:pPr>
        <w:pStyle w:val="Body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Making the website user friendly and easy to use.</w:t>
      </w:r>
    </w:p>
    <w:p w14:paraId="1336106B" w14:textId="68D3C3FD" w:rsidR="005C4353" w:rsidRDefault="00E5391F" w:rsidP="009A240E">
      <w:pPr>
        <w:pStyle w:val="Body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Website will have features like reminders and notifications</w:t>
      </w:r>
      <w:r w:rsidR="00EB1B0C">
        <w:rPr>
          <w:rFonts w:ascii="Arial" w:hAnsi="Arial" w:cs="Arial"/>
          <w:sz w:val="20"/>
          <w:lang w:val="en-AU"/>
        </w:rPr>
        <w:t xml:space="preserve"> directed on </w:t>
      </w:r>
      <w:proofErr w:type="gramStart"/>
      <w:r w:rsidR="00EB1B0C">
        <w:rPr>
          <w:rFonts w:ascii="Arial" w:hAnsi="Arial" w:cs="Arial"/>
          <w:sz w:val="20"/>
          <w:lang w:val="en-AU"/>
        </w:rPr>
        <w:t>user’s  mobile</w:t>
      </w:r>
      <w:proofErr w:type="gramEnd"/>
      <w:r w:rsidR="00EB1B0C">
        <w:rPr>
          <w:rFonts w:ascii="Arial" w:hAnsi="Arial" w:cs="Arial"/>
          <w:sz w:val="20"/>
          <w:lang w:val="en-AU"/>
        </w:rPr>
        <w:t xml:space="preserve"> device</w:t>
      </w:r>
      <w:r>
        <w:rPr>
          <w:rFonts w:ascii="Arial" w:hAnsi="Arial" w:cs="Arial"/>
          <w:sz w:val="20"/>
          <w:lang w:val="en-AU"/>
        </w:rPr>
        <w:t xml:space="preserve"> regarding appointments.</w:t>
      </w:r>
    </w:p>
    <w:p w14:paraId="1B5DB321" w14:textId="4C7CC835" w:rsidR="00E5391F" w:rsidRDefault="00E5391F" w:rsidP="009A240E">
      <w:pPr>
        <w:pStyle w:val="Body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Administrato</w:t>
      </w:r>
      <w:r w:rsidR="00EB1B0C">
        <w:rPr>
          <w:rFonts w:ascii="Arial" w:hAnsi="Arial" w:cs="Arial"/>
          <w:sz w:val="20"/>
          <w:lang w:val="en-AU"/>
        </w:rPr>
        <w:t>r of the website will be able to manage or edit appointments.</w:t>
      </w:r>
    </w:p>
    <w:p w14:paraId="125B9495" w14:textId="77777777" w:rsidR="00E5391F" w:rsidRDefault="00E5391F" w:rsidP="009A240E">
      <w:pPr>
        <w:pStyle w:val="Body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Administrator of the website will be able to add notes to the planner.</w:t>
      </w:r>
    </w:p>
    <w:p w14:paraId="23FB8C9F" w14:textId="74ADC975" w:rsidR="00E5391F" w:rsidRDefault="00E5391F" w:rsidP="00E5391F">
      <w:pPr>
        <w:pStyle w:val="Body"/>
        <w:spacing w:line="276" w:lineRule="auto"/>
        <w:ind w:left="2160"/>
        <w:jc w:val="both"/>
        <w:rPr>
          <w:rFonts w:ascii="Arial" w:hAnsi="Arial" w:cs="Arial"/>
          <w:sz w:val="20"/>
          <w:lang w:val="en-AU"/>
        </w:rPr>
      </w:pPr>
    </w:p>
    <w:p w14:paraId="47A9B03A" w14:textId="0EE8D8AC" w:rsidR="00C9012A" w:rsidRPr="00EB1B0C" w:rsidRDefault="009A240E" w:rsidP="00EB1B0C">
      <w:pPr>
        <w:pStyle w:val="Body"/>
        <w:spacing w:line="276" w:lineRule="auto"/>
        <w:ind w:left="144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</w:t>
      </w:r>
      <w:r w:rsidR="00235CAB">
        <w:rPr>
          <w:rFonts w:ascii="Arial" w:hAnsi="Arial" w:cs="Arial"/>
          <w:sz w:val="20"/>
          <w:lang w:val="en-AU"/>
        </w:rPr>
        <w:t xml:space="preserve"> </w:t>
      </w:r>
    </w:p>
    <w:p w14:paraId="53DA6D1F" w14:textId="027BC409" w:rsidR="00DA6931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DELIVERABLES</w:t>
      </w:r>
      <w:r w:rsidR="006E520E">
        <w:rPr>
          <w:rFonts w:ascii="Arial" w:hAnsi="Arial" w:cs="Arial"/>
          <w:sz w:val="20"/>
          <w:lang w:val="en-AU"/>
        </w:rPr>
        <w:t xml:space="preserve"> </w:t>
      </w:r>
    </w:p>
    <w:p w14:paraId="3BC1634D" w14:textId="77777777" w:rsidR="006E520E" w:rsidRDefault="006E520E" w:rsidP="006E520E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000D804" w14:textId="129A0BDD" w:rsidR="00235CAB" w:rsidRPr="000E0E13" w:rsidRDefault="00EB1B0C" w:rsidP="00235CAB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Our ICT team</w:t>
      </w:r>
      <w:r w:rsidR="00235CAB">
        <w:rPr>
          <w:rFonts w:ascii="Arial" w:hAnsi="Arial" w:cs="Arial"/>
          <w:sz w:val="20"/>
          <w:lang w:val="en-AU"/>
        </w:rPr>
        <w:t xml:space="preserve"> aim</w:t>
      </w:r>
      <w:r>
        <w:rPr>
          <w:rFonts w:ascii="Arial" w:hAnsi="Arial" w:cs="Arial"/>
          <w:sz w:val="20"/>
          <w:lang w:val="en-AU"/>
        </w:rPr>
        <w:t>s</w:t>
      </w:r>
      <w:r w:rsidR="00235CAB">
        <w:rPr>
          <w:rFonts w:ascii="Arial" w:hAnsi="Arial" w:cs="Arial"/>
          <w:sz w:val="20"/>
          <w:lang w:val="en-AU"/>
        </w:rPr>
        <w:t xml:space="preserve"> to de</w:t>
      </w:r>
      <w:r>
        <w:rPr>
          <w:rFonts w:ascii="Arial" w:hAnsi="Arial" w:cs="Arial"/>
          <w:sz w:val="20"/>
          <w:lang w:val="en-AU"/>
        </w:rPr>
        <w:t>liver a full working website to</w:t>
      </w:r>
      <w:r w:rsidR="00D44B45">
        <w:rPr>
          <w:rFonts w:ascii="Arial" w:hAnsi="Arial" w:cs="Arial"/>
          <w:sz w:val="20"/>
          <w:lang w:val="en-AU"/>
        </w:rPr>
        <w:t xml:space="preserve"> Mr. Brett Vance</w:t>
      </w:r>
      <w:r>
        <w:rPr>
          <w:rFonts w:ascii="Arial" w:hAnsi="Arial" w:cs="Arial"/>
          <w:sz w:val="20"/>
          <w:lang w:val="en-AU"/>
        </w:rPr>
        <w:t xml:space="preserve"> which would include primary</w:t>
      </w:r>
      <w:r w:rsidR="00D44B45">
        <w:rPr>
          <w:rFonts w:ascii="Arial" w:hAnsi="Arial" w:cs="Arial"/>
          <w:sz w:val="20"/>
          <w:lang w:val="en-AU"/>
        </w:rPr>
        <w:t xml:space="preserve"> fea</w:t>
      </w:r>
      <w:r>
        <w:rPr>
          <w:rFonts w:ascii="Arial" w:hAnsi="Arial" w:cs="Arial"/>
          <w:sz w:val="20"/>
          <w:lang w:val="en-AU"/>
        </w:rPr>
        <w:t>ture of scheduling appointments.</w:t>
      </w:r>
      <w:r w:rsidR="00D44B45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It will also include secondary</w:t>
      </w:r>
      <w:r w:rsidR="00D44B45">
        <w:rPr>
          <w:rFonts w:ascii="Arial" w:hAnsi="Arial" w:cs="Arial"/>
          <w:sz w:val="20"/>
          <w:lang w:val="en-AU"/>
        </w:rPr>
        <w:t xml:space="preserve"> features like reminders &amp; notifications before/after appointment/s.</w:t>
      </w:r>
      <w:r w:rsidR="00CC7BFF">
        <w:rPr>
          <w:rFonts w:ascii="Arial" w:hAnsi="Arial" w:cs="Arial"/>
          <w:sz w:val="20"/>
          <w:lang w:val="en-AU"/>
        </w:rPr>
        <w:t xml:space="preserve"> </w:t>
      </w:r>
    </w:p>
    <w:p w14:paraId="04A904EC" w14:textId="77777777" w:rsidR="00252C1D" w:rsidRDefault="00252C1D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32E79F8" w14:textId="77777777"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090A0DB1" w14:textId="77777777"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1C78BA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</w:p>
    <w:p w14:paraId="61BBF6AC" w14:textId="77777777"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2F3073E" w14:textId="6C0D4615"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235CAB" w:rsidRPr="00235CAB">
        <w:rPr>
          <w:rFonts w:ascii="Arial" w:hAnsi="Arial" w:cs="Arial"/>
          <w:sz w:val="20"/>
          <w:lang w:val="en-AU"/>
        </w:rPr>
        <w:t>21</w:t>
      </w:r>
      <w:r w:rsidR="00235CAB" w:rsidRPr="00235CAB">
        <w:rPr>
          <w:rFonts w:ascii="Arial" w:hAnsi="Arial" w:cs="Arial"/>
          <w:sz w:val="20"/>
          <w:vertAlign w:val="superscript"/>
          <w:lang w:val="en-AU"/>
        </w:rPr>
        <w:t>ST</w:t>
      </w:r>
      <w:r w:rsidR="00235CAB" w:rsidRPr="00235CAB">
        <w:rPr>
          <w:rFonts w:ascii="Arial" w:hAnsi="Arial" w:cs="Arial"/>
          <w:sz w:val="20"/>
          <w:lang w:val="en-AU"/>
        </w:rPr>
        <w:t xml:space="preserve"> of November</w:t>
      </w:r>
      <w:r w:rsidR="00DB6071" w:rsidRPr="00235CAB">
        <w:rPr>
          <w:rFonts w:ascii="Arial" w:hAnsi="Arial" w:cs="Arial"/>
          <w:sz w:val="20"/>
          <w:lang w:val="en-AU"/>
        </w:rPr>
        <w:t xml:space="preserve"> 2018</w:t>
      </w:r>
      <w:r w:rsidR="00252C1D" w:rsidRPr="00235CAB">
        <w:rPr>
          <w:rFonts w:ascii="Arial" w:hAnsi="Arial" w:cs="Arial"/>
          <w:sz w:val="20"/>
          <w:lang w:val="en-AU"/>
        </w:rPr>
        <w:t xml:space="preserve"> and </w:t>
      </w:r>
      <w:r w:rsidR="00DB6071" w:rsidRPr="00235CAB">
        <w:rPr>
          <w:rFonts w:ascii="Arial" w:hAnsi="Arial" w:cs="Arial"/>
          <w:sz w:val="20"/>
          <w:lang w:val="en-AU"/>
        </w:rPr>
        <w:t>21</w:t>
      </w:r>
      <w:r w:rsidR="00DB6071" w:rsidRPr="00235CAB">
        <w:rPr>
          <w:rFonts w:ascii="Arial" w:hAnsi="Arial" w:cs="Arial"/>
          <w:sz w:val="20"/>
          <w:vertAlign w:val="superscript"/>
          <w:lang w:val="en-AU"/>
        </w:rPr>
        <w:t>ST</w:t>
      </w:r>
      <w:r w:rsidR="00252C1D" w:rsidRPr="00235CAB">
        <w:rPr>
          <w:rFonts w:ascii="Arial" w:hAnsi="Arial" w:cs="Arial"/>
          <w:sz w:val="20"/>
          <w:lang w:val="en-AU"/>
        </w:rPr>
        <w:t xml:space="preserve"> of June</w:t>
      </w:r>
      <w:r w:rsidR="00DB6071" w:rsidRPr="00235CAB">
        <w:rPr>
          <w:rFonts w:ascii="Arial" w:hAnsi="Arial" w:cs="Arial"/>
          <w:sz w:val="20"/>
          <w:lang w:val="en-AU"/>
        </w:rPr>
        <w:t xml:space="preserve"> 2019</w:t>
      </w:r>
      <w:r w:rsidR="00252C1D" w:rsidRPr="000E0E13">
        <w:rPr>
          <w:rFonts w:ascii="Arial" w:hAnsi="Arial" w:cs="Arial"/>
          <w:sz w:val="20"/>
          <w:lang w:val="en-AU"/>
        </w:rPr>
        <w:t xml:space="preserve"> to 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9A240E">
        <w:rPr>
          <w:rFonts w:ascii="Arial" w:hAnsi="Arial" w:cs="Arial"/>
          <w:sz w:val="20"/>
          <w:lang w:val="en-AU"/>
        </w:rPr>
        <w:t>SP23 of 2018</w:t>
      </w:r>
      <w:r w:rsidR="00252C1D" w:rsidRPr="00235CAB">
        <w:rPr>
          <w:rFonts w:ascii="Arial" w:hAnsi="Arial" w:cs="Arial"/>
          <w:sz w:val="20"/>
          <w:lang w:val="en-AU"/>
        </w:rPr>
        <w:t xml:space="preserve"> and </w:t>
      </w:r>
      <w:r w:rsidR="009A240E">
        <w:rPr>
          <w:rFonts w:ascii="Arial" w:hAnsi="Arial" w:cs="Arial"/>
          <w:sz w:val="20"/>
          <w:lang w:val="en-AU"/>
        </w:rPr>
        <w:t>SP21</w:t>
      </w:r>
      <w:r w:rsidR="009B13B4" w:rsidRPr="00235CAB">
        <w:rPr>
          <w:rFonts w:ascii="Arial" w:hAnsi="Arial" w:cs="Arial"/>
          <w:sz w:val="20"/>
          <w:lang w:val="en-AU"/>
        </w:rPr>
        <w:t xml:space="preserve"> </w:t>
      </w:r>
      <w:r w:rsidR="009A240E">
        <w:rPr>
          <w:rFonts w:ascii="Arial" w:hAnsi="Arial" w:cs="Arial"/>
          <w:sz w:val="20"/>
          <w:lang w:val="en-AU"/>
        </w:rPr>
        <w:t xml:space="preserve">of </w:t>
      </w:r>
      <w:r w:rsidR="009B13B4" w:rsidRPr="00235CAB">
        <w:rPr>
          <w:rFonts w:ascii="Arial" w:hAnsi="Arial" w:cs="Arial"/>
          <w:sz w:val="20"/>
          <w:lang w:val="en-AU"/>
        </w:rPr>
        <w:t>201</w:t>
      </w:r>
      <w:r w:rsidR="009A240E">
        <w:rPr>
          <w:rFonts w:ascii="Arial" w:hAnsi="Arial" w:cs="Arial"/>
          <w:sz w:val="20"/>
          <w:lang w:val="en-AU"/>
        </w:rPr>
        <w:t>9</w:t>
      </w:r>
      <w:r w:rsidR="00235CAB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from James Cook University Brisbane. </w:t>
      </w:r>
    </w:p>
    <w:p w14:paraId="4069986F" w14:textId="77777777"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E09BC09" w14:textId="77777777"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proofErr w:type="gramStart"/>
      <w:r w:rsidR="008F7EC0">
        <w:rPr>
          <w:rFonts w:ascii="Arial" w:hAnsi="Arial" w:cs="Arial"/>
          <w:sz w:val="20"/>
          <w:lang w:val="en-AU"/>
        </w:rPr>
        <w:t>t</w:t>
      </w:r>
      <w:r w:rsidR="00F61720">
        <w:rPr>
          <w:rFonts w:ascii="Arial" w:hAnsi="Arial" w:cs="Arial"/>
          <w:sz w:val="20"/>
          <w:lang w:val="en-AU"/>
        </w:rPr>
        <w:t>he</w:t>
      </w:r>
      <w:proofErr w:type="gramEnd"/>
      <w:r w:rsidR="00F61720">
        <w:rPr>
          <w:rFonts w:ascii="Arial" w:hAnsi="Arial" w:cs="Arial"/>
          <w:sz w:val="20"/>
          <w:lang w:val="en-AU"/>
        </w:rPr>
        <w:t xml:space="preserve">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</w:t>
      </w:r>
      <w:r w:rsidR="00F61720">
        <w:rPr>
          <w:rFonts w:ascii="Arial" w:hAnsi="Arial" w:cs="Arial"/>
          <w:sz w:val="20"/>
          <w:lang w:val="en-AU"/>
        </w:rPr>
        <w:lastRenderedPageBreak/>
        <w:t xml:space="preserve">leading to Alpha Release. Similarly, the Third Iteration will lead to Beta release and The Fourth Iteration to the Final release. </w:t>
      </w:r>
    </w:p>
    <w:p w14:paraId="467F6A5A" w14:textId="77777777"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11FEAAB" w14:textId="77777777"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14:paraId="607A7225" w14:textId="77777777"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479CEFB" w14:textId="77777777"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14:paraId="60064F58" w14:textId="77777777"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6D1ECCD7" w14:textId="77777777"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14:paraId="7570D6B1" w14:textId="77777777" w:rsidR="00785555" w:rsidRPr="00E17C58" w:rsidRDefault="00785555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1A54732" w14:textId="77777777"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14:paraId="4CA92301" w14:textId="77777777"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FB0AF0A" w14:textId="77777777"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14:paraId="0837C5AA" w14:textId="77777777"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EA6B29E" w14:textId="77777777"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14:paraId="04E93F7D" w14:textId="77777777" w:rsidR="00785555" w:rsidRDefault="00785555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3354334" w14:textId="03292079" w:rsidR="00785555" w:rsidRPr="00785555" w:rsidRDefault="00785555" w:rsidP="00785555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ab/>
      </w:r>
      <w:proofErr w:type="spellStart"/>
      <w:r>
        <w:rPr>
          <w:rFonts w:ascii="Arial" w:hAnsi="Arial" w:cs="Arial"/>
          <w:sz w:val="20"/>
          <w:lang w:val="en-AU"/>
        </w:rPr>
        <w:t>i</w:t>
      </w:r>
      <w:proofErr w:type="spellEnd"/>
      <w:r>
        <w:rPr>
          <w:rFonts w:ascii="Arial" w:hAnsi="Arial" w:cs="Arial"/>
          <w:sz w:val="20"/>
          <w:lang w:val="en-AU"/>
        </w:rPr>
        <w:t>) The Developers have 100% copyrights to the website and can be used for commercial purposes in future for other clients of James Cook University Brisbane or other/s.</w:t>
      </w:r>
    </w:p>
    <w:p w14:paraId="3C1F4984" w14:textId="77777777"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5366F04" w14:textId="77777777" w:rsidR="008A7C7B" w:rsidRDefault="008A7C7B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04D4359" w14:textId="77777777"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14:paraId="7F1D5B7C" w14:textId="77777777"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44BA00E" w14:textId="64B9D7E2" w:rsidR="00252C1D" w:rsidRPr="000E0E13" w:rsidRDefault="00252C1D" w:rsidP="00DE509F">
      <w:pPr>
        <w:pStyle w:val="Body"/>
        <w:spacing w:line="276" w:lineRule="auto"/>
        <w:ind w:firstLine="720"/>
        <w:jc w:val="both"/>
        <w:outlineLvl w:val="0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The following scheme describes the </w:t>
      </w:r>
      <w:r w:rsidR="008A7C7B">
        <w:rPr>
          <w:rFonts w:ascii="Arial" w:hAnsi="Arial" w:cs="Arial"/>
          <w:sz w:val="20"/>
          <w:lang w:val="en-AU"/>
        </w:rPr>
        <w:t>timeline</w:t>
      </w:r>
      <w:r w:rsidRPr="000E0E13">
        <w:rPr>
          <w:rFonts w:ascii="Arial" w:hAnsi="Arial" w:cs="Arial"/>
          <w:sz w:val="20"/>
          <w:lang w:val="en-AU"/>
        </w:rPr>
        <w:t xml:space="preserve"> of implementation.</w:t>
      </w:r>
    </w:p>
    <w:p w14:paraId="0448043E" w14:textId="77777777"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9D7791E" w14:textId="77777777" w:rsidR="00252C1D" w:rsidRPr="006E520E" w:rsidRDefault="001010EC" w:rsidP="00DE509F">
      <w:pPr>
        <w:spacing w:line="276" w:lineRule="auto"/>
        <w:ind w:firstLine="709"/>
        <w:jc w:val="both"/>
        <w:outlineLvl w:val="0"/>
        <w:rPr>
          <w:rFonts w:ascii="Arial" w:hAnsi="Arial" w:cs="Arial"/>
          <w:i/>
          <w:sz w:val="20"/>
          <w:lang w:val="en-AU"/>
        </w:rPr>
      </w:pPr>
      <w:r w:rsidRPr="006E520E">
        <w:rPr>
          <w:rFonts w:ascii="Arial" w:hAnsi="Arial" w:cs="Arial"/>
          <w:i/>
          <w:sz w:val="20"/>
          <w:lang w:val="en-AU"/>
        </w:rPr>
        <w:t xml:space="preserve">a) </w:t>
      </w:r>
      <w:r w:rsidR="00252C1D" w:rsidRPr="006E520E">
        <w:rPr>
          <w:rFonts w:ascii="Arial" w:hAnsi="Arial" w:cs="Arial"/>
          <w:i/>
          <w:sz w:val="20"/>
          <w:lang w:val="en-AU"/>
        </w:rPr>
        <w:t xml:space="preserve">Alpha release: </w:t>
      </w:r>
    </w:p>
    <w:p w14:paraId="3A4E4F63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69485A7C" w14:textId="49F4BD69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CC7BFF">
        <w:rPr>
          <w:rFonts w:ascii="Arial" w:hAnsi="Arial" w:cs="Arial"/>
          <w:sz w:val="20"/>
          <w:lang w:val="en-AU"/>
        </w:rPr>
        <w:t xml:space="preserve"> 21</w:t>
      </w:r>
      <w:r w:rsidR="00CC7BFF" w:rsidRPr="00CC7BFF">
        <w:rPr>
          <w:rFonts w:ascii="Arial" w:hAnsi="Arial" w:cs="Arial"/>
          <w:sz w:val="20"/>
          <w:vertAlign w:val="superscript"/>
          <w:lang w:val="en-AU"/>
        </w:rPr>
        <w:t>st</w:t>
      </w:r>
      <w:r w:rsidR="00CC7BFF">
        <w:rPr>
          <w:rFonts w:ascii="Arial" w:hAnsi="Arial" w:cs="Arial"/>
          <w:sz w:val="20"/>
          <w:lang w:val="en-AU"/>
        </w:rPr>
        <w:t xml:space="preserve"> November 2018</w:t>
      </w:r>
    </w:p>
    <w:p w14:paraId="17C438DE" w14:textId="4D134188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r w:rsidR="00220646">
        <w:rPr>
          <w:rFonts w:ascii="Arial" w:hAnsi="Arial" w:cs="Arial"/>
          <w:sz w:val="20"/>
          <w:lang w:val="en-AU"/>
        </w:rPr>
        <w:t>2</w:t>
      </w:r>
      <w:r w:rsidR="00220646" w:rsidRPr="00220646">
        <w:rPr>
          <w:rFonts w:ascii="Arial" w:hAnsi="Arial" w:cs="Arial"/>
          <w:sz w:val="20"/>
          <w:vertAlign w:val="superscript"/>
          <w:lang w:val="en-AU"/>
        </w:rPr>
        <w:t>nd</w:t>
      </w:r>
      <w:r w:rsidR="00220646">
        <w:rPr>
          <w:rFonts w:ascii="Arial" w:hAnsi="Arial" w:cs="Arial"/>
          <w:sz w:val="20"/>
          <w:lang w:val="en-AU"/>
        </w:rPr>
        <w:t xml:space="preserve"> February 2019</w:t>
      </w:r>
    </w:p>
    <w:p w14:paraId="5DC64CC0" w14:textId="76453EED" w:rsidR="00252C1D" w:rsidRPr="00252C1D" w:rsidRDefault="007465C5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</w:t>
      </w:r>
      <w:r w:rsidR="00252C1D">
        <w:rPr>
          <w:rFonts w:ascii="Arial" w:hAnsi="Arial" w:cs="Arial"/>
          <w:sz w:val="20"/>
          <w:lang w:val="en-AU"/>
        </w:rPr>
        <w:t>to be developed:</w:t>
      </w:r>
      <w:r w:rsidR="005678B5">
        <w:rPr>
          <w:rFonts w:ascii="Arial" w:hAnsi="Arial" w:cs="Arial"/>
          <w:sz w:val="20"/>
          <w:lang w:val="en-AU"/>
        </w:rPr>
        <w:t xml:space="preserve"> </w:t>
      </w:r>
    </w:p>
    <w:p w14:paraId="1B7B531E" w14:textId="77777777" w:rsidR="00252C1D" w:rsidRDefault="00252C1D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4031"/>
        <w:gridCol w:w="2224"/>
        <w:gridCol w:w="2188"/>
      </w:tblGrid>
      <w:tr w:rsidR="007465C5" w:rsidRPr="007465C5" w14:paraId="7345146B" w14:textId="77777777" w:rsidTr="006E520E">
        <w:tc>
          <w:tcPr>
            <w:tcW w:w="1405" w:type="dxa"/>
          </w:tcPr>
          <w:p w14:paraId="653078EB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4031" w:type="dxa"/>
          </w:tcPr>
          <w:p w14:paraId="0F9BB31B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224" w:type="dxa"/>
          </w:tcPr>
          <w:p w14:paraId="6332BD3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188" w:type="dxa"/>
          </w:tcPr>
          <w:p w14:paraId="2C91DFD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7465C5" w:rsidRPr="007465C5" w14:paraId="06AE8CE8" w14:textId="77777777" w:rsidTr="006E520E">
        <w:tc>
          <w:tcPr>
            <w:tcW w:w="1405" w:type="dxa"/>
          </w:tcPr>
          <w:p w14:paraId="3C2D3A7E" w14:textId="4F714DEA" w:rsidR="007465C5" w:rsidRPr="007465C5" w:rsidRDefault="0056655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Home Page </w:t>
            </w:r>
          </w:p>
        </w:tc>
        <w:tc>
          <w:tcPr>
            <w:tcW w:w="4031" w:type="dxa"/>
          </w:tcPr>
          <w:p w14:paraId="2E29C3B9" w14:textId="4BEAD7E0" w:rsidR="007465C5" w:rsidRPr="007465C5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Design of the Home Page of the website</w:t>
            </w:r>
          </w:p>
        </w:tc>
        <w:tc>
          <w:tcPr>
            <w:tcW w:w="2224" w:type="dxa"/>
          </w:tcPr>
          <w:p w14:paraId="134662C8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88" w:type="dxa"/>
          </w:tcPr>
          <w:p w14:paraId="0E484C94" w14:textId="57A79584" w:rsidR="007465C5" w:rsidRPr="007465C5" w:rsidRDefault="00D209BD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10</w:t>
            </w:r>
          </w:p>
        </w:tc>
      </w:tr>
      <w:tr w:rsidR="007465C5" w:rsidRPr="007465C5" w14:paraId="070CE2A2" w14:textId="77777777" w:rsidTr="006E520E">
        <w:tc>
          <w:tcPr>
            <w:tcW w:w="1405" w:type="dxa"/>
          </w:tcPr>
          <w:p w14:paraId="71604A2A" w14:textId="0230773D" w:rsidR="007465C5" w:rsidRPr="005053C7" w:rsidRDefault="009E7D2B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highlight w:val="yellow"/>
                <w:lang w:val="en-AU"/>
              </w:rPr>
            </w:pPr>
            <w:r w:rsidRPr="005053C7">
              <w:rPr>
                <w:rFonts w:ascii="Arial" w:hAnsi="Arial" w:cs="Arial"/>
                <w:sz w:val="18"/>
                <w:highlight w:val="yellow"/>
                <w:lang w:val="en-AU"/>
              </w:rPr>
              <w:t>Registration</w:t>
            </w:r>
            <w:r w:rsidR="005053C7" w:rsidRPr="005053C7">
              <w:rPr>
                <w:rFonts w:ascii="Arial" w:hAnsi="Arial" w:cs="Arial"/>
                <w:sz w:val="18"/>
                <w:highlight w:val="yellow"/>
                <w:lang w:val="en-AU"/>
              </w:rPr>
              <w:t>?</w:t>
            </w:r>
          </w:p>
        </w:tc>
        <w:tc>
          <w:tcPr>
            <w:tcW w:w="4031" w:type="dxa"/>
          </w:tcPr>
          <w:p w14:paraId="160A1BB4" w14:textId="1B068418" w:rsidR="007465C5" w:rsidRPr="005053C7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highlight w:val="yellow"/>
                <w:lang w:val="en-AU"/>
              </w:rPr>
            </w:pPr>
            <w:r w:rsidRPr="005053C7">
              <w:rPr>
                <w:rFonts w:ascii="Arial" w:hAnsi="Arial" w:cs="Arial"/>
                <w:sz w:val="18"/>
                <w:highlight w:val="yellow"/>
                <w:lang w:val="en-AU"/>
              </w:rPr>
              <w:t>Creatin</w:t>
            </w:r>
            <w:r>
              <w:rPr>
                <w:rFonts w:ascii="Arial" w:hAnsi="Arial" w:cs="Arial"/>
                <w:sz w:val="18"/>
                <w:highlight w:val="yellow"/>
                <w:lang w:val="en-AU"/>
              </w:rPr>
              <w:t xml:space="preserve">g forms for registration </w:t>
            </w:r>
          </w:p>
        </w:tc>
        <w:tc>
          <w:tcPr>
            <w:tcW w:w="2224" w:type="dxa"/>
          </w:tcPr>
          <w:p w14:paraId="1CD5985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88" w:type="dxa"/>
          </w:tcPr>
          <w:p w14:paraId="4942142D" w14:textId="7CAECD3B" w:rsidR="007465C5" w:rsidRPr="007465C5" w:rsidRDefault="00D209BD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5053C7" w:rsidRPr="007465C5" w14:paraId="279C5586" w14:textId="77777777" w:rsidTr="006E520E">
        <w:tc>
          <w:tcPr>
            <w:tcW w:w="1405" w:type="dxa"/>
          </w:tcPr>
          <w:p w14:paraId="02E10EDA" w14:textId="3389CEEC" w:rsidR="005053C7" w:rsidRPr="005053C7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highlight w:val="yellow"/>
                <w:lang w:val="en-AU"/>
              </w:rPr>
            </w:pPr>
            <w:r>
              <w:rPr>
                <w:rFonts w:ascii="Arial" w:hAnsi="Arial" w:cs="Arial"/>
                <w:sz w:val="18"/>
                <w:highlight w:val="yellow"/>
                <w:lang w:val="en-AU"/>
              </w:rPr>
              <w:t>Log-in Page</w:t>
            </w:r>
          </w:p>
        </w:tc>
        <w:tc>
          <w:tcPr>
            <w:tcW w:w="4031" w:type="dxa"/>
          </w:tcPr>
          <w:p w14:paraId="66557912" w14:textId="77777777" w:rsidR="00D209BD" w:rsidRDefault="00D209BD" w:rsidP="00D209B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 a student and admin can login to account</w:t>
            </w:r>
          </w:p>
          <w:p w14:paraId="0F0360D2" w14:textId="77777777" w:rsidR="005053C7" w:rsidRPr="005053C7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highlight w:val="yellow"/>
                <w:lang w:val="en-AU"/>
              </w:rPr>
            </w:pPr>
          </w:p>
        </w:tc>
        <w:tc>
          <w:tcPr>
            <w:tcW w:w="2224" w:type="dxa"/>
          </w:tcPr>
          <w:p w14:paraId="0FA5FE6F" w14:textId="77777777" w:rsidR="005053C7" w:rsidRPr="007465C5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88" w:type="dxa"/>
          </w:tcPr>
          <w:p w14:paraId="6E1E9DE5" w14:textId="59043EF4" w:rsidR="005053C7" w:rsidRPr="007465C5" w:rsidRDefault="00D209BD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7</w:t>
            </w:r>
          </w:p>
        </w:tc>
      </w:tr>
      <w:tr w:rsidR="007465C5" w:rsidRPr="007465C5" w14:paraId="00F18766" w14:textId="77777777" w:rsidTr="006E520E">
        <w:trPr>
          <w:trHeight w:val="249"/>
        </w:trPr>
        <w:tc>
          <w:tcPr>
            <w:tcW w:w="1405" w:type="dxa"/>
          </w:tcPr>
          <w:p w14:paraId="145F23FE" w14:textId="6AF2F9EB" w:rsidR="007465C5" w:rsidRPr="007465C5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Allocating Time</w:t>
            </w:r>
          </w:p>
        </w:tc>
        <w:tc>
          <w:tcPr>
            <w:tcW w:w="4031" w:type="dxa"/>
          </w:tcPr>
          <w:p w14:paraId="017E77FE" w14:textId="77777777" w:rsidR="005053C7" w:rsidRPr="005053C7" w:rsidRDefault="005053C7" w:rsidP="005053C7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5053C7">
              <w:rPr>
                <w:rFonts w:ascii="Arial" w:hAnsi="Arial" w:cs="Arial"/>
                <w:sz w:val="18"/>
              </w:rPr>
              <w:t>As a Admin, need Time and Day that is available for student appointment.</w:t>
            </w:r>
          </w:p>
          <w:p w14:paraId="20F47129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4" w:type="dxa"/>
          </w:tcPr>
          <w:p w14:paraId="5CA5F9F9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88" w:type="dxa"/>
          </w:tcPr>
          <w:p w14:paraId="6673BB9E" w14:textId="12EFED7C" w:rsidR="007465C5" w:rsidRPr="007465C5" w:rsidRDefault="00D209BD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7</w:t>
            </w:r>
          </w:p>
        </w:tc>
      </w:tr>
      <w:tr w:rsidR="005053C7" w:rsidRPr="007465C5" w14:paraId="7407E467" w14:textId="77777777" w:rsidTr="006E520E">
        <w:trPr>
          <w:trHeight w:val="711"/>
        </w:trPr>
        <w:tc>
          <w:tcPr>
            <w:tcW w:w="1405" w:type="dxa"/>
          </w:tcPr>
          <w:p w14:paraId="4F6C031E" w14:textId="77777777" w:rsidR="005053C7" w:rsidRDefault="005053C7" w:rsidP="005053C7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Appointment</w:t>
            </w:r>
          </w:p>
          <w:p w14:paraId="25F53C42" w14:textId="77777777" w:rsidR="005053C7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031" w:type="dxa"/>
          </w:tcPr>
          <w:p w14:paraId="4C157210" w14:textId="644A4968" w:rsidR="005053C7" w:rsidRPr="007465C5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5053C7">
              <w:rPr>
                <w:rFonts w:ascii="Arial" w:hAnsi="Arial" w:cs="Arial"/>
                <w:sz w:val="18"/>
                <w:lang w:val="en-AU"/>
              </w:rPr>
              <w:t xml:space="preserve">As a Student, Needs Contact details and time </w:t>
            </w:r>
            <w:proofErr w:type="spellStart"/>
            <w:r w:rsidRPr="005053C7">
              <w:rPr>
                <w:rFonts w:ascii="Arial" w:hAnsi="Arial" w:cs="Arial"/>
                <w:sz w:val="18"/>
                <w:lang w:val="en-AU"/>
              </w:rPr>
              <w:t>availbility</w:t>
            </w:r>
            <w:proofErr w:type="spellEnd"/>
            <w:r w:rsidRPr="005053C7">
              <w:rPr>
                <w:rFonts w:ascii="Arial" w:hAnsi="Arial" w:cs="Arial"/>
                <w:sz w:val="18"/>
                <w:lang w:val="en-AU"/>
              </w:rPr>
              <w:t xml:space="preserve"> &amp; reason to book appointment.</w:t>
            </w:r>
          </w:p>
        </w:tc>
        <w:tc>
          <w:tcPr>
            <w:tcW w:w="2224" w:type="dxa"/>
          </w:tcPr>
          <w:p w14:paraId="6DC5B197" w14:textId="77777777" w:rsidR="005053C7" w:rsidRPr="007465C5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88" w:type="dxa"/>
          </w:tcPr>
          <w:p w14:paraId="7F7E0F8C" w14:textId="77777777" w:rsidR="005053C7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  <w:p w14:paraId="2227703D" w14:textId="19767588" w:rsidR="005053C7" w:rsidRDefault="00D209BD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10</w:t>
            </w:r>
          </w:p>
          <w:p w14:paraId="543AEFA1" w14:textId="77777777" w:rsidR="005053C7" w:rsidRPr="007465C5" w:rsidRDefault="005053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D209BD" w:rsidRPr="007465C5" w14:paraId="016162AB" w14:textId="77777777" w:rsidTr="006E520E">
        <w:trPr>
          <w:trHeight w:val="711"/>
        </w:trPr>
        <w:tc>
          <w:tcPr>
            <w:tcW w:w="1405" w:type="dxa"/>
          </w:tcPr>
          <w:p w14:paraId="02850915" w14:textId="77777777" w:rsidR="00D209BD" w:rsidRDefault="00D209BD" w:rsidP="00D209B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View Appointment</w:t>
            </w:r>
          </w:p>
          <w:p w14:paraId="7EAE09CE" w14:textId="77777777" w:rsidR="00D209BD" w:rsidRDefault="00D209BD" w:rsidP="005053C7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1" w:type="dxa"/>
          </w:tcPr>
          <w:p w14:paraId="3C5B6147" w14:textId="77777777" w:rsidR="00D209BD" w:rsidRDefault="00D209BD" w:rsidP="00D209BD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admin, Need to access student contact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details ,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time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andreason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so that admin can view all the details about the student and appointment.</w:t>
            </w:r>
          </w:p>
          <w:p w14:paraId="75BB217D" w14:textId="77777777" w:rsidR="00D209BD" w:rsidRPr="005053C7" w:rsidRDefault="00D209BD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4" w:type="dxa"/>
          </w:tcPr>
          <w:p w14:paraId="2700A9C7" w14:textId="77777777" w:rsidR="00D209BD" w:rsidRPr="007465C5" w:rsidRDefault="00D209BD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88" w:type="dxa"/>
          </w:tcPr>
          <w:p w14:paraId="5F7E0A63" w14:textId="7087A0D2" w:rsidR="00D209BD" w:rsidRDefault="00D209BD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7</w:t>
            </w:r>
          </w:p>
        </w:tc>
      </w:tr>
    </w:tbl>
    <w:p w14:paraId="4CE41637" w14:textId="7803B31A" w:rsidR="007465C5" w:rsidRDefault="005053C7" w:rsidP="005053C7">
      <w:pPr>
        <w:tabs>
          <w:tab w:val="left" w:pos="3621"/>
        </w:tabs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ab/>
      </w:r>
    </w:p>
    <w:p w14:paraId="653524BB" w14:textId="77777777"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2CEFCB0" w14:textId="77777777" w:rsidR="00252C1D" w:rsidRPr="006E520E" w:rsidRDefault="001010EC" w:rsidP="00DE509F">
      <w:pPr>
        <w:spacing w:line="276" w:lineRule="auto"/>
        <w:ind w:firstLine="709"/>
        <w:jc w:val="both"/>
        <w:outlineLvl w:val="0"/>
        <w:rPr>
          <w:rFonts w:ascii="Arial" w:hAnsi="Arial" w:cs="Arial"/>
          <w:i/>
          <w:sz w:val="20"/>
          <w:lang w:val="en-AU"/>
        </w:rPr>
      </w:pPr>
      <w:r w:rsidRPr="006E520E">
        <w:rPr>
          <w:rFonts w:ascii="Arial" w:hAnsi="Arial" w:cs="Arial"/>
          <w:i/>
          <w:sz w:val="20"/>
          <w:lang w:val="en-AU"/>
        </w:rPr>
        <w:t xml:space="preserve">b) </w:t>
      </w:r>
      <w:r w:rsidR="005678B5" w:rsidRPr="006E520E">
        <w:rPr>
          <w:rFonts w:ascii="Arial" w:hAnsi="Arial" w:cs="Arial"/>
          <w:i/>
          <w:sz w:val="20"/>
          <w:lang w:val="en-AU"/>
        </w:rPr>
        <w:t xml:space="preserve">Beta and </w:t>
      </w:r>
      <w:r w:rsidR="00252C1D" w:rsidRPr="006E520E">
        <w:rPr>
          <w:rFonts w:ascii="Arial" w:hAnsi="Arial" w:cs="Arial"/>
          <w:i/>
          <w:sz w:val="20"/>
          <w:lang w:val="en-AU"/>
        </w:rPr>
        <w:t xml:space="preserve">Final release: </w:t>
      </w:r>
    </w:p>
    <w:p w14:paraId="19C0D537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15C05A54" w14:textId="6DA6F672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CE0C60">
        <w:rPr>
          <w:rFonts w:ascii="Arial" w:hAnsi="Arial" w:cs="Arial"/>
          <w:sz w:val="20"/>
          <w:lang w:val="en-AU"/>
        </w:rPr>
        <w:t>18</w:t>
      </w:r>
      <w:r w:rsidR="00CE0C60" w:rsidRPr="00CE0C60">
        <w:rPr>
          <w:rFonts w:ascii="Arial" w:hAnsi="Arial" w:cs="Arial"/>
          <w:sz w:val="20"/>
          <w:vertAlign w:val="superscript"/>
          <w:lang w:val="en-AU"/>
        </w:rPr>
        <w:t>th</w:t>
      </w:r>
      <w:r w:rsidR="00CE0C60">
        <w:rPr>
          <w:rFonts w:ascii="Arial" w:hAnsi="Arial" w:cs="Arial"/>
          <w:sz w:val="20"/>
          <w:lang w:val="en-AU"/>
        </w:rPr>
        <w:t xml:space="preserve"> March 2019</w:t>
      </w:r>
      <w:bookmarkStart w:id="0" w:name="_GoBack"/>
      <w:bookmarkEnd w:id="0"/>
    </w:p>
    <w:p w14:paraId="0F55F69A" w14:textId="514D0400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="00CE0C60">
        <w:rPr>
          <w:rFonts w:ascii="Arial" w:hAnsi="Arial" w:cs="Arial"/>
          <w:sz w:val="20"/>
          <w:lang w:val="en-AU"/>
        </w:rPr>
        <w:t xml:space="preserve"> 8</w:t>
      </w:r>
      <w:r w:rsidR="00CE0C60" w:rsidRPr="00CE0C60">
        <w:rPr>
          <w:rFonts w:ascii="Arial" w:hAnsi="Arial" w:cs="Arial"/>
          <w:sz w:val="20"/>
          <w:vertAlign w:val="superscript"/>
          <w:lang w:val="en-AU"/>
        </w:rPr>
        <w:t>th</w:t>
      </w:r>
      <w:r w:rsidR="00CE0C60">
        <w:rPr>
          <w:rFonts w:ascii="Arial" w:hAnsi="Arial" w:cs="Arial"/>
          <w:sz w:val="20"/>
          <w:lang w:val="en-AU"/>
        </w:rPr>
        <w:t xml:space="preserve"> May 2019</w:t>
      </w:r>
    </w:p>
    <w:p w14:paraId="6FE21A41" w14:textId="55351B29" w:rsidR="007465C5" w:rsidRPr="00252C1D" w:rsidRDefault="00CE0C60" w:rsidP="007465C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Requirements to be developed:</w:t>
      </w:r>
    </w:p>
    <w:p w14:paraId="5016252D" w14:textId="77777777" w:rsidR="00252C1D" w:rsidRDefault="00252C1D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3719"/>
        <w:gridCol w:w="2060"/>
        <w:gridCol w:w="2042"/>
      </w:tblGrid>
      <w:tr w:rsidR="007465C5" w:rsidRPr="007465C5" w14:paraId="3BF97026" w14:textId="77777777" w:rsidTr="007465C5">
        <w:tc>
          <w:tcPr>
            <w:tcW w:w="1242" w:type="dxa"/>
          </w:tcPr>
          <w:p w14:paraId="7C9D0909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14:paraId="2F70885F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14:paraId="0B2C5FC9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227" w:type="dxa"/>
          </w:tcPr>
          <w:p w14:paraId="40634922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7465C5" w:rsidRPr="007465C5" w14:paraId="63E201EC" w14:textId="77777777" w:rsidTr="007465C5">
        <w:tc>
          <w:tcPr>
            <w:tcW w:w="1242" w:type="dxa"/>
          </w:tcPr>
          <w:p w14:paraId="6B5030A0" w14:textId="7F06B8B5" w:rsidR="007465C5" w:rsidRPr="007465C5" w:rsidRDefault="00E312BB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Calendar</w:t>
            </w:r>
          </w:p>
        </w:tc>
        <w:tc>
          <w:tcPr>
            <w:tcW w:w="4111" w:type="dxa"/>
          </w:tcPr>
          <w:p w14:paraId="7E666D9F" w14:textId="1F6460E3" w:rsidR="007465C5" w:rsidRPr="007465C5" w:rsidRDefault="00E312BB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Implementing Google calendar in the website</w:t>
            </w:r>
          </w:p>
        </w:tc>
        <w:tc>
          <w:tcPr>
            <w:tcW w:w="2268" w:type="dxa"/>
          </w:tcPr>
          <w:p w14:paraId="3A886493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1D871FF7" w14:textId="27A50EAB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14:paraId="6F7A6F6F" w14:textId="77777777" w:rsidTr="005053C7">
        <w:trPr>
          <w:trHeight w:val="292"/>
        </w:trPr>
        <w:tc>
          <w:tcPr>
            <w:tcW w:w="1242" w:type="dxa"/>
          </w:tcPr>
          <w:p w14:paraId="7070A79A" w14:textId="18BA0334" w:rsidR="007465C5" w:rsidRPr="007465C5" w:rsidRDefault="005053C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Notes</w:t>
            </w:r>
          </w:p>
        </w:tc>
        <w:tc>
          <w:tcPr>
            <w:tcW w:w="4111" w:type="dxa"/>
          </w:tcPr>
          <w:p w14:paraId="2CDABC3A" w14:textId="4B3A5ACB" w:rsidR="007465C5" w:rsidRPr="007465C5" w:rsidRDefault="005053C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Admin can add notes to the planner</w:t>
            </w:r>
          </w:p>
        </w:tc>
        <w:tc>
          <w:tcPr>
            <w:tcW w:w="2268" w:type="dxa"/>
          </w:tcPr>
          <w:p w14:paraId="5E73CB85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1B538DFA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14:paraId="0CF40936" w14:textId="77777777" w:rsidTr="00D209BD">
        <w:trPr>
          <w:trHeight w:val="459"/>
        </w:trPr>
        <w:tc>
          <w:tcPr>
            <w:tcW w:w="1242" w:type="dxa"/>
          </w:tcPr>
          <w:p w14:paraId="4711D755" w14:textId="772DCCB2" w:rsidR="007465C5" w:rsidRPr="007465C5" w:rsidRDefault="005053C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Reminder/Notifications</w:t>
            </w:r>
          </w:p>
        </w:tc>
        <w:tc>
          <w:tcPr>
            <w:tcW w:w="4111" w:type="dxa"/>
          </w:tcPr>
          <w:p w14:paraId="127EA1D6" w14:textId="0739B53F" w:rsidR="007465C5" w:rsidRPr="007465C5" w:rsidRDefault="005053C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Implementing both the features in the website</w:t>
            </w:r>
          </w:p>
        </w:tc>
        <w:tc>
          <w:tcPr>
            <w:tcW w:w="2268" w:type="dxa"/>
          </w:tcPr>
          <w:p w14:paraId="1F134CEF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427B3D86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D209BD" w:rsidRPr="007465C5" w14:paraId="0B01F812" w14:textId="77777777" w:rsidTr="00D209BD">
        <w:trPr>
          <w:trHeight w:val="473"/>
        </w:trPr>
        <w:tc>
          <w:tcPr>
            <w:tcW w:w="1242" w:type="dxa"/>
          </w:tcPr>
          <w:p w14:paraId="54E64805" w14:textId="5D135E46" w:rsidR="00D209BD" w:rsidRDefault="00D209BD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Domain</w:t>
            </w:r>
          </w:p>
        </w:tc>
        <w:tc>
          <w:tcPr>
            <w:tcW w:w="4111" w:type="dxa"/>
          </w:tcPr>
          <w:p w14:paraId="2165B9DE" w14:textId="370A8854" w:rsidR="00D209BD" w:rsidRDefault="00D209BD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Registering domain and setting up of server (webhost)</w:t>
            </w:r>
            <w:r w:rsidR="006E520E">
              <w:rPr>
                <w:rFonts w:ascii="Arial" w:hAnsi="Arial" w:cs="Arial"/>
                <w:sz w:val="18"/>
                <w:lang w:val="en-AU"/>
              </w:rPr>
              <w:t xml:space="preserve">. </w:t>
            </w:r>
          </w:p>
        </w:tc>
        <w:tc>
          <w:tcPr>
            <w:tcW w:w="2268" w:type="dxa"/>
          </w:tcPr>
          <w:p w14:paraId="5698349E" w14:textId="77777777" w:rsidR="00D209BD" w:rsidRPr="007465C5" w:rsidRDefault="00D209BD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2827695E" w14:textId="77777777" w:rsidR="00D209BD" w:rsidRPr="007465C5" w:rsidRDefault="00D209BD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D209BD" w:rsidRPr="007465C5" w14:paraId="5FD48F3D" w14:textId="77777777" w:rsidTr="00D209BD">
        <w:trPr>
          <w:trHeight w:val="473"/>
        </w:trPr>
        <w:tc>
          <w:tcPr>
            <w:tcW w:w="1242" w:type="dxa"/>
          </w:tcPr>
          <w:p w14:paraId="0A6ABD05" w14:textId="788802AE" w:rsidR="00D209BD" w:rsidRDefault="00D209BD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Security </w:t>
            </w:r>
          </w:p>
        </w:tc>
        <w:tc>
          <w:tcPr>
            <w:tcW w:w="4111" w:type="dxa"/>
          </w:tcPr>
          <w:p w14:paraId="3BE21B9E" w14:textId="14DBC027" w:rsidR="00D209BD" w:rsidRDefault="00D209BD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Implementing security and privacy related features into the website.</w:t>
            </w:r>
          </w:p>
        </w:tc>
        <w:tc>
          <w:tcPr>
            <w:tcW w:w="2268" w:type="dxa"/>
          </w:tcPr>
          <w:p w14:paraId="6C4A5C14" w14:textId="77777777" w:rsidR="00D209BD" w:rsidRPr="007465C5" w:rsidRDefault="00D209BD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7BBB69BE" w14:textId="77777777" w:rsidR="00D209BD" w:rsidRPr="007465C5" w:rsidRDefault="00D209BD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14:paraId="091213B1" w14:textId="77777777"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58A3430" w14:textId="77777777"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200C277" w14:textId="77777777"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14:paraId="223155CE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14:paraId="59B57C01" w14:textId="77777777"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6306BC" w14:textId="77777777"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14:paraId="4C062201" w14:textId="77777777"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5353B0" w14:textId="77777777"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>, etc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14:paraId="29BCC737" w14:textId="60C8BF75" w:rsidR="00292CC0" w:rsidRPr="00566556" w:rsidRDefault="00292CC0" w:rsidP="00566556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065D30F" w14:textId="77777777" w:rsidR="008A7C7B" w:rsidRPr="000E0E13" w:rsidRDefault="008A7C7B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A335D20" w14:textId="77777777"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14:paraId="2F886DCA" w14:textId="77777777"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FE8BE12" w14:textId="77777777"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14:paraId="3ED06A4B" w14:textId="77777777"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12239A2" w14:textId="48045B77" w:rsidR="008374F0" w:rsidRPr="000E0E13" w:rsidRDefault="001C78BA" w:rsidP="008374F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</w:t>
      </w:r>
      <w:r>
        <w:rPr>
          <w:rFonts w:ascii="Arial" w:hAnsi="Arial" w:cs="Arial"/>
          <w:sz w:val="20"/>
          <w:lang w:val="en-AU"/>
        </w:rPr>
        <w:t xml:space="preserve">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8374F0">
        <w:rPr>
          <w:rFonts w:ascii="Arial" w:hAnsi="Arial" w:cs="Arial"/>
          <w:sz w:val="20"/>
          <w:lang w:val="en-AU"/>
        </w:rPr>
        <w:t>wner.</w:t>
      </w:r>
    </w:p>
    <w:p w14:paraId="49E0CC87" w14:textId="77777777" w:rsidR="00B652BB" w:rsidRDefault="00B652BB" w:rsidP="008374F0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0134304" w14:textId="77777777"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0DFEC07B" w14:textId="77777777"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14:paraId="012AE1DD" w14:textId="77777777"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65279115" w14:textId="44D05BAE" w:rsidR="00DA5E7D" w:rsidRPr="000E0E13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="00566556">
        <w:rPr>
          <w:rFonts w:ascii="Arial" w:hAnsi="Arial" w:cs="Arial"/>
          <w:sz w:val="20"/>
          <w:lang w:val="en-AU"/>
        </w:rPr>
        <w:t>12</w:t>
      </w:r>
      <w:r w:rsidR="00D11421" w:rsidRPr="00D11421">
        <w:rPr>
          <w:rFonts w:ascii="Arial" w:hAnsi="Arial" w:cs="Arial"/>
          <w:sz w:val="20"/>
          <w:vertAlign w:val="superscript"/>
          <w:lang w:val="en-AU"/>
        </w:rPr>
        <w:t>th</w:t>
      </w:r>
      <w:r w:rsidR="00D11421" w:rsidRPr="00D11421">
        <w:rPr>
          <w:rFonts w:ascii="Arial" w:hAnsi="Arial" w:cs="Arial"/>
          <w:sz w:val="20"/>
          <w:lang w:val="en-AU"/>
        </w:rPr>
        <w:t xml:space="preserve"> of December 2018</w:t>
      </w:r>
      <w:r w:rsidRPr="00D11421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 xml:space="preserve">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14:paraId="39F5BC81" w14:textId="1F3CDF1A" w:rsidR="00DA5E7D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D47A702" w14:textId="77777777" w:rsidR="008A7C7B" w:rsidRPr="000E0E13" w:rsidRDefault="008A7C7B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D790E" w14:textId="77777777"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E29DFE8" w14:textId="77777777" w:rsidR="00A253E7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14:paraId="1E7BE875" w14:textId="77777777" w:rsidR="00D11421" w:rsidRPr="00922F64" w:rsidRDefault="00D11421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</w:p>
    <w:p w14:paraId="577FAE9B" w14:textId="1D453430" w:rsidR="0032764D" w:rsidRPr="00D11421" w:rsidRDefault="00566556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Mr. </w:t>
      </w:r>
      <w:r w:rsidR="00DE509F" w:rsidRPr="00D11421">
        <w:rPr>
          <w:rFonts w:ascii="Arial" w:hAnsi="Arial" w:cs="Arial"/>
          <w:sz w:val="20"/>
          <w:lang w:val="en-AU"/>
        </w:rPr>
        <w:t>Aditya Walunj</w:t>
      </w:r>
      <w:r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  <w:r w:rsidR="00DE509F" w:rsidRPr="00D11421">
        <w:rPr>
          <w:rFonts w:ascii="Arial" w:hAnsi="Arial" w:cs="Arial"/>
          <w:sz w:val="20"/>
          <w:lang w:val="en-AU"/>
        </w:rPr>
        <w:t>James Cook University</w:t>
      </w:r>
      <w:r w:rsidR="00D11421">
        <w:rPr>
          <w:rFonts w:ascii="Arial" w:hAnsi="Arial" w:cs="Arial"/>
          <w:sz w:val="20"/>
          <w:lang w:val="en-AU"/>
        </w:rPr>
        <w:t xml:space="preserve"> Brisbane</w:t>
      </w:r>
      <w:r>
        <w:rPr>
          <w:rFonts w:ascii="Arial" w:hAnsi="Arial" w:cs="Arial"/>
          <w:sz w:val="20"/>
          <w:lang w:val="en-AU"/>
        </w:rPr>
        <w:t>,</w:t>
      </w:r>
      <w:r w:rsidR="0046333B" w:rsidRPr="00D11421">
        <w:rPr>
          <w:rFonts w:ascii="Arial" w:hAnsi="Arial" w:cs="Arial"/>
          <w:sz w:val="20"/>
          <w:lang w:val="en-AU"/>
        </w:rPr>
        <w:t xml:space="preserve"> </w:t>
      </w:r>
    </w:p>
    <w:p w14:paraId="585A5CBB" w14:textId="5118CC3F" w:rsidR="0032764D" w:rsidRPr="00D11421" w:rsidRDefault="00566556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Mr. </w:t>
      </w:r>
      <w:r w:rsidR="00DE509F" w:rsidRPr="00D11421">
        <w:rPr>
          <w:rFonts w:ascii="Arial" w:hAnsi="Arial" w:cs="Arial"/>
          <w:sz w:val="20"/>
          <w:lang w:val="es-MX"/>
        </w:rPr>
        <w:t>Karan Purohit</w:t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  <w:t>Manager of Learning and Teaching</w:t>
      </w:r>
    </w:p>
    <w:p w14:paraId="69D860E4" w14:textId="5985527F" w:rsidR="00DE509F" w:rsidRDefault="00566556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Mr. </w:t>
      </w:r>
      <w:r w:rsidR="00DE509F">
        <w:rPr>
          <w:rFonts w:ascii="Arial" w:hAnsi="Arial" w:cs="Arial"/>
          <w:sz w:val="20"/>
          <w:lang w:val="es-MX"/>
        </w:rPr>
        <w:t>Kritesh Patel</w:t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  <w:t>Mr. Brett Vance</w:t>
      </w:r>
    </w:p>
    <w:p w14:paraId="751C8629" w14:textId="6ABAC6F3" w:rsidR="00DE509F" w:rsidRPr="0046333B" w:rsidRDefault="00566556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Mr. </w:t>
      </w:r>
      <w:r w:rsidR="00DE509F">
        <w:rPr>
          <w:rFonts w:ascii="Arial" w:hAnsi="Arial" w:cs="Arial"/>
          <w:sz w:val="20"/>
          <w:lang w:val="es-MX"/>
        </w:rPr>
        <w:t>Sharon Anthony</w:t>
      </w:r>
    </w:p>
    <w:p w14:paraId="1DA44568" w14:textId="77777777" w:rsidR="00A253E7" w:rsidRPr="0046333B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14:paraId="42076798" w14:textId="77777777"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14:paraId="311E10A1" w14:textId="77777777"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14:paraId="6970C53B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64B52FC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0AB3B73E" w14:textId="77777777" w:rsidR="00351EE9" w:rsidRPr="000E0E13" w:rsidRDefault="00351EE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351EE9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9065C74" w14:textId="77777777" w:rsidR="008C0CE8" w:rsidRDefault="008C0CE8">
      <w:r>
        <w:separator/>
      </w:r>
    </w:p>
  </w:endnote>
  <w:endnote w:type="continuationSeparator" w:id="0">
    <w:p w14:paraId="523E0770" w14:textId="77777777" w:rsidR="008C0CE8" w:rsidRDefault="008C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14:paraId="2A60D32D" w14:textId="77777777"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923EE3" w14:textId="77777777" w:rsidR="00CD2E4A" w:rsidRDefault="00CD2E4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404F200" w14:textId="77777777" w:rsidR="009C0433" w:rsidRPr="009C0433" w:rsidRDefault="009C0433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14:paraId="3CC4B6BA" w14:textId="77777777"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6E520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6E520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1A2D768" w14:textId="77777777" w:rsidR="00C9012A" w:rsidRDefault="00C901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BD56E48" w14:textId="77777777" w:rsidR="008C0CE8" w:rsidRDefault="008C0CE8">
      <w:r>
        <w:separator/>
      </w:r>
    </w:p>
  </w:footnote>
  <w:footnote w:type="continuationSeparator" w:id="0">
    <w:p w14:paraId="33434321" w14:textId="77777777" w:rsidR="008C0CE8" w:rsidRDefault="008C0C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928BD" w14:textId="53D246C6" w:rsidR="00C9012A" w:rsidRPr="00352879" w:rsidRDefault="00C9012A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 w:rsidR="008A7C7B">
      <w:rPr>
        <w:rFonts w:ascii="Arial" w:hAnsi="Arial" w:cs="Arial"/>
        <w:sz w:val="18"/>
      </w:rPr>
      <w:t xml:space="preserve"> </w:t>
    </w:r>
    <w:r w:rsidR="00352879" w:rsidRPr="00352879">
      <w:rPr>
        <w:rFonts w:ascii="Arial" w:hAnsi="Arial" w:cs="Arial"/>
        <w:sz w:val="18"/>
      </w:rPr>
      <w:t>/</w:t>
    </w:r>
    <w:r w:rsidR="008A7C7B">
      <w:rPr>
        <w:rFonts w:ascii="Arial" w:hAnsi="Arial" w:cs="Arial"/>
        <w:sz w:val="18"/>
      </w:rPr>
      <w:t xml:space="preserve"> </w:t>
    </w:r>
    <w:r w:rsidR="00352879" w:rsidRPr="00352879">
      <w:rPr>
        <w:rFonts w:ascii="Arial" w:hAnsi="Arial" w:cs="Arial"/>
        <w:sz w:val="18"/>
      </w:rPr>
      <w:t>CP5047</w:t>
    </w:r>
    <w:r w:rsidRPr="00352879">
      <w:rPr>
        <w:rFonts w:ascii="Arial" w:hAnsi="Arial" w:cs="Arial"/>
        <w:sz w:val="18"/>
      </w:rPr>
      <w:t xml:space="preserve"> - ICT Advanced Project  </w:t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108BA9EA" wp14:editId="6A52FE63">
          <wp:extent cx="1219381" cy="638175"/>
          <wp:effectExtent l="0" t="0" r="0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643" cy="638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>
    <w:nsid w:val="009B55BB"/>
    <w:multiLevelType w:val="hybridMultilevel"/>
    <w:tmpl w:val="51E2A806"/>
    <w:lvl w:ilvl="0" w:tplc="41108CA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DC18FB"/>
    <w:multiLevelType w:val="hybridMultilevel"/>
    <w:tmpl w:val="0EC6398C"/>
    <w:lvl w:ilvl="0" w:tplc="B1EC20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95564AA"/>
    <w:multiLevelType w:val="hybridMultilevel"/>
    <w:tmpl w:val="054C8016"/>
    <w:lvl w:ilvl="0" w:tplc="B332335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16"/>
  </w:num>
  <w:num w:numId="9">
    <w:abstractNumId w:val="13"/>
  </w:num>
  <w:num w:numId="10">
    <w:abstractNumId w:val="22"/>
  </w:num>
  <w:num w:numId="11">
    <w:abstractNumId w:val="15"/>
  </w:num>
  <w:num w:numId="12">
    <w:abstractNumId w:val="23"/>
  </w:num>
  <w:num w:numId="13">
    <w:abstractNumId w:val="18"/>
  </w:num>
  <w:num w:numId="14">
    <w:abstractNumId w:val="17"/>
  </w:num>
  <w:num w:numId="15">
    <w:abstractNumId w:val="25"/>
  </w:num>
  <w:num w:numId="16">
    <w:abstractNumId w:val="24"/>
  </w:num>
  <w:num w:numId="17">
    <w:abstractNumId w:val="10"/>
  </w:num>
  <w:num w:numId="18">
    <w:abstractNumId w:val="11"/>
  </w:num>
  <w:num w:numId="19">
    <w:abstractNumId w:val="14"/>
  </w:num>
  <w:num w:numId="20">
    <w:abstractNumId w:val="26"/>
  </w:num>
  <w:num w:numId="21">
    <w:abstractNumId w:val="19"/>
  </w:num>
  <w:num w:numId="22">
    <w:abstractNumId w:val="20"/>
  </w:num>
  <w:num w:numId="23">
    <w:abstractNumId w:val="8"/>
  </w:num>
  <w:num w:numId="24">
    <w:abstractNumId w:val="6"/>
  </w:num>
  <w:num w:numId="25">
    <w:abstractNumId w:val="5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10EC"/>
    <w:rsid w:val="00102B78"/>
    <w:rsid w:val="0010665A"/>
    <w:rsid w:val="00112F8E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203D80"/>
    <w:rsid w:val="00205491"/>
    <w:rsid w:val="00214436"/>
    <w:rsid w:val="00220646"/>
    <w:rsid w:val="00235CAB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231C6"/>
    <w:rsid w:val="0032764D"/>
    <w:rsid w:val="003446AA"/>
    <w:rsid w:val="0034772E"/>
    <w:rsid w:val="00351EE9"/>
    <w:rsid w:val="00352879"/>
    <w:rsid w:val="0036739D"/>
    <w:rsid w:val="00390267"/>
    <w:rsid w:val="003F43EE"/>
    <w:rsid w:val="004044AF"/>
    <w:rsid w:val="00405F0D"/>
    <w:rsid w:val="004145C7"/>
    <w:rsid w:val="00422280"/>
    <w:rsid w:val="004332A7"/>
    <w:rsid w:val="00450AD2"/>
    <w:rsid w:val="00461207"/>
    <w:rsid w:val="0046333B"/>
    <w:rsid w:val="004705E8"/>
    <w:rsid w:val="004A3373"/>
    <w:rsid w:val="004A7330"/>
    <w:rsid w:val="004D7437"/>
    <w:rsid w:val="004F6302"/>
    <w:rsid w:val="0050164C"/>
    <w:rsid w:val="005053C7"/>
    <w:rsid w:val="00507A0D"/>
    <w:rsid w:val="00516495"/>
    <w:rsid w:val="00517400"/>
    <w:rsid w:val="0054726B"/>
    <w:rsid w:val="00566556"/>
    <w:rsid w:val="005678B5"/>
    <w:rsid w:val="00577E52"/>
    <w:rsid w:val="00586B0A"/>
    <w:rsid w:val="0059583D"/>
    <w:rsid w:val="005A6B3C"/>
    <w:rsid w:val="005C2F36"/>
    <w:rsid w:val="005C4353"/>
    <w:rsid w:val="005D14B6"/>
    <w:rsid w:val="005E151E"/>
    <w:rsid w:val="005E19B9"/>
    <w:rsid w:val="00615A48"/>
    <w:rsid w:val="00624787"/>
    <w:rsid w:val="0063530D"/>
    <w:rsid w:val="00635C45"/>
    <w:rsid w:val="006535D7"/>
    <w:rsid w:val="00665815"/>
    <w:rsid w:val="0067101A"/>
    <w:rsid w:val="00680C41"/>
    <w:rsid w:val="0069596F"/>
    <w:rsid w:val="006A0208"/>
    <w:rsid w:val="006B5360"/>
    <w:rsid w:val="006B591B"/>
    <w:rsid w:val="006D3387"/>
    <w:rsid w:val="006E128F"/>
    <w:rsid w:val="006E520E"/>
    <w:rsid w:val="006F681B"/>
    <w:rsid w:val="00700AE9"/>
    <w:rsid w:val="00700D61"/>
    <w:rsid w:val="007465C5"/>
    <w:rsid w:val="00747D05"/>
    <w:rsid w:val="007641F3"/>
    <w:rsid w:val="007763DD"/>
    <w:rsid w:val="00785555"/>
    <w:rsid w:val="007866AA"/>
    <w:rsid w:val="007B7EA9"/>
    <w:rsid w:val="007D5D5D"/>
    <w:rsid w:val="008100E3"/>
    <w:rsid w:val="008374F0"/>
    <w:rsid w:val="008633C0"/>
    <w:rsid w:val="00871E52"/>
    <w:rsid w:val="0087246A"/>
    <w:rsid w:val="00895094"/>
    <w:rsid w:val="008A7C7B"/>
    <w:rsid w:val="008C0CE8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61480"/>
    <w:rsid w:val="009646A9"/>
    <w:rsid w:val="00980E98"/>
    <w:rsid w:val="009A240E"/>
    <w:rsid w:val="009A7312"/>
    <w:rsid w:val="009B13B4"/>
    <w:rsid w:val="009C0433"/>
    <w:rsid w:val="009E16B7"/>
    <w:rsid w:val="009E7D2B"/>
    <w:rsid w:val="00A014D2"/>
    <w:rsid w:val="00A06C97"/>
    <w:rsid w:val="00A20B3E"/>
    <w:rsid w:val="00A253E7"/>
    <w:rsid w:val="00A30C5F"/>
    <w:rsid w:val="00A31E82"/>
    <w:rsid w:val="00A45B67"/>
    <w:rsid w:val="00A45E54"/>
    <w:rsid w:val="00A62C32"/>
    <w:rsid w:val="00A67C1B"/>
    <w:rsid w:val="00A70664"/>
    <w:rsid w:val="00A716F6"/>
    <w:rsid w:val="00A90D62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BE4C54"/>
    <w:rsid w:val="00BF4913"/>
    <w:rsid w:val="00C04B6E"/>
    <w:rsid w:val="00C14DE6"/>
    <w:rsid w:val="00C35EC7"/>
    <w:rsid w:val="00C619DA"/>
    <w:rsid w:val="00C9012A"/>
    <w:rsid w:val="00CA20A8"/>
    <w:rsid w:val="00CC7BFF"/>
    <w:rsid w:val="00CD2E4A"/>
    <w:rsid w:val="00CE0C60"/>
    <w:rsid w:val="00CF1131"/>
    <w:rsid w:val="00D11421"/>
    <w:rsid w:val="00D209BD"/>
    <w:rsid w:val="00D2550E"/>
    <w:rsid w:val="00D26EBD"/>
    <w:rsid w:val="00D44B45"/>
    <w:rsid w:val="00D44F2E"/>
    <w:rsid w:val="00D773DA"/>
    <w:rsid w:val="00D81152"/>
    <w:rsid w:val="00DA5E7D"/>
    <w:rsid w:val="00DA6931"/>
    <w:rsid w:val="00DB6071"/>
    <w:rsid w:val="00DE509F"/>
    <w:rsid w:val="00DE53DF"/>
    <w:rsid w:val="00DF77DE"/>
    <w:rsid w:val="00E12509"/>
    <w:rsid w:val="00E17C58"/>
    <w:rsid w:val="00E23C48"/>
    <w:rsid w:val="00E312BB"/>
    <w:rsid w:val="00E31CCA"/>
    <w:rsid w:val="00E32959"/>
    <w:rsid w:val="00E44152"/>
    <w:rsid w:val="00E5391F"/>
    <w:rsid w:val="00E55C72"/>
    <w:rsid w:val="00E947D7"/>
    <w:rsid w:val="00EB1B0C"/>
    <w:rsid w:val="00EC74E3"/>
    <w:rsid w:val="00F174D1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4:docId w14:val="38A492CF"/>
  <w15:docId w15:val="{0EE0B139-DF65-44D1-8A01-6E265576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locked/>
    <w:rsid w:val="00DE509F"/>
  </w:style>
  <w:style w:type="character" w:customStyle="1" w:styleId="DocumentMapChar">
    <w:name w:val="Document Map Char"/>
    <w:basedOn w:val="DefaultParagraphFont"/>
    <w:link w:val="DocumentMap"/>
    <w:semiHidden/>
    <w:rsid w:val="00DE50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06715-14DD-6141-B5B1-506CE3A9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960</Words>
  <Characters>5475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Microsoft Office User</cp:lastModifiedBy>
  <cp:revision>5</cp:revision>
  <cp:lastPrinted>2015-12-03T02:14:00Z</cp:lastPrinted>
  <dcterms:created xsi:type="dcterms:W3CDTF">2018-04-03T02:58:00Z</dcterms:created>
  <dcterms:modified xsi:type="dcterms:W3CDTF">2018-12-11T17:24:00Z</dcterms:modified>
</cp:coreProperties>
</file>