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98F3C" w14:textId="52D588FF" w:rsidR="00F3481F" w:rsidRPr="00F87A29" w:rsidRDefault="00393CE3">
      <w:pPr>
        <w:rPr>
          <w:rFonts w:ascii="Arial" w:eastAsia="Times New Roman" w:hAnsi="Arial" w:cs="Arial"/>
          <w:b/>
          <w:bCs/>
          <w:color w:val="000000"/>
          <w:sz w:val="20"/>
          <w:szCs w:val="20"/>
          <w:highlight w:val="lightGray"/>
          <w:lang w:eastAsia="en-IN"/>
        </w:rPr>
      </w:pPr>
      <w:r w:rsidRPr="00393CE3">
        <w:rPr>
          <w:b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571A8" wp14:editId="26A16B92">
                <wp:simplePos x="0" y="0"/>
                <wp:positionH relativeFrom="column">
                  <wp:posOffset>2125980</wp:posOffset>
                </wp:positionH>
                <wp:positionV relativeFrom="paragraph">
                  <wp:posOffset>434340</wp:posOffset>
                </wp:positionV>
                <wp:extent cx="2360930" cy="662940"/>
                <wp:effectExtent l="0" t="0" r="1270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F6B04" w14:textId="27E9D29E" w:rsidR="00393CE3" w:rsidRPr="00F3481F" w:rsidRDefault="00393CE3" w:rsidP="00393CE3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3481F">
                              <w:rPr>
                                <w:rFonts w:asciiTheme="minorHAnsi" w:eastAsia="Cambria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From no. of blank cells of DOB and Tenure, we infer that both are inter related to each other.</w:t>
                            </w:r>
                          </w:p>
                          <w:p w14:paraId="05601A17" w14:textId="15779708" w:rsidR="00393CE3" w:rsidRDefault="00393C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571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.4pt;margin-top:34.2pt;width:185.9pt;height:52.2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">
                <v:textbox>
                  <w:txbxContent>
                    <w:p w14:paraId="7ADF6B04" w14:textId="27E9D29E" w:rsidR="00393CE3" w:rsidRPr="00F3481F" w:rsidRDefault="00393CE3" w:rsidP="00393CE3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F3481F">
                        <w:rPr>
                          <w:rFonts w:asciiTheme="minorHAnsi" w:eastAsia="Cambria" w:hAnsiTheme="minorHAnsi" w:cstheme="minorHAnsi"/>
                          <w:color w:val="000000"/>
                          <w:sz w:val="22"/>
                          <w:szCs w:val="22"/>
                        </w:rPr>
                        <w:t>From no. of blank cells of DOB and Tenure, we infer that both are inter related to each other.</w:t>
                      </w:r>
                    </w:p>
                    <w:p w14:paraId="05601A17" w14:textId="15779708" w:rsidR="00393CE3" w:rsidRDefault="00393CE3"/>
                  </w:txbxContent>
                </v:textbox>
              </v:shape>
            </w:pict>
          </mc:Fallback>
        </mc:AlternateContent>
      </w:r>
      <w:r w:rsidR="00F87A29" w:rsidRPr="00F87A29">
        <w:rPr>
          <w:b/>
          <w:sz w:val="28"/>
          <w:u w:val="single"/>
        </w:rPr>
        <w:t>CUSTOMER DEMOGRAPHIC</w:t>
      </w:r>
      <w:r w:rsidR="00F3481F">
        <w:rPr>
          <w:rFonts w:ascii="Arial" w:eastAsia="Times New Roman" w:hAnsi="Arial" w:cs="Arial"/>
          <w:b/>
          <w:bCs/>
          <w:color w:val="000000"/>
          <w:sz w:val="20"/>
          <w:szCs w:val="20"/>
          <w:highlight w:val="lightGray"/>
          <w:lang w:eastAsia="en-IN"/>
        </w:rPr>
        <w:fldChar w:fldCharType="begin"/>
      </w:r>
      <w:r w:rsidR="00F3481F" w:rsidRPr="00F87A29">
        <w:rPr>
          <w:rFonts w:ascii="Arial" w:eastAsia="Times New Roman" w:hAnsi="Arial" w:cs="Arial"/>
          <w:b/>
          <w:bCs/>
          <w:color w:val="000000"/>
          <w:sz w:val="20"/>
          <w:szCs w:val="20"/>
          <w:highlight w:val="lightGray"/>
          <w:lang w:eastAsia="en-IN"/>
        </w:rPr>
        <w:instrText xml:space="preserve"> LINK Excel.Sheet.12 "C:\\Users\\adiso\\Downloads\\KPMG_VI_New_raw_data_update_final.xlsx" "CustomerDemographic!R6C18:R11C20" \a \f 4 \h  \* MERGEFORMAT </w:instrText>
      </w:r>
      <w:r w:rsidR="00F3481F">
        <w:rPr>
          <w:rFonts w:ascii="Arial" w:eastAsia="Times New Roman" w:hAnsi="Arial" w:cs="Arial"/>
          <w:b/>
          <w:bCs/>
          <w:color w:val="000000"/>
          <w:sz w:val="20"/>
          <w:szCs w:val="20"/>
          <w:highlight w:val="lightGray"/>
          <w:lang w:eastAsia="en-IN"/>
        </w:rPr>
        <w:fldChar w:fldCharType="separate"/>
      </w:r>
    </w:p>
    <w:tbl>
      <w:tblPr>
        <w:tblW w:w="2760" w:type="dxa"/>
        <w:tblLook w:val="04A0" w:firstRow="1" w:lastRow="0" w:firstColumn="1" w:lastColumn="0" w:noHBand="0" w:noVBand="1"/>
      </w:tblPr>
      <w:tblGrid>
        <w:gridCol w:w="2009"/>
        <w:gridCol w:w="751"/>
      </w:tblGrid>
      <w:tr w:rsidR="00F3481F" w:rsidRPr="00F3481F" w14:paraId="634261C1" w14:textId="77777777" w:rsidTr="00F3481F">
        <w:trPr>
          <w:trHeight w:val="316"/>
        </w:trPr>
        <w:tc>
          <w:tcPr>
            <w:tcW w:w="2760" w:type="dxa"/>
            <w:gridSpan w:val="2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2E1E6450" w14:textId="7B90904F" w:rsidR="00F3481F" w:rsidRPr="00F3481F" w:rsidRDefault="00F3481F" w:rsidP="00F348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F3481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highlight w:val="lightGray"/>
                <w:lang w:eastAsia="en-IN"/>
              </w:rPr>
              <w:t>NO. OF BLANK CELLS</w:t>
            </w:r>
          </w:p>
        </w:tc>
      </w:tr>
      <w:tr w:rsidR="00F3481F" w:rsidRPr="00F3481F" w14:paraId="3577A5B5" w14:textId="77777777" w:rsidTr="00F3481F">
        <w:trPr>
          <w:trHeight w:val="316"/>
        </w:trPr>
        <w:tc>
          <w:tcPr>
            <w:tcW w:w="2009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04AD12EA" w14:textId="5545FAB1" w:rsidR="00F3481F" w:rsidRPr="00F3481F" w:rsidRDefault="00F3481F" w:rsidP="00F34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F3481F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  <w:t>D.O.B.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7EBB60C3" w14:textId="77777777" w:rsidR="00F3481F" w:rsidRPr="00F3481F" w:rsidRDefault="00F3481F" w:rsidP="00F34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F3481F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  <w:t>87</w:t>
            </w:r>
          </w:p>
        </w:tc>
      </w:tr>
      <w:tr w:rsidR="00F3481F" w:rsidRPr="00F3481F" w14:paraId="32A396FC" w14:textId="77777777" w:rsidTr="00F3481F">
        <w:trPr>
          <w:trHeight w:val="316"/>
        </w:trPr>
        <w:tc>
          <w:tcPr>
            <w:tcW w:w="2009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4A1CD550" w14:textId="6F6FB5C7" w:rsidR="00F3481F" w:rsidRPr="00F3481F" w:rsidRDefault="00F3481F" w:rsidP="00F34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F3481F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  <w:t>Job Title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4F303F9E" w14:textId="77777777" w:rsidR="00F3481F" w:rsidRPr="00F3481F" w:rsidRDefault="00F3481F" w:rsidP="00F34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F3481F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  <w:t>240</w:t>
            </w:r>
          </w:p>
        </w:tc>
      </w:tr>
      <w:tr w:rsidR="00F3481F" w:rsidRPr="00F3481F" w14:paraId="39507DCA" w14:textId="77777777" w:rsidTr="00F3481F">
        <w:trPr>
          <w:trHeight w:val="316"/>
        </w:trPr>
        <w:tc>
          <w:tcPr>
            <w:tcW w:w="2009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48E40FFF" w14:textId="5D48973C" w:rsidR="00F3481F" w:rsidRPr="00F3481F" w:rsidRDefault="00F3481F" w:rsidP="00F34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F3481F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  <w:t>default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70468A4B" w14:textId="77777777" w:rsidR="00F3481F" w:rsidRPr="00F3481F" w:rsidRDefault="00F3481F" w:rsidP="00F34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F3481F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  <w:t>506</w:t>
            </w:r>
          </w:p>
        </w:tc>
      </w:tr>
      <w:tr w:rsidR="00F3481F" w:rsidRPr="00F3481F" w14:paraId="3AEC2496" w14:textId="77777777" w:rsidTr="00F3481F">
        <w:trPr>
          <w:trHeight w:val="316"/>
        </w:trPr>
        <w:tc>
          <w:tcPr>
            <w:tcW w:w="2009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5FF67F4E" w14:textId="404E6F78" w:rsidR="00F3481F" w:rsidRPr="00F3481F" w:rsidRDefault="00F3481F" w:rsidP="00F348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F3481F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  <w:t>Tenure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0E7EB3C6" w14:textId="77777777" w:rsidR="00F3481F" w:rsidRPr="00F3481F" w:rsidRDefault="00F3481F" w:rsidP="00F3481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</w:pPr>
            <w:r w:rsidRPr="00F3481F">
              <w:rPr>
                <w:rFonts w:ascii="Arial" w:eastAsia="Times New Roman" w:hAnsi="Arial" w:cs="Arial"/>
                <w:color w:val="000000"/>
                <w:sz w:val="20"/>
                <w:szCs w:val="20"/>
                <w:highlight w:val="lightGray"/>
                <w:lang w:eastAsia="en-IN"/>
              </w:rPr>
              <w:t>87</w:t>
            </w:r>
          </w:p>
        </w:tc>
      </w:tr>
    </w:tbl>
    <w:p w14:paraId="14F48235" w14:textId="4F3150C2" w:rsidR="00F3481F" w:rsidRDefault="00F3481F" w:rsidP="00F3481F">
      <w:pPr>
        <w:pStyle w:val="NoSpacing"/>
        <w:numPr>
          <w:ilvl w:val="0"/>
          <w:numId w:val="1"/>
        </w:numPr>
      </w:pPr>
      <w:r>
        <w:fldChar w:fldCharType="end"/>
      </w:r>
      <w:r w:rsidRPr="00F3481F">
        <w:t xml:space="preserve"> DUPLICATE NAMES= 2</w:t>
      </w:r>
      <w:r>
        <w:t xml:space="preserve"> </w:t>
      </w:r>
      <w:r w:rsidRPr="00F3481F">
        <w:t>(Highlighted with red)</w:t>
      </w:r>
    </w:p>
    <w:p w14:paraId="1CD925A6" w14:textId="3B7C2D00" w:rsidR="00B83CBC" w:rsidRDefault="00F3481F" w:rsidP="00F3481F">
      <w:pPr>
        <w:pStyle w:val="NoSpacing"/>
        <w:numPr>
          <w:ilvl w:val="0"/>
          <w:numId w:val="1"/>
        </w:numPr>
      </w:pPr>
      <w:r>
        <w:t xml:space="preserve">Job_indsutry_category is highlighted with </w:t>
      </w:r>
      <w:r w:rsidRPr="00F3481F">
        <w:rPr>
          <w:b/>
        </w:rPr>
        <w:t>light orange</w:t>
      </w:r>
      <w:r>
        <w:t xml:space="preserve"> to show “n/a”</w:t>
      </w:r>
      <w:r w:rsidR="002438BA">
        <w:t>, i.e. = 656</w:t>
      </w:r>
    </w:p>
    <w:p w14:paraId="25D73623" w14:textId="4C44AE16" w:rsidR="00F87A29" w:rsidRPr="00F87A29" w:rsidRDefault="00F87A29" w:rsidP="00F87A29">
      <w:pPr>
        <w:pStyle w:val="NoSpacing"/>
        <w:rPr>
          <w:b/>
          <w:sz w:val="28"/>
          <w:u w:val="single"/>
        </w:rPr>
      </w:pPr>
    </w:p>
    <w:p w14:paraId="01D765E0" w14:textId="391443B0" w:rsidR="00F87A29" w:rsidRDefault="00F87A29" w:rsidP="00F87A29">
      <w:pPr>
        <w:pStyle w:val="NoSpacing"/>
        <w:rPr>
          <w:b/>
          <w:sz w:val="28"/>
          <w:u w:val="single"/>
        </w:rPr>
      </w:pPr>
      <w:r w:rsidRPr="00F87A29">
        <w:rPr>
          <w:b/>
          <w:sz w:val="28"/>
          <w:u w:val="single"/>
        </w:rPr>
        <w:t>NEW CUSTOMER LIST</w:t>
      </w:r>
    </w:p>
    <w:p w14:paraId="5975986C" w14:textId="77777777" w:rsidR="005F4B8A" w:rsidRDefault="005F4B8A" w:rsidP="00F87A29">
      <w:pPr>
        <w:pStyle w:val="NoSpacing"/>
        <w:rPr>
          <w:b/>
          <w:sz w:val="28"/>
          <w:u w:val="single"/>
        </w:rPr>
      </w:pPr>
    </w:p>
    <w:tbl>
      <w:tblPr>
        <w:tblW w:w="3480" w:type="dxa"/>
        <w:tblLook w:val="04A0" w:firstRow="1" w:lastRow="0" w:firstColumn="1" w:lastColumn="0" w:noHBand="0" w:noVBand="1"/>
      </w:tblPr>
      <w:tblGrid>
        <w:gridCol w:w="2808"/>
        <w:gridCol w:w="672"/>
      </w:tblGrid>
      <w:tr w:rsidR="005F4B8A" w:rsidRPr="005F4B8A" w14:paraId="21F95F65" w14:textId="77777777" w:rsidTr="005F4B8A">
        <w:trPr>
          <w:trHeight w:val="315"/>
        </w:trPr>
        <w:tc>
          <w:tcPr>
            <w:tcW w:w="3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23AE0" w14:textId="77777777" w:rsidR="005F4B8A" w:rsidRPr="005F4B8A" w:rsidRDefault="005F4B8A" w:rsidP="005F4B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5F4B8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No. of Blank Cells</w:t>
            </w:r>
          </w:p>
        </w:tc>
      </w:tr>
      <w:tr w:rsidR="005F4B8A" w:rsidRPr="005F4B8A" w14:paraId="118FF50D" w14:textId="77777777" w:rsidTr="005F4B8A">
        <w:trPr>
          <w:trHeight w:val="315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6C1F" w14:textId="77777777" w:rsidR="005F4B8A" w:rsidRPr="005F4B8A" w:rsidRDefault="005F4B8A" w:rsidP="005F4B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F4B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Job_title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9D793" w14:textId="77777777" w:rsidR="005F4B8A" w:rsidRPr="005F4B8A" w:rsidRDefault="005F4B8A" w:rsidP="005F4B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F4B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106</w:t>
            </w:r>
          </w:p>
        </w:tc>
      </w:tr>
      <w:tr w:rsidR="005F4B8A" w:rsidRPr="005F4B8A" w14:paraId="3D898559" w14:textId="77777777" w:rsidTr="005F4B8A">
        <w:trPr>
          <w:trHeight w:val="315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B49C" w14:textId="520A7993" w:rsidR="006E1197" w:rsidRPr="005F4B8A" w:rsidRDefault="005F4B8A" w:rsidP="005F4B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F4B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DOB</w:t>
            </w:r>
            <w:r w:rsidR="006E11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– Hence their age factor isn’t given so data can’t be analysed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AA0C" w14:textId="77777777" w:rsidR="005F4B8A" w:rsidRPr="005F4B8A" w:rsidRDefault="005F4B8A" w:rsidP="005F4B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F4B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</w:t>
            </w:r>
          </w:p>
        </w:tc>
        <w:bookmarkStart w:id="0" w:name="_GoBack"/>
        <w:bookmarkEnd w:id="0"/>
      </w:tr>
      <w:tr w:rsidR="005F4B8A" w:rsidRPr="005F4B8A" w14:paraId="2C42FB79" w14:textId="77777777" w:rsidTr="005F4B8A">
        <w:trPr>
          <w:trHeight w:val="315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6BE4" w14:textId="77777777" w:rsidR="005F4B8A" w:rsidRPr="005F4B8A" w:rsidRDefault="005F4B8A" w:rsidP="005F4B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F4B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job_industry(n/a)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EB62" w14:textId="77777777" w:rsidR="005F4B8A" w:rsidRPr="005F4B8A" w:rsidRDefault="005F4B8A" w:rsidP="005F4B8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5F4B8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165</w:t>
            </w:r>
          </w:p>
        </w:tc>
      </w:tr>
    </w:tbl>
    <w:p w14:paraId="37FB731A" w14:textId="0F653DC8" w:rsidR="00F87A29" w:rsidRDefault="00F87A29" w:rsidP="00F87A29">
      <w:pPr>
        <w:pStyle w:val="NoSpacing"/>
        <w:rPr>
          <w:b/>
          <w:sz w:val="28"/>
          <w:u w:val="single"/>
        </w:rPr>
      </w:pPr>
    </w:p>
    <w:p w14:paraId="39FFCD44" w14:textId="4D74299F" w:rsidR="005F4B8A" w:rsidRDefault="00393CE3" w:rsidP="00F87A29">
      <w:pPr>
        <w:pStyle w:val="NoSpacing"/>
        <w:rPr>
          <w:b/>
          <w:sz w:val="28"/>
          <w:u w:val="single"/>
        </w:rPr>
      </w:pPr>
      <w:r w:rsidRPr="00393CE3">
        <w:rPr>
          <w:b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233094" wp14:editId="359C7CA0">
                <wp:simplePos x="0" y="0"/>
                <wp:positionH relativeFrom="column">
                  <wp:posOffset>2758440</wp:posOffset>
                </wp:positionH>
                <wp:positionV relativeFrom="paragraph">
                  <wp:posOffset>513715</wp:posOffset>
                </wp:positionV>
                <wp:extent cx="2360930" cy="1404620"/>
                <wp:effectExtent l="0" t="0" r="1270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F7503" w14:textId="2D5697C3" w:rsidR="00393CE3" w:rsidRDefault="00393CE3">
                            <w:r>
                              <w:t>Brand, product_line, product_class, product_size, standard_cost, product_first_sold_date similar number of blanks infer that they are correlated to each other.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233094" id="_x0000_s1027" type="#_x0000_t202" style="position:absolute;margin-left:217.2pt;margin-top:40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">
                <v:textbox style="mso-fit-shape-to-text:t">
                  <w:txbxContent>
                    <w:p w14:paraId="098F7503" w14:textId="2D5697C3" w:rsidR="00393CE3" w:rsidRDefault="00393CE3">
                      <w:r>
                        <w:t>Brand, product_line, product_class, product_size, standard_cost, product_first_sold_date similar number of blanks infer that they are correlated to each other.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8"/>
          <w:u w:val="single"/>
        </w:rPr>
        <w:t>TRANSACTIONS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2300"/>
        <w:gridCol w:w="1560"/>
      </w:tblGrid>
      <w:tr w:rsidR="00393CE3" w:rsidRPr="00393CE3" w14:paraId="7FE55507" w14:textId="77777777" w:rsidTr="00393CE3">
        <w:trPr>
          <w:trHeight w:val="315"/>
        </w:trPr>
        <w:tc>
          <w:tcPr>
            <w:tcW w:w="230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2D180F7D" w14:textId="77777777" w:rsidR="00393CE3" w:rsidRPr="00393CE3" w:rsidRDefault="00393CE3" w:rsidP="00393C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93C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No. of blanks</w:t>
            </w:r>
          </w:p>
        </w:tc>
        <w:tc>
          <w:tcPr>
            <w:tcW w:w="1560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0F16FC9A" w14:textId="77777777" w:rsidR="00393CE3" w:rsidRPr="00393CE3" w:rsidRDefault="00393CE3" w:rsidP="00393C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93C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393CE3" w:rsidRPr="00393CE3" w14:paraId="57C26901" w14:textId="77777777" w:rsidTr="00393CE3">
        <w:trPr>
          <w:trHeight w:val="315"/>
        </w:trPr>
        <w:tc>
          <w:tcPr>
            <w:tcW w:w="230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1BFBF521" w14:textId="77777777" w:rsidR="00393CE3" w:rsidRPr="00393CE3" w:rsidRDefault="00393CE3" w:rsidP="00393C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93C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online_order</w:t>
            </w:r>
          </w:p>
        </w:tc>
        <w:tc>
          <w:tcPr>
            <w:tcW w:w="15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BF7AD5C" w14:textId="77777777" w:rsidR="00393CE3" w:rsidRPr="00393CE3" w:rsidRDefault="00393CE3" w:rsidP="00393CE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FA7D00"/>
                <w:lang w:eastAsia="en-IN"/>
              </w:rPr>
            </w:pPr>
            <w:r w:rsidRPr="00393CE3">
              <w:rPr>
                <w:rFonts w:ascii="Helvetica" w:eastAsia="Times New Roman" w:hAnsi="Helvetica" w:cs="Helvetica"/>
                <w:b/>
                <w:bCs/>
                <w:color w:val="FA7D00"/>
                <w:lang w:eastAsia="en-IN"/>
              </w:rPr>
              <w:t>360</w:t>
            </w:r>
          </w:p>
        </w:tc>
      </w:tr>
      <w:tr w:rsidR="00393CE3" w:rsidRPr="00393CE3" w14:paraId="3DAA7CCC" w14:textId="77777777" w:rsidTr="00393CE3">
        <w:trPr>
          <w:trHeight w:val="315"/>
        </w:trPr>
        <w:tc>
          <w:tcPr>
            <w:tcW w:w="230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5843293F" w14:textId="77777777" w:rsidR="00393CE3" w:rsidRPr="00393CE3" w:rsidRDefault="00393CE3" w:rsidP="00393C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93C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brand</w:t>
            </w:r>
          </w:p>
        </w:tc>
        <w:tc>
          <w:tcPr>
            <w:tcW w:w="1560" w:type="dxa"/>
            <w:tcBorders>
              <w:top w:val="single" w:sz="4" w:space="0" w:color="AAAAAA"/>
              <w:left w:val="nil"/>
              <w:bottom w:val="single" w:sz="4" w:space="0" w:color="AAAAAA"/>
              <w:right w:val="single" w:sz="4" w:space="0" w:color="AAAAAA"/>
            </w:tcBorders>
            <w:shd w:val="clear" w:color="000000" w:fill="FFEB9C"/>
            <w:noWrap/>
            <w:vAlign w:val="bottom"/>
            <w:hideMark/>
          </w:tcPr>
          <w:p w14:paraId="23924695" w14:textId="77777777" w:rsidR="00393CE3" w:rsidRPr="00393CE3" w:rsidRDefault="00393CE3" w:rsidP="00393CE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9C5700"/>
                <w:lang w:eastAsia="en-IN"/>
              </w:rPr>
            </w:pPr>
            <w:r w:rsidRPr="00393CE3">
              <w:rPr>
                <w:rFonts w:ascii="Helvetica" w:eastAsia="Times New Roman" w:hAnsi="Helvetica" w:cs="Helvetica"/>
                <w:color w:val="9C5700"/>
                <w:lang w:eastAsia="en-IN"/>
              </w:rPr>
              <w:t>197</w:t>
            </w:r>
          </w:p>
        </w:tc>
      </w:tr>
      <w:tr w:rsidR="00393CE3" w:rsidRPr="00393CE3" w14:paraId="25C1B318" w14:textId="77777777" w:rsidTr="00393CE3">
        <w:trPr>
          <w:trHeight w:val="315"/>
        </w:trPr>
        <w:tc>
          <w:tcPr>
            <w:tcW w:w="230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50828091" w14:textId="45208231" w:rsidR="00393CE3" w:rsidRPr="00393CE3" w:rsidRDefault="00393CE3" w:rsidP="00393C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93C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product_line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000000" w:fill="FFEB9C"/>
            <w:noWrap/>
            <w:vAlign w:val="bottom"/>
            <w:hideMark/>
          </w:tcPr>
          <w:p w14:paraId="398B0814" w14:textId="77777777" w:rsidR="00393CE3" w:rsidRPr="00393CE3" w:rsidRDefault="00393CE3" w:rsidP="00393CE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9C5700"/>
                <w:lang w:eastAsia="en-IN"/>
              </w:rPr>
            </w:pPr>
            <w:r w:rsidRPr="00393CE3">
              <w:rPr>
                <w:rFonts w:ascii="Helvetica" w:eastAsia="Times New Roman" w:hAnsi="Helvetica" w:cs="Helvetica"/>
                <w:color w:val="9C5700"/>
                <w:lang w:eastAsia="en-IN"/>
              </w:rPr>
              <w:t>197</w:t>
            </w:r>
          </w:p>
        </w:tc>
      </w:tr>
      <w:tr w:rsidR="00393CE3" w:rsidRPr="00393CE3" w14:paraId="76558335" w14:textId="77777777" w:rsidTr="00393CE3">
        <w:trPr>
          <w:trHeight w:val="315"/>
        </w:trPr>
        <w:tc>
          <w:tcPr>
            <w:tcW w:w="230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130072AB" w14:textId="77777777" w:rsidR="00393CE3" w:rsidRPr="00393CE3" w:rsidRDefault="00393CE3" w:rsidP="00393C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93C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product_class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000000" w:fill="FFEB9C"/>
            <w:noWrap/>
            <w:vAlign w:val="bottom"/>
            <w:hideMark/>
          </w:tcPr>
          <w:p w14:paraId="133BC086" w14:textId="77777777" w:rsidR="00393CE3" w:rsidRPr="00393CE3" w:rsidRDefault="00393CE3" w:rsidP="00393CE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9C5700"/>
                <w:lang w:eastAsia="en-IN"/>
              </w:rPr>
            </w:pPr>
            <w:r w:rsidRPr="00393CE3">
              <w:rPr>
                <w:rFonts w:ascii="Helvetica" w:eastAsia="Times New Roman" w:hAnsi="Helvetica" w:cs="Helvetica"/>
                <w:color w:val="9C5700"/>
                <w:lang w:eastAsia="en-IN"/>
              </w:rPr>
              <w:t>197</w:t>
            </w:r>
          </w:p>
        </w:tc>
      </w:tr>
      <w:tr w:rsidR="00393CE3" w:rsidRPr="00393CE3" w14:paraId="37837700" w14:textId="77777777" w:rsidTr="00393CE3">
        <w:trPr>
          <w:trHeight w:val="315"/>
        </w:trPr>
        <w:tc>
          <w:tcPr>
            <w:tcW w:w="230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499780BD" w14:textId="77777777" w:rsidR="00393CE3" w:rsidRPr="00393CE3" w:rsidRDefault="00393CE3" w:rsidP="00393C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93C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product_size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000000" w:fill="FFEB9C"/>
            <w:noWrap/>
            <w:vAlign w:val="bottom"/>
            <w:hideMark/>
          </w:tcPr>
          <w:p w14:paraId="5432AF7F" w14:textId="77777777" w:rsidR="00393CE3" w:rsidRPr="00393CE3" w:rsidRDefault="00393CE3" w:rsidP="00393CE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9C5700"/>
                <w:lang w:eastAsia="en-IN"/>
              </w:rPr>
            </w:pPr>
            <w:r w:rsidRPr="00393CE3">
              <w:rPr>
                <w:rFonts w:ascii="Helvetica" w:eastAsia="Times New Roman" w:hAnsi="Helvetica" w:cs="Helvetica"/>
                <w:color w:val="9C5700"/>
                <w:lang w:eastAsia="en-IN"/>
              </w:rPr>
              <w:t>197</w:t>
            </w:r>
          </w:p>
        </w:tc>
      </w:tr>
      <w:tr w:rsidR="00393CE3" w:rsidRPr="00393CE3" w14:paraId="1A3C49F6" w14:textId="77777777" w:rsidTr="00393CE3">
        <w:trPr>
          <w:trHeight w:val="315"/>
        </w:trPr>
        <w:tc>
          <w:tcPr>
            <w:tcW w:w="230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49790900" w14:textId="77777777" w:rsidR="00393CE3" w:rsidRPr="00393CE3" w:rsidRDefault="00393CE3" w:rsidP="00393C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93C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standard_cost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000000" w:fill="FFEB9C"/>
            <w:noWrap/>
            <w:vAlign w:val="bottom"/>
            <w:hideMark/>
          </w:tcPr>
          <w:p w14:paraId="435B2236" w14:textId="77777777" w:rsidR="00393CE3" w:rsidRPr="00393CE3" w:rsidRDefault="00393CE3" w:rsidP="00393CE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9C5700"/>
                <w:lang w:eastAsia="en-IN"/>
              </w:rPr>
            </w:pPr>
            <w:r w:rsidRPr="00393CE3">
              <w:rPr>
                <w:rFonts w:ascii="Helvetica" w:eastAsia="Times New Roman" w:hAnsi="Helvetica" w:cs="Helvetica"/>
                <w:color w:val="9C5700"/>
                <w:lang w:eastAsia="en-IN"/>
              </w:rPr>
              <w:t>197</w:t>
            </w:r>
          </w:p>
        </w:tc>
      </w:tr>
      <w:tr w:rsidR="00393CE3" w:rsidRPr="00393CE3" w14:paraId="5FC6D8D4" w14:textId="77777777" w:rsidTr="00393CE3">
        <w:trPr>
          <w:trHeight w:val="315"/>
        </w:trPr>
        <w:tc>
          <w:tcPr>
            <w:tcW w:w="2300" w:type="dxa"/>
            <w:tcBorders>
              <w:top w:val="nil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noWrap/>
            <w:vAlign w:val="bottom"/>
            <w:hideMark/>
          </w:tcPr>
          <w:p w14:paraId="15EE1BC4" w14:textId="77777777" w:rsidR="00393CE3" w:rsidRPr="00393CE3" w:rsidRDefault="00393CE3" w:rsidP="00393C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93C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product_first_sold_date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AAAAA"/>
              <w:right w:val="single" w:sz="4" w:space="0" w:color="AAAAAA"/>
            </w:tcBorders>
            <w:shd w:val="clear" w:color="000000" w:fill="FFEB9C"/>
            <w:noWrap/>
            <w:vAlign w:val="bottom"/>
            <w:hideMark/>
          </w:tcPr>
          <w:p w14:paraId="6AABE6EC" w14:textId="77777777" w:rsidR="00393CE3" w:rsidRPr="00393CE3" w:rsidRDefault="00393CE3" w:rsidP="00393CE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9C5700"/>
                <w:lang w:eastAsia="en-IN"/>
              </w:rPr>
            </w:pPr>
            <w:r w:rsidRPr="00393CE3">
              <w:rPr>
                <w:rFonts w:ascii="Helvetica" w:eastAsia="Times New Roman" w:hAnsi="Helvetica" w:cs="Helvetica"/>
                <w:color w:val="9C5700"/>
                <w:lang w:eastAsia="en-IN"/>
              </w:rPr>
              <w:t>197</w:t>
            </w:r>
          </w:p>
        </w:tc>
      </w:tr>
    </w:tbl>
    <w:p w14:paraId="2A9B7AAB" w14:textId="262FF011" w:rsidR="00393CE3" w:rsidRDefault="00393CE3" w:rsidP="00F87A29">
      <w:pPr>
        <w:pStyle w:val="NoSpacing"/>
        <w:rPr>
          <w:b/>
          <w:sz w:val="28"/>
          <w:u w:val="single"/>
        </w:rPr>
      </w:pPr>
    </w:p>
    <w:p w14:paraId="181983BC" w14:textId="53447423" w:rsidR="0039784B" w:rsidRDefault="0039784B" w:rsidP="00F87A29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Also attaching the excel document for the reference.</w:t>
      </w:r>
    </w:p>
    <w:sectPr w:rsidR="00397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43402"/>
    <w:multiLevelType w:val="hybridMultilevel"/>
    <w:tmpl w:val="EFFC4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BC"/>
    <w:rsid w:val="002438BA"/>
    <w:rsid w:val="00390467"/>
    <w:rsid w:val="00393CE3"/>
    <w:rsid w:val="0039784B"/>
    <w:rsid w:val="005F4B8A"/>
    <w:rsid w:val="006E1197"/>
    <w:rsid w:val="00851DBC"/>
    <w:rsid w:val="00B83CBC"/>
    <w:rsid w:val="00BA3FD0"/>
    <w:rsid w:val="00E9436C"/>
    <w:rsid w:val="00F3481F"/>
    <w:rsid w:val="00F8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FB64"/>
  <w15:chartTrackingRefBased/>
  <w15:docId w15:val="{3023D102-CA38-4B9A-8202-A5DA64B3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8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F348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93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C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3C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Solanki</dc:creator>
  <cp:keywords/>
  <dc:description/>
  <cp:lastModifiedBy>Aditya Solanki</cp:lastModifiedBy>
  <cp:revision>6</cp:revision>
  <dcterms:created xsi:type="dcterms:W3CDTF">2022-08-25T10:20:00Z</dcterms:created>
  <dcterms:modified xsi:type="dcterms:W3CDTF">2022-08-27T16:59:00Z</dcterms:modified>
</cp:coreProperties>
</file>