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3864" w:sz="8" w:space="2"/>
        </w:pBdr>
        <w:spacing w:after="200"/>
      </w:pPr>
      <w:r>
        <w:rPr>
          <w:b/>
          <w:bCs/>
          <w:color w:val="1F3864"/>
          <w:sz w:val="32"/>
          <w:szCs w:val="32"/>
        </w:rPr>
        <w:t xml:space="preserve">SSB – Lecturette Preparation</w:t>
      </w:r>
    </w:p>
    <w:p>
      <w:pPr>
        <w:pStyle w:val="Heading1"/>
        <w:shd w:fill="1F3864" w:color="auto" w:val="clear"/>
        <w:spacing w:after="160" w:before="120"/>
        <w:ind w:left="100" w:right="100"/>
      </w:pPr>
      <w:r>
        <w:t xml:space="preserve">Topic 1: India–Pakistan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nuclear-armed neighbours, born of the 1947 Partition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Shaped by Kashmir, four wars and cross-border terrorism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nuclear flashpoint, active LoC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Regional:</w:t>
            </w:r>
            <w:r>
              <w:rPr>
                <w:sz w:val="21"/>
                <w:szCs w:val="21"/>
              </w:rPr>
              <w:t xml:space="preserve"> SAARC stalled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China–Pakistan nexus,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defence burden, lost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terrorism and nuclear risk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Pahalgam (Apr 2025) and Operation Sindoor (May 2025) remain the reference point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IWT:</w:t>
            </w:r>
            <w:r>
              <w:rPr>
                <w:sz w:val="21"/>
                <w:szCs w:val="21"/>
              </w:rPr>
              <w:t xml:space="preserve"> Court of Arbitration ruled the treaty still binding (31 Aug 2026); India rejected the ruling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Naval collision in the Arabian Sea (15 Sep 2026): first direct clash since 2025, diplomats summoned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statehood demand continues; US called J&amp;K an important part of India (Aug 2026), Pakistan protested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Some signs of a thaw, nothing confirmed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doctrine:</w:t>
            </w:r>
            <w:r>
              <w:rPr>
                <w:sz w:val="21"/>
                <w:szCs w:val="21"/>
              </w:rPr>
              <w:t xml:space="preserve"> terror attack = act of war, no nuclear blackmail, "talks and terror cannot go together"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Kashmir and state-sponsored terrorism (LeT, JeM)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Water dispute now a legal contest at The Hague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Maritime and LoC incidents, no hotline trust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nexus (CPEC, UN terror-listing blocks)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Changing US–Pakistan equation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Drones, narcotics, disinformation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 structured dialogue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Zero tolerance for terror, strong deterrence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Military modernisation (air defence, drones, naval readiness, self-reliance)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Diplomatic pressure (FATF, UN)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Firm IWT stand, backed by legal and diplomatic strategy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Secure borders (anti-drone systems, smart fencing)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Kashmir:</w:t>
            </w:r>
            <w:r>
              <w:rPr>
                <w:sz w:val="21"/>
                <w:szCs w:val="21"/>
              </w:rPr>
              <w:t xml:space="preserve"> development, integration, statehood in due course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Crisis hotlines and maritime confidence-building measures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Backchannels open; people-to-people ties once Pakistan acts on terror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wants peace, but not at the cost of security or sovereignty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strong, self-reliant India deals with Pakistan from a position of strength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Lasting peace depends on Pakistan ending terror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2: India–China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Two ancient civilisations and Asia's largest neighbours, both nuclear-armed rising powers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Cooperation, competition and conflict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About 3,500 km disputed LAC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1962 war, Doklam 2017, Galwan 2020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two-front threat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supply-chain dependence (electronics, pharma inputs, rare earths)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Indian Ocean, Indo-Pacific, China–Pakistan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Global:</w:t>
            </w:r>
            <w:r>
              <w:rPr>
                <w:sz w:val="21"/>
                <w:szCs w:val="21"/>
              </w:rPr>
              <w:t xml:space="preserve"> the "Asian century" depends on these ties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BRICS Summit, New Delhi (12–13 Sep 2026): Xi's first India visit since 2019, Modi–Xi bilateral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SR talks:</w:t>
            </w:r>
            <w:r>
              <w:rPr>
                <w:sz w:val="21"/>
                <w:szCs w:val="21"/>
              </w:rPr>
              <w:t xml:space="preserve"> NSA Doval and Wang Yi, just before the summit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First Corps Commander talks in Arunachal Pradesh (Sept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up 7.9% to $127.7 bn (2025–26); China raising imports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Post-Galwan visa curbs still hit business and academic exchanges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Arunachal:</w:t>
            </w:r>
            <w:r>
              <w:rPr>
                <w:sz w:val="21"/>
                <w:szCs w:val="21"/>
              </w:rPr>
              <w:t xml:space="preserve"> India says the state of the border will reflect on the state of ties (Aug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India:</w:t>
            </w:r>
            <w:r>
              <w:rPr>
                <w:sz w:val="21"/>
                <w:szCs w:val="21"/>
              </w:rPr>
              <w:t xml:space="preserve"> border peace is the basis of ties; China: keep the boundary separate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Overall:</w:t>
            </w:r>
            <w:r>
              <w:rPr>
                <w:sz w:val="21"/>
                <w:szCs w:val="21"/>
              </w:rPr>
              <w:t xml:space="preserve"> cautious thaw, managed competition, not a full reset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Unresolved boundary (Aksai Chin, Arunachal)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 deficit, salami slicing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China–Pakistan military nexus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Large trade deficit, import dependence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Investment and technology curbs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Tibet and Dalai Lama succession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presence in the Indian Ocean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first:</w:t>
            </w:r>
            <w:r>
              <w:rPr>
                <w:sz w:val="21"/>
                <w:szCs w:val="21"/>
              </w:rPr>
              <w:t xml:space="preserve"> disengagement, de-escalation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Strong deterrence:</w:t>
            </w:r>
            <w:r>
              <w:rPr>
                <w:sz w:val="21"/>
                <w:szCs w:val="21"/>
              </w:rPr>
              <w:t xml:space="preserve"> border infrastructure, military modernisation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Regular dialogue:</w:t>
            </w:r>
            <w:r>
              <w:rPr>
                <w:sz w:val="21"/>
                <w:szCs w:val="21"/>
              </w:rPr>
              <w:t xml:space="preserve"> SR talks, Corps Commander talks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Atmanirbhar Bharat, PLI, diversified supply chains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Calibrated economic engagement with security screening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Quad, Act East, Indo-Pacific partnerships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Brahmaputra data-sharing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Strategic autonomy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seeks a stable, mutually respectful relationship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peace is the foundation of everything else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Negotiate from strength:</w:t>
            </w:r>
            <w:r>
              <w:rPr>
                <w:sz w:val="21"/>
                <w:szCs w:val="21"/>
              </w:rPr>
              <w:t xml:space="preserve"> military, economy and partnerships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3: India–Afghanistan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Old civilisational ties; India the largest regional development partner for two decades (Salma Dam, Parliament building, Zaranj–Delaram highway)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Backed the Northern Alliance and the Ghani government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takeover (Aug 2021): India shut its embassy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Now pragmatic re-engagement with the Taliban regime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 Afghan soil for terror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Pakistan's "strategic depth" and China's footprint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gateway to Central Asia via Chabahar and INSTC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market, minerals, trade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goodwill among the Afghan people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Kabul mission upgraded to full embassy (Oct 2025); Afghan embassy in Delhi handed to the Taliban, first Taliban diplomat in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Ministerial visits:</w:t>
            </w:r>
            <w:r>
              <w:rPr>
                <w:sz w:val="21"/>
                <w:szCs w:val="21"/>
              </w:rPr>
              <w:t xml:space="preserve"> agriculture minister (Jul 2026) the fourth, after foreign, health and commerce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Kabul–Amritsar and Kabul–Delhi air freight corridors reactivated (Dec 2025); trade above $1.5 bn last fiscal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Recognition:</w:t>
            </w:r>
            <w:r>
              <w:rPr>
                <w:sz w:val="21"/>
                <w:szCs w:val="21"/>
              </w:rPr>
              <w:t xml:space="preserve"> no formal recognition of the Taliban government yet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Pakistan factor:</w:t>
            </w:r>
            <w:r>
              <w:rPr>
                <w:sz w:val="21"/>
                <w:szCs w:val="21"/>
              </w:rPr>
              <w:t xml:space="preserve"> India condemned Pakistan's strikes in Afghanistan at the UN; Pakistan calls Afghanistan a "colony of India"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MEA (Aug 2026):</w:t>
            </w:r>
            <w:r>
              <w:rPr>
                <w:sz w:val="21"/>
                <w:szCs w:val="21"/>
              </w:rPr>
              <w:t xml:space="preserve"> engagement expanded through diplomacy, humanitarian aid and development assistance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No direct land route:</w:t>
            </w:r>
            <w:r>
              <w:rPr>
                <w:sz w:val="21"/>
                <w:szCs w:val="21"/>
              </w:rPr>
              <w:t xml:space="preserve"> Pakistan blocks transit, Attari–Wagah closed since May 2025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Chabahar under pressure from the US–Iran conflict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curbs on women and human rights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Pakistan–Afghanistan conflict spillover, Pakistan alleging an Indian hand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economic push in Afghanistan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Terror groups still active (TTP, ISKP, LeT/JeM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Taliban an unpredictable partner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Calibrated engagement:</w:t>
            </w:r>
            <w:r>
              <w:rPr>
                <w:sz w:val="21"/>
                <w:szCs w:val="21"/>
              </w:rPr>
              <w:t xml:space="preserve"> aid and development, no recognition until the Taliban delivers on terror and inclusivity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Expand the air corridor and Chabahar; keep the US sanctions waiver alive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Targeted projects in health, agriculture and education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Written assurances that Afghan soil won't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Coordinate with Russia, Iran and Central Asia (Moscow format)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women's rights quietly through diplomacy and multilateral forums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Stay out of the Pakistan–Afghanistan fight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policy is guided by national interest, not ideology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Afghan people remain India's friend, whoever rules in Kabul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 borders, regional connectivity and a terror-free neighbourhood come first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4: India–Nepal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Unique "Roti-Beti" bond; open border with five Indian states (Sikkim, West Bengal, Bihar, UP, Uttarakhand)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1950 Treaty of Peace and Friendship as the bedrock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Landlocked Nepal depends on India for transit and sea access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Gorkha soldiers in the Indian Army; shared Hindu–Buddhist heritage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open border, Siliguri Corridor, buffer with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Chinese influence in the Himalayas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hydropower, trade, remittances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Cultural:</w:t>
            </w:r>
            <w:r>
              <w:rPr>
                <w:sz w:val="21"/>
                <w:szCs w:val="21"/>
              </w:rPr>
              <w:t xml:space="preserve"> Janakpur–Ayodhya, Lumbini, Pashupatinath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Neighbourhood First:</w:t>
            </w:r>
            <w:r>
              <w:rPr>
                <w:sz w:val="21"/>
                <w:szCs w:val="21"/>
              </w:rPr>
              <w:t xml:space="preserve"> a test case for India's regional diplomacy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Gen Z protests forced PM Oli out; Balendra Shah (RSP) government took office (27 Mar 2026)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Lipulekh:</w:t>
            </w:r>
            <w:r>
              <w:rPr>
                <w:sz w:val="21"/>
                <w:szCs w:val="21"/>
              </w:rPr>
              <w:t xml:space="preserve"> Nepal objected to its use for the Kailash Mansarovar Yatra (3 May 2026); India says it is bilateral, no third-party role; Boundary Working Group doing field work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Engagement:</w:t>
            </w:r>
            <w:r>
              <w:rPr>
                <w:sz w:val="21"/>
                <w:szCs w:val="21"/>
              </w:rPr>
              <w:t xml:space="preserve"> Lamichhane met Modi (3 Jun); FM Shisir Khanal visited India (5–7 Jun); Jaishankar met FM Swarnim Wagle (18 Sep) on economy, energy, connectivity and a "reset"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Digital and power:</w:t>
            </w:r>
            <w:r>
              <w:rPr>
                <w:sz w:val="21"/>
                <w:szCs w:val="21"/>
              </w:rPr>
              <w:t xml:space="preserve"> UPI–NPI remittance link (Jun 2026); Nepal importing 1,154 MW from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PM Shah calls ties harmonious and strong (29 Sep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Kalapani–Lipulekh–Limpiyadhura dispute (Treaty of Sugauli, 1816)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Nepal's demand for "sovereign equality" and a revised 1950 Treaty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Agnipath and Gorkha recruitment friction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China's growing role (BRI, grants, projects)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"big brother" narrative in Nepali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Open-border security:</w:t>
            </w:r>
            <w:r>
              <w:rPr>
                <w:sz w:val="21"/>
                <w:szCs w:val="21"/>
              </w:rPr>
              <w:t xml:space="preserve"> smuggling, trafficking, fake currency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Kosi floods, hydropower sharing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Political instability in Nepal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Settle the boundary quietly through the Boundary Working Group, no third party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People-centric diplomacy beyond the political elite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Power trade and hydropower investment (cross-border grids)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integrated check posts, airports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Bhashini)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Disaster cooperation (Operation Maitri-type relief, flood early warning)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Agnipath:</w:t>
            </w:r>
            <w:r>
              <w:rPr>
                <w:sz w:val="21"/>
                <w:szCs w:val="21"/>
              </w:rPr>
              <w:t xml:space="preserve"> recruitment options for Gorkhas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Nepal's sovereignty, avoid heavy-handedness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are civilisational; borders and governments cannot break them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Nepal as an equal partner, not a sphere of influence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Strong India–Nepal ties anchor stability in the Himalayas and the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5: India–Bangladesh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India's closest eastern neighbour; 4,096 km border, India's longest with any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Born of India's role in the 1971 Liberation War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language, culture and 54 common rivers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Partners in BIMSTEC, BBIN and Act East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Northeast insurgency, cross-border terror,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Bay of Bengal, Siliguri Corridor, China's presence in Dhaka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India's largest trade partner in South Asia; transit route to the Northeast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Ganga and Teesta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rail, roads, power grid, Chittagong and Mongla ports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Political change:</w:t>
            </w:r>
            <w:r>
              <w:rPr>
                <w:sz w:val="21"/>
                <w:szCs w:val="21"/>
              </w:rPr>
              <w:t xml:space="preserve"> Hasina ousted (Aug 2024); elected BNP government under PM Tarique Rahman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Hasina question:</w:t>
            </w:r>
            <w:r>
              <w:rPr>
                <w:sz w:val="21"/>
                <w:szCs w:val="21"/>
              </w:rPr>
              <w:t xml:space="preserve"> in exile in India, sentenced to death in absentia; Dhaka demands extradition; India says the request is being examined under law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Visits:</w:t>
            </w:r>
            <w:r>
              <w:rPr>
                <w:sz w:val="21"/>
                <w:szCs w:val="21"/>
              </w:rPr>
              <w:t xml:space="preserve"> Rahman yet to visit India; Aug visit fell through, skipped BRICS in New Delhi; talks on a Nov 2026 visit resumed (trade, Ganga treaty on agenda)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Tone:</w:t>
            </w:r>
            <w:r>
              <w:rPr>
                <w:sz w:val="21"/>
                <w:szCs w:val="21"/>
              </w:rPr>
              <w:t xml:space="preserve"> MEA wants "positive, constructive and forward-looking" ties (22 Sep); Dhaka wants a "reset", calls India "just another country" (13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Water:</w:t>
            </w:r>
            <w:r>
              <w:rPr>
                <w:sz w:val="21"/>
                <w:szCs w:val="21"/>
              </w:rPr>
              <w:t xml:space="preserve"> 1996 Ganga Water Treaty expires Dec 2026; Teesta still unresolved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Irritants:</w:t>
            </w:r>
            <w:r>
              <w:rPr>
                <w:sz w:val="21"/>
                <w:szCs w:val="21"/>
              </w:rPr>
              <w:t xml:space="preserve"> border killings and push-ins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Hasina extradition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Ganga Treaty expiry and Teesta deadlock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Border killings, push-ins, illegal migration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Safety of minorities, including Hindus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Growing Chinese footprint (Teesta project, ports, defence)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Anti-India sentiment in Bangladeshi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Trade deficit and non-tariff barriers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Bengal politics complicating water deals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Water first:</w:t>
            </w:r>
            <w:r>
              <w:rPr>
                <w:sz w:val="21"/>
                <w:szCs w:val="21"/>
              </w:rPr>
              <w:t xml:space="preserve"> new Ganga treaty on a technical basis; move Teesta talks forward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Keep the Hasina question on a legal track, don't let it freeze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Resume high-level visits; use existing bilateral mechanisms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Border management:</w:t>
            </w:r>
            <w:r>
              <w:rPr>
                <w:sz w:val="21"/>
                <w:szCs w:val="21"/>
              </w:rPr>
              <w:t xml:space="preserve"> fencing, joint patrols, non-lethal methods; zero tolerance for smuggling and terror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engagement:</w:t>
            </w:r>
            <w:r>
              <w:rPr>
                <w:sz w:val="21"/>
                <w:szCs w:val="21"/>
              </w:rPr>
              <w:t xml:space="preserve"> trade, power (Nepal–Bangladesh–India grid), rail and port connectivity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People-to-people:</w:t>
            </w:r>
            <w:r>
              <w:rPr>
                <w:sz w:val="21"/>
                <w:szCs w:val="21"/>
              </w:rPr>
              <w:t xml:space="preserve"> visas, medical tourism, education, culture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Raise minority safety through quiet diplomacy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Deal with Dhaka as a state, not with one party or leader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Bound by geography, history and interest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The relationship must outlive governments on both sides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friendly Bangladesh is vital for the Northeast, eastern security and Act East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6: India–Sri Lanka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maritime neighbour, 30 km away across the Palk Strait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2,500 years of civilisational ties (Buddhism, Ramayana, Tamil links)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Ties since 1948; 1987 Indo-Lanka Accord and IPKF a bitter chapter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astride key Indian Ocean sea lanes; its soil must not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Hambantota, ports and research vessels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one of Sri Lanka's largest trade partners; key SAARC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(2022 crisis, Cyclone Ditwah)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Nadu:</w:t>
            </w:r>
            <w:r>
              <w:rPr>
                <w:sz w:val="21"/>
                <w:szCs w:val="21"/>
              </w:rPr>
              <w:t xml:space="preserve"> Tamil and fishermen interests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Defence:</w:t>
            </w:r>
            <w:r>
              <w:rPr>
                <w:sz w:val="21"/>
                <w:szCs w:val="21"/>
              </w:rPr>
              <w:t xml:space="preserve"> Rajnath Singh in Colombo (9 Sep 2026), first defence minister visit in about 38 years; 3 MoUs (L70 gun upgrades, NCC and defence college cooperation, youth exchanges)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Assurance:</w:t>
            </w:r>
            <w:r>
              <w:rPr>
                <w:sz w:val="21"/>
                <w:szCs w:val="21"/>
              </w:rPr>
              <w:t xml:space="preserve"> President Dissanayake says Sri Lankan territory will never be used against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Cyclone Ditwah:</w:t>
            </w:r>
            <w:r>
              <w:rPr>
                <w:sz w:val="21"/>
                <w:szCs w:val="21"/>
              </w:rPr>
              <w:t xml:space="preserve"> $450 mn relief package (Dec 2025); rupee lines of credit of $250 mn for railways and $100 mn for livestock (Aug 2026); Indian Bailey bridges, Northern Railway restored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Earlier anchor:</w:t>
            </w:r>
            <w:r>
              <w:rPr>
                <w:sz w:val="21"/>
                <w:szCs w:val="21"/>
              </w:rPr>
              <w:t xml:space="preserve"> Modi's visit (Apr 2025): first defence umbrella MoU, Trincomalee energy hub with UAE, grid interconnection, over $100 mn loans turned into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Outreach:</w:t>
            </w:r>
            <w:r>
              <w:rPr>
                <w:sz w:val="21"/>
                <w:szCs w:val="21"/>
              </w:rPr>
              <w:t xml:space="preserve"> VP Radhakrishnan's visit (Apr 2026): 4,000 houses for estate workers, scholarships; Dissanayake at India AI Impact Summit (Feb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Indian trawlers in Sri Lankan waters, arrests, bottom-trawling damage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Katchatheevu row in Tamil Nadu politics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footprint:</w:t>
            </w:r>
            <w:r>
              <w:rPr>
                <w:sz w:val="21"/>
                <w:szCs w:val="21"/>
              </w:rPr>
              <w:t xml:space="preserve"> Sinopec refinery at Hambantota, research vessel visits, lapsed moratorium on such ships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aspirations:</w:t>
            </w:r>
            <w:r>
              <w:rPr>
                <w:sz w:val="21"/>
                <w:szCs w:val="21"/>
              </w:rPr>
              <w:t xml:space="preserve"> 13th Amendment, provincial council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Nationalist backlash against ETCA and Indian dominance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economic fragility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Sri Lanka balancing between India and China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Fishermen:</w:t>
            </w:r>
            <w:r>
              <w:rPr>
                <w:sz w:val="21"/>
                <w:szCs w:val="21"/>
              </w:rPr>
              <w:t xml:space="preserve"> joint working group, shift to deep-sea fishing, alternative livelihoods, humane handling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Hold Sri Lanka to its security commitment; monitor Chinese ship visits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Deepen defence ties:</w:t>
            </w:r>
            <w:r>
              <w:rPr>
                <w:sz w:val="21"/>
                <w:szCs w:val="21"/>
              </w:rPr>
              <w:t xml:space="preserve"> Mitra Shakti, SLINEX, Colombo Security Conclave, training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 anchors:</w:t>
            </w:r>
            <w:r>
              <w:rPr>
                <w:sz w:val="21"/>
                <w:szCs w:val="21"/>
              </w:rPr>
              <w:t xml:space="preserve"> Trincomalee hub, grid link, power trade, ports, UPI, development grants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support and tourism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Tamil issue:</w:t>
            </w:r>
            <w:r>
              <w:rPr>
                <w:sz w:val="21"/>
                <w:szCs w:val="21"/>
              </w:rPr>
              <w:t xml:space="preserve"> quietly encourage devolution and provincial elections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Handle Katchatheevu sensitively, no public brinkmanship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Respect Sri Lanka's sovereignty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Civilisational twins with interlinked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must be a trusted, non-transactional partner, not a creditor 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friendly, stable Sri Lanka secures India's southern flank and the Indian Ocean Region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7: India–Bhutan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Closest and most trusted Himalayan friend; 699 km largely peaceful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1949 treaty, revised in 2007 to give Bhutan full say in foreign policy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Foundations laid by the Third King and Nehru; diplomatic relations since 1968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Bhutan's main development partner since its first Five Year Plan (1961)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Doklam and the Siliguri Corridor ("Chicken's Neck") near the Bhutan–China border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stable buffer against China, which has no diplomatic ties with Bhutan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India is Bhutan's top trade partner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Bhutanese hydropower feeds India's grid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People:</w:t>
            </w:r>
            <w:r>
              <w:rPr>
                <w:sz w:val="21"/>
                <w:szCs w:val="21"/>
              </w:rPr>
              <w:t xml:space="preserve"> about 50,000 Indians work in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Visit:</w:t>
            </w:r>
            <w:r>
              <w:rPr>
                <w:sz w:val="21"/>
                <w:szCs w:val="21"/>
              </w:rPr>
              <w:t xml:space="preserve"> Jaishankar in Bhutan (16–18 Sep 2026), met the King, PM Tshering Tobgay and FM D N Dhungyel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54 EVs handed over, UPI for Bhutanese in India, 65-bed mother-and-child hospital in Mongar, 43 Jersey cows for Bumthang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Energy:</w:t>
            </w:r>
            <w:r>
              <w:rPr>
                <w:sz w:val="21"/>
                <w:szCs w:val="21"/>
              </w:rPr>
              <w:t xml:space="preserve"> ₹4,000 crore concessional credit line; Punatsangchhu-II (1,020 MW) exporting since 2025, Punatsangchhu-I (1,200 MW) in progress; solar and green hydrogen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Connectivity:</w:t>
            </w:r>
            <w:r>
              <w:rPr>
                <w:sz w:val="21"/>
                <w:szCs w:val="21"/>
              </w:rPr>
              <w:t xml:space="preserve"> Samrang, tenth land customs station (Aug 2026); India funding first rail links, Kokrajhar–Gelephu and Banarhat–Samtse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Gelephu Mindfulness City:</w:t>
            </w:r>
            <w:r>
              <w:rPr>
                <w:sz w:val="21"/>
                <w:szCs w:val="21"/>
              </w:rPr>
              <w:t xml:space="preserve"> India backs the King's special region on the Assam border; Joint Working Group engaged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Trade:</w:t>
            </w:r>
            <w:r>
              <w:rPr>
                <w:sz w:val="21"/>
                <w:szCs w:val="21"/>
              </w:rPr>
              <w:t xml:space="preserve"> Agreement on Trade, Commerce and Transit valid only till 2026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China–Bhutan boundary talks (25 rounds); Chinese interest in Doklam near the Chicken's Neck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Bhutan's trade deficit; non-tariff barriers on its exports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Bhutan wants to diversify beyond hydropower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cost overruns on hydro projects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Environmental and Gross National Happiness concerns over big infrastructure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Chinese offers of formal diplomatic ties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Youth unemployment and migration from Bhutan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Align Indian and Bhutanese security interests on any China boundary deal; Doklam to be settled trilaterally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Renew the trade, commerce and transit agreement on liberal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More market access, integrated check posts and rail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Back Gelephu Mindfulness City as a non-hydro growth engine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Wider energy partnership:</w:t>
            </w:r>
            <w:r>
              <w:rPr>
                <w:sz w:val="21"/>
                <w:szCs w:val="21"/>
              </w:rPr>
              <w:t xml:space="preserve"> solar, green hydrogen, grid integration, fair tariffs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Digital integration (UPI, RuPay); scholarships (ICCR, Nalanda)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Treat Bhutan as an equal; respect its sovereignty and choices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model of friendship between a large and a small neighbour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Trust, not treaties, holds the relationship together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secure, prosperous Bhutan is vital for India's Northeast and Himalayan security</w:t>
            </w:r>
          </w:p>
        </w:tc>
      </w:tr>
    </w:tbl>
    <w:p>
      <w:pPr>
        <w:pStyle w:val="Heading1"/>
        <w:pageBreakBefore/>
        <w:shd w:fill="1F3864" w:color="auto" w:val="clear"/>
        <w:spacing w:after="160" w:before="0"/>
        <w:ind w:left="100" w:right="100"/>
      </w:pPr>
      <w:r>
        <w:t xml:space="preserve">Topic 8: India–Maldives Relations</w:t>
      </w:r>
    </w:p>
    <w:tbl>
      <w:tblPr>
        <w:tblW w:type="dxa" w:w="10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200"/>
        <w:gridCol w:w="7986"/>
      </w:tblGrid>
      <w:tr>
        <w:trPr>
          <w:tblHeader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b/>
                <w:bCs/>
                <w:sz w:val="21"/>
                <w:szCs w:val="21"/>
              </w:rPr>
              <w:t xml:space="preserve">#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Stage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3F0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sz w:val="21"/>
                <w:szCs w:val="21"/>
              </w:rPr>
              <w:t xml:space="preserve">Flow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1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What is it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Island neighbour barely 70 nautical miles from India's west coast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India among the first to recognise Maldives (1965)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Shared ethnic, linguistic, cultural and commercial links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Core to Neighbourhood First and MAHASAGAR; partner in the Colombo Security Conclave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60 years of diplomatic ties (2025–26)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2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Why it matters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Security:</w:t>
            </w:r>
            <w:r>
              <w:rPr>
                <w:sz w:val="21"/>
                <w:szCs w:val="21"/>
              </w:rPr>
              <w:t xml:space="preserve"> sits on key Indian Ocean sea lanes; a hostile presence there threatens India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Strategic:</w:t>
            </w:r>
            <w:r>
              <w:rPr>
                <w:sz w:val="21"/>
                <w:szCs w:val="21"/>
              </w:rPr>
              <w:t xml:space="preserve"> counters China's footprint in the Indian Ocean Region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Economic:</w:t>
            </w:r>
            <w:r>
              <w:rPr>
                <w:sz w:val="21"/>
                <w:szCs w:val="21"/>
              </w:rPr>
              <w:t xml:space="preserve"> tourism, trade, India as an economic lifeline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Maritime:</w:t>
            </w:r>
            <w:r>
              <w:rPr>
                <w:sz w:val="21"/>
                <w:szCs w:val="21"/>
              </w:rPr>
              <w:t xml:space="preserve"> surveillance, anti-piracy, EEZ protection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Humanitarian:</w:t>
            </w:r>
            <w:r>
              <w:rPr>
                <w:sz w:val="21"/>
                <w:szCs w:val="21"/>
              </w:rPr>
              <w:t xml:space="preserve"> India as first responder (2004 tsunami, 2014 water crisis, Covid)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3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Current status (Sept 2026)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From "India Out" to reset:</w:t>
            </w:r>
            <w:r>
              <w:rPr>
                <w:sz w:val="21"/>
                <w:szCs w:val="21"/>
              </w:rPr>
              <w:t xml:space="preserve"> Muizzu won on "India Out" (2023); Indian military personnel replaced by technicians; 2024 Economic and Maritime Security Partnership vision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Financial support:</w:t>
            </w:r>
            <w:r>
              <w:rPr>
                <w:sz w:val="21"/>
                <w:szCs w:val="21"/>
              </w:rPr>
              <w:t xml:space="preserve"> currency swaps ($400 mn and ₹3,000 crore, 2024), T-bill rollovers, ₹4,850 crore credit line, 40% cut in annual debt repayments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FTA:</w:t>
            </w:r>
            <w:r>
              <w:rPr>
                <w:sz w:val="21"/>
                <w:szCs w:val="21"/>
              </w:rPr>
              <w:t xml:space="preserve"> FM Iruthisham Adam hopes to sign an India FTA by end-2026; BIT talks under way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Dollar crisis:</w:t>
            </w:r>
            <w:r>
              <w:rPr>
                <w:sz w:val="21"/>
                <w:szCs w:val="21"/>
              </w:rPr>
              <w:t xml:space="preserve"> about $1.7 bn external debt service due in 2026; $400 mn swap settled (Apr); India reportedly declined to roll over $150 mn budget support; final $50 mn instalment repaid (17 Sep)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Projects:</w:t>
            </w:r>
            <w:r>
              <w:rPr>
                <w:sz w:val="21"/>
                <w:szCs w:val="21"/>
              </w:rPr>
              <w:t xml:space="preserve"> Hanimaadhoo airport, social housing, 60+ community projects, Greater Malé Connectivity Project bridge (due Sept 2026)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4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Problems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Debt and dollar shortage (about $1.7 bn due in 2026), ratings downgrades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China's role:</w:t>
            </w:r>
            <w:r>
              <w:rPr>
                <w:sz w:val="21"/>
                <w:szCs w:val="21"/>
              </w:rPr>
              <w:t xml:space="preserve"> debt, China–Maldives FTA, research and tourism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Sensitivity over Indian military presence; "India Out" nationalism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Maldivian politics, including Nasheed-led opposition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Falling Indian tourist share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Maldives balancing India and China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West Asia conflict hitting fuel and supply chains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5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Solutions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Economic lifeline with strategic ends: swaps, credit lines, fair debt relief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Conclude the FTA and BIT on mutually beneficial terms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Visible development projects (airports, housing, bridge, harbours)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Defence and maritime cooperation framed as capacity building, not presence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Colombo Security Conclave and joint EEZ surveillance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Tourism and people-to-people ties (UPI, RuPay, direct flights, promoting Indian tourism)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Engage the whole political spectrum in Malé, since "India Out" can win elections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  <w:jc w:val="center"/>
            </w:pPr>
            <w:r>
              <w:rPr>
                <w:color w:val="7F7F7F"/>
                <w:sz w:val="21"/>
                <w:szCs w:val="21"/>
              </w:rPr>
              <w:t xml:space="preserve">6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300"/>
            </w:pPr>
            <w:r>
              <w:rPr>
                <w:b/>
                <w:bCs/>
                <w:color w:val="1F3864"/>
                <w:sz w:val="21"/>
                <w:szCs w:val="21"/>
              </w:rPr>
              <w:t xml:space="preserve">Conclusion</w:t>
            </w:r>
          </w:p>
        </w:tc>
        <w:tc>
          <w:tcPr>
            <w:tcW w:type="dxa" w:w="798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5F7F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tabs>
                <w:tab w:val="left" w:pos="260"/>
              </w:tabs>
              <w:spacing w:after="0" w:before="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vital partner for Indian Ocean security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b/>
                <w:bCs/>
                <w:sz w:val="21"/>
                <w:szCs w:val="21"/>
              </w:rPr>
              <w:t xml:space="preserve">India's strength:</w:t>
            </w:r>
            <w:r>
              <w:rPr>
                <w:sz w:val="21"/>
                <w:szCs w:val="21"/>
              </w:rPr>
              <w:t xml:space="preserve"> a reliable, non-intrusive partner and first responder in a crisis</w:t>
            </w:r>
          </w:p>
          <w:p>
            <w:pPr>
              <w:tabs>
                <w:tab w:val="left" w:pos="260"/>
              </w:tabs>
              <w:spacing w:after="0" w:before="40" w:line="280"/>
              <w:ind w:left="260" w:hanging="260"/>
            </w:pPr>
            <w:r>
              <w:rPr>
                <w:b/>
                <w:bCs/>
                <w:color w:val="C00000"/>
                <w:sz w:val="21"/>
                <w:szCs w:val="21"/>
              </w:rPr>
              <w:t xml:space="preserve">→</w:t>
            </w:r>
            <w:r>
              <w:tab/>
            </w:r>
            <w:r>
              <w:rPr>
                <w:sz w:val="21"/>
                <w:szCs w:val="21"/>
              </w:rPr>
              <w:t xml:space="preserve">A stable, solvent Maldives serves India better than a debt-trapped one</w:t>
            </w:r>
          </w:p>
        </w:tc>
      </w:tr>
    </w:tbl>
    <w:sectPr>
      <w:footerReference w:type="default" r:id="rId6"/>
      <w:pgSz w:w="11906" w:h="16838" w:orient="portrait"/>
      <w:pgMar w:top="800" w:right="600" w:bottom="800" w:left="60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color w:val="FFFFFF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SSB – Lecturette Preparation</dc:title>
  <dc:creator>Un-named</dc:creator>
  <cp:lastModifiedBy>Un-named</cp:lastModifiedBy>
  <cp:revision>1</cp:revision>
  <dcterms:created xsi:type="dcterms:W3CDTF">2026-10-05T20:28:15.779Z</dcterms:created>
  <dcterms:modified xsi:type="dcterms:W3CDTF">2026-10-05T20:28:15.779Z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