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7D10DF" w:rsidRDefault="007D10DF">
      <w:pPr>
        <w:widowControl w:val="0"/>
        <w:spacing w:after="0" w:line="276" w:lineRule="auto"/>
      </w:pPr>
      <w:bookmarkStart w:id="0" w:name="_GoBack"/>
      <w:bookmarkEnd w:id="0"/>
    </w:p>
    <w:tbl>
      <w:tblPr>
        <w:tblStyle w:val="a"/>
        <w:tblW w:w="14672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14"/>
        <w:gridCol w:w="709"/>
        <w:gridCol w:w="1081"/>
        <w:gridCol w:w="1534"/>
        <w:gridCol w:w="1243"/>
        <w:gridCol w:w="1401"/>
        <w:gridCol w:w="1349"/>
        <w:gridCol w:w="1545"/>
        <w:gridCol w:w="1619"/>
        <w:gridCol w:w="1184"/>
        <w:gridCol w:w="959"/>
        <w:gridCol w:w="1534"/>
      </w:tblGrid>
      <w:tr w:rsidR="007D10DF" w:rsidTr="00023E59">
        <w:trPr>
          <w:trHeight w:val="680"/>
        </w:trPr>
        <w:tc>
          <w:tcPr>
            <w:tcW w:w="514" w:type="dxa"/>
          </w:tcPr>
          <w:p w:rsidR="007D10DF" w:rsidRDefault="00023E59">
            <w:pPr>
              <w:jc w:val="center"/>
            </w:pPr>
            <w:bookmarkStart w:id="1" w:name="h.gjdgxs" w:colFirst="0" w:colLast="0"/>
            <w:bookmarkEnd w:id="1"/>
            <w:r>
              <w:t>No</w:t>
            </w:r>
          </w:p>
        </w:tc>
        <w:tc>
          <w:tcPr>
            <w:tcW w:w="709" w:type="dxa"/>
          </w:tcPr>
          <w:p w:rsidR="007D10DF" w:rsidRDefault="00023E59">
            <w:pPr>
              <w:jc w:val="center"/>
            </w:pPr>
            <w:r>
              <w:t>Rank</w:t>
            </w:r>
          </w:p>
        </w:tc>
        <w:tc>
          <w:tcPr>
            <w:tcW w:w="1081" w:type="dxa"/>
          </w:tcPr>
          <w:p w:rsidR="007D10DF" w:rsidRDefault="00023E59">
            <w:pPr>
              <w:jc w:val="center"/>
            </w:pPr>
            <w:r>
              <w:t>Risk</w:t>
            </w:r>
          </w:p>
        </w:tc>
        <w:tc>
          <w:tcPr>
            <w:tcW w:w="1534" w:type="dxa"/>
          </w:tcPr>
          <w:p w:rsidR="007D10DF" w:rsidRDefault="00023E59">
            <w:pPr>
              <w:jc w:val="center"/>
            </w:pPr>
            <w:proofErr w:type="spellStart"/>
            <w:r>
              <w:t>Descripton</w:t>
            </w:r>
            <w:proofErr w:type="spellEnd"/>
          </w:p>
        </w:tc>
        <w:tc>
          <w:tcPr>
            <w:tcW w:w="1243" w:type="dxa"/>
          </w:tcPr>
          <w:p w:rsidR="007D10DF" w:rsidRDefault="00023E59">
            <w:pPr>
              <w:jc w:val="center"/>
            </w:pPr>
            <w:r>
              <w:t>Category</w:t>
            </w:r>
          </w:p>
        </w:tc>
        <w:tc>
          <w:tcPr>
            <w:tcW w:w="1401" w:type="dxa"/>
          </w:tcPr>
          <w:p w:rsidR="007D10DF" w:rsidRDefault="00023E59">
            <w:pPr>
              <w:jc w:val="center"/>
            </w:pPr>
            <w:r>
              <w:t>Root Cause</w:t>
            </w:r>
          </w:p>
        </w:tc>
        <w:tc>
          <w:tcPr>
            <w:tcW w:w="1349" w:type="dxa"/>
          </w:tcPr>
          <w:p w:rsidR="007D10DF" w:rsidRDefault="00023E59">
            <w:pPr>
              <w:jc w:val="center"/>
            </w:pPr>
            <w:r>
              <w:t>Triggers</w:t>
            </w:r>
          </w:p>
        </w:tc>
        <w:tc>
          <w:tcPr>
            <w:tcW w:w="1545" w:type="dxa"/>
          </w:tcPr>
          <w:p w:rsidR="007D10DF" w:rsidRDefault="00023E59">
            <w:pPr>
              <w:jc w:val="center"/>
            </w:pPr>
            <w:r>
              <w:t>Potential Responses</w:t>
            </w:r>
          </w:p>
        </w:tc>
        <w:tc>
          <w:tcPr>
            <w:tcW w:w="1619" w:type="dxa"/>
          </w:tcPr>
          <w:p w:rsidR="007D10DF" w:rsidRDefault="00023E59">
            <w:pPr>
              <w:jc w:val="center"/>
            </w:pPr>
            <w:r>
              <w:t>Risk Owner</w:t>
            </w:r>
          </w:p>
        </w:tc>
        <w:tc>
          <w:tcPr>
            <w:tcW w:w="1184" w:type="dxa"/>
          </w:tcPr>
          <w:p w:rsidR="007D10DF" w:rsidRDefault="00023E59">
            <w:pPr>
              <w:jc w:val="center"/>
            </w:pPr>
            <w:proofErr w:type="spellStart"/>
            <w:r>
              <w:t>Probablilty</w:t>
            </w:r>
            <w:proofErr w:type="spellEnd"/>
          </w:p>
        </w:tc>
        <w:tc>
          <w:tcPr>
            <w:tcW w:w="959" w:type="dxa"/>
          </w:tcPr>
          <w:p w:rsidR="007D10DF" w:rsidRDefault="00023E59">
            <w:pPr>
              <w:jc w:val="center"/>
            </w:pPr>
            <w:r>
              <w:t>Impact</w:t>
            </w:r>
          </w:p>
        </w:tc>
        <w:tc>
          <w:tcPr>
            <w:tcW w:w="1534" w:type="dxa"/>
          </w:tcPr>
          <w:p w:rsidR="007D10DF" w:rsidRDefault="00023E59">
            <w:pPr>
              <w:jc w:val="center"/>
            </w:pPr>
            <w:r>
              <w:t>Status</w:t>
            </w:r>
          </w:p>
        </w:tc>
      </w:tr>
      <w:tr w:rsidR="007D10DF" w:rsidTr="00023E59">
        <w:trPr>
          <w:trHeight w:val="680"/>
        </w:trPr>
        <w:tc>
          <w:tcPr>
            <w:tcW w:w="514" w:type="dxa"/>
          </w:tcPr>
          <w:p w:rsidR="007D10DF" w:rsidRDefault="007D10DF"/>
          <w:p w:rsidR="007D10DF" w:rsidRDefault="00023E59">
            <w:r>
              <w:t>1</w:t>
            </w:r>
          </w:p>
        </w:tc>
        <w:tc>
          <w:tcPr>
            <w:tcW w:w="709" w:type="dxa"/>
          </w:tcPr>
          <w:p w:rsidR="007D10DF" w:rsidRDefault="00023E59">
            <w:r>
              <w:t>1</w:t>
            </w:r>
          </w:p>
        </w:tc>
        <w:tc>
          <w:tcPr>
            <w:tcW w:w="1081" w:type="dxa"/>
          </w:tcPr>
          <w:p w:rsidR="007D10DF" w:rsidRDefault="00023E59">
            <w:proofErr w:type="spellStart"/>
            <w:r>
              <w:t>Konsumen</w:t>
            </w:r>
            <w:proofErr w:type="spellEnd"/>
            <w:r>
              <w:t xml:space="preserve"> </w:t>
            </w:r>
            <w:proofErr w:type="spellStart"/>
            <w:r>
              <w:t>baru</w:t>
            </w:r>
            <w:proofErr w:type="spellEnd"/>
          </w:p>
        </w:tc>
        <w:tc>
          <w:tcPr>
            <w:tcW w:w="1534" w:type="dxa"/>
          </w:tcPr>
          <w:p w:rsidR="007D10DF" w:rsidRDefault="00023E59">
            <w:proofErr w:type="spellStart"/>
            <w:r>
              <w:t>Konsumen</w:t>
            </w:r>
            <w:proofErr w:type="spellEnd"/>
            <w:r>
              <w:t xml:space="preserve"> </w:t>
            </w:r>
            <w:proofErr w:type="spellStart"/>
            <w:r>
              <w:t>masih</w:t>
            </w:r>
            <w:proofErr w:type="spellEnd"/>
            <w:r>
              <w:t xml:space="preserve"> </w:t>
            </w:r>
            <w:proofErr w:type="spellStart"/>
            <w:r>
              <w:t>belum</w:t>
            </w:r>
            <w:proofErr w:type="spellEnd"/>
            <w:r>
              <w:t xml:space="preserve"> </w:t>
            </w:r>
            <w:proofErr w:type="spellStart"/>
            <w:r>
              <w:t>tahu</w:t>
            </w:r>
            <w:proofErr w:type="spellEnd"/>
            <w:r>
              <w:t xml:space="preserve"> </w:t>
            </w:r>
            <w:proofErr w:type="spellStart"/>
            <w:r>
              <w:t>apa</w:t>
            </w:r>
            <w:proofErr w:type="spellEnd"/>
            <w:r>
              <w:t xml:space="preserve"> yang </w:t>
            </w:r>
            <w:proofErr w:type="spellStart"/>
            <w:r>
              <w:t>diinginkan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projectnya</w:t>
            </w:r>
            <w:proofErr w:type="spellEnd"/>
            <w:r>
              <w:t>.</w:t>
            </w:r>
          </w:p>
        </w:tc>
        <w:tc>
          <w:tcPr>
            <w:tcW w:w="1243" w:type="dxa"/>
          </w:tcPr>
          <w:p w:rsidR="007D10DF" w:rsidRDefault="00023E59">
            <w:r>
              <w:t>People risk</w:t>
            </w:r>
          </w:p>
        </w:tc>
        <w:tc>
          <w:tcPr>
            <w:tcW w:w="1401" w:type="dxa"/>
          </w:tcPr>
          <w:p w:rsidR="007D10DF" w:rsidRDefault="00023E59">
            <w:proofErr w:type="spellStart"/>
            <w:r>
              <w:t>Konsumen</w:t>
            </w:r>
            <w:proofErr w:type="spellEnd"/>
            <w:r>
              <w:t xml:space="preserve"> </w:t>
            </w:r>
            <w:proofErr w:type="spellStart"/>
            <w:r>
              <w:t>masih</w:t>
            </w:r>
            <w:proofErr w:type="spellEnd"/>
            <w:r>
              <w:t xml:space="preserve"> </w:t>
            </w:r>
            <w:proofErr w:type="spellStart"/>
            <w:r>
              <w:t>awam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hal</w:t>
            </w:r>
            <w:proofErr w:type="spellEnd"/>
            <w:r>
              <w:t xml:space="preserve"> yang </w:t>
            </w:r>
            <w:proofErr w:type="spellStart"/>
            <w:r>
              <w:t>diinginkan</w:t>
            </w:r>
            <w:proofErr w:type="spellEnd"/>
          </w:p>
        </w:tc>
        <w:tc>
          <w:tcPr>
            <w:tcW w:w="1349" w:type="dxa"/>
          </w:tcPr>
          <w:p w:rsidR="007D10DF" w:rsidRDefault="00023E59">
            <w:proofErr w:type="spellStart"/>
            <w:r>
              <w:t>Komunikasi</w:t>
            </w:r>
            <w:proofErr w:type="spellEnd"/>
            <w:r>
              <w:t xml:space="preserve"> </w:t>
            </w:r>
            <w:proofErr w:type="spellStart"/>
            <w:r>
              <w:t>antara</w:t>
            </w:r>
            <w:proofErr w:type="spellEnd"/>
            <w:r>
              <w:t xml:space="preserve"> pm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konsumen</w:t>
            </w:r>
            <w:proofErr w:type="spellEnd"/>
            <w:r>
              <w:t xml:space="preserve"> yang </w:t>
            </w:r>
            <w:proofErr w:type="spellStart"/>
            <w:r>
              <w:t>kurang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menjelaskan</w:t>
            </w:r>
            <w:proofErr w:type="spellEnd"/>
            <w:r>
              <w:t xml:space="preserve"> </w:t>
            </w:r>
            <w:proofErr w:type="spellStart"/>
            <w:r>
              <w:t>prosedurnya</w:t>
            </w:r>
            <w:proofErr w:type="spellEnd"/>
          </w:p>
        </w:tc>
        <w:tc>
          <w:tcPr>
            <w:tcW w:w="1545" w:type="dxa"/>
          </w:tcPr>
          <w:p w:rsidR="007D10DF" w:rsidRDefault="00023E59">
            <w:r>
              <w:t xml:space="preserve">Project manager </w:t>
            </w:r>
            <w:proofErr w:type="spellStart"/>
            <w:r>
              <w:t>harus</w:t>
            </w:r>
            <w:proofErr w:type="spellEnd"/>
            <w:r>
              <w:t xml:space="preserve"> </w:t>
            </w:r>
            <w:proofErr w:type="spellStart"/>
            <w:r>
              <w:t>memastikan</w:t>
            </w:r>
            <w:proofErr w:type="spellEnd"/>
            <w:r>
              <w:t xml:space="preserve"> </w:t>
            </w:r>
            <w:proofErr w:type="spellStart"/>
            <w:r>
              <w:t>keinginan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konsumen</w:t>
            </w:r>
            <w:proofErr w:type="spellEnd"/>
          </w:p>
        </w:tc>
        <w:tc>
          <w:tcPr>
            <w:tcW w:w="1619" w:type="dxa"/>
          </w:tcPr>
          <w:p w:rsidR="007D10DF" w:rsidRDefault="00023E59">
            <w:r>
              <w:t xml:space="preserve">Pm </w:t>
            </w:r>
          </w:p>
        </w:tc>
        <w:tc>
          <w:tcPr>
            <w:tcW w:w="1184" w:type="dxa"/>
          </w:tcPr>
          <w:p w:rsidR="007D10DF" w:rsidRDefault="00023E59">
            <w:r>
              <w:t>medium</w:t>
            </w:r>
          </w:p>
        </w:tc>
        <w:tc>
          <w:tcPr>
            <w:tcW w:w="959" w:type="dxa"/>
          </w:tcPr>
          <w:p w:rsidR="007D10DF" w:rsidRDefault="00023E59">
            <w:r>
              <w:t>high</w:t>
            </w:r>
          </w:p>
        </w:tc>
        <w:tc>
          <w:tcPr>
            <w:tcW w:w="1534" w:type="dxa"/>
          </w:tcPr>
          <w:p w:rsidR="007D10DF" w:rsidRDefault="00023E59">
            <w:r>
              <w:t xml:space="preserve">Project manager </w:t>
            </w:r>
            <w:proofErr w:type="spellStart"/>
            <w:r>
              <w:t>melakukan</w:t>
            </w:r>
            <w:proofErr w:type="spellEnd"/>
            <w:r>
              <w:t xml:space="preserve"> meeting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konsumen</w:t>
            </w:r>
            <w:proofErr w:type="spellEnd"/>
          </w:p>
        </w:tc>
      </w:tr>
      <w:tr w:rsidR="007D10DF" w:rsidTr="00023E59">
        <w:trPr>
          <w:trHeight w:val="1400"/>
        </w:trPr>
        <w:tc>
          <w:tcPr>
            <w:tcW w:w="514" w:type="dxa"/>
          </w:tcPr>
          <w:p w:rsidR="007D10DF" w:rsidRDefault="00023E59">
            <w:r>
              <w:t>2</w:t>
            </w:r>
          </w:p>
        </w:tc>
        <w:tc>
          <w:tcPr>
            <w:tcW w:w="709" w:type="dxa"/>
          </w:tcPr>
          <w:p w:rsidR="007D10DF" w:rsidRDefault="00023E59">
            <w:r>
              <w:t>2</w:t>
            </w:r>
          </w:p>
        </w:tc>
        <w:tc>
          <w:tcPr>
            <w:tcW w:w="1081" w:type="dxa"/>
          </w:tcPr>
          <w:p w:rsidR="007D10DF" w:rsidRDefault="00023E59">
            <w:proofErr w:type="spellStart"/>
            <w:r>
              <w:t>desain</w:t>
            </w:r>
            <w:proofErr w:type="spellEnd"/>
          </w:p>
        </w:tc>
        <w:tc>
          <w:tcPr>
            <w:tcW w:w="1534" w:type="dxa"/>
          </w:tcPr>
          <w:p w:rsidR="007D10DF" w:rsidRDefault="00023E59">
            <w:proofErr w:type="spellStart"/>
            <w:r>
              <w:t>Desain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keinginan</w:t>
            </w:r>
            <w:proofErr w:type="spellEnd"/>
            <w:r>
              <w:t xml:space="preserve"> </w:t>
            </w:r>
            <w:proofErr w:type="spellStart"/>
            <w:r>
              <w:t>konsume</w:t>
            </w:r>
            <w:r>
              <w:t>n</w:t>
            </w:r>
            <w:proofErr w:type="spellEnd"/>
          </w:p>
        </w:tc>
        <w:tc>
          <w:tcPr>
            <w:tcW w:w="1243" w:type="dxa"/>
          </w:tcPr>
          <w:p w:rsidR="007D10DF" w:rsidRDefault="00023E59">
            <w:r>
              <w:t>People risk</w:t>
            </w:r>
          </w:p>
        </w:tc>
        <w:tc>
          <w:tcPr>
            <w:tcW w:w="1401" w:type="dxa"/>
          </w:tcPr>
          <w:p w:rsidR="007D10DF" w:rsidRDefault="00023E59">
            <w:proofErr w:type="spellStart"/>
            <w:r>
              <w:t>Adanya</w:t>
            </w:r>
            <w:proofErr w:type="spellEnd"/>
            <w:r>
              <w:t xml:space="preserve"> miss </w:t>
            </w:r>
            <w:proofErr w:type="spellStart"/>
            <w:r>
              <w:t>komunikasi</w:t>
            </w:r>
            <w:proofErr w:type="spellEnd"/>
            <w:r>
              <w:t xml:space="preserve"> </w:t>
            </w:r>
            <w:proofErr w:type="spellStart"/>
            <w:r>
              <w:t>baik</w:t>
            </w:r>
            <w:proofErr w:type="spellEnd"/>
            <w:r>
              <w:t xml:space="preserve"> </w:t>
            </w:r>
            <w:proofErr w:type="spellStart"/>
            <w:r>
              <w:t>antar</w:t>
            </w:r>
            <w:proofErr w:type="spellEnd"/>
            <w:r>
              <w:t xml:space="preserve"> </w:t>
            </w:r>
            <w:proofErr w:type="spellStart"/>
            <w:r>
              <w:t>anggota</w:t>
            </w:r>
            <w:proofErr w:type="spellEnd"/>
            <w:r>
              <w:t xml:space="preserve"> </w:t>
            </w:r>
            <w:proofErr w:type="spellStart"/>
            <w:r>
              <w:t>mau</w:t>
            </w:r>
            <w:proofErr w:type="spellEnd"/>
            <w:r>
              <w:t xml:space="preserve"> pun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konsumen</w:t>
            </w:r>
            <w:proofErr w:type="spellEnd"/>
          </w:p>
        </w:tc>
        <w:tc>
          <w:tcPr>
            <w:tcW w:w="1349" w:type="dxa"/>
          </w:tcPr>
          <w:p w:rsidR="007D10DF" w:rsidRDefault="00023E59">
            <w:proofErr w:type="spellStart"/>
            <w:r>
              <w:t>Komunikasi</w:t>
            </w:r>
            <w:proofErr w:type="spellEnd"/>
            <w:r>
              <w:t xml:space="preserve"> yang </w:t>
            </w:r>
            <w:proofErr w:type="spellStart"/>
            <w:r>
              <w:t>kurang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pun </w:t>
            </w:r>
            <w:proofErr w:type="spellStart"/>
            <w:r>
              <w:t>keinginan</w:t>
            </w:r>
            <w:proofErr w:type="spellEnd"/>
            <w:r>
              <w:t xml:space="preserve"> </w:t>
            </w:r>
            <w:proofErr w:type="spellStart"/>
            <w:r>
              <w:t>konsumen</w:t>
            </w:r>
            <w:proofErr w:type="spellEnd"/>
            <w:r>
              <w:t xml:space="preserve"> yang </w:t>
            </w:r>
            <w:proofErr w:type="spellStart"/>
            <w:r>
              <w:t>berubah</w:t>
            </w:r>
            <w:proofErr w:type="spellEnd"/>
            <w:r>
              <w:t xml:space="preserve"> - </w:t>
            </w:r>
            <w:proofErr w:type="spellStart"/>
            <w:r>
              <w:t>rubah</w:t>
            </w:r>
            <w:proofErr w:type="spellEnd"/>
          </w:p>
        </w:tc>
        <w:tc>
          <w:tcPr>
            <w:tcW w:w="1545" w:type="dxa"/>
          </w:tcPr>
          <w:p w:rsidR="007D10DF" w:rsidRDefault="00023E59">
            <w:proofErr w:type="spellStart"/>
            <w:r>
              <w:t>Komunikasi</w:t>
            </w:r>
            <w:proofErr w:type="spellEnd"/>
            <w:r>
              <w:t xml:space="preserve"> </w:t>
            </w:r>
            <w:proofErr w:type="spellStart"/>
            <w:r>
              <w:t>antara</w:t>
            </w:r>
            <w:proofErr w:type="spellEnd"/>
            <w:r>
              <w:t xml:space="preserve"> </w:t>
            </w:r>
            <w:proofErr w:type="spellStart"/>
            <w:r>
              <w:t>satu</w:t>
            </w:r>
            <w:proofErr w:type="spellEnd"/>
            <w:r>
              <w:t xml:space="preserve"> </w:t>
            </w:r>
            <w:proofErr w:type="spellStart"/>
            <w:r>
              <w:t>anggota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yang lain </w:t>
            </w:r>
            <w:proofErr w:type="spellStart"/>
            <w:r>
              <w:t>harus</w:t>
            </w:r>
            <w:proofErr w:type="spellEnd"/>
            <w:r>
              <w:t xml:space="preserve"> </w:t>
            </w:r>
            <w:proofErr w:type="spellStart"/>
            <w:r>
              <w:t>jelas</w:t>
            </w:r>
            <w:proofErr w:type="spellEnd"/>
            <w:r>
              <w:t xml:space="preserve">, </w:t>
            </w:r>
            <w:proofErr w:type="spellStart"/>
            <w:r>
              <w:t>terlebih</w:t>
            </w:r>
            <w:proofErr w:type="spellEnd"/>
            <w:r>
              <w:t xml:space="preserve"> </w:t>
            </w:r>
            <w:proofErr w:type="spellStart"/>
            <w:r>
              <w:t>lagi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memastikan</w:t>
            </w:r>
            <w:proofErr w:type="spellEnd"/>
            <w:r>
              <w:t xml:space="preserve"> agar </w:t>
            </w:r>
            <w:proofErr w:type="spellStart"/>
            <w:r>
              <w:t>konsumen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berubah</w:t>
            </w:r>
            <w:proofErr w:type="spellEnd"/>
            <w:r>
              <w:t xml:space="preserve"> – </w:t>
            </w:r>
            <w:proofErr w:type="spellStart"/>
            <w:r>
              <w:t>rubah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hal</w:t>
            </w:r>
            <w:proofErr w:type="spellEnd"/>
            <w:r>
              <w:t xml:space="preserve"> </w:t>
            </w:r>
            <w:proofErr w:type="spellStart"/>
            <w:r>
              <w:t>keinginan</w:t>
            </w:r>
            <w:proofErr w:type="spellEnd"/>
          </w:p>
        </w:tc>
        <w:tc>
          <w:tcPr>
            <w:tcW w:w="1619" w:type="dxa"/>
          </w:tcPr>
          <w:p w:rsidR="007D10DF" w:rsidRDefault="00023E59">
            <w:proofErr w:type="spellStart"/>
            <w:r>
              <w:t>desainer</w:t>
            </w:r>
            <w:proofErr w:type="spellEnd"/>
          </w:p>
        </w:tc>
        <w:tc>
          <w:tcPr>
            <w:tcW w:w="1184" w:type="dxa"/>
          </w:tcPr>
          <w:p w:rsidR="007D10DF" w:rsidRDefault="00023E59">
            <w:r>
              <w:t>Medium</w:t>
            </w:r>
          </w:p>
        </w:tc>
        <w:tc>
          <w:tcPr>
            <w:tcW w:w="959" w:type="dxa"/>
          </w:tcPr>
          <w:p w:rsidR="007D10DF" w:rsidRDefault="00023E59">
            <w:r>
              <w:t>high</w:t>
            </w:r>
          </w:p>
        </w:tc>
        <w:tc>
          <w:tcPr>
            <w:tcW w:w="1534" w:type="dxa"/>
          </w:tcPr>
          <w:p w:rsidR="007D10DF" w:rsidRDefault="00023E59">
            <w:proofErr w:type="spellStart"/>
            <w:r>
              <w:t>Komunikasi</w:t>
            </w:r>
            <w:proofErr w:type="spellEnd"/>
            <w:r>
              <w:t xml:space="preserve"> </w:t>
            </w:r>
            <w:proofErr w:type="spellStart"/>
            <w:r>
              <w:t>tiap</w:t>
            </w:r>
            <w:proofErr w:type="spellEnd"/>
            <w:r>
              <w:t xml:space="preserve"> </w:t>
            </w:r>
            <w:proofErr w:type="spellStart"/>
            <w:r>
              <w:t>minggu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memastikan</w:t>
            </w:r>
            <w:proofErr w:type="spellEnd"/>
            <w:r>
              <w:t xml:space="preserve"> project</w:t>
            </w:r>
          </w:p>
        </w:tc>
      </w:tr>
      <w:tr w:rsidR="007D10DF" w:rsidTr="00023E59">
        <w:trPr>
          <w:trHeight w:val="1380"/>
        </w:trPr>
        <w:tc>
          <w:tcPr>
            <w:tcW w:w="514" w:type="dxa"/>
          </w:tcPr>
          <w:p w:rsidR="007D10DF" w:rsidRDefault="00023E59">
            <w:r>
              <w:t>3</w:t>
            </w:r>
          </w:p>
        </w:tc>
        <w:tc>
          <w:tcPr>
            <w:tcW w:w="709" w:type="dxa"/>
          </w:tcPr>
          <w:p w:rsidR="007D10DF" w:rsidRDefault="00023E59">
            <w:r>
              <w:t>3</w:t>
            </w:r>
          </w:p>
        </w:tc>
        <w:tc>
          <w:tcPr>
            <w:tcW w:w="1081" w:type="dxa"/>
          </w:tcPr>
          <w:p w:rsidR="007D10DF" w:rsidRDefault="00023E59">
            <w:proofErr w:type="spellStart"/>
            <w:r>
              <w:t>Teknologi</w:t>
            </w:r>
            <w:proofErr w:type="spellEnd"/>
            <w:r>
              <w:t xml:space="preserve"> </w:t>
            </w:r>
          </w:p>
        </w:tc>
        <w:tc>
          <w:tcPr>
            <w:tcW w:w="1534" w:type="dxa"/>
          </w:tcPr>
          <w:p w:rsidR="007D10DF" w:rsidRDefault="00023E59">
            <w:proofErr w:type="spellStart"/>
            <w:r>
              <w:t>Teknologi</w:t>
            </w:r>
            <w:proofErr w:type="spellEnd"/>
            <w:r>
              <w:t xml:space="preserve"> yang </w:t>
            </w:r>
            <w:proofErr w:type="spellStart"/>
            <w:r>
              <w:t>diingink</w:t>
            </w:r>
            <w:r>
              <w:t>an</w:t>
            </w:r>
            <w:proofErr w:type="spellEnd"/>
            <w:r>
              <w:t xml:space="preserve"> </w:t>
            </w:r>
            <w:proofErr w:type="spellStart"/>
            <w:r>
              <w:t>masih</w:t>
            </w:r>
            <w:proofErr w:type="spellEnd"/>
            <w:r>
              <w:t xml:space="preserve"> </w:t>
            </w:r>
            <w:proofErr w:type="spellStart"/>
            <w:r>
              <w:t>belum</w:t>
            </w:r>
            <w:proofErr w:type="spellEnd"/>
            <w:r>
              <w:t xml:space="preserve"> </w:t>
            </w:r>
            <w:proofErr w:type="spellStart"/>
            <w:r>
              <w:t>tersedia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mengalami</w:t>
            </w:r>
            <w:proofErr w:type="spellEnd"/>
            <w:r>
              <w:t xml:space="preserve"> </w:t>
            </w:r>
            <w:proofErr w:type="spellStart"/>
            <w:r>
              <w:t>jalan</w:t>
            </w:r>
            <w:proofErr w:type="spellEnd"/>
            <w:r>
              <w:t xml:space="preserve"> </w:t>
            </w:r>
            <w:proofErr w:type="spellStart"/>
            <w:r>
              <w:t>buntu</w:t>
            </w:r>
            <w:proofErr w:type="spellEnd"/>
          </w:p>
        </w:tc>
        <w:tc>
          <w:tcPr>
            <w:tcW w:w="1243" w:type="dxa"/>
          </w:tcPr>
          <w:p w:rsidR="007D10DF" w:rsidRDefault="00023E59">
            <w:r>
              <w:t>Technology risk</w:t>
            </w:r>
          </w:p>
        </w:tc>
        <w:tc>
          <w:tcPr>
            <w:tcW w:w="1401" w:type="dxa"/>
          </w:tcPr>
          <w:p w:rsidR="007D10DF" w:rsidRDefault="00023E59">
            <w:proofErr w:type="spellStart"/>
            <w:r>
              <w:t>Keinginan</w:t>
            </w:r>
            <w:proofErr w:type="spellEnd"/>
            <w:r>
              <w:t xml:space="preserve"> yang </w:t>
            </w:r>
            <w:proofErr w:type="spellStart"/>
            <w:r>
              <w:t>terlalu</w:t>
            </w:r>
            <w:proofErr w:type="spellEnd"/>
            <w:r>
              <w:t xml:space="preserve"> </w:t>
            </w:r>
            <w:proofErr w:type="spellStart"/>
            <w:r>
              <w:t>tinggi</w:t>
            </w:r>
            <w:proofErr w:type="spellEnd"/>
          </w:p>
        </w:tc>
        <w:tc>
          <w:tcPr>
            <w:tcW w:w="1349" w:type="dxa"/>
          </w:tcPr>
          <w:p w:rsidR="007D10DF" w:rsidRDefault="00023E59">
            <w:proofErr w:type="spellStart"/>
            <w:r>
              <w:t>Belum</w:t>
            </w:r>
            <w:proofErr w:type="spellEnd"/>
            <w:r>
              <w:t xml:space="preserve"> </w:t>
            </w:r>
            <w:proofErr w:type="spellStart"/>
            <w:r>
              <w:t>tersedianya</w:t>
            </w:r>
            <w:proofErr w:type="spellEnd"/>
            <w:r>
              <w:t xml:space="preserve"> </w:t>
            </w:r>
            <w:proofErr w:type="spellStart"/>
            <w:r>
              <w:t>teknologi</w:t>
            </w:r>
            <w:proofErr w:type="spellEnd"/>
            <w:r>
              <w:t xml:space="preserve"> </w:t>
            </w:r>
            <w:proofErr w:type="spellStart"/>
            <w:r>
              <w:t>pendukung</w:t>
            </w:r>
            <w:proofErr w:type="spellEnd"/>
            <w:r>
              <w:t xml:space="preserve"> </w:t>
            </w:r>
            <w:proofErr w:type="spellStart"/>
            <w:r>
              <w:t>seperti</w:t>
            </w:r>
            <w:proofErr w:type="spellEnd"/>
            <w:r>
              <w:t xml:space="preserve"> yang </w:t>
            </w:r>
            <w:proofErr w:type="spellStart"/>
            <w:r>
              <w:t>diinginkan</w:t>
            </w:r>
            <w:proofErr w:type="spellEnd"/>
          </w:p>
        </w:tc>
        <w:tc>
          <w:tcPr>
            <w:tcW w:w="1545" w:type="dxa"/>
          </w:tcPr>
          <w:p w:rsidR="007D10DF" w:rsidRDefault="00023E59"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antisipasi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membicarakan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konsumen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lastRenderedPageBreak/>
              <w:t>mengganti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hal</w:t>
            </w:r>
            <w:proofErr w:type="spellEnd"/>
            <w:r>
              <w:t xml:space="preserve"> – </w:t>
            </w:r>
            <w:proofErr w:type="spellStart"/>
            <w:r>
              <w:t>hal</w:t>
            </w:r>
            <w:proofErr w:type="spellEnd"/>
            <w:r>
              <w:t xml:space="preserve"> yang </w:t>
            </w:r>
            <w:proofErr w:type="spellStart"/>
            <w:r>
              <w:t>leb</w:t>
            </w:r>
            <w:r>
              <w:t>ih</w:t>
            </w:r>
            <w:proofErr w:type="spellEnd"/>
            <w:r>
              <w:t xml:space="preserve"> </w:t>
            </w:r>
            <w:proofErr w:type="spellStart"/>
            <w:r>
              <w:t>bisa</w:t>
            </w:r>
            <w:proofErr w:type="spellEnd"/>
            <w:r>
              <w:t xml:space="preserve"> </w:t>
            </w:r>
            <w:proofErr w:type="spellStart"/>
            <w:r>
              <w:t>terrealisasikan</w:t>
            </w:r>
            <w:proofErr w:type="spellEnd"/>
          </w:p>
        </w:tc>
        <w:tc>
          <w:tcPr>
            <w:tcW w:w="1619" w:type="dxa"/>
          </w:tcPr>
          <w:p w:rsidR="007D10DF" w:rsidRDefault="00023E59">
            <w:r>
              <w:lastRenderedPageBreak/>
              <w:t>programmer</w:t>
            </w:r>
          </w:p>
        </w:tc>
        <w:tc>
          <w:tcPr>
            <w:tcW w:w="1184" w:type="dxa"/>
          </w:tcPr>
          <w:p w:rsidR="007D10DF" w:rsidRDefault="00023E59">
            <w:r>
              <w:t>medium</w:t>
            </w:r>
          </w:p>
        </w:tc>
        <w:tc>
          <w:tcPr>
            <w:tcW w:w="959" w:type="dxa"/>
          </w:tcPr>
          <w:p w:rsidR="007D10DF" w:rsidRDefault="00023E59">
            <w:r>
              <w:t>medium</w:t>
            </w:r>
          </w:p>
        </w:tc>
        <w:tc>
          <w:tcPr>
            <w:tcW w:w="1534" w:type="dxa"/>
          </w:tcPr>
          <w:p w:rsidR="007D10DF" w:rsidRDefault="00023E59">
            <w:proofErr w:type="spellStart"/>
            <w:r>
              <w:t>Programer</w:t>
            </w:r>
            <w:proofErr w:type="spellEnd"/>
            <w:r>
              <w:t xml:space="preserve"> </w:t>
            </w:r>
            <w:proofErr w:type="spellStart"/>
            <w:r>
              <w:t>berkomunikasi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PM</w:t>
            </w:r>
          </w:p>
        </w:tc>
      </w:tr>
      <w:tr w:rsidR="007D10DF" w:rsidTr="00023E59">
        <w:trPr>
          <w:trHeight w:val="1920"/>
        </w:trPr>
        <w:tc>
          <w:tcPr>
            <w:tcW w:w="514" w:type="dxa"/>
          </w:tcPr>
          <w:p w:rsidR="007D10DF" w:rsidRDefault="00023E59">
            <w:r>
              <w:lastRenderedPageBreak/>
              <w:t>4</w:t>
            </w:r>
          </w:p>
        </w:tc>
        <w:tc>
          <w:tcPr>
            <w:tcW w:w="709" w:type="dxa"/>
          </w:tcPr>
          <w:p w:rsidR="007D10DF" w:rsidRDefault="00023E59">
            <w:r>
              <w:t>4</w:t>
            </w:r>
          </w:p>
        </w:tc>
        <w:tc>
          <w:tcPr>
            <w:tcW w:w="1081" w:type="dxa"/>
          </w:tcPr>
          <w:p w:rsidR="007D10DF" w:rsidRDefault="00023E59">
            <w:proofErr w:type="spellStart"/>
            <w:r>
              <w:t>Biaya</w:t>
            </w:r>
            <w:proofErr w:type="spellEnd"/>
          </w:p>
        </w:tc>
        <w:tc>
          <w:tcPr>
            <w:tcW w:w="1534" w:type="dxa"/>
          </w:tcPr>
          <w:p w:rsidR="007D10DF" w:rsidRDefault="00023E59">
            <w:proofErr w:type="spellStart"/>
            <w:r>
              <w:t>Biaya</w:t>
            </w:r>
            <w:proofErr w:type="spellEnd"/>
            <w:r>
              <w:t xml:space="preserve"> </w:t>
            </w:r>
            <w:proofErr w:type="spellStart"/>
            <w:r>
              <w:t>membengkak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perkiraan</w:t>
            </w:r>
            <w:proofErr w:type="spellEnd"/>
          </w:p>
        </w:tc>
        <w:tc>
          <w:tcPr>
            <w:tcW w:w="1243" w:type="dxa"/>
          </w:tcPr>
          <w:p w:rsidR="007D10DF" w:rsidRDefault="00023E59">
            <w:r>
              <w:t>Financial risk</w:t>
            </w:r>
          </w:p>
        </w:tc>
        <w:tc>
          <w:tcPr>
            <w:tcW w:w="1401" w:type="dxa"/>
          </w:tcPr>
          <w:p w:rsidR="007D10DF" w:rsidRDefault="00023E59">
            <w:proofErr w:type="spellStart"/>
            <w:r>
              <w:t>Perhitungan</w:t>
            </w:r>
            <w:proofErr w:type="spellEnd"/>
            <w:r>
              <w:t xml:space="preserve"> yang </w:t>
            </w:r>
            <w:proofErr w:type="spellStart"/>
            <w:r>
              <w:t>salah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pengejaan</w:t>
            </w:r>
            <w:proofErr w:type="spellEnd"/>
          </w:p>
        </w:tc>
        <w:tc>
          <w:tcPr>
            <w:tcW w:w="1349" w:type="dxa"/>
          </w:tcPr>
          <w:p w:rsidR="007D10DF" w:rsidRDefault="00023E59">
            <w:r>
              <w:t xml:space="preserve">Ada </w:t>
            </w:r>
            <w:proofErr w:type="spellStart"/>
            <w:r>
              <w:t>hal</w:t>
            </w:r>
            <w:proofErr w:type="spellEnd"/>
            <w:r>
              <w:t xml:space="preserve"> yang </w:t>
            </w:r>
            <w:proofErr w:type="spellStart"/>
            <w:r>
              <w:t>belum</w:t>
            </w:r>
            <w:proofErr w:type="spellEnd"/>
            <w:r>
              <w:t xml:space="preserve"> </w:t>
            </w:r>
            <w:proofErr w:type="spellStart"/>
            <w:r>
              <w:t>termasuk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hitungan</w:t>
            </w:r>
            <w:proofErr w:type="spellEnd"/>
          </w:p>
        </w:tc>
        <w:tc>
          <w:tcPr>
            <w:tcW w:w="1545" w:type="dxa"/>
          </w:tcPr>
          <w:p w:rsidR="007D10DF" w:rsidRDefault="00023E59">
            <w:proofErr w:type="spellStart"/>
            <w:r>
              <w:t>Melakkuan</w:t>
            </w:r>
            <w:proofErr w:type="spellEnd"/>
            <w:r>
              <w:t xml:space="preserve"> </w:t>
            </w:r>
            <w:proofErr w:type="spellStart"/>
            <w:r>
              <w:t>komunikasi</w:t>
            </w:r>
            <w:proofErr w:type="spellEnd"/>
            <w:r>
              <w:t xml:space="preserve"> </w:t>
            </w:r>
            <w:proofErr w:type="spellStart"/>
            <w:r>
              <w:t>ulang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mengurangi</w:t>
            </w:r>
            <w:proofErr w:type="spellEnd"/>
            <w:r>
              <w:t xml:space="preserve"> </w:t>
            </w:r>
            <w:proofErr w:type="spellStart"/>
            <w:r>
              <w:t>hal</w:t>
            </w:r>
            <w:proofErr w:type="spellEnd"/>
            <w:r>
              <w:t xml:space="preserve"> – </w:t>
            </w:r>
            <w:proofErr w:type="spellStart"/>
            <w:r>
              <w:t>hal</w:t>
            </w:r>
            <w:proofErr w:type="spellEnd"/>
            <w:r>
              <w:t xml:space="preserve"> yang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diperlukan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meringankan</w:t>
            </w:r>
            <w:proofErr w:type="spellEnd"/>
            <w:r>
              <w:t xml:space="preserve"> </w:t>
            </w:r>
            <w:proofErr w:type="spellStart"/>
            <w:r>
              <w:t>biaya</w:t>
            </w:r>
            <w:proofErr w:type="spellEnd"/>
          </w:p>
        </w:tc>
        <w:tc>
          <w:tcPr>
            <w:tcW w:w="1619" w:type="dxa"/>
          </w:tcPr>
          <w:p w:rsidR="007D10DF" w:rsidRDefault="00023E59">
            <w:r>
              <w:t>PM</w:t>
            </w:r>
          </w:p>
        </w:tc>
        <w:tc>
          <w:tcPr>
            <w:tcW w:w="1184" w:type="dxa"/>
          </w:tcPr>
          <w:p w:rsidR="007D10DF" w:rsidRDefault="00023E59">
            <w:r>
              <w:t>medium</w:t>
            </w:r>
          </w:p>
        </w:tc>
        <w:tc>
          <w:tcPr>
            <w:tcW w:w="959" w:type="dxa"/>
          </w:tcPr>
          <w:p w:rsidR="007D10DF" w:rsidRDefault="00023E59">
            <w:r>
              <w:t>high</w:t>
            </w:r>
          </w:p>
        </w:tc>
        <w:tc>
          <w:tcPr>
            <w:tcW w:w="1534" w:type="dxa"/>
          </w:tcPr>
          <w:p w:rsidR="007D10DF" w:rsidRDefault="00023E59">
            <w:r>
              <w:t xml:space="preserve">PM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menghitungan</w:t>
            </w:r>
            <w:proofErr w:type="spellEnd"/>
            <w:r>
              <w:t xml:space="preserve"> </w:t>
            </w:r>
            <w:proofErr w:type="spellStart"/>
            <w:r>
              <w:t>ulang</w:t>
            </w:r>
            <w:proofErr w:type="spellEnd"/>
            <w:r>
              <w:t xml:space="preserve"> </w:t>
            </w:r>
            <w:proofErr w:type="spellStart"/>
            <w:r>
              <w:t>biaya</w:t>
            </w:r>
            <w:proofErr w:type="spellEnd"/>
            <w:r>
              <w:t xml:space="preserve"> yang </w:t>
            </w:r>
            <w:proofErr w:type="spellStart"/>
            <w:r>
              <w:t>dibutuhkan</w:t>
            </w:r>
            <w:proofErr w:type="spellEnd"/>
          </w:p>
        </w:tc>
      </w:tr>
      <w:tr w:rsidR="007D10DF" w:rsidTr="00023E59">
        <w:trPr>
          <w:trHeight w:val="1920"/>
        </w:trPr>
        <w:tc>
          <w:tcPr>
            <w:tcW w:w="514" w:type="dxa"/>
          </w:tcPr>
          <w:p w:rsidR="007D10DF" w:rsidRDefault="00023E59">
            <w:r>
              <w:t>5</w:t>
            </w:r>
          </w:p>
        </w:tc>
        <w:tc>
          <w:tcPr>
            <w:tcW w:w="709" w:type="dxa"/>
          </w:tcPr>
          <w:p w:rsidR="007D10DF" w:rsidRDefault="00023E59">
            <w:r>
              <w:t>5</w:t>
            </w:r>
          </w:p>
        </w:tc>
        <w:tc>
          <w:tcPr>
            <w:tcW w:w="1081" w:type="dxa"/>
          </w:tcPr>
          <w:p w:rsidR="007D10DF" w:rsidRDefault="00023E59">
            <w:proofErr w:type="spellStart"/>
            <w:r>
              <w:t>Requirment</w:t>
            </w:r>
            <w:proofErr w:type="spellEnd"/>
            <w:r>
              <w:t xml:space="preserve"> </w:t>
            </w:r>
          </w:p>
        </w:tc>
        <w:tc>
          <w:tcPr>
            <w:tcW w:w="1534" w:type="dxa"/>
          </w:tcPr>
          <w:p w:rsidR="007D10DF" w:rsidRDefault="00023E59">
            <w:proofErr w:type="spellStart"/>
            <w:r>
              <w:t>Programer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mampu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memenuhi</w:t>
            </w:r>
            <w:proofErr w:type="spellEnd"/>
            <w:r>
              <w:t xml:space="preserve"> </w:t>
            </w:r>
            <w:proofErr w:type="spellStart"/>
            <w:r>
              <w:t>kebutuhan</w:t>
            </w:r>
            <w:proofErr w:type="spellEnd"/>
            <w:r>
              <w:t xml:space="preserve"> </w:t>
            </w:r>
            <w:proofErr w:type="spellStart"/>
            <w:r>
              <w:t>konsumen</w:t>
            </w:r>
            <w:proofErr w:type="spellEnd"/>
          </w:p>
        </w:tc>
        <w:tc>
          <w:tcPr>
            <w:tcW w:w="1243" w:type="dxa"/>
          </w:tcPr>
          <w:p w:rsidR="007D10DF" w:rsidRDefault="00023E59">
            <w:r>
              <w:t>People risk</w:t>
            </w:r>
          </w:p>
        </w:tc>
        <w:tc>
          <w:tcPr>
            <w:tcW w:w="1401" w:type="dxa"/>
          </w:tcPr>
          <w:p w:rsidR="007D10DF" w:rsidRDefault="00023E59">
            <w:proofErr w:type="spellStart"/>
            <w:r>
              <w:t>Kurangnya</w:t>
            </w:r>
            <w:proofErr w:type="spellEnd"/>
            <w:r>
              <w:t xml:space="preserve"> </w:t>
            </w:r>
            <w:proofErr w:type="spellStart"/>
            <w:r>
              <w:t>pengetahuan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programer</w:t>
            </w:r>
            <w:proofErr w:type="spellEnd"/>
          </w:p>
        </w:tc>
        <w:tc>
          <w:tcPr>
            <w:tcW w:w="1349" w:type="dxa"/>
          </w:tcPr>
          <w:p w:rsidR="007D10DF" w:rsidRDefault="00023E59">
            <w:proofErr w:type="spellStart"/>
            <w:r>
              <w:t>Teknologi</w:t>
            </w:r>
            <w:proofErr w:type="spellEnd"/>
            <w:r>
              <w:t xml:space="preserve"> </w:t>
            </w:r>
            <w:proofErr w:type="spellStart"/>
            <w:r>
              <w:t>baru</w:t>
            </w:r>
            <w:proofErr w:type="spellEnd"/>
          </w:p>
        </w:tc>
        <w:tc>
          <w:tcPr>
            <w:tcW w:w="1545" w:type="dxa"/>
          </w:tcPr>
          <w:p w:rsidR="007D10DF" w:rsidRDefault="00023E59">
            <w:proofErr w:type="spellStart"/>
            <w:r>
              <w:t>Memberi</w:t>
            </w:r>
            <w:proofErr w:type="spellEnd"/>
            <w:r>
              <w:t xml:space="preserve"> </w:t>
            </w:r>
            <w:proofErr w:type="spellStart"/>
            <w:r>
              <w:t>waktu</w:t>
            </w:r>
            <w:proofErr w:type="spellEnd"/>
            <w:r>
              <w:t xml:space="preserve"> </w:t>
            </w:r>
            <w:proofErr w:type="spellStart"/>
            <w:r>
              <w:t>programer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bisa</w:t>
            </w:r>
            <w:proofErr w:type="spellEnd"/>
            <w:r>
              <w:t xml:space="preserve"> </w:t>
            </w:r>
            <w:proofErr w:type="spellStart"/>
            <w:r>
              <w:t>beradaptasi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program yang </w:t>
            </w:r>
            <w:proofErr w:type="spellStart"/>
            <w:r>
              <w:t>baru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mengganti</w:t>
            </w:r>
            <w:proofErr w:type="spellEnd"/>
            <w:r>
              <w:t xml:space="preserve"> </w:t>
            </w:r>
            <w:proofErr w:type="spellStart"/>
            <w:r>
              <w:t>programer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yang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bisa</w:t>
            </w:r>
            <w:proofErr w:type="spellEnd"/>
            <w:r>
              <w:t xml:space="preserve"> </w:t>
            </w:r>
            <w:proofErr w:type="spellStart"/>
            <w:r>
              <w:t>menguasai</w:t>
            </w:r>
            <w:proofErr w:type="spellEnd"/>
          </w:p>
        </w:tc>
        <w:tc>
          <w:tcPr>
            <w:tcW w:w="1619" w:type="dxa"/>
          </w:tcPr>
          <w:p w:rsidR="007D10DF" w:rsidRDefault="00023E59">
            <w:proofErr w:type="spellStart"/>
            <w:r>
              <w:t>programer</w:t>
            </w:r>
            <w:proofErr w:type="spellEnd"/>
          </w:p>
        </w:tc>
        <w:tc>
          <w:tcPr>
            <w:tcW w:w="1184" w:type="dxa"/>
          </w:tcPr>
          <w:p w:rsidR="007D10DF" w:rsidRDefault="00023E59">
            <w:r>
              <w:t>medium</w:t>
            </w:r>
          </w:p>
        </w:tc>
        <w:tc>
          <w:tcPr>
            <w:tcW w:w="959" w:type="dxa"/>
          </w:tcPr>
          <w:p w:rsidR="007D10DF" w:rsidRDefault="00023E59">
            <w:r>
              <w:t>high</w:t>
            </w:r>
          </w:p>
        </w:tc>
        <w:tc>
          <w:tcPr>
            <w:tcW w:w="1534" w:type="dxa"/>
          </w:tcPr>
          <w:p w:rsidR="007D10DF" w:rsidRDefault="00023E59">
            <w:proofErr w:type="spellStart"/>
            <w:r>
              <w:t>Programer</w:t>
            </w:r>
            <w:proofErr w:type="spellEnd"/>
            <w:r>
              <w:t xml:space="preserve"> </w:t>
            </w:r>
            <w:proofErr w:type="spellStart"/>
            <w:r>
              <w:t>mempelajari</w:t>
            </w:r>
            <w:proofErr w:type="spellEnd"/>
            <w:r>
              <w:t xml:space="preserve"> </w:t>
            </w:r>
            <w:proofErr w:type="spellStart"/>
            <w:r>
              <w:t>teknologi</w:t>
            </w:r>
            <w:proofErr w:type="spellEnd"/>
            <w:r>
              <w:t xml:space="preserve"> </w:t>
            </w:r>
            <w:proofErr w:type="spellStart"/>
            <w:r>
              <w:t>baru</w:t>
            </w:r>
            <w:proofErr w:type="spellEnd"/>
            <w:r>
              <w:t xml:space="preserve"> </w:t>
            </w:r>
            <w:proofErr w:type="spellStart"/>
            <w:r>
              <w:t>tersebut</w:t>
            </w:r>
            <w:proofErr w:type="spellEnd"/>
          </w:p>
        </w:tc>
      </w:tr>
      <w:tr w:rsidR="007D10DF" w:rsidTr="00023E59">
        <w:trPr>
          <w:trHeight w:val="1940"/>
        </w:trPr>
        <w:tc>
          <w:tcPr>
            <w:tcW w:w="514" w:type="dxa"/>
          </w:tcPr>
          <w:p w:rsidR="007D10DF" w:rsidRDefault="00023E59">
            <w:r>
              <w:lastRenderedPageBreak/>
              <w:t>6</w:t>
            </w:r>
          </w:p>
        </w:tc>
        <w:tc>
          <w:tcPr>
            <w:tcW w:w="709" w:type="dxa"/>
          </w:tcPr>
          <w:p w:rsidR="007D10DF" w:rsidRDefault="00023E59">
            <w:r>
              <w:t>6</w:t>
            </w:r>
          </w:p>
        </w:tc>
        <w:tc>
          <w:tcPr>
            <w:tcW w:w="1081" w:type="dxa"/>
          </w:tcPr>
          <w:p w:rsidR="007D10DF" w:rsidRDefault="00023E59">
            <w:proofErr w:type="spellStart"/>
            <w:r>
              <w:t>k</w:t>
            </w:r>
            <w:r>
              <w:t>onsumen</w:t>
            </w:r>
            <w:proofErr w:type="spellEnd"/>
          </w:p>
        </w:tc>
        <w:tc>
          <w:tcPr>
            <w:tcW w:w="1534" w:type="dxa"/>
          </w:tcPr>
          <w:p w:rsidR="007D10DF" w:rsidRDefault="00023E59">
            <w:proofErr w:type="spellStart"/>
            <w:r>
              <w:t>Konsumen</w:t>
            </w:r>
            <w:proofErr w:type="spellEnd"/>
            <w:r>
              <w:t xml:space="preserve"> </w:t>
            </w:r>
            <w:proofErr w:type="spellStart"/>
            <w:r>
              <w:t>sulit</w:t>
            </w:r>
            <w:proofErr w:type="spellEnd"/>
            <w:r>
              <w:t xml:space="preserve"> </w:t>
            </w:r>
            <w:proofErr w:type="spellStart"/>
            <w:r>
              <w:t>ditemui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membahas</w:t>
            </w:r>
            <w:proofErr w:type="spellEnd"/>
            <w:r>
              <w:t xml:space="preserve"> project</w:t>
            </w:r>
          </w:p>
        </w:tc>
        <w:tc>
          <w:tcPr>
            <w:tcW w:w="1243" w:type="dxa"/>
          </w:tcPr>
          <w:p w:rsidR="007D10DF" w:rsidRDefault="00023E59">
            <w:r>
              <w:t>People risk</w:t>
            </w:r>
          </w:p>
        </w:tc>
        <w:tc>
          <w:tcPr>
            <w:tcW w:w="1401" w:type="dxa"/>
          </w:tcPr>
          <w:p w:rsidR="007D10DF" w:rsidRDefault="00023E59">
            <w:proofErr w:type="spellStart"/>
            <w:r>
              <w:t>Konsumen</w:t>
            </w:r>
            <w:proofErr w:type="spellEnd"/>
            <w:r>
              <w:t xml:space="preserve"> </w:t>
            </w:r>
            <w:proofErr w:type="spellStart"/>
            <w:r>
              <w:t>sangat</w:t>
            </w:r>
            <w:proofErr w:type="spellEnd"/>
            <w:r>
              <w:t xml:space="preserve"> </w:t>
            </w:r>
            <w:proofErr w:type="spellStart"/>
            <w:r>
              <w:t>sibuk</w:t>
            </w:r>
            <w:proofErr w:type="spellEnd"/>
          </w:p>
        </w:tc>
        <w:tc>
          <w:tcPr>
            <w:tcW w:w="1349" w:type="dxa"/>
          </w:tcPr>
          <w:p w:rsidR="007D10DF" w:rsidRDefault="00023E59">
            <w:r>
              <w:t xml:space="preserve">PM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bagian</w:t>
            </w:r>
            <w:proofErr w:type="spellEnd"/>
            <w:r>
              <w:t xml:space="preserve"> </w:t>
            </w:r>
            <w:proofErr w:type="spellStart"/>
            <w:r>
              <w:t>komunikasi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bisa</w:t>
            </w:r>
            <w:proofErr w:type="spellEnd"/>
            <w:r>
              <w:t xml:space="preserve"> </w:t>
            </w:r>
            <w:proofErr w:type="spellStart"/>
            <w:r>
              <w:t>menyesuaikan</w:t>
            </w:r>
            <w:proofErr w:type="spellEnd"/>
            <w:r>
              <w:t xml:space="preserve"> </w:t>
            </w:r>
            <w:proofErr w:type="spellStart"/>
            <w:r>
              <w:t>waktu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konsumen</w:t>
            </w:r>
            <w:proofErr w:type="spellEnd"/>
          </w:p>
        </w:tc>
        <w:tc>
          <w:tcPr>
            <w:tcW w:w="1545" w:type="dxa"/>
          </w:tcPr>
          <w:p w:rsidR="007D10DF" w:rsidRDefault="00023E59">
            <w:r>
              <w:t xml:space="preserve">Pm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bagian</w:t>
            </w:r>
            <w:proofErr w:type="spellEnd"/>
            <w:r>
              <w:t xml:space="preserve"> </w:t>
            </w:r>
            <w:proofErr w:type="spellStart"/>
            <w:r>
              <w:t>komunikasi</w:t>
            </w:r>
            <w:proofErr w:type="spellEnd"/>
            <w:r>
              <w:t xml:space="preserve"> </w:t>
            </w:r>
            <w:proofErr w:type="spellStart"/>
            <w:r>
              <w:t>sering</w:t>
            </w:r>
            <w:proofErr w:type="spellEnd"/>
            <w:r>
              <w:t xml:space="preserve"> </w:t>
            </w:r>
            <w:proofErr w:type="spellStart"/>
            <w:r>
              <w:t>berkomunikasi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pintar</w:t>
            </w:r>
            <w:proofErr w:type="spellEnd"/>
            <w:r>
              <w:t xml:space="preserve"> – </w:t>
            </w:r>
            <w:proofErr w:type="spellStart"/>
            <w:r>
              <w:t>pintar</w:t>
            </w:r>
            <w:proofErr w:type="spellEnd"/>
            <w:r>
              <w:t xml:space="preserve"> </w:t>
            </w:r>
            <w:proofErr w:type="spellStart"/>
            <w:r>
              <w:t>mengatur</w:t>
            </w:r>
            <w:proofErr w:type="spellEnd"/>
            <w:r>
              <w:t xml:space="preserve"> </w:t>
            </w:r>
            <w:proofErr w:type="spellStart"/>
            <w:r>
              <w:t>jadwal</w:t>
            </w:r>
            <w:proofErr w:type="spellEnd"/>
          </w:p>
        </w:tc>
        <w:tc>
          <w:tcPr>
            <w:tcW w:w="1619" w:type="dxa"/>
          </w:tcPr>
          <w:p w:rsidR="007D10DF" w:rsidRDefault="00023E59">
            <w:r>
              <w:t>PM/</w:t>
            </w:r>
            <w:proofErr w:type="spellStart"/>
            <w:r>
              <w:t>komunikasi</w:t>
            </w:r>
            <w:proofErr w:type="spellEnd"/>
          </w:p>
        </w:tc>
        <w:tc>
          <w:tcPr>
            <w:tcW w:w="1184" w:type="dxa"/>
          </w:tcPr>
          <w:p w:rsidR="007D10DF" w:rsidRDefault="00023E59">
            <w:r>
              <w:t>medium</w:t>
            </w:r>
          </w:p>
        </w:tc>
        <w:tc>
          <w:tcPr>
            <w:tcW w:w="959" w:type="dxa"/>
          </w:tcPr>
          <w:p w:rsidR="007D10DF" w:rsidRDefault="00023E59">
            <w:r>
              <w:t>medium</w:t>
            </w:r>
          </w:p>
        </w:tc>
        <w:tc>
          <w:tcPr>
            <w:tcW w:w="1534" w:type="dxa"/>
          </w:tcPr>
          <w:p w:rsidR="007D10DF" w:rsidRDefault="00023E59">
            <w:proofErr w:type="spellStart"/>
            <w:r>
              <w:t>Selalu</w:t>
            </w:r>
            <w:proofErr w:type="spellEnd"/>
            <w:r>
              <w:t xml:space="preserve"> </w:t>
            </w:r>
            <w:proofErr w:type="spellStart"/>
            <w:r>
              <w:t>berkomunikasi</w:t>
            </w:r>
            <w:proofErr w:type="spellEnd"/>
          </w:p>
        </w:tc>
      </w:tr>
    </w:tbl>
    <w:p w:rsidR="007D10DF" w:rsidRDefault="007D10DF"/>
    <w:sectPr w:rsidR="007D10DF">
      <w:pgSz w:w="15840" w:h="122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7D10DF"/>
    <w:rsid w:val="00023E59"/>
    <w:rsid w:val="007D1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E0B2924-EDF0-4630-A52D-FAD91AD0C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328</Words>
  <Characters>1872</Characters>
  <Application>Microsoft Office Word</Application>
  <DocSecurity>0</DocSecurity>
  <Lines>15</Lines>
  <Paragraphs>4</Paragraphs>
  <ScaleCrop>false</ScaleCrop>
  <Company/>
  <LinksUpToDate>false</LinksUpToDate>
  <CharactersWithSpaces>2196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farriz</cp:lastModifiedBy>
  <cp:revision>2</cp:revision>
  <dcterms:created xsi:type="dcterms:W3CDTF">2016-03-02T11:15:00Z</dcterms:created>
  <dcterms:modified xsi:type="dcterms:W3CDTF">2016-03-02T11:15:00Z</dcterms:modified>
</cp:coreProperties>
</file>