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271" w:rsidRPr="00EA2D90" w:rsidRDefault="00EA2D90" w:rsidP="00EA2D90">
      <w:pPr>
        <w:pStyle w:val="ListParagraph"/>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id-ID"/>
        </w:rPr>
        <w:drawing>
          <wp:anchor distT="0" distB="0" distL="114300" distR="114300" simplePos="0" relativeHeight="251787264" behindDoc="0" locked="0" layoutInCell="1" allowOverlap="1">
            <wp:simplePos x="0" y="0"/>
            <wp:positionH relativeFrom="column">
              <wp:posOffset>1545823</wp:posOffset>
            </wp:positionH>
            <wp:positionV relativeFrom="paragraph">
              <wp:posOffset>75565</wp:posOffset>
            </wp:positionV>
            <wp:extent cx="2071370" cy="1903095"/>
            <wp:effectExtent l="0" t="0" r="508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1.jpg"/>
                    <pic:cNvPicPr/>
                  </pic:nvPicPr>
                  <pic:blipFill>
                    <a:blip r:embed="rId8">
                      <a:extLst>
                        <a:ext uri="{28A0092B-C50C-407E-A947-70E740481C1C}">
                          <a14:useLocalDpi xmlns:a14="http://schemas.microsoft.com/office/drawing/2010/main" val="0"/>
                        </a:ext>
                      </a:extLst>
                    </a:blip>
                    <a:stretch>
                      <a:fillRect/>
                    </a:stretch>
                  </pic:blipFill>
                  <pic:spPr>
                    <a:xfrm>
                      <a:off x="0" y="0"/>
                      <a:ext cx="2071370" cy="1903095"/>
                    </a:xfrm>
                    <a:prstGeom prst="rect">
                      <a:avLst/>
                    </a:prstGeom>
                  </pic:spPr>
                </pic:pic>
              </a:graphicData>
            </a:graphic>
            <wp14:sizeRelH relativeFrom="page">
              <wp14:pctWidth>0</wp14:pctWidth>
            </wp14:sizeRelH>
            <wp14:sizeRelV relativeFrom="page">
              <wp14:pctHeight>0</wp14:pctHeight>
            </wp14:sizeRelV>
          </wp:anchor>
        </w:drawing>
      </w:r>
    </w:p>
    <w:p w:rsidR="00FA33AF" w:rsidRPr="00EA2D90" w:rsidRDefault="005A2E70" w:rsidP="00FA33AF">
      <w:pPr>
        <w:tabs>
          <w:tab w:val="left" w:pos="3375"/>
        </w:tabs>
        <w:spacing w:line="360" w:lineRule="auto"/>
        <w:jc w:val="center"/>
        <w:rPr>
          <w:rFonts w:ascii="Times New Roman" w:hAnsi="Times New Roman" w:cs="Times New Roman"/>
          <w:b/>
          <w:sz w:val="28"/>
          <w:szCs w:val="28"/>
        </w:rPr>
      </w:pPr>
      <w:r w:rsidRPr="00EA2D90">
        <w:rPr>
          <w:rFonts w:ascii="Times New Roman" w:hAnsi="Times New Roman" w:cs="Times New Roman"/>
          <w:b/>
          <w:i/>
          <w:sz w:val="28"/>
          <w:szCs w:val="28"/>
        </w:rPr>
        <w:t>LITERATURE REVIEW</w:t>
      </w:r>
      <w:r w:rsidRPr="00EA2D90">
        <w:rPr>
          <w:rFonts w:ascii="Times New Roman" w:hAnsi="Times New Roman" w:cs="Times New Roman"/>
          <w:b/>
          <w:sz w:val="28"/>
          <w:szCs w:val="28"/>
        </w:rPr>
        <w:t xml:space="preserve"> : </w:t>
      </w:r>
      <w:r w:rsidR="00FA33AF" w:rsidRPr="00EA2D90">
        <w:rPr>
          <w:rFonts w:ascii="Times New Roman" w:hAnsi="Times New Roman" w:cs="Times New Roman"/>
          <w:b/>
          <w:sz w:val="28"/>
          <w:szCs w:val="28"/>
        </w:rPr>
        <w:t xml:space="preserve">HUBUNGAN </w:t>
      </w:r>
      <w:r w:rsidR="00FA33AF" w:rsidRPr="00EA2D90">
        <w:rPr>
          <w:rFonts w:ascii="Times New Roman" w:hAnsi="Times New Roman" w:cs="Times New Roman"/>
          <w:b/>
          <w:i/>
          <w:sz w:val="28"/>
          <w:szCs w:val="28"/>
        </w:rPr>
        <w:t>CARING</w:t>
      </w:r>
      <w:r w:rsidR="00FA33AF" w:rsidRPr="00EA2D90">
        <w:rPr>
          <w:rFonts w:ascii="Times New Roman" w:hAnsi="Times New Roman" w:cs="Times New Roman"/>
          <w:b/>
          <w:sz w:val="28"/>
          <w:szCs w:val="28"/>
        </w:rPr>
        <w:t xml:space="preserve"> SPIRITUAL </w:t>
      </w:r>
      <w:r w:rsidR="002C0AD4" w:rsidRPr="00EA2D90">
        <w:rPr>
          <w:rFonts w:ascii="Times New Roman" w:hAnsi="Times New Roman" w:cs="Times New Roman"/>
          <w:b/>
          <w:sz w:val="28"/>
          <w:szCs w:val="28"/>
        </w:rPr>
        <w:t>DENGAN</w:t>
      </w:r>
      <w:r w:rsidR="00FA33AF" w:rsidRPr="00EA2D90">
        <w:rPr>
          <w:rFonts w:ascii="Times New Roman" w:hAnsi="Times New Roman" w:cs="Times New Roman"/>
          <w:b/>
          <w:sz w:val="28"/>
          <w:szCs w:val="28"/>
        </w:rPr>
        <w:t xml:space="preserve"> KUALITAS HIDUP PASIEN HEMODIALISA </w:t>
      </w:r>
    </w:p>
    <w:p w:rsidR="00FA33AF" w:rsidRDefault="00FA33AF" w:rsidP="00FA33AF">
      <w:pPr>
        <w:tabs>
          <w:tab w:val="left" w:pos="3375"/>
        </w:tabs>
        <w:spacing w:line="360" w:lineRule="auto"/>
        <w:jc w:val="center"/>
        <w:rPr>
          <w:rFonts w:ascii="Times New Roman" w:hAnsi="Times New Roman" w:cs="Times New Roman"/>
          <w:sz w:val="24"/>
          <w:szCs w:val="24"/>
        </w:rPr>
      </w:pPr>
    </w:p>
    <w:p w:rsidR="00FA33AF" w:rsidRDefault="00FA33AF" w:rsidP="005A2E70">
      <w:pPr>
        <w:tabs>
          <w:tab w:val="left" w:pos="2977"/>
        </w:tabs>
        <w:spacing w:line="360" w:lineRule="auto"/>
        <w:jc w:val="center"/>
        <w:rPr>
          <w:rFonts w:ascii="Times New Roman" w:hAnsi="Times New Roman" w:cs="Times New Roman"/>
          <w:sz w:val="24"/>
          <w:szCs w:val="24"/>
        </w:rPr>
      </w:pPr>
      <w:r>
        <w:rPr>
          <w:rFonts w:ascii="Times New Roman" w:hAnsi="Times New Roman" w:cs="Times New Roman"/>
          <w:sz w:val="24"/>
          <w:szCs w:val="24"/>
        </w:rPr>
        <w:t>Skripsi</w:t>
      </w:r>
    </w:p>
    <w:p w:rsidR="00FA33AF" w:rsidRDefault="00FA33AF" w:rsidP="00FA33AF">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Disusun sebagai salah satu syarat dalam memperoleh gelar sarjana</w:t>
      </w:r>
    </w:p>
    <w:p w:rsidR="00FA33AF" w:rsidRDefault="00FA33AF" w:rsidP="00FA33AF">
      <w:pPr>
        <w:tabs>
          <w:tab w:val="left" w:pos="3375"/>
        </w:tabs>
        <w:spacing w:line="360" w:lineRule="auto"/>
        <w:jc w:val="center"/>
        <w:rPr>
          <w:rFonts w:ascii="Times New Roman" w:hAnsi="Times New Roman" w:cs="Times New Roman"/>
          <w:sz w:val="24"/>
          <w:szCs w:val="24"/>
        </w:rPr>
      </w:pPr>
    </w:p>
    <w:p w:rsidR="00FA33AF" w:rsidRDefault="00FA33AF" w:rsidP="00FA33AF">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Oleh : </w:t>
      </w:r>
    </w:p>
    <w:p w:rsidR="00FA33AF" w:rsidRDefault="00FA33AF" w:rsidP="00FA33AF">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Luthfina Dewi Silfiyani </w:t>
      </w:r>
    </w:p>
    <w:p w:rsidR="00FA33AF" w:rsidRDefault="00FA33AF" w:rsidP="00FA33AF">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NIM : G2A016076</w:t>
      </w:r>
    </w:p>
    <w:p w:rsidR="00FA33AF" w:rsidRDefault="00FA33AF" w:rsidP="00FA33AF">
      <w:pPr>
        <w:tabs>
          <w:tab w:val="left" w:pos="3375"/>
        </w:tabs>
        <w:spacing w:line="360" w:lineRule="auto"/>
        <w:jc w:val="center"/>
        <w:rPr>
          <w:rFonts w:ascii="Times New Roman" w:hAnsi="Times New Roman" w:cs="Times New Roman"/>
          <w:sz w:val="24"/>
          <w:szCs w:val="24"/>
        </w:rPr>
      </w:pPr>
    </w:p>
    <w:p w:rsidR="00FA33AF" w:rsidRDefault="00FA33AF" w:rsidP="00FA33AF">
      <w:pPr>
        <w:tabs>
          <w:tab w:val="left" w:pos="3375"/>
        </w:tabs>
        <w:spacing w:line="360" w:lineRule="auto"/>
        <w:jc w:val="center"/>
        <w:rPr>
          <w:rFonts w:ascii="Times New Roman" w:hAnsi="Times New Roman" w:cs="Times New Roman"/>
          <w:sz w:val="24"/>
          <w:szCs w:val="24"/>
        </w:rPr>
      </w:pPr>
    </w:p>
    <w:p w:rsidR="00FA33AF" w:rsidRPr="006E0508" w:rsidRDefault="00FA33AF" w:rsidP="00FA33AF">
      <w:pPr>
        <w:tabs>
          <w:tab w:val="left" w:pos="3375"/>
        </w:tabs>
        <w:spacing w:line="360" w:lineRule="auto"/>
        <w:jc w:val="center"/>
        <w:rPr>
          <w:rFonts w:ascii="Times New Roman" w:hAnsi="Times New Roman" w:cs="Times New Roman"/>
          <w:b/>
          <w:sz w:val="24"/>
          <w:szCs w:val="24"/>
        </w:rPr>
      </w:pPr>
      <w:r w:rsidRPr="006E0508">
        <w:rPr>
          <w:rFonts w:ascii="Times New Roman" w:hAnsi="Times New Roman" w:cs="Times New Roman"/>
          <w:b/>
          <w:sz w:val="24"/>
          <w:szCs w:val="24"/>
        </w:rPr>
        <w:t xml:space="preserve">PROGRAM STUDI ILMU KEPERAWATAN </w:t>
      </w:r>
    </w:p>
    <w:p w:rsidR="00FA33AF" w:rsidRPr="006E0508" w:rsidRDefault="00FA33AF" w:rsidP="00FA33AF">
      <w:pPr>
        <w:tabs>
          <w:tab w:val="left" w:pos="3375"/>
        </w:tabs>
        <w:spacing w:line="360" w:lineRule="auto"/>
        <w:jc w:val="center"/>
        <w:rPr>
          <w:rFonts w:ascii="Times New Roman" w:hAnsi="Times New Roman" w:cs="Times New Roman"/>
          <w:b/>
          <w:sz w:val="24"/>
          <w:szCs w:val="24"/>
        </w:rPr>
      </w:pPr>
      <w:r w:rsidRPr="006E0508">
        <w:rPr>
          <w:rFonts w:ascii="Times New Roman" w:hAnsi="Times New Roman" w:cs="Times New Roman"/>
          <w:b/>
          <w:sz w:val="24"/>
          <w:szCs w:val="24"/>
        </w:rPr>
        <w:t>FAKULTAS ILMU KEPERAWATAN DAN KESEHATAN</w:t>
      </w:r>
    </w:p>
    <w:p w:rsidR="00FA33AF" w:rsidRPr="006E0508" w:rsidRDefault="00FA33AF" w:rsidP="00FA33AF">
      <w:pPr>
        <w:tabs>
          <w:tab w:val="left" w:pos="3375"/>
        </w:tabs>
        <w:spacing w:line="360" w:lineRule="auto"/>
        <w:jc w:val="center"/>
        <w:rPr>
          <w:rFonts w:ascii="Times New Roman" w:hAnsi="Times New Roman" w:cs="Times New Roman"/>
          <w:b/>
          <w:sz w:val="24"/>
          <w:szCs w:val="24"/>
        </w:rPr>
      </w:pPr>
      <w:r w:rsidRPr="006E0508">
        <w:rPr>
          <w:rFonts w:ascii="Times New Roman" w:hAnsi="Times New Roman" w:cs="Times New Roman"/>
          <w:b/>
          <w:sz w:val="24"/>
          <w:szCs w:val="24"/>
        </w:rPr>
        <w:t>UNIVERSITAS MUHAMMADIYAH SEMARANG</w:t>
      </w:r>
    </w:p>
    <w:p w:rsidR="00FA33AF" w:rsidRPr="006E0508" w:rsidRDefault="002C0AD4" w:rsidP="00FA33AF">
      <w:pPr>
        <w:tabs>
          <w:tab w:val="left" w:pos="3375"/>
        </w:tabs>
        <w:spacing w:line="360" w:lineRule="auto"/>
        <w:jc w:val="center"/>
        <w:rPr>
          <w:rFonts w:ascii="Times New Roman" w:hAnsi="Times New Roman" w:cs="Times New Roman"/>
          <w:b/>
          <w:sz w:val="24"/>
          <w:szCs w:val="24"/>
        </w:rPr>
      </w:pPr>
      <w:r w:rsidRPr="006E0508">
        <w:rPr>
          <w:rFonts w:ascii="Times New Roman" w:hAnsi="Times New Roman" w:cs="Times New Roman"/>
          <w:b/>
          <w:sz w:val="24"/>
          <w:szCs w:val="24"/>
        </w:rPr>
        <w:t>2020</w:t>
      </w:r>
    </w:p>
    <w:p w:rsidR="00BB0271" w:rsidRPr="003C728D" w:rsidRDefault="00BB0271" w:rsidP="003C728D">
      <w:pPr>
        <w:pStyle w:val="ListParagraph"/>
        <w:spacing w:line="360" w:lineRule="auto"/>
        <w:jc w:val="both"/>
        <w:rPr>
          <w:rFonts w:ascii="Times New Roman" w:hAnsi="Times New Roman" w:cs="Times New Roman"/>
          <w:b/>
          <w:sz w:val="24"/>
          <w:szCs w:val="24"/>
        </w:rPr>
      </w:pPr>
    </w:p>
    <w:p w:rsidR="009657EF" w:rsidRDefault="009657EF" w:rsidP="005A2E70">
      <w:pPr>
        <w:tabs>
          <w:tab w:val="left" w:pos="3375"/>
        </w:tabs>
        <w:spacing w:line="360" w:lineRule="auto"/>
        <w:jc w:val="center"/>
        <w:rPr>
          <w:rFonts w:ascii="Times New Roman" w:hAnsi="Times New Roman" w:cs="Times New Roman"/>
          <w:b/>
          <w:i/>
          <w:sz w:val="28"/>
          <w:szCs w:val="28"/>
        </w:rPr>
      </w:pPr>
      <w:r>
        <w:rPr>
          <w:rFonts w:ascii="Times New Roman" w:hAnsi="Times New Roman" w:cs="Times New Roman"/>
          <w:b/>
          <w:noProof/>
          <w:sz w:val="24"/>
          <w:szCs w:val="24"/>
          <w:lang w:eastAsia="id-ID"/>
        </w:rPr>
        <w:lastRenderedPageBreak/>
        <w:drawing>
          <wp:anchor distT="0" distB="0" distL="114300" distR="114300" simplePos="0" relativeHeight="251789312" behindDoc="0" locked="0" layoutInCell="1" allowOverlap="1" wp14:anchorId="35817A6F" wp14:editId="4342C9E4">
            <wp:simplePos x="0" y="0"/>
            <wp:positionH relativeFrom="column">
              <wp:posOffset>1530627</wp:posOffset>
            </wp:positionH>
            <wp:positionV relativeFrom="paragraph">
              <wp:posOffset>248</wp:posOffset>
            </wp:positionV>
            <wp:extent cx="2071370" cy="1903095"/>
            <wp:effectExtent l="0" t="0" r="508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1.jpg"/>
                    <pic:cNvPicPr/>
                  </pic:nvPicPr>
                  <pic:blipFill>
                    <a:blip r:embed="rId8">
                      <a:extLst>
                        <a:ext uri="{28A0092B-C50C-407E-A947-70E740481C1C}">
                          <a14:useLocalDpi xmlns:a14="http://schemas.microsoft.com/office/drawing/2010/main" val="0"/>
                        </a:ext>
                      </a:extLst>
                    </a:blip>
                    <a:stretch>
                      <a:fillRect/>
                    </a:stretch>
                  </pic:blipFill>
                  <pic:spPr>
                    <a:xfrm>
                      <a:off x="0" y="0"/>
                      <a:ext cx="2071370" cy="1903095"/>
                    </a:xfrm>
                    <a:prstGeom prst="rect">
                      <a:avLst/>
                    </a:prstGeom>
                  </pic:spPr>
                </pic:pic>
              </a:graphicData>
            </a:graphic>
            <wp14:sizeRelH relativeFrom="page">
              <wp14:pctWidth>0</wp14:pctWidth>
            </wp14:sizeRelH>
            <wp14:sizeRelV relativeFrom="page">
              <wp14:pctHeight>0</wp14:pctHeight>
            </wp14:sizeRelV>
          </wp:anchor>
        </w:drawing>
      </w:r>
    </w:p>
    <w:p w:rsidR="005A2E70" w:rsidRPr="003C728D" w:rsidRDefault="005A2E70" w:rsidP="005A2E70">
      <w:pPr>
        <w:tabs>
          <w:tab w:val="left" w:pos="3375"/>
        </w:tabs>
        <w:spacing w:line="360" w:lineRule="auto"/>
        <w:jc w:val="center"/>
        <w:rPr>
          <w:rFonts w:ascii="Times New Roman" w:hAnsi="Times New Roman" w:cs="Times New Roman"/>
          <w:b/>
          <w:sz w:val="28"/>
          <w:szCs w:val="28"/>
        </w:rPr>
      </w:pPr>
      <w:r w:rsidRPr="003C728D">
        <w:rPr>
          <w:rFonts w:ascii="Times New Roman" w:hAnsi="Times New Roman" w:cs="Times New Roman"/>
          <w:b/>
          <w:i/>
          <w:sz w:val="28"/>
          <w:szCs w:val="28"/>
        </w:rPr>
        <w:t>LITERATURE REVIEW</w:t>
      </w:r>
      <w:r w:rsidRPr="003C728D">
        <w:rPr>
          <w:rFonts w:ascii="Times New Roman" w:hAnsi="Times New Roman" w:cs="Times New Roman"/>
          <w:b/>
          <w:sz w:val="28"/>
          <w:szCs w:val="28"/>
        </w:rPr>
        <w:t xml:space="preserve"> : HUBUNGAN </w:t>
      </w:r>
      <w:r w:rsidRPr="003C728D">
        <w:rPr>
          <w:rFonts w:ascii="Times New Roman" w:hAnsi="Times New Roman" w:cs="Times New Roman"/>
          <w:b/>
          <w:i/>
          <w:sz w:val="28"/>
          <w:szCs w:val="28"/>
        </w:rPr>
        <w:t>CARING</w:t>
      </w:r>
      <w:r w:rsidRPr="003C728D">
        <w:rPr>
          <w:rFonts w:ascii="Times New Roman" w:hAnsi="Times New Roman" w:cs="Times New Roman"/>
          <w:b/>
          <w:sz w:val="28"/>
          <w:szCs w:val="28"/>
        </w:rPr>
        <w:t xml:space="preserve"> SPIRITUAL DENGAN KUALITAS HIDUP PASIEN HEMODIALISA </w:t>
      </w:r>
    </w:p>
    <w:p w:rsidR="00FA33AF" w:rsidRPr="005A2E70" w:rsidRDefault="00FA33AF" w:rsidP="00FA33AF">
      <w:pPr>
        <w:tabs>
          <w:tab w:val="left" w:pos="3375"/>
        </w:tabs>
        <w:spacing w:line="360" w:lineRule="auto"/>
        <w:jc w:val="center"/>
        <w:rPr>
          <w:rFonts w:ascii="Times New Roman" w:hAnsi="Times New Roman" w:cs="Times New Roman"/>
          <w:b/>
          <w:color w:val="FF0000"/>
          <w:sz w:val="28"/>
          <w:szCs w:val="28"/>
        </w:rPr>
      </w:pPr>
    </w:p>
    <w:p w:rsidR="00FA33AF" w:rsidRDefault="00FA33AF" w:rsidP="00FA33AF">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Skripsi</w:t>
      </w:r>
    </w:p>
    <w:p w:rsidR="00FA33AF" w:rsidRDefault="00FA33AF" w:rsidP="00FA33AF">
      <w:pPr>
        <w:tabs>
          <w:tab w:val="left" w:pos="3375"/>
        </w:tabs>
        <w:spacing w:line="360" w:lineRule="auto"/>
        <w:jc w:val="center"/>
        <w:rPr>
          <w:rFonts w:ascii="Times New Roman" w:hAnsi="Times New Roman" w:cs="Times New Roman"/>
          <w:sz w:val="24"/>
          <w:szCs w:val="24"/>
        </w:rPr>
      </w:pPr>
    </w:p>
    <w:p w:rsidR="003C18D8" w:rsidRDefault="003C18D8" w:rsidP="00FA33AF">
      <w:pPr>
        <w:tabs>
          <w:tab w:val="left" w:pos="3375"/>
        </w:tabs>
        <w:spacing w:line="360" w:lineRule="auto"/>
        <w:jc w:val="center"/>
        <w:rPr>
          <w:rFonts w:ascii="Times New Roman" w:hAnsi="Times New Roman" w:cs="Times New Roman"/>
          <w:sz w:val="24"/>
          <w:szCs w:val="24"/>
        </w:rPr>
      </w:pPr>
    </w:p>
    <w:p w:rsidR="00FA33AF" w:rsidRDefault="00FA33AF" w:rsidP="00FA33AF">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Oleh : </w:t>
      </w:r>
    </w:p>
    <w:p w:rsidR="00FA33AF" w:rsidRDefault="00FA33AF" w:rsidP="00FA33AF">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Luthfina Dewi Silfiyani </w:t>
      </w:r>
    </w:p>
    <w:p w:rsidR="00FA33AF" w:rsidRDefault="00FA33AF" w:rsidP="00FA33AF">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NIM : G2A016076</w:t>
      </w:r>
    </w:p>
    <w:p w:rsidR="00FA33AF" w:rsidRDefault="00FA33AF" w:rsidP="00FA33AF">
      <w:pPr>
        <w:tabs>
          <w:tab w:val="left" w:pos="3375"/>
        </w:tabs>
        <w:spacing w:line="360" w:lineRule="auto"/>
        <w:jc w:val="center"/>
        <w:rPr>
          <w:rFonts w:ascii="Times New Roman" w:hAnsi="Times New Roman" w:cs="Times New Roman"/>
          <w:sz w:val="24"/>
          <w:szCs w:val="24"/>
        </w:rPr>
      </w:pPr>
    </w:p>
    <w:p w:rsidR="00FA33AF" w:rsidRPr="003C728D" w:rsidRDefault="00FA33AF" w:rsidP="00FA33AF">
      <w:pPr>
        <w:tabs>
          <w:tab w:val="left" w:pos="3375"/>
        </w:tabs>
        <w:spacing w:line="360" w:lineRule="auto"/>
        <w:jc w:val="center"/>
        <w:rPr>
          <w:rFonts w:ascii="Times New Roman" w:hAnsi="Times New Roman" w:cs="Times New Roman"/>
          <w:b/>
          <w:sz w:val="28"/>
          <w:szCs w:val="28"/>
        </w:rPr>
      </w:pPr>
    </w:p>
    <w:p w:rsidR="00FA33AF" w:rsidRPr="006E0508" w:rsidRDefault="00FA33AF" w:rsidP="00FA33AF">
      <w:pPr>
        <w:tabs>
          <w:tab w:val="left" w:pos="3375"/>
        </w:tabs>
        <w:spacing w:line="360" w:lineRule="auto"/>
        <w:jc w:val="center"/>
        <w:rPr>
          <w:rFonts w:ascii="Times New Roman" w:hAnsi="Times New Roman" w:cs="Times New Roman"/>
          <w:b/>
          <w:sz w:val="24"/>
          <w:szCs w:val="24"/>
        </w:rPr>
      </w:pPr>
      <w:r w:rsidRPr="006E0508">
        <w:rPr>
          <w:rFonts w:ascii="Times New Roman" w:hAnsi="Times New Roman" w:cs="Times New Roman"/>
          <w:b/>
          <w:sz w:val="24"/>
          <w:szCs w:val="24"/>
        </w:rPr>
        <w:t xml:space="preserve">PROGRAM STUDI ILMU KEPERAWATAN </w:t>
      </w:r>
    </w:p>
    <w:p w:rsidR="00FA33AF" w:rsidRPr="006E0508" w:rsidRDefault="00FA33AF" w:rsidP="00FA33AF">
      <w:pPr>
        <w:tabs>
          <w:tab w:val="left" w:pos="3375"/>
        </w:tabs>
        <w:spacing w:line="360" w:lineRule="auto"/>
        <w:jc w:val="center"/>
        <w:rPr>
          <w:rFonts w:ascii="Times New Roman" w:hAnsi="Times New Roman" w:cs="Times New Roman"/>
          <w:b/>
          <w:sz w:val="24"/>
          <w:szCs w:val="24"/>
        </w:rPr>
      </w:pPr>
      <w:r w:rsidRPr="006E0508">
        <w:rPr>
          <w:rFonts w:ascii="Times New Roman" w:hAnsi="Times New Roman" w:cs="Times New Roman"/>
          <w:b/>
          <w:sz w:val="24"/>
          <w:szCs w:val="24"/>
        </w:rPr>
        <w:t>FAKULTAS ILMU KEPERAWATAN DAN KESEHATAN</w:t>
      </w:r>
    </w:p>
    <w:p w:rsidR="00FA33AF" w:rsidRPr="006E0508" w:rsidRDefault="00FA33AF" w:rsidP="00FA33AF">
      <w:pPr>
        <w:tabs>
          <w:tab w:val="left" w:pos="3375"/>
        </w:tabs>
        <w:spacing w:line="360" w:lineRule="auto"/>
        <w:jc w:val="center"/>
        <w:rPr>
          <w:rFonts w:ascii="Times New Roman" w:hAnsi="Times New Roman" w:cs="Times New Roman"/>
          <w:b/>
          <w:sz w:val="24"/>
          <w:szCs w:val="24"/>
        </w:rPr>
      </w:pPr>
      <w:r w:rsidRPr="006E0508">
        <w:rPr>
          <w:rFonts w:ascii="Times New Roman" w:hAnsi="Times New Roman" w:cs="Times New Roman"/>
          <w:b/>
          <w:sz w:val="24"/>
          <w:szCs w:val="24"/>
        </w:rPr>
        <w:t>UNIVERSITAS MUHAMMADIYAH SEMARANG</w:t>
      </w:r>
    </w:p>
    <w:p w:rsidR="00FA33AF" w:rsidRPr="006E0508" w:rsidRDefault="002C0AD4" w:rsidP="00FA33AF">
      <w:pPr>
        <w:tabs>
          <w:tab w:val="left" w:pos="3375"/>
        </w:tabs>
        <w:spacing w:line="360" w:lineRule="auto"/>
        <w:jc w:val="center"/>
        <w:rPr>
          <w:rFonts w:ascii="Times New Roman" w:hAnsi="Times New Roman" w:cs="Times New Roman"/>
          <w:b/>
          <w:sz w:val="24"/>
          <w:szCs w:val="24"/>
        </w:rPr>
      </w:pPr>
      <w:r w:rsidRPr="006E0508">
        <w:rPr>
          <w:rFonts w:ascii="Times New Roman" w:hAnsi="Times New Roman" w:cs="Times New Roman"/>
          <w:b/>
          <w:sz w:val="24"/>
          <w:szCs w:val="24"/>
        </w:rPr>
        <w:t>2020</w:t>
      </w:r>
    </w:p>
    <w:p w:rsidR="00FA33AF" w:rsidRPr="006E0508" w:rsidRDefault="00FA33AF" w:rsidP="00FA33AF">
      <w:pPr>
        <w:tabs>
          <w:tab w:val="left" w:pos="3375"/>
        </w:tabs>
        <w:spacing w:line="360" w:lineRule="auto"/>
        <w:jc w:val="center"/>
        <w:rPr>
          <w:rFonts w:ascii="Times New Roman" w:hAnsi="Times New Roman" w:cs="Times New Roman"/>
          <w:b/>
          <w:sz w:val="24"/>
          <w:szCs w:val="24"/>
        </w:rPr>
        <w:sectPr w:rsidR="00FA33AF" w:rsidRPr="006E0508" w:rsidSect="004C3234">
          <w:headerReference w:type="even" r:id="rId9"/>
          <w:headerReference w:type="default" r:id="rId10"/>
          <w:footerReference w:type="default" r:id="rId11"/>
          <w:footerReference w:type="first" r:id="rId12"/>
          <w:pgSz w:w="11906" w:h="16838" w:code="9"/>
          <w:pgMar w:top="2268" w:right="1701" w:bottom="1701" w:left="2268" w:header="709" w:footer="709" w:gutter="0"/>
          <w:pgNumType w:fmt="lowerRoman" w:start="1"/>
          <w:cols w:space="708"/>
          <w:docGrid w:linePitch="360"/>
        </w:sectPr>
      </w:pPr>
    </w:p>
    <w:p w:rsidR="00FA33AF" w:rsidRDefault="00FA33AF" w:rsidP="00FA33AF">
      <w:pPr>
        <w:tabs>
          <w:tab w:val="left" w:pos="3375"/>
        </w:tabs>
        <w:spacing w:line="360" w:lineRule="auto"/>
        <w:jc w:val="center"/>
        <w:rPr>
          <w:rFonts w:ascii="Times New Roman" w:hAnsi="Times New Roman" w:cs="Times New Roman"/>
          <w:b/>
          <w:sz w:val="24"/>
          <w:szCs w:val="24"/>
        </w:rPr>
      </w:pPr>
      <w:r w:rsidRPr="00940D68">
        <w:rPr>
          <w:rFonts w:ascii="Times New Roman" w:hAnsi="Times New Roman" w:cs="Times New Roman"/>
          <w:b/>
          <w:sz w:val="24"/>
          <w:szCs w:val="24"/>
        </w:rPr>
        <w:lastRenderedPageBreak/>
        <w:t xml:space="preserve">SURAT PERNYATAAN BEBAS PLAGIARISME </w:t>
      </w:r>
    </w:p>
    <w:p w:rsidR="00FA33AF" w:rsidRPr="00940D68" w:rsidRDefault="00FA33AF" w:rsidP="00FA33AF">
      <w:pPr>
        <w:tabs>
          <w:tab w:val="left" w:pos="3375"/>
        </w:tabs>
        <w:spacing w:line="360" w:lineRule="auto"/>
        <w:jc w:val="center"/>
        <w:rPr>
          <w:rFonts w:ascii="Times New Roman" w:hAnsi="Times New Roman" w:cs="Times New Roman"/>
          <w:b/>
          <w:sz w:val="24"/>
          <w:szCs w:val="24"/>
        </w:rPr>
      </w:pPr>
    </w:p>
    <w:p w:rsidR="00FA33AF" w:rsidRDefault="00FA33AF" w:rsidP="00FA33AF">
      <w:pPr>
        <w:tabs>
          <w:tab w:val="left" w:pos="337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Yang bertanda tangan dibawah ini : </w:t>
      </w:r>
    </w:p>
    <w:p w:rsidR="00FA33AF" w:rsidRDefault="00FA33AF" w:rsidP="00FA33AF">
      <w:pPr>
        <w:tabs>
          <w:tab w:val="left" w:pos="15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Nama </w:t>
      </w:r>
      <w:r>
        <w:rPr>
          <w:rFonts w:ascii="Times New Roman" w:hAnsi="Times New Roman" w:cs="Times New Roman"/>
          <w:sz w:val="24"/>
          <w:szCs w:val="24"/>
        </w:rPr>
        <w:tab/>
      </w:r>
      <w:r>
        <w:rPr>
          <w:rFonts w:ascii="Times New Roman" w:hAnsi="Times New Roman" w:cs="Times New Roman"/>
          <w:sz w:val="24"/>
          <w:szCs w:val="24"/>
        </w:rPr>
        <w:tab/>
        <w:t xml:space="preserve">: Luthfina Dewi Silfiyani </w:t>
      </w:r>
    </w:p>
    <w:p w:rsidR="00FA33AF" w:rsidRDefault="00FA33AF" w:rsidP="00FA33AF">
      <w:pPr>
        <w:tabs>
          <w:tab w:val="left" w:pos="15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NIM </w:t>
      </w:r>
      <w:r>
        <w:rPr>
          <w:rFonts w:ascii="Times New Roman" w:hAnsi="Times New Roman" w:cs="Times New Roman"/>
          <w:sz w:val="24"/>
          <w:szCs w:val="24"/>
        </w:rPr>
        <w:tab/>
      </w:r>
      <w:r>
        <w:rPr>
          <w:rFonts w:ascii="Times New Roman" w:hAnsi="Times New Roman" w:cs="Times New Roman"/>
          <w:sz w:val="24"/>
          <w:szCs w:val="24"/>
        </w:rPr>
        <w:tab/>
        <w:t>: G2A016076</w:t>
      </w:r>
    </w:p>
    <w:p w:rsidR="00FA33AF" w:rsidRDefault="00FA33AF" w:rsidP="00FA33AF">
      <w:pPr>
        <w:tabs>
          <w:tab w:val="left" w:pos="15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Institusi </w:t>
      </w:r>
      <w:r>
        <w:rPr>
          <w:rFonts w:ascii="Times New Roman" w:hAnsi="Times New Roman" w:cs="Times New Roman"/>
          <w:sz w:val="24"/>
          <w:szCs w:val="24"/>
        </w:rPr>
        <w:tab/>
      </w:r>
      <w:r>
        <w:rPr>
          <w:rFonts w:ascii="Times New Roman" w:hAnsi="Times New Roman" w:cs="Times New Roman"/>
          <w:sz w:val="24"/>
          <w:szCs w:val="24"/>
        </w:rPr>
        <w:tab/>
        <w:t xml:space="preserve">: Universitas Muhammadiyah Semarang </w:t>
      </w:r>
    </w:p>
    <w:p w:rsidR="00FA33AF" w:rsidRDefault="00D76497" w:rsidP="00FA33AF">
      <w:pPr>
        <w:tabs>
          <w:tab w:val="left" w:pos="15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Fakultas </w:t>
      </w:r>
      <w:r>
        <w:rPr>
          <w:rFonts w:ascii="Times New Roman" w:hAnsi="Times New Roman" w:cs="Times New Roman"/>
          <w:sz w:val="24"/>
          <w:szCs w:val="24"/>
        </w:rPr>
        <w:tab/>
      </w:r>
      <w:r>
        <w:rPr>
          <w:rFonts w:ascii="Times New Roman" w:hAnsi="Times New Roman" w:cs="Times New Roman"/>
          <w:sz w:val="24"/>
          <w:szCs w:val="24"/>
        </w:rPr>
        <w:tab/>
        <w:t xml:space="preserve">: </w:t>
      </w:r>
      <w:r w:rsidR="00FA33AF">
        <w:rPr>
          <w:rFonts w:ascii="Times New Roman" w:hAnsi="Times New Roman" w:cs="Times New Roman"/>
          <w:sz w:val="24"/>
          <w:szCs w:val="24"/>
        </w:rPr>
        <w:t>Ilmu Keperawatan dan Kesehatan</w:t>
      </w:r>
    </w:p>
    <w:p w:rsidR="00FA33AF" w:rsidRDefault="00FA33AF" w:rsidP="00FA33AF">
      <w:pPr>
        <w:tabs>
          <w:tab w:val="left" w:pos="337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Dengan ini menyatakan dengan sebenarnya bahwa penelitian dengan judul </w:t>
      </w:r>
      <w:r w:rsidRPr="003C728D">
        <w:rPr>
          <w:rFonts w:ascii="Times New Roman" w:hAnsi="Times New Roman" w:cs="Times New Roman"/>
          <w:b/>
          <w:sz w:val="24"/>
          <w:szCs w:val="24"/>
        </w:rPr>
        <w:t>“</w:t>
      </w:r>
      <w:r w:rsidR="005A2E70" w:rsidRPr="003C728D">
        <w:rPr>
          <w:rFonts w:ascii="Times New Roman" w:hAnsi="Times New Roman" w:cs="Times New Roman"/>
          <w:b/>
          <w:i/>
          <w:sz w:val="24"/>
          <w:szCs w:val="24"/>
        </w:rPr>
        <w:t>Literature Review</w:t>
      </w:r>
      <w:r w:rsidR="005A2E70" w:rsidRPr="003C728D">
        <w:rPr>
          <w:rFonts w:ascii="Times New Roman" w:hAnsi="Times New Roman" w:cs="Times New Roman"/>
          <w:b/>
          <w:sz w:val="24"/>
          <w:szCs w:val="24"/>
        </w:rPr>
        <w:t xml:space="preserve"> : </w:t>
      </w:r>
      <w:r w:rsidRPr="003C728D">
        <w:rPr>
          <w:rFonts w:ascii="Times New Roman" w:hAnsi="Times New Roman" w:cs="Times New Roman"/>
          <w:b/>
          <w:sz w:val="24"/>
          <w:szCs w:val="24"/>
        </w:rPr>
        <w:t xml:space="preserve">Hubungan </w:t>
      </w:r>
      <w:r w:rsidRPr="003C728D">
        <w:rPr>
          <w:rFonts w:ascii="Times New Roman" w:hAnsi="Times New Roman" w:cs="Times New Roman"/>
          <w:b/>
          <w:i/>
          <w:sz w:val="24"/>
          <w:szCs w:val="24"/>
        </w:rPr>
        <w:t>Caring</w:t>
      </w:r>
      <w:r w:rsidRPr="003C728D">
        <w:rPr>
          <w:rFonts w:ascii="Times New Roman" w:hAnsi="Times New Roman" w:cs="Times New Roman"/>
          <w:b/>
          <w:sz w:val="24"/>
          <w:szCs w:val="24"/>
        </w:rPr>
        <w:t xml:space="preserve"> Sp</w:t>
      </w:r>
      <w:r w:rsidR="002C0AD4" w:rsidRPr="003C728D">
        <w:rPr>
          <w:rFonts w:ascii="Times New Roman" w:hAnsi="Times New Roman" w:cs="Times New Roman"/>
          <w:b/>
          <w:sz w:val="24"/>
          <w:szCs w:val="24"/>
        </w:rPr>
        <w:t>iritual dengan</w:t>
      </w:r>
      <w:r w:rsidRPr="003C728D">
        <w:rPr>
          <w:rFonts w:ascii="Times New Roman" w:hAnsi="Times New Roman" w:cs="Times New Roman"/>
          <w:b/>
          <w:sz w:val="24"/>
          <w:szCs w:val="24"/>
        </w:rPr>
        <w:t xml:space="preserve"> Kualitas Hidup Pasien Hemodialisa”</w:t>
      </w:r>
      <w:r w:rsidRPr="001B6617">
        <w:rPr>
          <w:rFonts w:ascii="Times New Roman" w:hAnsi="Times New Roman" w:cs="Times New Roman"/>
          <w:sz w:val="24"/>
          <w:szCs w:val="24"/>
        </w:rPr>
        <w:t xml:space="preserve">, </w:t>
      </w:r>
      <w:r>
        <w:rPr>
          <w:rFonts w:ascii="Times New Roman" w:hAnsi="Times New Roman" w:cs="Times New Roman"/>
          <w:sz w:val="24"/>
          <w:szCs w:val="24"/>
        </w:rPr>
        <w:t xml:space="preserve">saya susun dengan jujur tanpa tindakan plagiarisme dengan melakukan pengambilan tulisan atau pikiran orang lain yang saya akui sebagai karya saya sendiri. Jika dikemudian hari ditemukan seluruh atau sebagian dari karya ilmiah dari hasil-hasil penelitian terdapat indikasi plagiarisme, saya akan bertanggung jawab sepenuhnya dan bersedia menerima sanksi yang dijatuhkan oleh Universitas Muhammadiyah Semarang kepada saya. </w:t>
      </w:r>
    </w:p>
    <w:p w:rsidR="00FA33AF" w:rsidRDefault="00FA33AF" w:rsidP="00FA33AF">
      <w:pPr>
        <w:tabs>
          <w:tab w:val="left" w:pos="3375"/>
        </w:tabs>
        <w:spacing w:line="360" w:lineRule="auto"/>
        <w:jc w:val="both"/>
        <w:rPr>
          <w:rFonts w:ascii="Times New Roman" w:hAnsi="Times New Roman" w:cs="Times New Roman"/>
          <w:sz w:val="24"/>
          <w:szCs w:val="24"/>
        </w:rPr>
      </w:pPr>
      <w:r>
        <w:rPr>
          <w:rFonts w:ascii="Times New Roman" w:hAnsi="Times New Roman" w:cs="Times New Roman"/>
          <w:sz w:val="24"/>
          <w:szCs w:val="24"/>
        </w:rPr>
        <w:t>Demikian surat pernyataan ini saya buat dengan sebenar-benarnya tanpa ada paksaan dari pihak manapun dan harapannya dapat difungsikan sebagaimana mestinya.</w:t>
      </w:r>
    </w:p>
    <w:p w:rsidR="00FA33AF" w:rsidRDefault="005A2E70" w:rsidP="00FA33AF">
      <w:pPr>
        <w:tabs>
          <w:tab w:val="left" w:pos="3375"/>
        </w:tabs>
        <w:spacing w:line="360" w:lineRule="auto"/>
        <w:jc w:val="right"/>
        <w:rPr>
          <w:rFonts w:ascii="Times New Roman" w:hAnsi="Times New Roman" w:cs="Times New Roman"/>
          <w:sz w:val="24"/>
          <w:szCs w:val="24"/>
        </w:rPr>
      </w:pPr>
      <w:r>
        <w:rPr>
          <w:rFonts w:ascii="Times New Roman" w:hAnsi="Times New Roman" w:cs="Times New Roman"/>
          <w:sz w:val="24"/>
          <w:szCs w:val="24"/>
        </w:rPr>
        <w:t>Semarang, 25 Mei 2020</w:t>
      </w:r>
    </w:p>
    <w:p w:rsidR="00FA33AF" w:rsidRDefault="00FA33AF" w:rsidP="00FA33AF">
      <w:pPr>
        <w:tabs>
          <w:tab w:val="left" w:pos="3375"/>
        </w:tabs>
        <w:spacing w:line="360" w:lineRule="auto"/>
        <w:jc w:val="right"/>
        <w:rPr>
          <w:rFonts w:ascii="Times New Roman" w:hAnsi="Times New Roman" w:cs="Times New Roman"/>
          <w:sz w:val="24"/>
          <w:szCs w:val="24"/>
        </w:rPr>
      </w:pPr>
    </w:p>
    <w:p w:rsidR="00AE7259" w:rsidRDefault="00AE7259" w:rsidP="00FA33AF">
      <w:pPr>
        <w:tabs>
          <w:tab w:val="left" w:pos="3375"/>
        </w:tabs>
        <w:spacing w:line="360" w:lineRule="auto"/>
        <w:jc w:val="right"/>
        <w:rPr>
          <w:rFonts w:ascii="Times New Roman" w:hAnsi="Times New Roman" w:cs="Times New Roman"/>
          <w:sz w:val="24"/>
          <w:szCs w:val="24"/>
        </w:rPr>
      </w:pPr>
    </w:p>
    <w:p w:rsidR="00FA33AF" w:rsidRPr="00E71618" w:rsidRDefault="00FA33AF" w:rsidP="00FA33AF">
      <w:pPr>
        <w:tabs>
          <w:tab w:val="left" w:pos="3375"/>
        </w:tabs>
        <w:spacing w:line="360" w:lineRule="auto"/>
        <w:jc w:val="right"/>
        <w:rPr>
          <w:rFonts w:ascii="Times New Roman" w:hAnsi="Times New Roman" w:cs="Times New Roman"/>
          <w:sz w:val="28"/>
          <w:szCs w:val="28"/>
        </w:rPr>
      </w:pPr>
      <w:r>
        <w:rPr>
          <w:rFonts w:ascii="Times New Roman" w:hAnsi="Times New Roman" w:cs="Times New Roman"/>
          <w:sz w:val="24"/>
          <w:szCs w:val="24"/>
        </w:rPr>
        <w:t>Luthfina Dewi Silfiyani</w:t>
      </w:r>
    </w:p>
    <w:p w:rsidR="00FA33AF" w:rsidRDefault="00FA33AF" w:rsidP="00FA33AF">
      <w:pPr>
        <w:tabs>
          <w:tab w:val="left" w:pos="3375"/>
        </w:tabs>
        <w:spacing w:line="480" w:lineRule="auto"/>
        <w:jc w:val="center"/>
        <w:rPr>
          <w:rFonts w:ascii="Times New Roman" w:hAnsi="Times New Roman" w:cs="Times New Roman"/>
          <w:b/>
          <w:sz w:val="24"/>
          <w:szCs w:val="24"/>
        </w:rPr>
      </w:pPr>
    </w:p>
    <w:p w:rsidR="00CA3DF7" w:rsidRDefault="00CA3DF7" w:rsidP="00FA33AF">
      <w:pPr>
        <w:tabs>
          <w:tab w:val="left" w:pos="3375"/>
        </w:tabs>
        <w:spacing w:line="480" w:lineRule="auto"/>
        <w:jc w:val="center"/>
        <w:rPr>
          <w:rFonts w:ascii="Times New Roman" w:hAnsi="Times New Roman" w:cs="Times New Roman"/>
          <w:b/>
          <w:sz w:val="24"/>
          <w:szCs w:val="24"/>
        </w:rPr>
      </w:pPr>
    </w:p>
    <w:p w:rsidR="00FA33AF" w:rsidRDefault="00E94FCB" w:rsidP="00FA33AF">
      <w:pPr>
        <w:tabs>
          <w:tab w:val="left" w:pos="3375"/>
        </w:tabs>
        <w:spacing w:line="480" w:lineRule="auto"/>
        <w:jc w:val="center"/>
        <w:rPr>
          <w:rFonts w:ascii="Times New Roman" w:hAnsi="Times New Roman" w:cs="Times New Roman"/>
          <w:b/>
          <w:sz w:val="24"/>
          <w:szCs w:val="24"/>
        </w:rPr>
      </w:pPr>
      <w:r>
        <w:rPr>
          <w:rFonts w:ascii="Times New Roman" w:hAnsi="Times New Roman" w:cs="Times New Roman"/>
          <w:b/>
          <w:noProof/>
          <w:sz w:val="24"/>
          <w:szCs w:val="24"/>
          <w:lang w:eastAsia="id-ID"/>
        </w:rPr>
        <w:lastRenderedPageBreak/>
        <w:drawing>
          <wp:anchor distT="0" distB="0" distL="114300" distR="114300" simplePos="0" relativeHeight="251790336" behindDoc="0" locked="0" layoutInCell="1" allowOverlap="1">
            <wp:simplePos x="0" y="0"/>
            <wp:positionH relativeFrom="column">
              <wp:posOffset>-1048294</wp:posOffset>
            </wp:positionH>
            <wp:positionV relativeFrom="paragraph">
              <wp:posOffset>-1074421</wp:posOffset>
            </wp:positionV>
            <wp:extent cx="6712633" cy="9705703"/>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16516" cy="9711317"/>
                    </a:xfrm>
                    <a:prstGeom prst="rect">
                      <a:avLst/>
                    </a:prstGeom>
                  </pic:spPr>
                </pic:pic>
              </a:graphicData>
            </a:graphic>
            <wp14:sizeRelH relativeFrom="page">
              <wp14:pctWidth>0</wp14:pctWidth>
            </wp14:sizeRelH>
            <wp14:sizeRelV relativeFrom="page">
              <wp14:pctHeight>0</wp14:pctHeight>
            </wp14:sizeRelV>
          </wp:anchor>
        </w:drawing>
      </w:r>
      <w:r w:rsidR="00FA33AF" w:rsidRPr="00AF566E">
        <w:rPr>
          <w:rFonts w:ascii="Times New Roman" w:hAnsi="Times New Roman" w:cs="Times New Roman"/>
          <w:b/>
          <w:sz w:val="24"/>
          <w:szCs w:val="24"/>
        </w:rPr>
        <w:t>HALAMAN PERSETUJUAN</w:t>
      </w:r>
    </w:p>
    <w:p w:rsidR="00FA33AF" w:rsidRPr="003C728D" w:rsidRDefault="005A2E70" w:rsidP="00FA33AF">
      <w:pPr>
        <w:tabs>
          <w:tab w:val="left" w:pos="3375"/>
        </w:tabs>
        <w:spacing w:line="360" w:lineRule="auto"/>
        <w:jc w:val="center"/>
        <w:rPr>
          <w:rFonts w:ascii="Times New Roman" w:hAnsi="Times New Roman" w:cs="Times New Roman"/>
          <w:b/>
          <w:sz w:val="24"/>
          <w:szCs w:val="24"/>
        </w:rPr>
      </w:pPr>
      <w:r w:rsidRPr="003C728D">
        <w:rPr>
          <w:rFonts w:ascii="Times New Roman" w:hAnsi="Times New Roman" w:cs="Times New Roman"/>
          <w:b/>
          <w:i/>
          <w:sz w:val="24"/>
          <w:szCs w:val="24"/>
        </w:rPr>
        <w:t>LITERATURE REVIEW</w:t>
      </w:r>
      <w:r w:rsidRPr="003C728D">
        <w:rPr>
          <w:rFonts w:ascii="Times New Roman" w:hAnsi="Times New Roman" w:cs="Times New Roman"/>
          <w:b/>
          <w:sz w:val="24"/>
          <w:szCs w:val="24"/>
        </w:rPr>
        <w:t xml:space="preserve"> : </w:t>
      </w:r>
      <w:r w:rsidR="00FA33AF" w:rsidRPr="003C728D">
        <w:rPr>
          <w:rFonts w:ascii="Times New Roman" w:hAnsi="Times New Roman" w:cs="Times New Roman"/>
          <w:b/>
          <w:sz w:val="24"/>
          <w:szCs w:val="24"/>
        </w:rPr>
        <w:t xml:space="preserve">HUBUNGAN </w:t>
      </w:r>
      <w:r w:rsidR="00FA33AF" w:rsidRPr="003C728D">
        <w:rPr>
          <w:rFonts w:ascii="Times New Roman" w:hAnsi="Times New Roman" w:cs="Times New Roman"/>
          <w:b/>
          <w:i/>
          <w:sz w:val="24"/>
          <w:szCs w:val="24"/>
        </w:rPr>
        <w:t>CARING</w:t>
      </w:r>
      <w:r w:rsidR="00FA33AF" w:rsidRPr="003C728D">
        <w:rPr>
          <w:rFonts w:ascii="Times New Roman" w:hAnsi="Times New Roman" w:cs="Times New Roman"/>
          <w:b/>
          <w:sz w:val="24"/>
          <w:szCs w:val="24"/>
        </w:rPr>
        <w:t xml:space="preserve"> SPIRITUAL </w:t>
      </w:r>
      <w:r w:rsidR="002C0AD4" w:rsidRPr="003C728D">
        <w:rPr>
          <w:rFonts w:ascii="Times New Roman" w:hAnsi="Times New Roman" w:cs="Times New Roman"/>
          <w:b/>
          <w:sz w:val="24"/>
          <w:szCs w:val="24"/>
        </w:rPr>
        <w:t>DENGAN</w:t>
      </w:r>
      <w:r w:rsidR="00FA33AF" w:rsidRPr="003C728D">
        <w:rPr>
          <w:rFonts w:ascii="Times New Roman" w:hAnsi="Times New Roman" w:cs="Times New Roman"/>
          <w:b/>
          <w:sz w:val="24"/>
          <w:szCs w:val="24"/>
        </w:rPr>
        <w:t xml:space="preserve"> KUALITAS HIDUP PASIEN HEMODIALISA </w:t>
      </w:r>
    </w:p>
    <w:p w:rsidR="00FA33AF" w:rsidRDefault="00FA33AF" w:rsidP="00FA33AF">
      <w:pPr>
        <w:tabs>
          <w:tab w:val="left" w:pos="3375"/>
        </w:tabs>
        <w:spacing w:after="0" w:line="360" w:lineRule="auto"/>
        <w:jc w:val="center"/>
        <w:rPr>
          <w:rFonts w:ascii="Times New Roman" w:hAnsi="Times New Roman" w:cs="Times New Roman"/>
          <w:sz w:val="24"/>
          <w:szCs w:val="24"/>
        </w:rPr>
      </w:pPr>
    </w:p>
    <w:p w:rsidR="00FA33AF" w:rsidRPr="00AF566E" w:rsidRDefault="005A2E70" w:rsidP="00FA33AF">
      <w:pPr>
        <w:tabs>
          <w:tab w:val="left" w:pos="3375"/>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Skripsi</w:t>
      </w:r>
      <w:r w:rsidR="00FA33AF" w:rsidRPr="00AF566E">
        <w:rPr>
          <w:rFonts w:ascii="Times New Roman" w:hAnsi="Times New Roman" w:cs="Times New Roman"/>
          <w:sz w:val="24"/>
          <w:szCs w:val="24"/>
        </w:rPr>
        <w:t xml:space="preserve"> ini te</w:t>
      </w:r>
      <w:r>
        <w:rPr>
          <w:rFonts w:ascii="Times New Roman" w:hAnsi="Times New Roman" w:cs="Times New Roman"/>
          <w:sz w:val="24"/>
          <w:szCs w:val="24"/>
        </w:rPr>
        <w:t>lah disetujui untuk dipertahankan</w:t>
      </w:r>
      <w:r w:rsidR="00FA33AF" w:rsidRPr="00AF566E">
        <w:rPr>
          <w:rFonts w:ascii="Times New Roman" w:hAnsi="Times New Roman" w:cs="Times New Roman"/>
          <w:sz w:val="24"/>
          <w:szCs w:val="24"/>
        </w:rPr>
        <w:t xml:space="preserve"> </w:t>
      </w:r>
    </w:p>
    <w:p w:rsidR="00FA33AF" w:rsidRPr="00AF566E" w:rsidRDefault="005A2E70" w:rsidP="00FA33AF">
      <w:pPr>
        <w:tabs>
          <w:tab w:val="left" w:pos="3375"/>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dihadapan Tim Penguji Skripsi</w:t>
      </w:r>
      <w:r w:rsidR="00FA33AF" w:rsidRPr="00AF566E">
        <w:rPr>
          <w:rFonts w:ascii="Times New Roman" w:hAnsi="Times New Roman" w:cs="Times New Roman"/>
          <w:sz w:val="24"/>
          <w:szCs w:val="24"/>
        </w:rPr>
        <w:t xml:space="preserve"> </w:t>
      </w:r>
    </w:p>
    <w:p w:rsidR="00FA33AF" w:rsidRPr="00AF566E" w:rsidRDefault="00FA33AF" w:rsidP="00FA33AF">
      <w:pPr>
        <w:tabs>
          <w:tab w:val="left" w:pos="3375"/>
        </w:tabs>
        <w:spacing w:after="0" w:line="360" w:lineRule="auto"/>
        <w:jc w:val="center"/>
        <w:rPr>
          <w:rFonts w:ascii="Times New Roman" w:hAnsi="Times New Roman" w:cs="Times New Roman"/>
          <w:sz w:val="24"/>
          <w:szCs w:val="24"/>
        </w:rPr>
      </w:pPr>
      <w:r w:rsidRPr="00AF566E">
        <w:rPr>
          <w:rFonts w:ascii="Times New Roman" w:hAnsi="Times New Roman" w:cs="Times New Roman"/>
          <w:sz w:val="24"/>
          <w:szCs w:val="24"/>
        </w:rPr>
        <w:t xml:space="preserve">Program Studi Ilmu Keperawatan </w:t>
      </w:r>
    </w:p>
    <w:p w:rsidR="00FA33AF" w:rsidRPr="00AF566E" w:rsidRDefault="00FA33AF" w:rsidP="00FA33AF">
      <w:pPr>
        <w:tabs>
          <w:tab w:val="left" w:pos="3375"/>
        </w:tabs>
        <w:spacing w:after="0" w:line="360" w:lineRule="auto"/>
        <w:jc w:val="center"/>
        <w:rPr>
          <w:rFonts w:ascii="Times New Roman" w:hAnsi="Times New Roman" w:cs="Times New Roman"/>
          <w:sz w:val="24"/>
          <w:szCs w:val="24"/>
        </w:rPr>
      </w:pPr>
      <w:r w:rsidRPr="00AF566E">
        <w:rPr>
          <w:rFonts w:ascii="Times New Roman" w:hAnsi="Times New Roman" w:cs="Times New Roman"/>
          <w:sz w:val="24"/>
          <w:szCs w:val="24"/>
        </w:rPr>
        <w:t xml:space="preserve">Fakultas Ilmu Keperawatan dan Kesehatan </w:t>
      </w:r>
    </w:p>
    <w:p w:rsidR="00FA33AF" w:rsidRDefault="00FA33AF" w:rsidP="00FA33AF">
      <w:pPr>
        <w:tabs>
          <w:tab w:val="left" w:pos="3375"/>
        </w:tabs>
        <w:spacing w:after="0" w:line="360" w:lineRule="auto"/>
        <w:jc w:val="center"/>
        <w:rPr>
          <w:rFonts w:ascii="Times New Roman" w:hAnsi="Times New Roman" w:cs="Times New Roman"/>
          <w:sz w:val="24"/>
          <w:szCs w:val="24"/>
        </w:rPr>
      </w:pPr>
      <w:r w:rsidRPr="00AF566E">
        <w:rPr>
          <w:rFonts w:ascii="Times New Roman" w:hAnsi="Times New Roman" w:cs="Times New Roman"/>
          <w:sz w:val="24"/>
          <w:szCs w:val="24"/>
        </w:rPr>
        <w:t>Universitas Muhammadiyah Semarang</w:t>
      </w:r>
    </w:p>
    <w:p w:rsidR="00FA33AF" w:rsidRDefault="00FA33AF" w:rsidP="00FA33AF">
      <w:pPr>
        <w:tabs>
          <w:tab w:val="left" w:pos="3375"/>
        </w:tabs>
        <w:spacing w:after="0" w:line="360" w:lineRule="auto"/>
        <w:jc w:val="center"/>
        <w:rPr>
          <w:rFonts w:ascii="Times New Roman" w:hAnsi="Times New Roman" w:cs="Times New Roman"/>
          <w:sz w:val="24"/>
          <w:szCs w:val="24"/>
        </w:rPr>
      </w:pPr>
    </w:p>
    <w:p w:rsidR="00FA33AF" w:rsidRDefault="00FA33AF" w:rsidP="00FA33AF">
      <w:pPr>
        <w:tabs>
          <w:tab w:val="left" w:pos="3375"/>
        </w:tabs>
        <w:spacing w:after="0" w:line="360" w:lineRule="auto"/>
        <w:ind w:firstLine="567"/>
        <w:jc w:val="center"/>
        <w:rPr>
          <w:rFonts w:ascii="Times New Roman" w:hAnsi="Times New Roman" w:cs="Times New Roman"/>
          <w:sz w:val="24"/>
          <w:szCs w:val="24"/>
        </w:rPr>
      </w:pPr>
    </w:p>
    <w:p w:rsidR="00FA33AF" w:rsidRDefault="00FA33AF" w:rsidP="00FA33AF">
      <w:pPr>
        <w:tabs>
          <w:tab w:val="left" w:pos="3375"/>
        </w:tabs>
        <w:spacing w:after="0" w:line="360" w:lineRule="auto"/>
        <w:ind w:firstLine="567"/>
        <w:jc w:val="center"/>
        <w:rPr>
          <w:rFonts w:ascii="Times New Roman" w:hAnsi="Times New Roman" w:cs="Times New Roman"/>
          <w:sz w:val="24"/>
          <w:szCs w:val="24"/>
        </w:rPr>
      </w:pPr>
    </w:p>
    <w:p w:rsidR="00FA33AF" w:rsidRDefault="00FA33AF" w:rsidP="00FA33AF">
      <w:pPr>
        <w:tabs>
          <w:tab w:val="left" w:pos="3375"/>
        </w:tabs>
        <w:spacing w:after="0" w:line="360" w:lineRule="auto"/>
        <w:ind w:firstLine="567"/>
        <w:rPr>
          <w:rFonts w:ascii="Times New Roman" w:hAnsi="Times New Roman" w:cs="Times New Roman"/>
          <w:sz w:val="24"/>
          <w:szCs w:val="24"/>
        </w:rPr>
      </w:pPr>
      <w:r>
        <w:rPr>
          <w:rFonts w:ascii="Times New Roman" w:hAnsi="Times New Roman" w:cs="Times New Roman"/>
          <w:sz w:val="24"/>
          <w:szCs w:val="24"/>
        </w:rPr>
        <w:tab/>
        <w:t>Pembimbing I</w:t>
      </w:r>
    </w:p>
    <w:p w:rsidR="00FA33AF" w:rsidRPr="00AF566E" w:rsidRDefault="00FA33AF" w:rsidP="00FA33AF">
      <w:pPr>
        <w:tabs>
          <w:tab w:val="left" w:pos="3375"/>
        </w:tabs>
        <w:spacing w:after="0" w:line="360" w:lineRule="auto"/>
        <w:jc w:val="both"/>
        <w:rPr>
          <w:rFonts w:ascii="Times New Roman" w:hAnsi="Times New Roman" w:cs="Times New Roman"/>
          <w:sz w:val="24"/>
          <w:szCs w:val="24"/>
        </w:rPr>
      </w:pPr>
    </w:p>
    <w:p w:rsidR="00FA33AF" w:rsidRDefault="00FA33AF" w:rsidP="00FA33AF">
      <w:pPr>
        <w:tabs>
          <w:tab w:val="left" w:pos="3375"/>
        </w:tabs>
        <w:spacing w:line="360" w:lineRule="auto"/>
        <w:jc w:val="both"/>
        <w:rPr>
          <w:rFonts w:ascii="Times New Roman" w:hAnsi="Times New Roman" w:cs="Times New Roman"/>
          <w:sz w:val="24"/>
          <w:szCs w:val="24"/>
        </w:rPr>
      </w:pPr>
    </w:p>
    <w:p w:rsidR="00FA33AF" w:rsidRPr="00AF566E" w:rsidRDefault="00FA33AF" w:rsidP="00FA33AF">
      <w:pPr>
        <w:tabs>
          <w:tab w:val="left" w:pos="3375"/>
        </w:tabs>
        <w:spacing w:line="360" w:lineRule="auto"/>
        <w:jc w:val="both"/>
        <w:rPr>
          <w:rFonts w:ascii="Times New Roman" w:hAnsi="Times New Roman" w:cs="Times New Roman"/>
          <w:sz w:val="24"/>
          <w:szCs w:val="24"/>
        </w:rPr>
      </w:pPr>
    </w:p>
    <w:p w:rsidR="00FA33AF" w:rsidRDefault="001E7E0A" w:rsidP="00FA33A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FA33AF">
        <w:rPr>
          <w:rFonts w:ascii="Times New Roman" w:hAnsi="Times New Roman" w:cs="Times New Roman"/>
          <w:sz w:val="24"/>
          <w:szCs w:val="24"/>
        </w:rPr>
        <w:t>Dr. Tri Hartiti, SKM., M.Kes</w:t>
      </w:r>
    </w:p>
    <w:p w:rsidR="00FA33AF" w:rsidRDefault="00FA33AF" w:rsidP="00FA33AF">
      <w:pPr>
        <w:tabs>
          <w:tab w:val="left" w:pos="3375"/>
        </w:tabs>
        <w:spacing w:line="360" w:lineRule="auto"/>
        <w:jc w:val="both"/>
        <w:rPr>
          <w:rFonts w:ascii="Times New Roman" w:hAnsi="Times New Roman" w:cs="Times New Roman"/>
          <w:sz w:val="24"/>
          <w:szCs w:val="24"/>
        </w:rPr>
      </w:pPr>
    </w:p>
    <w:p w:rsidR="00FA33AF" w:rsidRDefault="00FA33AF" w:rsidP="00FA33AF">
      <w:pPr>
        <w:tabs>
          <w:tab w:val="left" w:pos="3375"/>
        </w:tabs>
        <w:spacing w:line="360" w:lineRule="auto"/>
        <w:jc w:val="both"/>
        <w:rPr>
          <w:rFonts w:ascii="Times New Roman" w:hAnsi="Times New Roman" w:cs="Times New Roman"/>
          <w:sz w:val="24"/>
          <w:szCs w:val="24"/>
        </w:rPr>
      </w:pPr>
    </w:p>
    <w:p w:rsidR="00FA33AF" w:rsidRDefault="00FA33AF" w:rsidP="00FA33AF">
      <w:pPr>
        <w:tabs>
          <w:tab w:val="left" w:pos="3375"/>
        </w:tabs>
        <w:spacing w:line="360" w:lineRule="auto"/>
        <w:jc w:val="both"/>
        <w:rPr>
          <w:rFonts w:ascii="Times New Roman" w:hAnsi="Times New Roman" w:cs="Times New Roman"/>
          <w:sz w:val="24"/>
          <w:szCs w:val="24"/>
        </w:rPr>
      </w:pPr>
    </w:p>
    <w:p w:rsidR="00FA33AF" w:rsidRDefault="00FA33AF" w:rsidP="00FA33AF">
      <w:pPr>
        <w:tabs>
          <w:tab w:val="left" w:pos="3375"/>
        </w:tabs>
        <w:spacing w:line="360" w:lineRule="auto"/>
        <w:jc w:val="both"/>
        <w:rPr>
          <w:rFonts w:ascii="Times New Roman" w:hAnsi="Times New Roman" w:cs="Times New Roman"/>
          <w:sz w:val="24"/>
          <w:szCs w:val="24"/>
        </w:rPr>
      </w:pPr>
    </w:p>
    <w:p w:rsidR="00FA33AF" w:rsidRDefault="00FA33AF" w:rsidP="00FA33AF">
      <w:pPr>
        <w:tabs>
          <w:tab w:val="left" w:pos="3375"/>
        </w:tabs>
        <w:spacing w:line="360" w:lineRule="auto"/>
        <w:jc w:val="both"/>
        <w:rPr>
          <w:rFonts w:ascii="Times New Roman" w:hAnsi="Times New Roman" w:cs="Times New Roman"/>
          <w:sz w:val="24"/>
          <w:szCs w:val="24"/>
        </w:rPr>
      </w:pPr>
    </w:p>
    <w:p w:rsidR="00FA33AF" w:rsidRDefault="00FA33AF" w:rsidP="00FA33AF">
      <w:pPr>
        <w:tabs>
          <w:tab w:val="left" w:pos="3375"/>
        </w:tabs>
        <w:spacing w:line="360" w:lineRule="auto"/>
        <w:jc w:val="both"/>
        <w:rPr>
          <w:rFonts w:ascii="Times New Roman" w:hAnsi="Times New Roman" w:cs="Times New Roman"/>
          <w:sz w:val="24"/>
          <w:szCs w:val="24"/>
        </w:rPr>
      </w:pPr>
    </w:p>
    <w:p w:rsidR="005A2E70" w:rsidRDefault="005A2E70" w:rsidP="00FA33AF">
      <w:pPr>
        <w:tabs>
          <w:tab w:val="left" w:pos="3375"/>
        </w:tabs>
        <w:spacing w:line="360" w:lineRule="auto"/>
        <w:jc w:val="both"/>
        <w:rPr>
          <w:rFonts w:ascii="Times New Roman" w:hAnsi="Times New Roman" w:cs="Times New Roman"/>
          <w:sz w:val="24"/>
          <w:szCs w:val="24"/>
        </w:rPr>
      </w:pPr>
    </w:p>
    <w:p w:rsidR="00FA33AF" w:rsidRDefault="00FA33AF" w:rsidP="00FA33AF">
      <w:pPr>
        <w:tabs>
          <w:tab w:val="left" w:pos="3375"/>
        </w:tabs>
        <w:spacing w:line="480" w:lineRule="auto"/>
        <w:jc w:val="center"/>
        <w:rPr>
          <w:rFonts w:ascii="Times New Roman" w:hAnsi="Times New Roman" w:cs="Times New Roman"/>
          <w:b/>
          <w:sz w:val="24"/>
          <w:szCs w:val="24"/>
        </w:rPr>
      </w:pPr>
    </w:p>
    <w:p w:rsidR="00FA33AF" w:rsidRDefault="00FA33AF" w:rsidP="00FA33AF">
      <w:pPr>
        <w:tabs>
          <w:tab w:val="left" w:pos="3375"/>
        </w:tabs>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HALAMAN PENGESAHAN</w:t>
      </w:r>
    </w:p>
    <w:p w:rsidR="00FA33AF" w:rsidRPr="003C728D" w:rsidRDefault="005A2E70" w:rsidP="00FA33AF">
      <w:pPr>
        <w:tabs>
          <w:tab w:val="left" w:pos="3375"/>
        </w:tabs>
        <w:spacing w:line="360" w:lineRule="auto"/>
        <w:jc w:val="center"/>
        <w:rPr>
          <w:rFonts w:ascii="Times New Roman" w:hAnsi="Times New Roman" w:cs="Times New Roman"/>
          <w:b/>
          <w:sz w:val="24"/>
          <w:szCs w:val="24"/>
        </w:rPr>
      </w:pPr>
      <w:r w:rsidRPr="003C728D">
        <w:rPr>
          <w:rFonts w:ascii="Times New Roman" w:hAnsi="Times New Roman" w:cs="Times New Roman"/>
          <w:b/>
          <w:i/>
          <w:sz w:val="24"/>
          <w:szCs w:val="24"/>
        </w:rPr>
        <w:t>LITERATURE REVIEW</w:t>
      </w:r>
      <w:r w:rsidRPr="003C728D">
        <w:rPr>
          <w:rFonts w:ascii="Times New Roman" w:hAnsi="Times New Roman" w:cs="Times New Roman"/>
          <w:b/>
          <w:sz w:val="24"/>
          <w:szCs w:val="24"/>
        </w:rPr>
        <w:t xml:space="preserve"> : </w:t>
      </w:r>
      <w:r w:rsidR="00FA33AF" w:rsidRPr="003C728D">
        <w:rPr>
          <w:rFonts w:ascii="Times New Roman" w:hAnsi="Times New Roman" w:cs="Times New Roman"/>
          <w:b/>
          <w:sz w:val="24"/>
          <w:szCs w:val="24"/>
        </w:rPr>
        <w:t xml:space="preserve">HUBUNGAN </w:t>
      </w:r>
      <w:r w:rsidR="00FA33AF" w:rsidRPr="003C728D">
        <w:rPr>
          <w:rFonts w:ascii="Times New Roman" w:hAnsi="Times New Roman" w:cs="Times New Roman"/>
          <w:b/>
          <w:i/>
          <w:sz w:val="24"/>
          <w:szCs w:val="24"/>
        </w:rPr>
        <w:t>CARING</w:t>
      </w:r>
      <w:r w:rsidR="002C0AD4" w:rsidRPr="003C728D">
        <w:rPr>
          <w:rFonts w:ascii="Times New Roman" w:hAnsi="Times New Roman" w:cs="Times New Roman"/>
          <w:b/>
          <w:sz w:val="24"/>
          <w:szCs w:val="24"/>
        </w:rPr>
        <w:t xml:space="preserve"> SPIRITUAL DENGAN</w:t>
      </w:r>
      <w:r w:rsidR="00FA33AF" w:rsidRPr="003C728D">
        <w:rPr>
          <w:rFonts w:ascii="Times New Roman" w:hAnsi="Times New Roman" w:cs="Times New Roman"/>
          <w:b/>
          <w:sz w:val="24"/>
          <w:szCs w:val="24"/>
        </w:rPr>
        <w:t xml:space="preserve"> KUALITAS HIDUP PASIEN HEMODIALISA </w:t>
      </w:r>
    </w:p>
    <w:p w:rsidR="005A2E70" w:rsidRPr="001B6617" w:rsidRDefault="005A2E70" w:rsidP="00FA33AF">
      <w:pPr>
        <w:tabs>
          <w:tab w:val="left" w:pos="3375"/>
        </w:tabs>
        <w:spacing w:line="360" w:lineRule="auto"/>
        <w:jc w:val="center"/>
        <w:rPr>
          <w:rFonts w:ascii="Times New Roman" w:hAnsi="Times New Roman" w:cs="Times New Roman"/>
          <w:sz w:val="28"/>
          <w:szCs w:val="28"/>
        </w:rPr>
      </w:pPr>
    </w:p>
    <w:p w:rsidR="00FA33AF" w:rsidRDefault="005A2E70" w:rsidP="00FA33AF">
      <w:pPr>
        <w:tabs>
          <w:tab w:val="left" w:pos="3375"/>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Skripsi</w:t>
      </w:r>
      <w:r w:rsidR="00FA33AF" w:rsidRPr="00AF566E">
        <w:rPr>
          <w:rFonts w:ascii="Times New Roman" w:hAnsi="Times New Roman" w:cs="Times New Roman"/>
          <w:sz w:val="24"/>
          <w:szCs w:val="24"/>
        </w:rPr>
        <w:t xml:space="preserve"> ini telah </w:t>
      </w:r>
      <w:r w:rsidR="00FA33AF">
        <w:rPr>
          <w:rFonts w:ascii="Times New Roman" w:hAnsi="Times New Roman" w:cs="Times New Roman"/>
          <w:sz w:val="24"/>
          <w:szCs w:val="24"/>
        </w:rPr>
        <w:t xml:space="preserve">dipertahankan dihadapan </w:t>
      </w:r>
    </w:p>
    <w:p w:rsidR="00FA33AF" w:rsidRDefault="005A2E70" w:rsidP="00FA33AF">
      <w:pPr>
        <w:tabs>
          <w:tab w:val="left" w:pos="3375"/>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Tim Penguji Skripsi</w:t>
      </w:r>
    </w:p>
    <w:p w:rsidR="00FA33AF" w:rsidRDefault="00FA33AF" w:rsidP="00FA33AF">
      <w:pPr>
        <w:tabs>
          <w:tab w:val="left" w:pos="3375"/>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Pro</w:t>
      </w:r>
      <w:r w:rsidR="005A2E70">
        <w:rPr>
          <w:rFonts w:ascii="Times New Roman" w:hAnsi="Times New Roman" w:cs="Times New Roman"/>
          <w:sz w:val="24"/>
          <w:szCs w:val="24"/>
        </w:rPr>
        <w:t>g</w:t>
      </w:r>
      <w:r>
        <w:rPr>
          <w:rFonts w:ascii="Times New Roman" w:hAnsi="Times New Roman" w:cs="Times New Roman"/>
          <w:sz w:val="24"/>
          <w:szCs w:val="24"/>
        </w:rPr>
        <w:t xml:space="preserve">ram Studi Ilmu Keperawatan </w:t>
      </w:r>
    </w:p>
    <w:p w:rsidR="005A2E70" w:rsidRDefault="005A2E70" w:rsidP="00FA33AF">
      <w:pPr>
        <w:tabs>
          <w:tab w:val="left" w:pos="3375"/>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Fakultas Ilmu Keperawatan dan Kesehatan</w:t>
      </w:r>
    </w:p>
    <w:p w:rsidR="00FA33AF" w:rsidRDefault="00FA33AF" w:rsidP="00FA33AF">
      <w:pPr>
        <w:tabs>
          <w:tab w:val="left" w:pos="3375"/>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Universitas Muhammadiyah Semarang</w:t>
      </w:r>
    </w:p>
    <w:p w:rsidR="00FA33AF" w:rsidRDefault="00FA33AF" w:rsidP="00FA33AF">
      <w:pPr>
        <w:tabs>
          <w:tab w:val="left" w:pos="3375"/>
        </w:tabs>
        <w:spacing w:after="0" w:line="360" w:lineRule="auto"/>
        <w:jc w:val="center"/>
        <w:rPr>
          <w:rFonts w:ascii="Times New Roman" w:hAnsi="Times New Roman" w:cs="Times New Roman"/>
          <w:sz w:val="24"/>
          <w:szCs w:val="24"/>
        </w:rPr>
      </w:pPr>
    </w:p>
    <w:p w:rsidR="00FA33AF" w:rsidRDefault="00FA33AF" w:rsidP="00FA33AF">
      <w:pPr>
        <w:tabs>
          <w:tab w:val="left" w:pos="3375"/>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Pada tanggal </w:t>
      </w:r>
    </w:p>
    <w:p w:rsidR="00FA33AF" w:rsidRDefault="00FA33AF" w:rsidP="00FA33AF">
      <w:pPr>
        <w:tabs>
          <w:tab w:val="left" w:pos="3375"/>
        </w:tabs>
        <w:spacing w:after="0" w:line="360" w:lineRule="auto"/>
        <w:jc w:val="center"/>
        <w:rPr>
          <w:rFonts w:ascii="Times New Roman" w:hAnsi="Times New Roman" w:cs="Times New Roman"/>
          <w:sz w:val="24"/>
          <w:szCs w:val="24"/>
        </w:rPr>
      </w:pPr>
    </w:p>
    <w:p w:rsidR="00FA33AF" w:rsidRDefault="00FA33AF" w:rsidP="00FA33AF">
      <w:pPr>
        <w:tabs>
          <w:tab w:val="left" w:pos="3375"/>
        </w:tabs>
        <w:spacing w:after="0" w:line="360" w:lineRule="auto"/>
        <w:jc w:val="center"/>
        <w:rPr>
          <w:rFonts w:ascii="Times New Roman" w:hAnsi="Times New Roman" w:cs="Times New Roman"/>
          <w:sz w:val="24"/>
          <w:szCs w:val="24"/>
        </w:rPr>
      </w:pPr>
    </w:p>
    <w:p w:rsidR="00FA33AF" w:rsidRDefault="00FA33AF" w:rsidP="00FA33AF">
      <w:pPr>
        <w:tabs>
          <w:tab w:val="left" w:pos="3375"/>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Tim Penguji :</w:t>
      </w:r>
    </w:p>
    <w:p w:rsidR="00FA33AF" w:rsidRDefault="00FA33AF" w:rsidP="00FA33AF">
      <w:pPr>
        <w:tabs>
          <w:tab w:val="left" w:pos="3375"/>
        </w:tabs>
        <w:spacing w:after="0" w:line="360" w:lineRule="auto"/>
        <w:jc w:val="center"/>
        <w:rPr>
          <w:rFonts w:ascii="Times New Roman" w:hAnsi="Times New Roman" w:cs="Times New Roman"/>
          <w:sz w:val="24"/>
          <w:szCs w:val="24"/>
        </w:rPr>
      </w:pPr>
    </w:p>
    <w:p w:rsidR="002C0AD4" w:rsidRDefault="002C0AD4" w:rsidP="009A391A">
      <w:pPr>
        <w:pStyle w:val="ListParagraph"/>
        <w:numPr>
          <w:ilvl w:val="0"/>
          <w:numId w:val="18"/>
        </w:numPr>
        <w:tabs>
          <w:tab w:val="left" w:pos="3375"/>
        </w:tabs>
        <w:spacing w:after="0" w:line="480" w:lineRule="auto"/>
        <w:ind w:left="284" w:hanging="284"/>
        <w:jc w:val="both"/>
        <w:rPr>
          <w:rFonts w:ascii="Times New Roman" w:hAnsi="Times New Roman" w:cs="Times New Roman"/>
          <w:sz w:val="24"/>
          <w:szCs w:val="24"/>
        </w:rPr>
      </w:pPr>
      <w:r w:rsidRPr="002C0AD4">
        <w:rPr>
          <w:rFonts w:ascii="Times New Roman" w:hAnsi="Times New Roman" w:cs="Times New Roman"/>
          <w:sz w:val="24"/>
          <w:szCs w:val="24"/>
        </w:rPr>
        <w:t>Dr. Vivi Yosafianti Pohan., M.Kep</w:t>
      </w:r>
      <w:r w:rsidRPr="002C0AD4">
        <w:rPr>
          <w:rFonts w:ascii="Times New Roman" w:hAnsi="Times New Roman" w:cs="Times New Roman"/>
          <w:sz w:val="24"/>
          <w:szCs w:val="24"/>
        </w:rPr>
        <w:tab/>
        <w:t>: ..........................................................</w:t>
      </w:r>
    </w:p>
    <w:p w:rsidR="002C0AD4" w:rsidRPr="002C0AD4" w:rsidRDefault="002C0AD4" w:rsidP="009A391A">
      <w:pPr>
        <w:pStyle w:val="ListParagraph"/>
        <w:numPr>
          <w:ilvl w:val="0"/>
          <w:numId w:val="18"/>
        </w:numPr>
        <w:tabs>
          <w:tab w:val="left" w:pos="3375"/>
        </w:tabs>
        <w:spacing w:after="0" w:line="480" w:lineRule="auto"/>
        <w:ind w:left="284" w:hanging="284"/>
        <w:jc w:val="both"/>
        <w:rPr>
          <w:rFonts w:ascii="Times New Roman" w:hAnsi="Times New Roman" w:cs="Times New Roman"/>
          <w:sz w:val="24"/>
          <w:szCs w:val="24"/>
        </w:rPr>
      </w:pPr>
      <w:r w:rsidRPr="002C0AD4">
        <w:rPr>
          <w:rFonts w:ascii="Times New Roman" w:hAnsi="Times New Roman" w:cs="Times New Roman"/>
          <w:sz w:val="24"/>
          <w:szCs w:val="24"/>
        </w:rPr>
        <w:t>Dr. Sri Rejeki., M.Kep., Sp.Mat</w:t>
      </w:r>
      <w:r w:rsidRPr="002C0AD4">
        <w:rPr>
          <w:rFonts w:ascii="Times New Roman" w:hAnsi="Times New Roman" w:cs="Times New Roman"/>
          <w:sz w:val="24"/>
          <w:szCs w:val="24"/>
        </w:rPr>
        <w:tab/>
      </w:r>
      <w:r w:rsidRPr="002C0AD4">
        <w:rPr>
          <w:rFonts w:ascii="Times New Roman" w:hAnsi="Times New Roman" w:cs="Times New Roman"/>
          <w:sz w:val="24"/>
          <w:szCs w:val="24"/>
        </w:rPr>
        <w:tab/>
      </w:r>
      <w:r w:rsidRPr="002C0AD4">
        <w:rPr>
          <w:rFonts w:ascii="Times New Roman" w:hAnsi="Times New Roman" w:cs="Times New Roman"/>
          <w:sz w:val="24"/>
          <w:szCs w:val="24"/>
        </w:rPr>
        <w:tab/>
        <w:t>: ..........................................................</w:t>
      </w:r>
    </w:p>
    <w:p w:rsidR="002C0AD4" w:rsidRDefault="00FA33AF" w:rsidP="009A391A">
      <w:pPr>
        <w:pStyle w:val="ListParagraph"/>
        <w:numPr>
          <w:ilvl w:val="0"/>
          <w:numId w:val="18"/>
        </w:numPr>
        <w:tabs>
          <w:tab w:val="left" w:pos="3375"/>
        </w:tabs>
        <w:spacing w:after="0" w:line="480" w:lineRule="auto"/>
        <w:ind w:left="284" w:hanging="284"/>
        <w:jc w:val="both"/>
        <w:rPr>
          <w:rFonts w:ascii="Times New Roman" w:hAnsi="Times New Roman" w:cs="Times New Roman"/>
          <w:sz w:val="24"/>
          <w:szCs w:val="24"/>
        </w:rPr>
      </w:pPr>
      <w:r w:rsidRPr="002C0AD4">
        <w:rPr>
          <w:rFonts w:ascii="Times New Roman" w:hAnsi="Times New Roman" w:cs="Times New Roman"/>
          <w:sz w:val="24"/>
          <w:szCs w:val="24"/>
        </w:rPr>
        <w:t>D</w:t>
      </w:r>
      <w:r w:rsidR="00191782" w:rsidRPr="002C0AD4">
        <w:rPr>
          <w:rFonts w:ascii="Times New Roman" w:hAnsi="Times New Roman" w:cs="Times New Roman"/>
          <w:sz w:val="24"/>
          <w:szCs w:val="24"/>
        </w:rPr>
        <w:t>r. Tri Hartiti, SKM., M.Kes</w:t>
      </w:r>
      <w:r w:rsidR="00191782" w:rsidRPr="002C0AD4">
        <w:rPr>
          <w:rFonts w:ascii="Times New Roman" w:hAnsi="Times New Roman" w:cs="Times New Roman"/>
          <w:sz w:val="24"/>
          <w:szCs w:val="24"/>
        </w:rPr>
        <w:tab/>
      </w:r>
      <w:r w:rsidR="00191782" w:rsidRPr="002C0AD4">
        <w:rPr>
          <w:rFonts w:ascii="Times New Roman" w:hAnsi="Times New Roman" w:cs="Times New Roman"/>
          <w:sz w:val="24"/>
          <w:szCs w:val="24"/>
        </w:rPr>
        <w:tab/>
      </w:r>
      <w:r w:rsidR="00191782" w:rsidRPr="002C0AD4">
        <w:rPr>
          <w:rFonts w:ascii="Times New Roman" w:hAnsi="Times New Roman" w:cs="Times New Roman"/>
          <w:sz w:val="24"/>
          <w:szCs w:val="24"/>
        </w:rPr>
        <w:tab/>
        <w:t>: ..........................................................</w:t>
      </w:r>
    </w:p>
    <w:p w:rsidR="00FA33AF" w:rsidRDefault="00FA33AF" w:rsidP="00FA33AF">
      <w:pPr>
        <w:tabs>
          <w:tab w:val="left" w:pos="3375"/>
        </w:tabs>
        <w:spacing w:line="360" w:lineRule="auto"/>
        <w:jc w:val="both"/>
        <w:rPr>
          <w:rFonts w:ascii="Times New Roman" w:hAnsi="Times New Roman" w:cs="Times New Roman"/>
          <w:sz w:val="24"/>
          <w:szCs w:val="24"/>
        </w:rPr>
      </w:pPr>
    </w:p>
    <w:p w:rsidR="00FA33AF" w:rsidRDefault="00FA33AF" w:rsidP="00FA33AF">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Mengetahui</w:t>
      </w:r>
    </w:p>
    <w:p w:rsidR="00FA33AF" w:rsidRDefault="00FA33AF" w:rsidP="00FA33AF">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Ketua Program Studi SI Keperawatan </w:t>
      </w:r>
    </w:p>
    <w:p w:rsidR="00FA33AF" w:rsidRDefault="00FA33AF" w:rsidP="00FA33AF">
      <w:pPr>
        <w:tabs>
          <w:tab w:val="left" w:pos="3375"/>
        </w:tabs>
        <w:spacing w:line="360" w:lineRule="auto"/>
        <w:jc w:val="center"/>
        <w:rPr>
          <w:rFonts w:ascii="Times New Roman" w:hAnsi="Times New Roman" w:cs="Times New Roman"/>
          <w:sz w:val="24"/>
          <w:szCs w:val="24"/>
        </w:rPr>
      </w:pPr>
    </w:p>
    <w:p w:rsidR="00FA33AF" w:rsidRDefault="00FA33AF" w:rsidP="00FA33AF">
      <w:pPr>
        <w:tabs>
          <w:tab w:val="left" w:pos="3375"/>
        </w:tabs>
        <w:spacing w:line="360" w:lineRule="auto"/>
        <w:jc w:val="center"/>
        <w:rPr>
          <w:rFonts w:ascii="Times New Roman" w:hAnsi="Times New Roman" w:cs="Times New Roman"/>
          <w:sz w:val="24"/>
          <w:szCs w:val="24"/>
        </w:rPr>
      </w:pPr>
    </w:p>
    <w:p w:rsidR="00FA33AF" w:rsidRDefault="00FA33AF" w:rsidP="00FA33AF">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Dr. M. Fatkhul Mubin., M.Kep., Sp.Jiwa</w:t>
      </w:r>
    </w:p>
    <w:p w:rsidR="00FA33AF" w:rsidRDefault="00FA33AF" w:rsidP="00FA33AF">
      <w:pPr>
        <w:tabs>
          <w:tab w:val="left" w:pos="3375"/>
        </w:tabs>
        <w:spacing w:line="360" w:lineRule="auto"/>
        <w:rPr>
          <w:rFonts w:ascii="Times New Roman" w:hAnsi="Times New Roman" w:cs="Times New Roman"/>
          <w:sz w:val="24"/>
          <w:szCs w:val="24"/>
        </w:rPr>
      </w:pPr>
    </w:p>
    <w:p w:rsidR="003C728D" w:rsidRDefault="003C728D" w:rsidP="00FA33AF">
      <w:pPr>
        <w:tabs>
          <w:tab w:val="left" w:pos="3375"/>
        </w:tabs>
        <w:spacing w:line="360" w:lineRule="auto"/>
        <w:jc w:val="center"/>
        <w:rPr>
          <w:rFonts w:ascii="Times New Roman" w:hAnsi="Times New Roman" w:cs="Times New Roman"/>
          <w:b/>
          <w:sz w:val="24"/>
          <w:szCs w:val="24"/>
        </w:rPr>
      </w:pPr>
    </w:p>
    <w:p w:rsidR="00FA33AF" w:rsidRDefault="00FA33AF" w:rsidP="00FA33AF">
      <w:pPr>
        <w:tabs>
          <w:tab w:val="left" w:pos="3375"/>
        </w:tabs>
        <w:spacing w:line="360" w:lineRule="auto"/>
        <w:jc w:val="center"/>
        <w:rPr>
          <w:rFonts w:ascii="Times New Roman" w:hAnsi="Times New Roman" w:cs="Times New Roman"/>
          <w:b/>
          <w:sz w:val="24"/>
          <w:szCs w:val="24"/>
        </w:rPr>
      </w:pPr>
      <w:r w:rsidRPr="00B527C8">
        <w:rPr>
          <w:rFonts w:ascii="Times New Roman" w:hAnsi="Times New Roman" w:cs="Times New Roman"/>
          <w:b/>
          <w:sz w:val="24"/>
          <w:szCs w:val="24"/>
        </w:rPr>
        <w:lastRenderedPageBreak/>
        <w:t>KATA PENGANTAR</w:t>
      </w:r>
    </w:p>
    <w:p w:rsidR="00FA33AF" w:rsidRPr="00537406" w:rsidRDefault="00FA33AF" w:rsidP="00FA33AF">
      <w:pPr>
        <w:tabs>
          <w:tab w:val="left" w:pos="3375"/>
        </w:tabs>
        <w:spacing w:line="360" w:lineRule="auto"/>
        <w:jc w:val="both"/>
        <w:rPr>
          <w:rFonts w:ascii="Times New Roman" w:hAnsi="Times New Roman" w:cs="Times New Roman"/>
          <w:b/>
          <w:sz w:val="24"/>
          <w:szCs w:val="24"/>
        </w:rPr>
      </w:pPr>
      <w:r w:rsidRPr="00537406">
        <w:rPr>
          <w:rFonts w:ascii="Times New Roman" w:hAnsi="Times New Roman" w:cs="Times New Roman"/>
          <w:b/>
          <w:sz w:val="24"/>
          <w:szCs w:val="24"/>
        </w:rPr>
        <w:t>Assalamualaikum Wr. Wb</w:t>
      </w:r>
    </w:p>
    <w:p w:rsidR="00D749D6" w:rsidRDefault="00FA33AF" w:rsidP="00D749D6">
      <w:pPr>
        <w:tabs>
          <w:tab w:val="left" w:pos="567"/>
        </w:tabs>
        <w:spacing w:after="0" w:line="360" w:lineRule="auto"/>
        <w:ind w:firstLine="425"/>
        <w:jc w:val="both"/>
        <w:rPr>
          <w:rFonts w:ascii="Times New Roman" w:hAnsi="Times New Roman" w:cs="Times New Roman"/>
          <w:sz w:val="24"/>
          <w:szCs w:val="24"/>
        </w:rPr>
      </w:pPr>
      <w:r>
        <w:rPr>
          <w:rFonts w:ascii="Times New Roman" w:hAnsi="Times New Roman" w:cs="Times New Roman"/>
          <w:sz w:val="24"/>
          <w:szCs w:val="24"/>
        </w:rPr>
        <w:t>Segala puji dan syukur peneliti panjatkan kehadirat Allah SWT berkat rahmat, karunia serta hidayah-Nya sehingga peneliti dapat menyelesaikan tugas akhir (Skripsi) dengan judul “</w:t>
      </w:r>
      <w:r w:rsidR="005A2E70" w:rsidRPr="005A2E70">
        <w:rPr>
          <w:rFonts w:ascii="Times New Roman" w:hAnsi="Times New Roman" w:cs="Times New Roman"/>
          <w:i/>
          <w:sz w:val="24"/>
          <w:szCs w:val="24"/>
        </w:rPr>
        <w:t>Literature Review</w:t>
      </w:r>
      <w:r w:rsidR="005A2E70">
        <w:rPr>
          <w:rFonts w:ascii="Times New Roman" w:hAnsi="Times New Roman" w:cs="Times New Roman"/>
          <w:sz w:val="24"/>
          <w:szCs w:val="24"/>
        </w:rPr>
        <w:t xml:space="preserve"> : </w:t>
      </w:r>
      <w:r>
        <w:rPr>
          <w:rFonts w:ascii="Times New Roman" w:hAnsi="Times New Roman" w:cs="Times New Roman"/>
          <w:sz w:val="24"/>
          <w:szCs w:val="24"/>
        </w:rPr>
        <w:t xml:space="preserve">Hubungan </w:t>
      </w:r>
      <w:r w:rsidRPr="008A35BD">
        <w:rPr>
          <w:rFonts w:ascii="Times New Roman" w:hAnsi="Times New Roman" w:cs="Times New Roman"/>
          <w:i/>
          <w:sz w:val="24"/>
          <w:szCs w:val="24"/>
        </w:rPr>
        <w:t>Caring</w:t>
      </w:r>
      <w:r>
        <w:rPr>
          <w:rFonts w:ascii="Times New Roman" w:hAnsi="Times New Roman" w:cs="Times New Roman"/>
          <w:sz w:val="24"/>
          <w:szCs w:val="24"/>
        </w:rPr>
        <w:t xml:space="preserve"> Spiritual </w:t>
      </w:r>
      <w:r w:rsidR="002C0AD4">
        <w:rPr>
          <w:rFonts w:ascii="Times New Roman" w:hAnsi="Times New Roman" w:cs="Times New Roman"/>
          <w:sz w:val="24"/>
          <w:szCs w:val="24"/>
        </w:rPr>
        <w:t>dengan</w:t>
      </w:r>
      <w:r>
        <w:rPr>
          <w:rFonts w:ascii="Times New Roman" w:hAnsi="Times New Roman" w:cs="Times New Roman"/>
          <w:sz w:val="24"/>
          <w:szCs w:val="24"/>
        </w:rPr>
        <w:t xml:space="preserve"> Kualitas Hidup Pasien Hemodialisa” sebagai salah satu syarat memperoleh gelar Sarjana Keperawatan di Uni</w:t>
      </w:r>
      <w:r w:rsidR="00D749D6">
        <w:rPr>
          <w:rFonts w:ascii="Times New Roman" w:hAnsi="Times New Roman" w:cs="Times New Roman"/>
          <w:sz w:val="24"/>
          <w:szCs w:val="24"/>
        </w:rPr>
        <w:t>versitas Muhammadiyah Semarang.</w:t>
      </w:r>
    </w:p>
    <w:p w:rsidR="00FA33AF" w:rsidRDefault="00FA33AF" w:rsidP="00D749D6">
      <w:pPr>
        <w:tabs>
          <w:tab w:val="left" w:pos="567"/>
        </w:tabs>
        <w:spacing w:after="0" w:line="360" w:lineRule="auto"/>
        <w:ind w:firstLine="425"/>
        <w:jc w:val="both"/>
        <w:rPr>
          <w:rFonts w:ascii="Times New Roman" w:hAnsi="Times New Roman" w:cs="Times New Roman"/>
          <w:sz w:val="24"/>
          <w:szCs w:val="24"/>
        </w:rPr>
      </w:pPr>
      <w:r>
        <w:rPr>
          <w:rFonts w:ascii="Times New Roman" w:hAnsi="Times New Roman" w:cs="Times New Roman"/>
          <w:sz w:val="24"/>
          <w:szCs w:val="24"/>
        </w:rPr>
        <w:t>Perjalanan panjang telah peneliti lewati demi tersusunnya tugas akhir ini. Pasti banyak rintangan dan hambatan dalam prosesnya. Namun berkat bimbingan, dukungan dan doa maka peneliti berhasil menyelesaikan penyusunan tugas akhir ini. Maka dari itu dengan segala kerendahan hati ijinkan peneliti untuk dapat mengucapkan terima kasih dan penghargaan kepada :</w:t>
      </w:r>
    </w:p>
    <w:p w:rsidR="00FA33AF" w:rsidRDefault="00FA33AF" w:rsidP="009A391A">
      <w:pPr>
        <w:pStyle w:val="ListParagraph"/>
        <w:numPr>
          <w:ilvl w:val="0"/>
          <w:numId w:val="17"/>
        </w:numPr>
        <w:tabs>
          <w:tab w:val="left" w:pos="3375"/>
        </w:tabs>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Prof. Dr. H. Masrukhi, M.Pd, sebagai Rektor Universitas Muhammadiyah Semarang.</w:t>
      </w:r>
    </w:p>
    <w:p w:rsidR="00FA33AF" w:rsidRDefault="00FA33AF" w:rsidP="009A391A">
      <w:pPr>
        <w:pStyle w:val="ListParagraph"/>
        <w:numPr>
          <w:ilvl w:val="0"/>
          <w:numId w:val="17"/>
        </w:numPr>
        <w:tabs>
          <w:tab w:val="left" w:pos="3375"/>
        </w:tabs>
        <w:spacing w:line="360" w:lineRule="auto"/>
        <w:ind w:left="426" w:hanging="426"/>
        <w:jc w:val="both"/>
        <w:rPr>
          <w:rFonts w:ascii="Times New Roman" w:hAnsi="Times New Roman" w:cs="Times New Roman"/>
          <w:sz w:val="24"/>
          <w:szCs w:val="24"/>
        </w:rPr>
      </w:pPr>
      <w:r w:rsidRPr="008A35BD">
        <w:rPr>
          <w:rFonts w:ascii="Times New Roman" w:hAnsi="Times New Roman" w:cs="Times New Roman"/>
          <w:sz w:val="24"/>
          <w:szCs w:val="24"/>
        </w:rPr>
        <w:t>Dr. Ali Rosidi, M.Si</w:t>
      </w:r>
      <w:r>
        <w:rPr>
          <w:rFonts w:ascii="Times New Roman" w:hAnsi="Times New Roman" w:cs="Times New Roman"/>
          <w:color w:val="FF0000"/>
          <w:sz w:val="24"/>
          <w:szCs w:val="24"/>
        </w:rPr>
        <w:t xml:space="preserve"> </w:t>
      </w:r>
      <w:r>
        <w:rPr>
          <w:rFonts w:ascii="Times New Roman" w:hAnsi="Times New Roman" w:cs="Times New Roman"/>
          <w:sz w:val="24"/>
          <w:szCs w:val="24"/>
        </w:rPr>
        <w:t>sebagai Dekan Fakultas Ilmu Keperawatan dan Kesehatan Muhammadiyah Semarang.</w:t>
      </w:r>
    </w:p>
    <w:p w:rsidR="00FA33AF" w:rsidRDefault="00FA33AF" w:rsidP="009A391A">
      <w:pPr>
        <w:pStyle w:val="ListParagraph"/>
        <w:numPr>
          <w:ilvl w:val="0"/>
          <w:numId w:val="17"/>
        </w:numPr>
        <w:tabs>
          <w:tab w:val="left" w:pos="3375"/>
        </w:tabs>
        <w:spacing w:line="360" w:lineRule="auto"/>
        <w:ind w:left="426" w:hanging="426"/>
        <w:jc w:val="both"/>
        <w:rPr>
          <w:rFonts w:ascii="Times New Roman" w:hAnsi="Times New Roman" w:cs="Times New Roman"/>
          <w:sz w:val="24"/>
          <w:szCs w:val="24"/>
        </w:rPr>
      </w:pPr>
      <w:r w:rsidRPr="00A9303A">
        <w:rPr>
          <w:rFonts w:ascii="Times New Roman" w:hAnsi="Times New Roman" w:cs="Times New Roman"/>
          <w:sz w:val="24"/>
          <w:szCs w:val="24"/>
        </w:rPr>
        <w:t>Dr. M. Fatkhul Mubin., M.Kep., Sp.Jiwa</w:t>
      </w:r>
      <w:r>
        <w:rPr>
          <w:rFonts w:ascii="Times New Roman" w:hAnsi="Times New Roman" w:cs="Times New Roman"/>
          <w:sz w:val="24"/>
          <w:szCs w:val="24"/>
        </w:rPr>
        <w:t xml:space="preserve"> </w:t>
      </w:r>
      <w:r w:rsidRPr="00A9303A">
        <w:rPr>
          <w:rFonts w:ascii="Times New Roman" w:hAnsi="Times New Roman" w:cs="Times New Roman"/>
          <w:sz w:val="24"/>
          <w:szCs w:val="24"/>
        </w:rPr>
        <w:t>sebagai Ketua Program Studi S1 Ilmu Keperawatan Universitas Muhammadiyah Semarang.</w:t>
      </w:r>
    </w:p>
    <w:p w:rsidR="00FA33AF" w:rsidRPr="00A9303A" w:rsidRDefault="00FA33AF" w:rsidP="009A391A">
      <w:pPr>
        <w:pStyle w:val="ListParagraph"/>
        <w:numPr>
          <w:ilvl w:val="0"/>
          <w:numId w:val="17"/>
        </w:numPr>
        <w:tabs>
          <w:tab w:val="left" w:pos="3375"/>
        </w:tabs>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Ns. Tri Nurhidayati </w:t>
      </w:r>
      <w:r w:rsidR="00191782">
        <w:rPr>
          <w:rFonts w:ascii="Times New Roman" w:hAnsi="Times New Roman" w:cs="Times New Roman"/>
          <w:sz w:val="24"/>
          <w:szCs w:val="24"/>
        </w:rPr>
        <w:t xml:space="preserve">S.Kep, MMedEd </w:t>
      </w:r>
      <w:r>
        <w:rPr>
          <w:rFonts w:ascii="Times New Roman" w:hAnsi="Times New Roman" w:cs="Times New Roman"/>
          <w:sz w:val="24"/>
          <w:szCs w:val="24"/>
        </w:rPr>
        <w:t>sebagai Dosen Wali yang banyak memberikan dukungan dan motivasi selama di bangku perkuliahan.</w:t>
      </w:r>
    </w:p>
    <w:p w:rsidR="00FA33AF" w:rsidRDefault="00FA33AF" w:rsidP="009A391A">
      <w:pPr>
        <w:pStyle w:val="ListParagraph"/>
        <w:numPr>
          <w:ilvl w:val="0"/>
          <w:numId w:val="17"/>
        </w:numPr>
        <w:tabs>
          <w:tab w:val="left" w:pos="3375"/>
        </w:tabs>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Dr. Tri Hartiti, SKM, M.Kep selaku Dosen Pembimbing yang telah meluangkan waktu disela kesibukannya untuk memberikan bimbingan, dukungan dan sebagai fasilitator dalam proses penyusunan tugas akhir ini.</w:t>
      </w:r>
    </w:p>
    <w:p w:rsidR="00FA33AF" w:rsidRPr="008A35BD" w:rsidRDefault="00FA33AF" w:rsidP="009A391A">
      <w:pPr>
        <w:pStyle w:val="ListParagraph"/>
        <w:numPr>
          <w:ilvl w:val="0"/>
          <w:numId w:val="17"/>
        </w:numPr>
        <w:tabs>
          <w:tab w:val="left" w:pos="3375"/>
        </w:tabs>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Dr. Vivi Yosafianti</w:t>
      </w:r>
      <w:r w:rsidRPr="008A35BD">
        <w:rPr>
          <w:rFonts w:ascii="Times New Roman" w:hAnsi="Times New Roman" w:cs="Times New Roman"/>
          <w:sz w:val="24"/>
          <w:szCs w:val="24"/>
        </w:rPr>
        <w:t xml:space="preserve"> Pohan., M.Kep dan Dr. Sri Rejeki., M.Kep., Sp.Mat</w:t>
      </w:r>
      <w:r>
        <w:rPr>
          <w:rFonts w:ascii="Times New Roman" w:hAnsi="Times New Roman" w:cs="Times New Roman"/>
          <w:sz w:val="24"/>
          <w:szCs w:val="24"/>
        </w:rPr>
        <w:t xml:space="preserve"> </w:t>
      </w:r>
      <w:r w:rsidR="005770A7">
        <w:rPr>
          <w:rFonts w:ascii="Times New Roman" w:hAnsi="Times New Roman" w:cs="Times New Roman"/>
          <w:sz w:val="24"/>
          <w:szCs w:val="24"/>
        </w:rPr>
        <w:t xml:space="preserve">selaku Dosen Penguji </w:t>
      </w:r>
      <w:r>
        <w:rPr>
          <w:rFonts w:ascii="Times New Roman" w:hAnsi="Times New Roman" w:cs="Times New Roman"/>
          <w:sz w:val="24"/>
          <w:szCs w:val="24"/>
        </w:rPr>
        <w:t>yang telah memberikan banyak masukan dan pengarahan guna penyempurnaan penulisan tugas akhir ini.</w:t>
      </w:r>
    </w:p>
    <w:p w:rsidR="00FA33AF" w:rsidRPr="00A9303A" w:rsidRDefault="00FA33AF" w:rsidP="009A391A">
      <w:pPr>
        <w:pStyle w:val="ListParagraph"/>
        <w:numPr>
          <w:ilvl w:val="0"/>
          <w:numId w:val="17"/>
        </w:numPr>
        <w:tabs>
          <w:tab w:val="left" w:pos="3375"/>
        </w:tabs>
        <w:spacing w:line="360" w:lineRule="auto"/>
        <w:ind w:left="426" w:hanging="426"/>
        <w:jc w:val="both"/>
        <w:rPr>
          <w:rFonts w:ascii="Times New Roman" w:hAnsi="Times New Roman" w:cs="Times New Roman"/>
          <w:b/>
          <w:sz w:val="24"/>
          <w:szCs w:val="24"/>
        </w:rPr>
      </w:pPr>
      <w:r>
        <w:rPr>
          <w:rFonts w:ascii="Times New Roman" w:hAnsi="Times New Roman" w:cs="Times New Roman"/>
          <w:sz w:val="24"/>
          <w:szCs w:val="24"/>
        </w:rPr>
        <w:t xml:space="preserve">Teruntuk kedua </w:t>
      </w:r>
      <w:r w:rsidR="00B33993">
        <w:rPr>
          <w:rFonts w:ascii="Times New Roman" w:hAnsi="Times New Roman" w:cs="Times New Roman"/>
          <w:sz w:val="24"/>
          <w:szCs w:val="24"/>
        </w:rPr>
        <w:t xml:space="preserve">orang tua Ayah Said Hakim Lutfi, </w:t>
      </w:r>
      <w:r>
        <w:rPr>
          <w:rFonts w:ascii="Times New Roman" w:hAnsi="Times New Roman" w:cs="Times New Roman"/>
          <w:sz w:val="24"/>
          <w:szCs w:val="24"/>
        </w:rPr>
        <w:t>M.Pdi serta Ibunda Siti Nikmatur Rahmah</w:t>
      </w:r>
      <w:r w:rsidR="00B33993">
        <w:rPr>
          <w:rFonts w:ascii="Times New Roman" w:hAnsi="Times New Roman" w:cs="Times New Roman"/>
          <w:sz w:val="24"/>
          <w:szCs w:val="24"/>
        </w:rPr>
        <w:t xml:space="preserve">, </w:t>
      </w:r>
      <w:r w:rsidR="00496062">
        <w:rPr>
          <w:rFonts w:ascii="Times New Roman" w:hAnsi="Times New Roman" w:cs="Times New Roman"/>
          <w:sz w:val="24"/>
          <w:szCs w:val="24"/>
        </w:rPr>
        <w:t>S.Ag</w:t>
      </w:r>
      <w:r>
        <w:rPr>
          <w:rFonts w:ascii="Times New Roman" w:hAnsi="Times New Roman" w:cs="Times New Roman"/>
          <w:sz w:val="24"/>
          <w:szCs w:val="24"/>
        </w:rPr>
        <w:t xml:space="preserve"> yang selalu mendoakan dan memberikan dukungan yang tiada batasnya.</w:t>
      </w:r>
    </w:p>
    <w:p w:rsidR="00FA33AF" w:rsidRDefault="00FA33AF" w:rsidP="009A391A">
      <w:pPr>
        <w:pStyle w:val="ListParagraph"/>
        <w:numPr>
          <w:ilvl w:val="0"/>
          <w:numId w:val="17"/>
        </w:numPr>
        <w:tabs>
          <w:tab w:val="left" w:pos="3375"/>
        </w:tabs>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t>Kepada seluruh kawan-kawan</w:t>
      </w:r>
      <w:r w:rsidRPr="00507DB8">
        <w:rPr>
          <w:rFonts w:ascii="Times New Roman" w:hAnsi="Times New Roman" w:cs="Times New Roman"/>
          <w:sz w:val="24"/>
          <w:szCs w:val="24"/>
        </w:rPr>
        <w:t xml:space="preserve"> </w:t>
      </w:r>
      <w:r>
        <w:rPr>
          <w:rFonts w:ascii="Times New Roman" w:hAnsi="Times New Roman" w:cs="Times New Roman"/>
          <w:sz w:val="24"/>
          <w:szCs w:val="24"/>
        </w:rPr>
        <w:t xml:space="preserve">satu angkatan S1 Ilmu Keperawatan tahun 2016 yang sama-sama berjuang dan saling mendukung satu sama lain. </w:t>
      </w:r>
    </w:p>
    <w:p w:rsidR="00FA33AF" w:rsidRDefault="00FA33AF" w:rsidP="009A391A">
      <w:pPr>
        <w:pStyle w:val="ListParagraph"/>
        <w:numPr>
          <w:ilvl w:val="0"/>
          <w:numId w:val="17"/>
        </w:numPr>
        <w:tabs>
          <w:tab w:val="left" w:pos="3375"/>
        </w:tabs>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Kawan seperjuangan di organisasi Himpunan Mahasiswa Jurusan S1 Keperawatan Periode 2017/2018 Kabinet Gelora Simphony dan kawan seperjuangan di organisasi Badan Eksekutif Mahasiswa Fikkes Kabinet Harmoni Aksi Periode 2018/2019 yang telah memberikan pengalaman hidup selama berorganisasi dan telah memberikan bumbu-bumbu kegiatan selama kuliah di Universitas Muhammadiyah Semarang.</w:t>
      </w:r>
    </w:p>
    <w:p w:rsidR="00FA33AF" w:rsidRDefault="00FA33AF" w:rsidP="009A391A">
      <w:pPr>
        <w:pStyle w:val="ListParagraph"/>
        <w:numPr>
          <w:ilvl w:val="0"/>
          <w:numId w:val="17"/>
        </w:numPr>
        <w:tabs>
          <w:tab w:val="left" w:pos="3375"/>
        </w:tabs>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Semua pihak yang tidak dapat peneliti sebutkan satu persatu yang dengan segala kesediaannya memberikan dukungan dan doa dalam penyusunan tugas akhir ini.</w:t>
      </w:r>
    </w:p>
    <w:p w:rsidR="00FA33AF" w:rsidRDefault="00FA33AF" w:rsidP="00FA33AF">
      <w:pPr>
        <w:pStyle w:val="ListParagraph"/>
        <w:tabs>
          <w:tab w:val="left" w:pos="337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Akhir kata, semoga hasil dari penelitian ini dapat bermanfaat khususnya bagi pengembangan ilmu pengetahuan khususnya bidang keperawatan.</w:t>
      </w:r>
      <w:r>
        <w:rPr>
          <w:rFonts w:ascii="Times New Roman" w:hAnsi="Times New Roman" w:cs="Times New Roman"/>
          <w:sz w:val="24"/>
          <w:szCs w:val="24"/>
        </w:rPr>
        <w:tab/>
      </w:r>
    </w:p>
    <w:p w:rsidR="00FA33AF" w:rsidRPr="00537406" w:rsidRDefault="00FA33AF" w:rsidP="00FA33AF">
      <w:pPr>
        <w:pStyle w:val="ListParagraph"/>
        <w:tabs>
          <w:tab w:val="left" w:pos="3375"/>
        </w:tabs>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 xml:space="preserve">Wassalamualaikum </w:t>
      </w:r>
      <w:r w:rsidRPr="00537406">
        <w:rPr>
          <w:rFonts w:ascii="Times New Roman" w:hAnsi="Times New Roman" w:cs="Times New Roman"/>
          <w:b/>
          <w:sz w:val="24"/>
          <w:szCs w:val="24"/>
        </w:rPr>
        <w:t>Wr. Wb.</w:t>
      </w:r>
    </w:p>
    <w:p w:rsidR="00FA33AF" w:rsidRDefault="00FA33AF" w:rsidP="00FA33AF">
      <w:pPr>
        <w:pStyle w:val="ListParagraph"/>
        <w:tabs>
          <w:tab w:val="left" w:pos="3375"/>
        </w:tabs>
        <w:spacing w:line="360" w:lineRule="auto"/>
        <w:ind w:left="0"/>
        <w:jc w:val="both"/>
        <w:rPr>
          <w:rFonts w:ascii="Times New Roman" w:hAnsi="Times New Roman" w:cs="Times New Roman"/>
          <w:sz w:val="24"/>
          <w:szCs w:val="24"/>
        </w:rPr>
      </w:pPr>
    </w:p>
    <w:p w:rsidR="00FA33AF" w:rsidRDefault="00FA33AF" w:rsidP="00FA33AF">
      <w:pPr>
        <w:pStyle w:val="ListParagraph"/>
        <w:tabs>
          <w:tab w:val="left" w:pos="3375"/>
        </w:tabs>
        <w:spacing w:line="360" w:lineRule="auto"/>
        <w:ind w:left="0"/>
        <w:jc w:val="both"/>
        <w:rPr>
          <w:rFonts w:ascii="Times New Roman" w:hAnsi="Times New Roman" w:cs="Times New Roman"/>
          <w:sz w:val="24"/>
          <w:szCs w:val="24"/>
        </w:rPr>
      </w:pPr>
    </w:p>
    <w:p w:rsidR="00FA33AF" w:rsidRDefault="00FA33AF" w:rsidP="00FA33AF">
      <w:pPr>
        <w:pStyle w:val="ListParagraph"/>
        <w:tabs>
          <w:tab w:val="left" w:pos="3375"/>
        </w:tabs>
        <w:spacing w:line="360" w:lineRule="auto"/>
        <w:ind w:left="0"/>
        <w:jc w:val="right"/>
        <w:rPr>
          <w:rFonts w:ascii="Times New Roman" w:hAnsi="Times New Roman" w:cs="Times New Roman"/>
          <w:sz w:val="24"/>
          <w:szCs w:val="24"/>
        </w:rPr>
      </w:pPr>
      <w:r>
        <w:rPr>
          <w:rFonts w:ascii="Times New Roman" w:hAnsi="Times New Roman" w:cs="Times New Roman"/>
          <w:sz w:val="24"/>
          <w:szCs w:val="24"/>
        </w:rPr>
        <w:t xml:space="preserve">Semarang, </w:t>
      </w:r>
      <w:r w:rsidR="005A2E70">
        <w:rPr>
          <w:rFonts w:ascii="Times New Roman" w:hAnsi="Times New Roman" w:cs="Times New Roman"/>
          <w:sz w:val="24"/>
          <w:szCs w:val="24"/>
        </w:rPr>
        <w:t>25 Mei 2020</w:t>
      </w:r>
    </w:p>
    <w:p w:rsidR="00FA33AF" w:rsidRDefault="00FA33AF" w:rsidP="003E1938">
      <w:pPr>
        <w:pStyle w:val="ListParagraph"/>
        <w:tabs>
          <w:tab w:val="left" w:pos="3375"/>
        </w:tabs>
        <w:spacing w:line="360" w:lineRule="auto"/>
        <w:ind w:left="0" w:right="849"/>
        <w:jc w:val="right"/>
        <w:rPr>
          <w:rFonts w:ascii="Times New Roman" w:hAnsi="Times New Roman" w:cs="Times New Roman"/>
          <w:sz w:val="24"/>
          <w:szCs w:val="24"/>
        </w:rPr>
      </w:pPr>
      <w:r>
        <w:rPr>
          <w:rFonts w:ascii="Times New Roman" w:hAnsi="Times New Roman" w:cs="Times New Roman"/>
          <w:sz w:val="24"/>
          <w:szCs w:val="24"/>
        </w:rPr>
        <w:t xml:space="preserve">Penulis </w:t>
      </w:r>
    </w:p>
    <w:p w:rsidR="00FA33AF" w:rsidRDefault="00FA33AF" w:rsidP="00FA33AF">
      <w:pPr>
        <w:pStyle w:val="ListParagraph"/>
        <w:tabs>
          <w:tab w:val="left" w:pos="3375"/>
        </w:tabs>
        <w:spacing w:line="360" w:lineRule="auto"/>
        <w:ind w:left="0"/>
        <w:jc w:val="right"/>
        <w:rPr>
          <w:rFonts w:ascii="Times New Roman" w:hAnsi="Times New Roman" w:cs="Times New Roman"/>
          <w:sz w:val="24"/>
          <w:szCs w:val="24"/>
        </w:rPr>
      </w:pPr>
    </w:p>
    <w:p w:rsidR="00FA33AF" w:rsidRDefault="00FA33AF" w:rsidP="00FA33AF">
      <w:pPr>
        <w:pStyle w:val="ListParagraph"/>
        <w:tabs>
          <w:tab w:val="left" w:pos="3375"/>
        </w:tabs>
        <w:spacing w:line="360" w:lineRule="auto"/>
        <w:ind w:left="0"/>
        <w:jc w:val="right"/>
        <w:rPr>
          <w:rFonts w:ascii="Times New Roman" w:hAnsi="Times New Roman" w:cs="Times New Roman"/>
          <w:sz w:val="24"/>
          <w:szCs w:val="24"/>
        </w:rPr>
      </w:pPr>
    </w:p>
    <w:p w:rsidR="00FA33AF" w:rsidRPr="00BA64F7" w:rsidRDefault="00FA33AF" w:rsidP="00FA33AF">
      <w:pPr>
        <w:pStyle w:val="ListParagraph"/>
        <w:tabs>
          <w:tab w:val="left" w:pos="3375"/>
        </w:tabs>
        <w:spacing w:line="360" w:lineRule="auto"/>
        <w:ind w:left="0"/>
        <w:jc w:val="right"/>
        <w:rPr>
          <w:rFonts w:ascii="Times New Roman" w:hAnsi="Times New Roman" w:cs="Times New Roman"/>
          <w:sz w:val="24"/>
          <w:szCs w:val="24"/>
        </w:rPr>
      </w:pPr>
      <w:r>
        <w:rPr>
          <w:rFonts w:ascii="Times New Roman" w:hAnsi="Times New Roman" w:cs="Times New Roman"/>
          <w:sz w:val="24"/>
          <w:szCs w:val="24"/>
        </w:rPr>
        <w:t>Luthfina Dewi Silfiyani</w:t>
      </w:r>
    </w:p>
    <w:p w:rsidR="00FA33AF" w:rsidRDefault="00FA33AF" w:rsidP="00FA33AF">
      <w:pPr>
        <w:tabs>
          <w:tab w:val="left" w:pos="3375"/>
        </w:tabs>
        <w:spacing w:line="360" w:lineRule="auto"/>
        <w:jc w:val="both"/>
        <w:rPr>
          <w:rFonts w:ascii="Times New Roman" w:hAnsi="Times New Roman" w:cs="Times New Roman"/>
          <w:b/>
          <w:sz w:val="24"/>
          <w:szCs w:val="24"/>
        </w:rPr>
      </w:pPr>
    </w:p>
    <w:p w:rsidR="00D749D6" w:rsidRDefault="00D749D6" w:rsidP="00FA33AF">
      <w:pPr>
        <w:tabs>
          <w:tab w:val="left" w:pos="3375"/>
        </w:tabs>
        <w:spacing w:line="360" w:lineRule="auto"/>
        <w:jc w:val="both"/>
        <w:rPr>
          <w:rFonts w:ascii="Times New Roman" w:hAnsi="Times New Roman" w:cs="Times New Roman"/>
          <w:b/>
          <w:sz w:val="24"/>
          <w:szCs w:val="24"/>
        </w:rPr>
      </w:pPr>
    </w:p>
    <w:p w:rsidR="00D749D6" w:rsidRDefault="00D749D6" w:rsidP="00FA33AF">
      <w:pPr>
        <w:tabs>
          <w:tab w:val="left" w:pos="3375"/>
        </w:tabs>
        <w:spacing w:line="360" w:lineRule="auto"/>
        <w:jc w:val="both"/>
        <w:rPr>
          <w:rFonts w:ascii="Times New Roman" w:hAnsi="Times New Roman" w:cs="Times New Roman"/>
          <w:b/>
          <w:sz w:val="24"/>
          <w:szCs w:val="24"/>
        </w:rPr>
      </w:pPr>
    </w:p>
    <w:p w:rsidR="00D749D6" w:rsidRPr="00B527C8" w:rsidRDefault="00D749D6" w:rsidP="00FA33AF">
      <w:pPr>
        <w:tabs>
          <w:tab w:val="left" w:pos="3375"/>
        </w:tabs>
        <w:spacing w:line="360" w:lineRule="auto"/>
        <w:jc w:val="both"/>
        <w:rPr>
          <w:rFonts w:ascii="Times New Roman" w:hAnsi="Times New Roman" w:cs="Times New Roman"/>
          <w:b/>
          <w:sz w:val="24"/>
          <w:szCs w:val="24"/>
        </w:rPr>
      </w:pPr>
    </w:p>
    <w:p w:rsidR="00FA33AF" w:rsidRDefault="00FA33AF" w:rsidP="00FA33AF">
      <w:pPr>
        <w:tabs>
          <w:tab w:val="left" w:pos="3375"/>
        </w:tabs>
        <w:spacing w:line="360" w:lineRule="auto"/>
        <w:rPr>
          <w:rFonts w:ascii="Times New Roman" w:hAnsi="Times New Roman" w:cs="Times New Roman"/>
          <w:sz w:val="24"/>
          <w:szCs w:val="24"/>
        </w:rPr>
      </w:pPr>
    </w:p>
    <w:p w:rsidR="00FA33AF" w:rsidRDefault="00FA33AF" w:rsidP="00FA33AF">
      <w:pPr>
        <w:tabs>
          <w:tab w:val="left" w:pos="3375"/>
        </w:tabs>
        <w:spacing w:line="360" w:lineRule="auto"/>
        <w:rPr>
          <w:rFonts w:ascii="Times New Roman" w:hAnsi="Times New Roman" w:cs="Times New Roman"/>
          <w:sz w:val="24"/>
          <w:szCs w:val="24"/>
        </w:rPr>
      </w:pPr>
    </w:p>
    <w:p w:rsidR="005A2E70" w:rsidRDefault="005A2E70" w:rsidP="00FA33AF">
      <w:pPr>
        <w:tabs>
          <w:tab w:val="left" w:pos="3375"/>
        </w:tabs>
        <w:spacing w:line="360" w:lineRule="auto"/>
        <w:rPr>
          <w:rFonts w:ascii="Times New Roman" w:hAnsi="Times New Roman" w:cs="Times New Roman"/>
          <w:sz w:val="24"/>
          <w:szCs w:val="24"/>
        </w:rPr>
      </w:pPr>
    </w:p>
    <w:p w:rsidR="005A2E70" w:rsidRPr="00A66221" w:rsidRDefault="005A2E70" w:rsidP="005B65C4">
      <w:pPr>
        <w:tabs>
          <w:tab w:val="left" w:pos="3375"/>
        </w:tabs>
        <w:spacing w:after="0" w:line="276" w:lineRule="auto"/>
        <w:rPr>
          <w:rFonts w:ascii="Times New Roman" w:hAnsi="Times New Roman" w:cs="Times New Roman"/>
          <w:b/>
        </w:rPr>
      </w:pPr>
      <w:r w:rsidRPr="00A66221">
        <w:rPr>
          <w:rFonts w:ascii="Times New Roman" w:hAnsi="Times New Roman" w:cs="Times New Roman"/>
          <w:b/>
        </w:rPr>
        <w:lastRenderedPageBreak/>
        <w:t xml:space="preserve">PROGRAM STUDI ILMU KEPERAWATAN </w:t>
      </w:r>
    </w:p>
    <w:p w:rsidR="005A2E70" w:rsidRPr="00A66221" w:rsidRDefault="005A2E70" w:rsidP="005B65C4">
      <w:pPr>
        <w:tabs>
          <w:tab w:val="left" w:pos="3375"/>
        </w:tabs>
        <w:spacing w:after="0" w:line="276" w:lineRule="auto"/>
        <w:rPr>
          <w:rFonts w:ascii="Times New Roman" w:hAnsi="Times New Roman" w:cs="Times New Roman"/>
          <w:b/>
        </w:rPr>
      </w:pPr>
      <w:r w:rsidRPr="00A66221">
        <w:rPr>
          <w:rFonts w:ascii="Times New Roman" w:hAnsi="Times New Roman" w:cs="Times New Roman"/>
          <w:b/>
        </w:rPr>
        <w:t xml:space="preserve">FAKULTAS ILMU KEPERAWATAN DAN KESEHATAN </w:t>
      </w:r>
    </w:p>
    <w:p w:rsidR="005A2E70" w:rsidRPr="00A66221" w:rsidRDefault="005A2E70" w:rsidP="005B65C4">
      <w:pPr>
        <w:tabs>
          <w:tab w:val="left" w:pos="3375"/>
        </w:tabs>
        <w:spacing w:after="0" w:line="276" w:lineRule="auto"/>
        <w:rPr>
          <w:rFonts w:ascii="Times New Roman" w:hAnsi="Times New Roman" w:cs="Times New Roman"/>
          <w:b/>
        </w:rPr>
      </w:pPr>
      <w:r w:rsidRPr="00A66221">
        <w:rPr>
          <w:rFonts w:ascii="Times New Roman" w:hAnsi="Times New Roman" w:cs="Times New Roman"/>
          <w:b/>
        </w:rPr>
        <w:t xml:space="preserve">UNIVERSITAS MUHAMMADIYAH SEMARANG </w:t>
      </w:r>
    </w:p>
    <w:p w:rsidR="005A2E70" w:rsidRPr="00A66221" w:rsidRDefault="005A2E70" w:rsidP="005B65C4">
      <w:pPr>
        <w:tabs>
          <w:tab w:val="left" w:pos="3375"/>
        </w:tabs>
        <w:spacing w:after="0" w:line="276" w:lineRule="auto"/>
        <w:rPr>
          <w:rFonts w:ascii="Times New Roman" w:hAnsi="Times New Roman" w:cs="Times New Roman"/>
          <w:b/>
        </w:rPr>
      </w:pPr>
    </w:p>
    <w:p w:rsidR="005A2E70" w:rsidRPr="00A66221" w:rsidRDefault="00AB53D6" w:rsidP="005B65C4">
      <w:pPr>
        <w:tabs>
          <w:tab w:val="left" w:pos="3375"/>
        </w:tabs>
        <w:spacing w:after="0" w:line="276" w:lineRule="auto"/>
        <w:jc w:val="both"/>
        <w:rPr>
          <w:rFonts w:ascii="Times New Roman" w:hAnsi="Times New Roman" w:cs="Times New Roman"/>
        </w:rPr>
      </w:pPr>
      <w:r w:rsidRPr="00A66221">
        <w:rPr>
          <w:rFonts w:ascii="Times New Roman" w:hAnsi="Times New Roman" w:cs="Times New Roman"/>
        </w:rPr>
        <w:t xml:space="preserve">Skripsi,  </w:t>
      </w:r>
      <w:r w:rsidR="005B65C4" w:rsidRPr="00A66221">
        <w:rPr>
          <w:rFonts w:ascii="Times New Roman" w:hAnsi="Times New Roman" w:cs="Times New Roman"/>
        </w:rPr>
        <w:t xml:space="preserve">Juli </w:t>
      </w:r>
      <w:r w:rsidR="005A2E70" w:rsidRPr="00A66221">
        <w:rPr>
          <w:rFonts w:ascii="Times New Roman" w:hAnsi="Times New Roman" w:cs="Times New Roman"/>
        </w:rPr>
        <w:t>2020</w:t>
      </w:r>
    </w:p>
    <w:p w:rsidR="005A2E70" w:rsidRPr="00A66221" w:rsidRDefault="005A2E70" w:rsidP="005B65C4">
      <w:pPr>
        <w:tabs>
          <w:tab w:val="left" w:pos="3375"/>
        </w:tabs>
        <w:spacing w:after="0" w:line="276" w:lineRule="auto"/>
        <w:jc w:val="both"/>
        <w:rPr>
          <w:rFonts w:ascii="Times New Roman" w:hAnsi="Times New Roman" w:cs="Times New Roman"/>
        </w:rPr>
      </w:pPr>
      <w:r w:rsidRPr="00A66221">
        <w:rPr>
          <w:rFonts w:ascii="Times New Roman" w:hAnsi="Times New Roman" w:cs="Times New Roman"/>
        </w:rPr>
        <w:t xml:space="preserve">Luthfina Dewi Silfiyani </w:t>
      </w:r>
    </w:p>
    <w:p w:rsidR="005A2E70" w:rsidRPr="00A66221" w:rsidRDefault="005A2E70" w:rsidP="005B65C4">
      <w:pPr>
        <w:tabs>
          <w:tab w:val="left" w:pos="3375"/>
        </w:tabs>
        <w:spacing w:after="0" w:line="276" w:lineRule="auto"/>
        <w:jc w:val="both"/>
        <w:rPr>
          <w:rFonts w:ascii="Times New Roman" w:hAnsi="Times New Roman" w:cs="Times New Roman"/>
        </w:rPr>
      </w:pPr>
    </w:p>
    <w:p w:rsidR="005A2E70" w:rsidRPr="00A66221" w:rsidRDefault="005A2E70" w:rsidP="005B65C4">
      <w:pPr>
        <w:tabs>
          <w:tab w:val="left" w:pos="3375"/>
        </w:tabs>
        <w:spacing w:after="0" w:line="276" w:lineRule="auto"/>
        <w:jc w:val="both"/>
        <w:rPr>
          <w:rFonts w:ascii="Times New Roman" w:hAnsi="Times New Roman" w:cs="Times New Roman"/>
        </w:rPr>
      </w:pPr>
      <w:r w:rsidRPr="00A66221">
        <w:rPr>
          <w:rFonts w:ascii="Times New Roman" w:hAnsi="Times New Roman" w:cs="Times New Roman"/>
          <w:i/>
        </w:rPr>
        <w:t>Literature Review</w:t>
      </w:r>
      <w:r w:rsidRPr="00A66221">
        <w:rPr>
          <w:rFonts w:ascii="Times New Roman" w:hAnsi="Times New Roman" w:cs="Times New Roman"/>
        </w:rPr>
        <w:t xml:space="preserve"> : Hubungan </w:t>
      </w:r>
      <w:r w:rsidRPr="00A66221">
        <w:rPr>
          <w:rFonts w:ascii="Times New Roman" w:hAnsi="Times New Roman" w:cs="Times New Roman"/>
          <w:i/>
        </w:rPr>
        <w:t>Caring</w:t>
      </w:r>
      <w:r w:rsidRPr="00A66221">
        <w:rPr>
          <w:rFonts w:ascii="Times New Roman" w:hAnsi="Times New Roman" w:cs="Times New Roman"/>
        </w:rPr>
        <w:t xml:space="preserve"> Spiritual dengan Kualitas Hidup Pasien Hemodialisa </w:t>
      </w:r>
    </w:p>
    <w:p w:rsidR="005A2E70" w:rsidRPr="00A66221" w:rsidRDefault="005A2E70" w:rsidP="005B65C4">
      <w:pPr>
        <w:tabs>
          <w:tab w:val="left" w:pos="3375"/>
        </w:tabs>
        <w:spacing w:after="0" w:line="276" w:lineRule="auto"/>
        <w:jc w:val="both"/>
        <w:rPr>
          <w:rFonts w:ascii="Times New Roman" w:hAnsi="Times New Roman" w:cs="Times New Roman"/>
        </w:rPr>
      </w:pPr>
    </w:p>
    <w:p w:rsidR="005A2E70" w:rsidRPr="00A66221" w:rsidRDefault="005A2E70" w:rsidP="005B65C4">
      <w:pPr>
        <w:tabs>
          <w:tab w:val="left" w:pos="3375"/>
        </w:tabs>
        <w:spacing w:after="0" w:line="276" w:lineRule="auto"/>
        <w:jc w:val="both"/>
        <w:rPr>
          <w:rFonts w:ascii="Times New Roman" w:hAnsi="Times New Roman" w:cs="Times New Roman"/>
        </w:rPr>
      </w:pPr>
      <w:r w:rsidRPr="00A66221">
        <w:rPr>
          <w:rFonts w:ascii="Times New Roman" w:hAnsi="Times New Roman" w:cs="Times New Roman"/>
        </w:rPr>
        <w:t>x</w:t>
      </w:r>
      <w:r w:rsidR="006D26F5">
        <w:rPr>
          <w:rFonts w:ascii="Times New Roman" w:hAnsi="Times New Roman" w:cs="Times New Roman"/>
        </w:rPr>
        <w:t xml:space="preserve">iii + 45 Halaman + 3 Tabel + 4 Lampiran +  3 Skema </w:t>
      </w:r>
    </w:p>
    <w:p w:rsidR="005A2E70" w:rsidRPr="00A66221" w:rsidRDefault="005A2E70" w:rsidP="005B65C4">
      <w:pPr>
        <w:tabs>
          <w:tab w:val="left" w:pos="3375"/>
        </w:tabs>
        <w:spacing w:after="0" w:line="276" w:lineRule="auto"/>
        <w:jc w:val="both"/>
        <w:rPr>
          <w:rFonts w:ascii="Times New Roman" w:hAnsi="Times New Roman" w:cs="Times New Roman"/>
        </w:rPr>
      </w:pPr>
    </w:p>
    <w:p w:rsidR="005A2E70" w:rsidRPr="00A66221" w:rsidRDefault="005A2E70" w:rsidP="005B65C4">
      <w:pPr>
        <w:tabs>
          <w:tab w:val="left" w:pos="3375"/>
        </w:tabs>
        <w:spacing w:after="0" w:line="276" w:lineRule="auto"/>
        <w:jc w:val="center"/>
        <w:rPr>
          <w:rFonts w:ascii="Times New Roman" w:hAnsi="Times New Roman" w:cs="Times New Roman"/>
          <w:b/>
        </w:rPr>
      </w:pPr>
      <w:r w:rsidRPr="00A66221">
        <w:rPr>
          <w:rFonts w:ascii="Times New Roman" w:hAnsi="Times New Roman" w:cs="Times New Roman"/>
          <w:b/>
        </w:rPr>
        <w:t>Abstrak</w:t>
      </w:r>
    </w:p>
    <w:p w:rsidR="00167F27" w:rsidRPr="00A66221" w:rsidRDefault="00167F27" w:rsidP="005B65C4">
      <w:pPr>
        <w:tabs>
          <w:tab w:val="left" w:pos="3375"/>
        </w:tabs>
        <w:spacing w:after="0" w:line="276" w:lineRule="auto"/>
        <w:jc w:val="center"/>
        <w:rPr>
          <w:rFonts w:ascii="Times New Roman" w:hAnsi="Times New Roman" w:cs="Times New Roman"/>
          <w:b/>
        </w:rPr>
      </w:pPr>
    </w:p>
    <w:p w:rsidR="00F74C5F" w:rsidRPr="00756741" w:rsidRDefault="00F74C5F" w:rsidP="00F74C5F">
      <w:pPr>
        <w:tabs>
          <w:tab w:val="left" w:pos="3375"/>
        </w:tabs>
        <w:spacing w:line="276" w:lineRule="auto"/>
        <w:jc w:val="both"/>
        <w:rPr>
          <w:rFonts w:ascii="Times New Roman" w:hAnsi="Times New Roman" w:cs="Times New Roman"/>
          <w:bCs/>
          <w:color w:val="000000" w:themeColor="text1"/>
          <w:lang w:val="en-US"/>
        </w:rPr>
      </w:pPr>
      <w:r w:rsidRPr="00687C29">
        <w:rPr>
          <w:rFonts w:ascii="Times New Roman" w:hAnsi="Times New Roman" w:cs="Times New Roman"/>
          <w:color w:val="000000" w:themeColor="text1"/>
        </w:rPr>
        <w:t>Frekuensi pelaksanaan terapi hemodialisis secara rutin berdampak pada perubahan keadaan</w:t>
      </w:r>
      <w:r w:rsidR="00E23FE4">
        <w:rPr>
          <w:rFonts w:ascii="Times New Roman" w:hAnsi="Times New Roman" w:cs="Times New Roman"/>
          <w:color w:val="000000" w:themeColor="text1"/>
        </w:rPr>
        <w:t xml:space="preserve"> fungsional tubuh. D</w:t>
      </w:r>
      <w:r w:rsidRPr="00687C29">
        <w:rPr>
          <w:rFonts w:ascii="Times New Roman" w:hAnsi="Times New Roman" w:cs="Times New Roman"/>
          <w:color w:val="000000" w:themeColor="text1"/>
        </w:rPr>
        <w:t xml:space="preserve">ukungan merupakan salah satu faktor yang dapat memengaruhi kualitas hidup seseorang, salah satu dukungan tersebut dapat berasal dari perawat melalui sikap </w:t>
      </w:r>
      <w:r w:rsidRPr="00687C29">
        <w:rPr>
          <w:rFonts w:ascii="Times New Roman" w:hAnsi="Times New Roman" w:cs="Times New Roman"/>
          <w:i/>
          <w:color w:val="000000" w:themeColor="text1"/>
        </w:rPr>
        <w:t>caring</w:t>
      </w:r>
      <w:r w:rsidRPr="00687C29">
        <w:rPr>
          <w:rFonts w:ascii="Times New Roman" w:hAnsi="Times New Roman" w:cs="Times New Roman"/>
          <w:color w:val="000000" w:themeColor="text1"/>
        </w:rPr>
        <w:t xml:space="preserve"> spiritual.</w:t>
      </w:r>
      <w:r>
        <w:rPr>
          <w:rFonts w:ascii="Times New Roman" w:hAnsi="Times New Roman" w:cs="Times New Roman"/>
          <w:bCs/>
          <w:color w:val="000000" w:themeColor="text1"/>
        </w:rPr>
        <w:t xml:space="preserve"> </w:t>
      </w:r>
      <w:r>
        <w:rPr>
          <w:rFonts w:ascii="Times New Roman" w:hAnsi="Times New Roman" w:cs="Times New Roman"/>
          <w:color w:val="000000" w:themeColor="text1"/>
        </w:rPr>
        <w:t>Tujuan p</w:t>
      </w:r>
      <w:r w:rsidRPr="00687C29">
        <w:rPr>
          <w:rFonts w:ascii="Times New Roman" w:hAnsi="Times New Roman" w:cs="Times New Roman"/>
          <w:color w:val="000000" w:themeColor="text1"/>
        </w:rPr>
        <w:t xml:space="preserve">enelitian ini untuk mengetahui hubungan antara </w:t>
      </w:r>
      <w:r w:rsidRPr="00687C29">
        <w:rPr>
          <w:rFonts w:ascii="Times New Roman" w:hAnsi="Times New Roman" w:cs="Times New Roman"/>
          <w:i/>
          <w:color w:val="000000" w:themeColor="text1"/>
        </w:rPr>
        <w:t>caring</w:t>
      </w:r>
      <w:r w:rsidRPr="00687C29">
        <w:rPr>
          <w:rFonts w:ascii="Times New Roman" w:hAnsi="Times New Roman" w:cs="Times New Roman"/>
          <w:color w:val="000000" w:themeColor="text1"/>
        </w:rPr>
        <w:t xml:space="preserve"> spiritual dengan kualitas hidup pasien yang menjalani tindakan hemodialisis.</w:t>
      </w:r>
      <w:r w:rsidRPr="00687C29">
        <w:rPr>
          <w:rFonts w:ascii="Times New Roman" w:hAnsi="Times New Roman" w:cs="Times New Roman"/>
          <w:bCs/>
          <w:color w:val="000000" w:themeColor="text1"/>
        </w:rPr>
        <w:t xml:space="preserve"> </w:t>
      </w:r>
      <w:r w:rsidRPr="00687C29">
        <w:rPr>
          <w:rFonts w:ascii="Times New Roman" w:hAnsi="Times New Roman" w:cs="Times New Roman"/>
          <w:color w:val="000000" w:themeColor="text1"/>
        </w:rPr>
        <w:t xml:space="preserve">Tinjaun </w:t>
      </w:r>
      <w:r w:rsidRPr="00687C29">
        <w:rPr>
          <w:rFonts w:ascii="Times New Roman" w:hAnsi="Times New Roman" w:cs="Times New Roman"/>
          <w:i/>
          <w:color w:val="000000" w:themeColor="text1"/>
        </w:rPr>
        <w:t xml:space="preserve">literature </w:t>
      </w:r>
      <w:r w:rsidRPr="00687C29">
        <w:rPr>
          <w:rFonts w:ascii="Times New Roman" w:hAnsi="Times New Roman" w:cs="Times New Roman"/>
          <w:color w:val="000000" w:themeColor="text1"/>
        </w:rPr>
        <w:t xml:space="preserve">diperoleh dari </w:t>
      </w:r>
      <w:r>
        <w:rPr>
          <w:rFonts w:ascii="Times New Roman" w:hAnsi="Times New Roman" w:cs="Times New Roman"/>
          <w:color w:val="000000" w:themeColor="text1"/>
        </w:rPr>
        <w:t xml:space="preserve">database </w:t>
      </w:r>
      <w:r w:rsidRPr="00687C29">
        <w:rPr>
          <w:rFonts w:ascii="Times New Roman" w:hAnsi="Times New Roman" w:cs="Times New Roman"/>
          <w:color w:val="000000" w:themeColor="text1"/>
        </w:rPr>
        <w:t xml:space="preserve">Pubmed dan Google Scholar (2015-2020) dengan kata kunci </w:t>
      </w:r>
      <w:r w:rsidRPr="00687C29">
        <w:rPr>
          <w:rFonts w:ascii="Times New Roman" w:hAnsi="Times New Roman" w:cs="Times New Roman"/>
          <w:i/>
          <w:color w:val="000000" w:themeColor="text1"/>
        </w:rPr>
        <w:t>Spiritual Care AND Quality of Life AND Patients with Hemodialysis</w:t>
      </w:r>
      <w:r w:rsidRPr="00687C29">
        <w:rPr>
          <w:rFonts w:ascii="Times New Roman" w:hAnsi="Times New Roman" w:cs="Times New Roman"/>
          <w:color w:val="000000" w:themeColor="text1"/>
        </w:rPr>
        <w:t>.</w:t>
      </w:r>
      <w:r w:rsidRPr="00687C29">
        <w:rPr>
          <w:rFonts w:ascii="Times New Roman" w:hAnsi="Times New Roman" w:cs="Times New Roman"/>
          <w:bCs/>
          <w:color w:val="000000" w:themeColor="text1"/>
        </w:rPr>
        <w:t xml:space="preserve"> </w:t>
      </w:r>
      <w:r w:rsidRPr="00687C29">
        <w:rPr>
          <w:rFonts w:ascii="Times New Roman" w:hAnsi="Times New Roman" w:cs="Times New Roman"/>
          <w:color w:val="000000" w:themeColor="text1"/>
        </w:rPr>
        <w:t xml:space="preserve">Berdasarkan 9 jurnal yang telah dilakukan peninjauan, perilaku </w:t>
      </w:r>
      <w:r w:rsidRPr="00687C29">
        <w:rPr>
          <w:rFonts w:ascii="Times New Roman" w:hAnsi="Times New Roman" w:cs="Times New Roman"/>
          <w:i/>
          <w:color w:val="000000" w:themeColor="text1"/>
        </w:rPr>
        <w:t>caring</w:t>
      </w:r>
      <w:r w:rsidRPr="00687C29">
        <w:rPr>
          <w:rFonts w:ascii="Times New Roman" w:hAnsi="Times New Roman" w:cs="Times New Roman"/>
          <w:color w:val="000000" w:themeColor="text1"/>
        </w:rPr>
        <w:t xml:space="preserve"> spiritual yang diaplikasikan dalam bentuk intervensi atau terapi spiritual terbukti memberikan dampak positif bagi kualitas hidup pasien yang menjalani hemodialisis. Intervensi spiritual berupa konseling spiritual, latihan relaksasi napas dalam yang berdasarkan unsur spiritual serta terapi yang dikombinasikan dengan unsur doa dan dzikir mampu memberikan </w:t>
      </w:r>
      <w:r w:rsidRPr="00687C29">
        <w:rPr>
          <w:rFonts w:ascii="Times New Roman" w:hAnsi="Times New Roman" w:cs="Times New Roman"/>
          <w:i/>
          <w:color w:val="000000" w:themeColor="text1"/>
        </w:rPr>
        <w:t>spirit</w:t>
      </w:r>
      <w:r w:rsidRPr="00687C29">
        <w:rPr>
          <w:rFonts w:ascii="Times New Roman" w:hAnsi="Times New Roman" w:cs="Times New Roman"/>
          <w:color w:val="000000" w:themeColor="text1"/>
        </w:rPr>
        <w:t xml:space="preserve"> pasien dalam menghadapi penyakit yang diderita. Secara keseluruhan intervensi spiritual memberikan efek terhadap peningkatan kualitas hidup dengan </w:t>
      </w:r>
      <w:r w:rsidRPr="00687C29">
        <w:rPr>
          <w:rFonts w:ascii="Times New Roman" w:hAnsi="Times New Roman" w:cs="Times New Roman"/>
          <w:i/>
          <w:color w:val="000000" w:themeColor="text1"/>
        </w:rPr>
        <w:t>p value</w:t>
      </w:r>
      <w:r w:rsidRPr="00687C29">
        <w:rPr>
          <w:rFonts w:ascii="Times New Roman" w:hAnsi="Times New Roman" w:cs="Times New Roman"/>
          <w:color w:val="000000" w:themeColor="text1"/>
        </w:rPr>
        <w:t xml:space="preserve"> = 0,000 - 0,001 (α = 0,05) dengan hasil berupa peningkatan kualitas hidup dalam aspek fisik, psikologis, hubungan sosial dan lingkungan. Hasil telaah literatur menunjukkan bahwa ada hubungan </w:t>
      </w:r>
      <w:r w:rsidRPr="00687C29">
        <w:rPr>
          <w:rFonts w:ascii="Times New Roman" w:hAnsi="Times New Roman" w:cs="Times New Roman"/>
          <w:i/>
          <w:color w:val="000000" w:themeColor="text1"/>
        </w:rPr>
        <w:t>caring</w:t>
      </w:r>
      <w:r w:rsidRPr="00687C29">
        <w:rPr>
          <w:rFonts w:ascii="Times New Roman" w:hAnsi="Times New Roman" w:cs="Times New Roman"/>
          <w:color w:val="000000" w:themeColor="text1"/>
        </w:rPr>
        <w:t xml:space="preserve"> spiritual dengan kualitas hidup pasien yang menjalani hemodialisis.</w:t>
      </w:r>
    </w:p>
    <w:p w:rsidR="000A5DAB" w:rsidRPr="00A66221" w:rsidRDefault="000A5DAB" w:rsidP="005B65C4">
      <w:pPr>
        <w:tabs>
          <w:tab w:val="left" w:pos="1418"/>
        </w:tabs>
        <w:spacing w:after="0" w:line="276" w:lineRule="auto"/>
        <w:jc w:val="both"/>
        <w:rPr>
          <w:rFonts w:ascii="Times New Roman" w:hAnsi="Times New Roman" w:cs="Times New Roman"/>
        </w:rPr>
      </w:pPr>
    </w:p>
    <w:p w:rsidR="00A66221" w:rsidRDefault="00A66221" w:rsidP="005B65C4">
      <w:pPr>
        <w:tabs>
          <w:tab w:val="left" w:pos="1418"/>
        </w:tabs>
        <w:spacing w:after="0" w:line="276" w:lineRule="auto"/>
        <w:jc w:val="both"/>
        <w:rPr>
          <w:rFonts w:ascii="Times New Roman" w:hAnsi="Times New Roman" w:cs="Times New Roman"/>
        </w:rPr>
      </w:pPr>
    </w:p>
    <w:p w:rsidR="006D26F5" w:rsidRDefault="006D26F5" w:rsidP="005B65C4">
      <w:pPr>
        <w:tabs>
          <w:tab w:val="left" w:pos="1418"/>
        </w:tabs>
        <w:spacing w:after="0" w:line="276" w:lineRule="auto"/>
        <w:jc w:val="both"/>
        <w:rPr>
          <w:rFonts w:ascii="Times New Roman" w:hAnsi="Times New Roman" w:cs="Times New Roman"/>
        </w:rPr>
      </w:pPr>
    </w:p>
    <w:p w:rsidR="005A2E70" w:rsidRPr="00A66221" w:rsidRDefault="005A2E70" w:rsidP="005B65C4">
      <w:pPr>
        <w:tabs>
          <w:tab w:val="left" w:pos="1418"/>
        </w:tabs>
        <w:spacing w:after="0" w:line="276" w:lineRule="auto"/>
        <w:jc w:val="both"/>
        <w:rPr>
          <w:rFonts w:ascii="Times New Roman" w:hAnsi="Times New Roman" w:cs="Times New Roman"/>
        </w:rPr>
      </w:pPr>
      <w:r w:rsidRPr="00A66221">
        <w:rPr>
          <w:rFonts w:ascii="Times New Roman" w:hAnsi="Times New Roman" w:cs="Times New Roman"/>
        </w:rPr>
        <w:t>Kata kunci</w:t>
      </w:r>
      <w:r w:rsidRPr="00A66221">
        <w:rPr>
          <w:rFonts w:ascii="Times New Roman" w:hAnsi="Times New Roman" w:cs="Times New Roman"/>
        </w:rPr>
        <w:tab/>
        <w:t xml:space="preserve">: </w:t>
      </w:r>
      <w:r w:rsidR="00A16537" w:rsidRPr="00A66221">
        <w:rPr>
          <w:rFonts w:ascii="Times New Roman" w:hAnsi="Times New Roman" w:cs="Times New Roman"/>
          <w:i/>
        </w:rPr>
        <w:t>Caring</w:t>
      </w:r>
      <w:r w:rsidR="00A16537" w:rsidRPr="00A66221">
        <w:rPr>
          <w:rFonts w:ascii="Times New Roman" w:hAnsi="Times New Roman" w:cs="Times New Roman"/>
        </w:rPr>
        <w:t xml:space="preserve"> Spiritual, Kualitas Hidup dan Pasien Hemodialisa</w:t>
      </w:r>
    </w:p>
    <w:p w:rsidR="005B65C4" w:rsidRPr="00A66221" w:rsidRDefault="005A2E70" w:rsidP="00FA241D">
      <w:pPr>
        <w:tabs>
          <w:tab w:val="left" w:pos="1418"/>
        </w:tabs>
        <w:spacing w:after="0" w:line="276" w:lineRule="auto"/>
        <w:jc w:val="both"/>
        <w:rPr>
          <w:rFonts w:ascii="Times New Roman" w:hAnsi="Times New Roman" w:cs="Times New Roman"/>
        </w:rPr>
      </w:pPr>
      <w:r w:rsidRPr="00A66221">
        <w:rPr>
          <w:rFonts w:ascii="Times New Roman" w:hAnsi="Times New Roman" w:cs="Times New Roman"/>
        </w:rPr>
        <w:t xml:space="preserve">Pustaka </w:t>
      </w:r>
      <w:r w:rsidRPr="00A66221">
        <w:rPr>
          <w:rFonts w:ascii="Times New Roman" w:hAnsi="Times New Roman" w:cs="Times New Roman"/>
        </w:rPr>
        <w:tab/>
        <w:t xml:space="preserve">: </w:t>
      </w:r>
      <w:r w:rsidR="00F74C5F">
        <w:rPr>
          <w:rFonts w:ascii="Times New Roman" w:hAnsi="Times New Roman" w:cs="Times New Roman"/>
        </w:rPr>
        <w:t xml:space="preserve">63 </w:t>
      </w:r>
      <w:r w:rsidR="0021204E">
        <w:rPr>
          <w:rFonts w:ascii="Times New Roman" w:hAnsi="Times New Roman" w:cs="Times New Roman"/>
        </w:rPr>
        <w:t xml:space="preserve">(2011 - 2020) </w:t>
      </w:r>
    </w:p>
    <w:p w:rsidR="0062310E" w:rsidRDefault="0062310E" w:rsidP="000A5DAB">
      <w:pPr>
        <w:tabs>
          <w:tab w:val="left" w:pos="3375"/>
        </w:tabs>
        <w:spacing w:after="0" w:line="360" w:lineRule="auto"/>
        <w:rPr>
          <w:rFonts w:ascii="Times New Roman" w:hAnsi="Times New Roman" w:cs="Times New Roman"/>
          <w:b/>
          <w:i/>
          <w:sz w:val="24"/>
          <w:szCs w:val="24"/>
        </w:rPr>
      </w:pPr>
    </w:p>
    <w:p w:rsidR="00A66221" w:rsidRDefault="00A66221" w:rsidP="000A5DAB">
      <w:pPr>
        <w:tabs>
          <w:tab w:val="left" w:pos="3375"/>
        </w:tabs>
        <w:spacing w:after="0" w:line="360" w:lineRule="auto"/>
        <w:rPr>
          <w:rFonts w:ascii="Times New Roman" w:hAnsi="Times New Roman" w:cs="Times New Roman"/>
          <w:b/>
          <w:i/>
          <w:sz w:val="24"/>
          <w:szCs w:val="24"/>
        </w:rPr>
      </w:pPr>
    </w:p>
    <w:p w:rsidR="00A66221" w:rsidRDefault="00A66221" w:rsidP="000A5DAB">
      <w:pPr>
        <w:tabs>
          <w:tab w:val="left" w:pos="3375"/>
        </w:tabs>
        <w:spacing w:after="0" w:line="360" w:lineRule="auto"/>
        <w:rPr>
          <w:rFonts w:ascii="Times New Roman" w:hAnsi="Times New Roman" w:cs="Times New Roman"/>
          <w:b/>
          <w:i/>
          <w:sz w:val="24"/>
          <w:szCs w:val="24"/>
        </w:rPr>
      </w:pPr>
    </w:p>
    <w:p w:rsidR="00A66221" w:rsidRDefault="00A66221" w:rsidP="000A5DAB">
      <w:pPr>
        <w:tabs>
          <w:tab w:val="left" w:pos="3375"/>
        </w:tabs>
        <w:spacing w:after="0" w:line="360" w:lineRule="auto"/>
        <w:rPr>
          <w:rFonts w:ascii="Times New Roman" w:hAnsi="Times New Roman" w:cs="Times New Roman"/>
          <w:b/>
          <w:i/>
          <w:sz w:val="24"/>
          <w:szCs w:val="24"/>
        </w:rPr>
      </w:pPr>
    </w:p>
    <w:p w:rsidR="00F74C5F" w:rsidRDefault="00F74C5F" w:rsidP="000A5DAB">
      <w:pPr>
        <w:tabs>
          <w:tab w:val="left" w:pos="3375"/>
        </w:tabs>
        <w:spacing w:after="0" w:line="360" w:lineRule="auto"/>
        <w:rPr>
          <w:rFonts w:ascii="Times New Roman" w:hAnsi="Times New Roman" w:cs="Times New Roman"/>
          <w:b/>
          <w:i/>
          <w:sz w:val="24"/>
          <w:szCs w:val="24"/>
        </w:rPr>
      </w:pPr>
    </w:p>
    <w:p w:rsidR="00A66221" w:rsidRDefault="00A66221" w:rsidP="000A5DAB">
      <w:pPr>
        <w:tabs>
          <w:tab w:val="left" w:pos="3375"/>
        </w:tabs>
        <w:spacing w:after="0" w:line="360" w:lineRule="auto"/>
        <w:rPr>
          <w:rFonts w:ascii="Times New Roman" w:hAnsi="Times New Roman" w:cs="Times New Roman"/>
          <w:b/>
          <w:i/>
          <w:sz w:val="24"/>
          <w:szCs w:val="24"/>
        </w:rPr>
      </w:pPr>
    </w:p>
    <w:p w:rsidR="005A2E70" w:rsidRPr="00D475F0" w:rsidRDefault="000A5DAB" w:rsidP="000A5DAB">
      <w:pPr>
        <w:tabs>
          <w:tab w:val="left" w:pos="3375"/>
        </w:tabs>
        <w:spacing w:after="0" w:line="360" w:lineRule="auto"/>
        <w:rPr>
          <w:rFonts w:ascii="Times New Roman" w:hAnsi="Times New Roman" w:cs="Times New Roman"/>
          <w:b/>
          <w:i/>
        </w:rPr>
      </w:pPr>
      <w:r w:rsidRPr="00D475F0">
        <w:rPr>
          <w:rFonts w:ascii="Times New Roman" w:hAnsi="Times New Roman" w:cs="Times New Roman"/>
          <w:b/>
          <w:i/>
        </w:rPr>
        <w:lastRenderedPageBreak/>
        <w:t xml:space="preserve">UNDERGRADUATE NURSING STUDY PROGRAM </w:t>
      </w:r>
    </w:p>
    <w:p w:rsidR="000A5DAB" w:rsidRPr="00D475F0" w:rsidRDefault="000A5DAB" w:rsidP="000A5DAB">
      <w:pPr>
        <w:tabs>
          <w:tab w:val="left" w:pos="3375"/>
        </w:tabs>
        <w:spacing w:after="0" w:line="360" w:lineRule="auto"/>
        <w:rPr>
          <w:rFonts w:ascii="Times New Roman" w:hAnsi="Times New Roman" w:cs="Times New Roman"/>
          <w:b/>
          <w:i/>
        </w:rPr>
      </w:pPr>
      <w:r w:rsidRPr="00D475F0">
        <w:rPr>
          <w:rFonts w:ascii="Times New Roman" w:hAnsi="Times New Roman" w:cs="Times New Roman"/>
          <w:b/>
          <w:i/>
        </w:rPr>
        <w:t xml:space="preserve">FACULTY OF NURSING AND HEALTH SCENCES </w:t>
      </w:r>
    </w:p>
    <w:p w:rsidR="000A5DAB" w:rsidRPr="00D475F0" w:rsidRDefault="000A5DAB" w:rsidP="000A5DAB">
      <w:pPr>
        <w:tabs>
          <w:tab w:val="left" w:pos="3375"/>
        </w:tabs>
        <w:spacing w:after="0" w:line="360" w:lineRule="auto"/>
        <w:rPr>
          <w:rFonts w:ascii="Times New Roman" w:hAnsi="Times New Roman" w:cs="Times New Roman"/>
          <w:b/>
          <w:i/>
        </w:rPr>
      </w:pPr>
      <w:r w:rsidRPr="00D475F0">
        <w:rPr>
          <w:rFonts w:ascii="Times New Roman" w:hAnsi="Times New Roman" w:cs="Times New Roman"/>
          <w:b/>
          <w:i/>
        </w:rPr>
        <w:t>UNIVERSITY MUHAMMADIYAH SEMARANG</w:t>
      </w:r>
    </w:p>
    <w:p w:rsidR="000A5DAB" w:rsidRPr="00D475F0" w:rsidRDefault="000A5DAB" w:rsidP="000A5DAB">
      <w:pPr>
        <w:tabs>
          <w:tab w:val="left" w:pos="3375"/>
        </w:tabs>
        <w:spacing w:after="0" w:line="360" w:lineRule="auto"/>
        <w:rPr>
          <w:rFonts w:ascii="Times New Roman" w:hAnsi="Times New Roman" w:cs="Times New Roman"/>
          <w:b/>
          <w:i/>
        </w:rPr>
      </w:pPr>
    </w:p>
    <w:p w:rsidR="000A5DAB" w:rsidRPr="00D475F0" w:rsidRDefault="00D475F0" w:rsidP="000A5DAB">
      <w:pPr>
        <w:tabs>
          <w:tab w:val="left" w:pos="3375"/>
        </w:tabs>
        <w:spacing w:after="0" w:line="360" w:lineRule="auto"/>
        <w:jc w:val="both"/>
        <w:rPr>
          <w:rFonts w:ascii="Times New Roman" w:hAnsi="Times New Roman" w:cs="Times New Roman"/>
        </w:rPr>
      </w:pPr>
      <w:r>
        <w:rPr>
          <w:rFonts w:ascii="Times New Roman" w:hAnsi="Times New Roman" w:cs="Times New Roman"/>
          <w:i/>
        </w:rPr>
        <w:t xml:space="preserve">Mini Thesis,   July </w:t>
      </w:r>
      <w:r w:rsidR="000A5DAB" w:rsidRPr="00D475F0">
        <w:rPr>
          <w:rFonts w:ascii="Times New Roman" w:hAnsi="Times New Roman" w:cs="Times New Roman"/>
        </w:rPr>
        <w:t>2020</w:t>
      </w:r>
    </w:p>
    <w:p w:rsidR="000A5DAB" w:rsidRPr="00D475F0" w:rsidRDefault="000A5DAB" w:rsidP="000A5DAB">
      <w:pPr>
        <w:tabs>
          <w:tab w:val="left" w:pos="3375"/>
        </w:tabs>
        <w:spacing w:after="0" w:line="360" w:lineRule="auto"/>
        <w:jc w:val="both"/>
        <w:rPr>
          <w:rFonts w:ascii="Times New Roman" w:hAnsi="Times New Roman" w:cs="Times New Roman"/>
        </w:rPr>
      </w:pPr>
      <w:r w:rsidRPr="00D475F0">
        <w:rPr>
          <w:rFonts w:ascii="Times New Roman" w:hAnsi="Times New Roman" w:cs="Times New Roman"/>
        </w:rPr>
        <w:t xml:space="preserve">Luthfina Dewi Silfiyani </w:t>
      </w:r>
    </w:p>
    <w:p w:rsidR="000A5DAB" w:rsidRPr="00D475F0" w:rsidRDefault="000A5DAB" w:rsidP="000A5DAB">
      <w:pPr>
        <w:tabs>
          <w:tab w:val="left" w:pos="3375"/>
        </w:tabs>
        <w:spacing w:after="0" w:line="360" w:lineRule="auto"/>
        <w:jc w:val="both"/>
        <w:rPr>
          <w:rFonts w:ascii="Times New Roman" w:hAnsi="Times New Roman" w:cs="Times New Roman"/>
        </w:rPr>
      </w:pPr>
    </w:p>
    <w:p w:rsidR="00DD63B9" w:rsidRPr="00D475F0" w:rsidRDefault="000A5DAB" w:rsidP="00DD63B9">
      <w:pPr>
        <w:spacing w:after="0"/>
        <w:jc w:val="both"/>
        <w:rPr>
          <w:rFonts w:ascii="Times New Roman" w:hAnsi="Times New Roman" w:cs="Times New Roman"/>
          <w:i/>
        </w:rPr>
      </w:pPr>
      <w:r w:rsidRPr="00D475F0">
        <w:rPr>
          <w:rFonts w:ascii="Times New Roman" w:hAnsi="Times New Roman" w:cs="Times New Roman"/>
          <w:i/>
        </w:rPr>
        <w:t xml:space="preserve">Literature Review : </w:t>
      </w:r>
      <w:r w:rsidR="00DD63B9" w:rsidRPr="00D475F0">
        <w:rPr>
          <w:rFonts w:ascii="Times New Roman" w:hAnsi="Times New Roman" w:cs="Times New Roman"/>
          <w:i/>
        </w:rPr>
        <w:t>Relationship of Spiritual Caring with Quality of Life for Hemodialysis Patients</w:t>
      </w:r>
    </w:p>
    <w:p w:rsidR="00DD63B9" w:rsidRPr="00D475F0" w:rsidRDefault="00DD63B9" w:rsidP="00DD63B9">
      <w:pPr>
        <w:spacing w:after="0"/>
        <w:jc w:val="both"/>
        <w:rPr>
          <w:rFonts w:ascii="Times New Roman" w:hAnsi="Times New Roman" w:cs="Times New Roman"/>
          <w:i/>
        </w:rPr>
      </w:pPr>
    </w:p>
    <w:p w:rsidR="000A5DAB" w:rsidRPr="00D475F0" w:rsidRDefault="000A5DAB" w:rsidP="00DD63B9">
      <w:pPr>
        <w:spacing w:after="0"/>
        <w:jc w:val="both"/>
        <w:rPr>
          <w:rFonts w:ascii="Times New Roman" w:hAnsi="Times New Roman" w:cs="Times New Roman"/>
          <w:i/>
        </w:rPr>
      </w:pPr>
      <w:r w:rsidRPr="00D475F0">
        <w:rPr>
          <w:rFonts w:ascii="Times New Roman" w:hAnsi="Times New Roman" w:cs="Times New Roman"/>
        </w:rPr>
        <w:t>x</w:t>
      </w:r>
      <w:r w:rsidR="00AA6E70" w:rsidRPr="00D475F0">
        <w:rPr>
          <w:rFonts w:ascii="Times New Roman" w:hAnsi="Times New Roman" w:cs="Times New Roman"/>
        </w:rPr>
        <w:t>iii</w:t>
      </w:r>
      <w:r w:rsidRPr="00D475F0">
        <w:rPr>
          <w:rFonts w:ascii="Times New Roman" w:hAnsi="Times New Roman" w:cs="Times New Roman"/>
        </w:rPr>
        <w:t xml:space="preserve"> + </w:t>
      </w:r>
      <w:r w:rsidR="00AA6E70" w:rsidRPr="00D475F0">
        <w:rPr>
          <w:rFonts w:ascii="Times New Roman" w:hAnsi="Times New Roman" w:cs="Times New Roman"/>
        </w:rPr>
        <w:t xml:space="preserve">45 </w:t>
      </w:r>
      <w:r w:rsidRPr="00D475F0">
        <w:rPr>
          <w:rFonts w:ascii="Times New Roman" w:hAnsi="Times New Roman" w:cs="Times New Roman"/>
          <w:i/>
        </w:rPr>
        <w:t>Page</w:t>
      </w:r>
      <w:r w:rsidR="00AA6E70" w:rsidRPr="00D475F0">
        <w:rPr>
          <w:rFonts w:ascii="Times New Roman" w:hAnsi="Times New Roman" w:cs="Times New Roman"/>
        </w:rPr>
        <w:t xml:space="preserve"> + 3 </w:t>
      </w:r>
      <w:r w:rsidRPr="00D475F0">
        <w:rPr>
          <w:rFonts w:ascii="Times New Roman" w:hAnsi="Times New Roman" w:cs="Times New Roman"/>
          <w:i/>
        </w:rPr>
        <w:t>Tabl</w:t>
      </w:r>
      <w:r w:rsidR="00AA6E70" w:rsidRPr="00D475F0">
        <w:rPr>
          <w:rFonts w:ascii="Times New Roman" w:hAnsi="Times New Roman" w:cs="Times New Roman"/>
        </w:rPr>
        <w:t xml:space="preserve">e + 4 </w:t>
      </w:r>
      <w:r w:rsidRPr="00D475F0">
        <w:rPr>
          <w:rFonts w:ascii="Times New Roman" w:hAnsi="Times New Roman" w:cs="Times New Roman"/>
          <w:i/>
        </w:rPr>
        <w:t>Appendix</w:t>
      </w:r>
      <w:r w:rsidR="00AA6E70" w:rsidRPr="00D475F0">
        <w:rPr>
          <w:rFonts w:ascii="Times New Roman" w:hAnsi="Times New Roman" w:cs="Times New Roman"/>
        </w:rPr>
        <w:t xml:space="preserve"> + 3 </w:t>
      </w:r>
      <w:r w:rsidRPr="00D475F0">
        <w:rPr>
          <w:rFonts w:ascii="Times New Roman" w:hAnsi="Times New Roman" w:cs="Times New Roman"/>
          <w:i/>
        </w:rPr>
        <w:t>Scheme</w:t>
      </w:r>
      <w:r w:rsidR="00AA6E70" w:rsidRPr="00D475F0">
        <w:rPr>
          <w:rFonts w:ascii="Times New Roman" w:hAnsi="Times New Roman" w:cs="Times New Roman"/>
        </w:rPr>
        <w:t xml:space="preserve"> </w:t>
      </w:r>
    </w:p>
    <w:p w:rsidR="000A5DAB" w:rsidRPr="00D475F0" w:rsidRDefault="000A5DAB" w:rsidP="000A5DAB">
      <w:pPr>
        <w:tabs>
          <w:tab w:val="left" w:pos="3375"/>
        </w:tabs>
        <w:spacing w:after="0" w:line="360" w:lineRule="auto"/>
        <w:jc w:val="both"/>
        <w:rPr>
          <w:rFonts w:ascii="Times New Roman" w:hAnsi="Times New Roman" w:cs="Times New Roman"/>
          <w:i/>
        </w:rPr>
      </w:pPr>
    </w:p>
    <w:p w:rsidR="000A5DAB" w:rsidRPr="00D475F0" w:rsidRDefault="000A5DAB" w:rsidP="000A5DAB">
      <w:pPr>
        <w:tabs>
          <w:tab w:val="left" w:pos="3375"/>
        </w:tabs>
        <w:spacing w:after="0" w:line="360" w:lineRule="auto"/>
        <w:jc w:val="center"/>
        <w:rPr>
          <w:rFonts w:ascii="Times New Roman" w:hAnsi="Times New Roman" w:cs="Times New Roman"/>
          <w:b/>
          <w:i/>
        </w:rPr>
      </w:pPr>
      <w:r w:rsidRPr="00D475F0">
        <w:rPr>
          <w:rFonts w:ascii="Times New Roman" w:hAnsi="Times New Roman" w:cs="Times New Roman"/>
          <w:b/>
          <w:i/>
        </w:rPr>
        <w:t>Abstract</w:t>
      </w:r>
    </w:p>
    <w:p w:rsidR="00D475F0" w:rsidRDefault="00DD63B9" w:rsidP="00D475F0">
      <w:pPr>
        <w:spacing w:after="0"/>
        <w:jc w:val="both"/>
        <w:rPr>
          <w:rFonts w:ascii="Times New Roman" w:hAnsi="Times New Roman" w:cs="Times New Roman"/>
          <w:i/>
        </w:rPr>
      </w:pPr>
      <w:r w:rsidRPr="00D475F0">
        <w:rPr>
          <w:rFonts w:ascii="Times New Roman" w:hAnsi="Times New Roman" w:cs="Times New Roman"/>
          <w:i/>
        </w:rPr>
        <w:t>The frequency of hemodialysis therapy routinely affected change in the functional state of the body. Support is one of the factors that can affect the quality of life, one of the supports can come from nurses through spiritual caring attitude. The purpose of this study is to determine the relationship between spiritual caring and the quality life of patients who undergoing hemodialysis. Literature review was obtained from Pubmed and Google Scholar databases (2015-2020) with the keywords Spiritual Care AND Quality of Life AND Patients with Hemodialysis. Based on 9 journals that have been reviewed, spiritual caring behavior that was applied in the form of intervention or spiritual therapy had been proven to have a positive impact on the quality life of patients undergoing hemodialysis. Spiritual interventions in the form of spiritual counseling, deep breathing relaxation exercises based on spiritual elements and therapy combined with elements of prayer and dhikr were able to give the spirit of the patient in dealing with the illness. Overall spiritual intervention had an effected on improving the quality of life with p value = 0,000 - 0.001 (α = 0.05) with the result of an increase in the quality of life in physical, psychological, social and environmental relations. The results of the literature review show that there is a relationship of spiritual caring with the quality life of pa</w:t>
      </w:r>
      <w:r w:rsidR="00D475F0">
        <w:rPr>
          <w:rFonts w:ascii="Times New Roman" w:hAnsi="Times New Roman" w:cs="Times New Roman"/>
          <w:i/>
        </w:rPr>
        <w:t>tients undergoing hemodialysis.</w:t>
      </w:r>
    </w:p>
    <w:p w:rsidR="00D475F0" w:rsidRDefault="00D475F0" w:rsidP="00D475F0">
      <w:pPr>
        <w:spacing w:after="0"/>
        <w:jc w:val="both"/>
        <w:rPr>
          <w:rFonts w:ascii="Times New Roman" w:hAnsi="Times New Roman" w:cs="Times New Roman"/>
          <w:i/>
        </w:rPr>
      </w:pPr>
    </w:p>
    <w:p w:rsidR="00D475F0" w:rsidRDefault="00D475F0" w:rsidP="00D475F0">
      <w:pPr>
        <w:spacing w:after="0"/>
        <w:jc w:val="both"/>
        <w:rPr>
          <w:rFonts w:ascii="Times New Roman" w:hAnsi="Times New Roman" w:cs="Times New Roman"/>
          <w:i/>
        </w:rPr>
      </w:pPr>
    </w:p>
    <w:p w:rsidR="00D475F0" w:rsidRDefault="00D475F0" w:rsidP="00D475F0">
      <w:pPr>
        <w:spacing w:after="0"/>
        <w:jc w:val="both"/>
        <w:rPr>
          <w:rFonts w:ascii="Times New Roman" w:hAnsi="Times New Roman" w:cs="Times New Roman"/>
          <w:i/>
        </w:rPr>
      </w:pPr>
    </w:p>
    <w:p w:rsidR="00D475F0" w:rsidRPr="00D475F0" w:rsidRDefault="00D475F0" w:rsidP="00D475F0">
      <w:pPr>
        <w:spacing w:after="0"/>
        <w:jc w:val="both"/>
        <w:rPr>
          <w:rFonts w:ascii="Times New Roman" w:hAnsi="Times New Roman" w:cs="Times New Roman"/>
          <w:i/>
        </w:rPr>
      </w:pPr>
      <w:r w:rsidRPr="00D475F0">
        <w:rPr>
          <w:rFonts w:ascii="Times New Roman" w:hAnsi="Times New Roman" w:cs="Times New Roman"/>
          <w:i/>
        </w:rPr>
        <w:t>Keywords: Spiritual Caring, Quality of Life and Hemodialysis Patients</w:t>
      </w:r>
    </w:p>
    <w:p w:rsidR="00D475F0" w:rsidRPr="00D475F0" w:rsidRDefault="00D475F0" w:rsidP="00D475F0">
      <w:pPr>
        <w:spacing w:after="0" w:line="240" w:lineRule="auto"/>
        <w:jc w:val="both"/>
        <w:rPr>
          <w:rFonts w:ascii="Times New Roman" w:hAnsi="Times New Roman" w:cs="Times New Roman"/>
          <w:i/>
        </w:rPr>
      </w:pPr>
      <w:r w:rsidRPr="00D475F0">
        <w:rPr>
          <w:rFonts w:ascii="Times New Roman" w:hAnsi="Times New Roman" w:cs="Times New Roman"/>
          <w:i/>
        </w:rPr>
        <w:t>References: 63 (2011 - 2020)</w:t>
      </w:r>
    </w:p>
    <w:p w:rsidR="00AA6E70" w:rsidRDefault="00AA6E70" w:rsidP="00FA33AF">
      <w:pPr>
        <w:tabs>
          <w:tab w:val="left" w:pos="3375"/>
        </w:tabs>
        <w:spacing w:line="360" w:lineRule="auto"/>
        <w:jc w:val="center"/>
        <w:rPr>
          <w:rFonts w:ascii="Times New Roman" w:hAnsi="Times New Roman" w:cs="Times New Roman"/>
          <w:b/>
          <w:sz w:val="24"/>
          <w:szCs w:val="24"/>
        </w:rPr>
      </w:pPr>
    </w:p>
    <w:p w:rsidR="00F74C5F" w:rsidRDefault="00F74C5F" w:rsidP="00FA33AF">
      <w:pPr>
        <w:tabs>
          <w:tab w:val="left" w:pos="3375"/>
        </w:tabs>
        <w:spacing w:line="360" w:lineRule="auto"/>
        <w:jc w:val="center"/>
        <w:rPr>
          <w:rFonts w:ascii="Times New Roman" w:hAnsi="Times New Roman" w:cs="Times New Roman"/>
          <w:b/>
          <w:sz w:val="24"/>
          <w:szCs w:val="24"/>
        </w:rPr>
      </w:pPr>
    </w:p>
    <w:p w:rsidR="00D475F0" w:rsidRDefault="00D475F0" w:rsidP="00FA33AF">
      <w:pPr>
        <w:tabs>
          <w:tab w:val="left" w:pos="3375"/>
        </w:tabs>
        <w:spacing w:line="360" w:lineRule="auto"/>
        <w:jc w:val="center"/>
        <w:rPr>
          <w:rFonts w:ascii="Times New Roman" w:hAnsi="Times New Roman" w:cs="Times New Roman"/>
          <w:b/>
          <w:sz w:val="24"/>
          <w:szCs w:val="24"/>
        </w:rPr>
      </w:pPr>
    </w:p>
    <w:p w:rsidR="00D475F0" w:rsidRDefault="00D475F0" w:rsidP="00FA33AF">
      <w:pPr>
        <w:tabs>
          <w:tab w:val="left" w:pos="3375"/>
        </w:tabs>
        <w:spacing w:line="360" w:lineRule="auto"/>
        <w:jc w:val="center"/>
        <w:rPr>
          <w:rFonts w:ascii="Times New Roman" w:hAnsi="Times New Roman" w:cs="Times New Roman"/>
          <w:b/>
          <w:sz w:val="24"/>
          <w:szCs w:val="24"/>
        </w:rPr>
      </w:pPr>
    </w:p>
    <w:p w:rsidR="00D475F0" w:rsidRDefault="00D475F0" w:rsidP="00FA33AF">
      <w:pPr>
        <w:tabs>
          <w:tab w:val="left" w:pos="3375"/>
        </w:tabs>
        <w:spacing w:line="360" w:lineRule="auto"/>
        <w:jc w:val="center"/>
        <w:rPr>
          <w:rFonts w:ascii="Times New Roman" w:hAnsi="Times New Roman" w:cs="Times New Roman"/>
          <w:b/>
          <w:sz w:val="24"/>
          <w:szCs w:val="24"/>
        </w:rPr>
      </w:pPr>
    </w:p>
    <w:p w:rsidR="00FA33AF" w:rsidRPr="001D0F76" w:rsidRDefault="00FA33AF" w:rsidP="00FA33AF">
      <w:pPr>
        <w:tabs>
          <w:tab w:val="left" w:pos="3375"/>
        </w:tabs>
        <w:spacing w:line="360" w:lineRule="auto"/>
        <w:jc w:val="center"/>
        <w:rPr>
          <w:rFonts w:ascii="Times New Roman" w:hAnsi="Times New Roman" w:cs="Times New Roman"/>
          <w:b/>
          <w:sz w:val="24"/>
          <w:szCs w:val="24"/>
        </w:rPr>
      </w:pPr>
      <w:r w:rsidRPr="001D0F76">
        <w:rPr>
          <w:rFonts w:ascii="Times New Roman" w:hAnsi="Times New Roman" w:cs="Times New Roman"/>
          <w:b/>
          <w:sz w:val="24"/>
          <w:szCs w:val="24"/>
        </w:rPr>
        <w:lastRenderedPageBreak/>
        <w:t>DAFTAR ISI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450"/>
        <w:gridCol w:w="4010"/>
        <w:gridCol w:w="1998"/>
        <w:gridCol w:w="623"/>
      </w:tblGrid>
      <w:tr w:rsidR="00FA33AF" w:rsidTr="005E6F1D">
        <w:tc>
          <w:tcPr>
            <w:tcW w:w="846" w:type="dxa"/>
          </w:tcPr>
          <w:p w:rsidR="00FA33AF" w:rsidRDefault="00FA33AF" w:rsidP="00FA33AF">
            <w:pPr>
              <w:tabs>
                <w:tab w:val="left" w:pos="3375"/>
              </w:tabs>
              <w:spacing w:line="360" w:lineRule="auto"/>
              <w:rPr>
                <w:rFonts w:ascii="Times New Roman" w:hAnsi="Times New Roman" w:cs="Times New Roman"/>
                <w:sz w:val="24"/>
                <w:szCs w:val="24"/>
              </w:rPr>
            </w:pPr>
          </w:p>
        </w:tc>
        <w:tc>
          <w:tcPr>
            <w:tcW w:w="450" w:type="dxa"/>
          </w:tcPr>
          <w:p w:rsidR="00FA33AF" w:rsidRDefault="00FA33AF" w:rsidP="00FA33AF">
            <w:pPr>
              <w:tabs>
                <w:tab w:val="left" w:pos="3375"/>
              </w:tabs>
              <w:spacing w:line="360" w:lineRule="auto"/>
              <w:rPr>
                <w:rFonts w:ascii="Times New Roman" w:hAnsi="Times New Roman" w:cs="Times New Roman"/>
                <w:sz w:val="24"/>
                <w:szCs w:val="24"/>
              </w:rPr>
            </w:pPr>
          </w:p>
        </w:tc>
        <w:tc>
          <w:tcPr>
            <w:tcW w:w="4010" w:type="dxa"/>
          </w:tcPr>
          <w:p w:rsidR="00FA33AF" w:rsidRDefault="00FA33AF" w:rsidP="00FA33AF">
            <w:pPr>
              <w:tabs>
                <w:tab w:val="left" w:pos="3375"/>
              </w:tabs>
              <w:spacing w:line="360" w:lineRule="auto"/>
              <w:rPr>
                <w:rFonts w:ascii="Times New Roman" w:hAnsi="Times New Roman" w:cs="Times New Roman"/>
                <w:sz w:val="24"/>
                <w:szCs w:val="24"/>
              </w:rPr>
            </w:pPr>
          </w:p>
        </w:tc>
        <w:tc>
          <w:tcPr>
            <w:tcW w:w="1998" w:type="dxa"/>
          </w:tcPr>
          <w:p w:rsidR="00FA33AF" w:rsidRDefault="00FA33AF" w:rsidP="00FA33AF">
            <w:pPr>
              <w:tabs>
                <w:tab w:val="left" w:pos="3375"/>
              </w:tabs>
              <w:spacing w:line="360" w:lineRule="auto"/>
              <w:rPr>
                <w:rFonts w:ascii="Times New Roman" w:hAnsi="Times New Roman" w:cs="Times New Roman"/>
                <w:sz w:val="24"/>
                <w:szCs w:val="24"/>
              </w:rPr>
            </w:pPr>
          </w:p>
        </w:tc>
        <w:tc>
          <w:tcPr>
            <w:tcW w:w="623" w:type="dxa"/>
          </w:tcPr>
          <w:p w:rsidR="00FA33AF" w:rsidRDefault="00FA33AF" w:rsidP="00FA33AF">
            <w:pPr>
              <w:tabs>
                <w:tab w:val="left" w:pos="3375"/>
              </w:tabs>
              <w:spacing w:line="360" w:lineRule="auto"/>
              <w:jc w:val="right"/>
              <w:rPr>
                <w:rFonts w:ascii="Times New Roman" w:hAnsi="Times New Roman" w:cs="Times New Roman"/>
                <w:sz w:val="24"/>
                <w:szCs w:val="24"/>
              </w:rPr>
            </w:pPr>
            <w:r>
              <w:rPr>
                <w:rFonts w:ascii="Times New Roman" w:hAnsi="Times New Roman" w:cs="Times New Roman"/>
                <w:sz w:val="24"/>
                <w:szCs w:val="24"/>
              </w:rPr>
              <w:t>Hal.</w:t>
            </w:r>
          </w:p>
        </w:tc>
      </w:tr>
      <w:tr w:rsidR="00FA33AF" w:rsidTr="005E6F1D">
        <w:tc>
          <w:tcPr>
            <w:tcW w:w="7304" w:type="dxa"/>
            <w:gridSpan w:val="4"/>
          </w:tcPr>
          <w:p w:rsidR="00FA33AF" w:rsidRDefault="00FA33AF" w:rsidP="00FA33AF">
            <w:pPr>
              <w:tabs>
                <w:tab w:val="left" w:pos="3375"/>
              </w:tabs>
              <w:spacing w:line="360" w:lineRule="auto"/>
              <w:rPr>
                <w:rFonts w:ascii="Times New Roman" w:hAnsi="Times New Roman" w:cs="Times New Roman"/>
                <w:sz w:val="24"/>
                <w:szCs w:val="24"/>
              </w:rPr>
            </w:pPr>
            <w:r>
              <w:rPr>
                <w:rFonts w:ascii="Times New Roman" w:hAnsi="Times New Roman" w:cs="Times New Roman"/>
                <w:sz w:val="24"/>
                <w:szCs w:val="24"/>
              </w:rPr>
              <w:t>HALAMAN JUDUL ...................................................................................</w:t>
            </w:r>
          </w:p>
        </w:tc>
        <w:tc>
          <w:tcPr>
            <w:tcW w:w="623" w:type="dxa"/>
          </w:tcPr>
          <w:p w:rsidR="00FA33AF" w:rsidRDefault="006364AC" w:rsidP="004B038B">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i</w:t>
            </w:r>
          </w:p>
        </w:tc>
      </w:tr>
      <w:tr w:rsidR="00FA33AF" w:rsidTr="005E6F1D">
        <w:tc>
          <w:tcPr>
            <w:tcW w:w="7304" w:type="dxa"/>
            <w:gridSpan w:val="4"/>
          </w:tcPr>
          <w:p w:rsidR="00FA33AF" w:rsidRDefault="00FA33AF" w:rsidP="00FA33AF">
            <w:pPr>
              <w:tabs>
                <w:tab w:val="left" w:pos="3375"/>
              </w:tabs>
              <w:spacing w:line="360" w:lineRule="auto"/>
              <w:rPr>
                <w:rFonts w:ascii="Times New Roman" w:hAnsi="Times New Roman" w:cs="Times New Roman"/>
                <w:sz w:val="24"/>
                <w:szCs w:val="24"/>
              </w:rPr>
            </w:pPr>
            <w:r>
              <w:rPr>
                <w:rFonts w:ascii="Times New Roman" w:hAnsi="Times New Roman" w:cs="Times New Roman"/>
                <w:sz w:val="24"/>
                <w:szCs w:val="24"/>
              </w:rPr>
              <w:t>PERNYATAAN BEBAS PLAGIARISME ................................................</w:t>
            </w:r>
          </w:p>
        </w:tc>
        <w:tc>
          <w:tcPr>
            <w:tcW w:w="623" w:type="dxa"/>
          </w:tcPr>
          <w:p w:rsidR="00FA33AF" w:rsidRDefault="00496062" w:rsidP="004B038B">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i</w:t>
            </w:r>
            <w:r w:rsidR="002F7B7A">
              <w:rPr>
                <w:rFonts w:ascii="Times New Roman" w:hAnsi="Times New Roman" w:cs="Times New Roman"/>
                <w:sz w:val="24"/>
                <w:szCs w:val="24"/>
              </w:rPr>
              <w:t>i</w:t>
            </w:r>
          </w:p>
        </w:tc>
      </w:tr>
      <w:tr w:rsidR="00FA33AF" w:rsidTr="005E6F1D">
        <w:tc>
          <w:tcPr>
            <w:tcW w:w="7304" w:type="dxa"/>
            <w:gridSpan w:val="4"/>
          </w:tcPr>
          <w:p w:rsidR="00FA33AF" w:rsidRDefault="00FA33AF" w:rsidP="00FA33AF">
            <w:pPr>
              <w:tabs>
                <w:tab w:val="left" w:pos="3375"/>
              </w:tabs>
              <w:spacing w:line="360" w:lineRule="auto"/>
              <w:rPr>
                <w:rFonts w:ascii="Times New Roman" w:hAnsi="Times New Roman" w:cs="Times New Roman"/>
                <w:sz w:val="24"/>
                <w:szCs w:val="24"/>
              </w:rPr>
            </w:pPr>
            <w:r>
              <w:rPr>
                <w:rFonts w:ascii="Times New Roman" w:hAnsi="Times New Roman" w:cs="Times New Roman"/>
                <w:sz w:val="24"/>
                <w:szCs w:val="24"/>
              </w:rPr>
              <w:t>LEMBAR PERSETUJUAN .......................................................................</w:t>
            </w:r>
          </w:p>
        </w:tc>
        <w:tc>
          <w:tcPr>
            <w:tcW w:w="623" w:type="dxa"/>
          </w:tcPr>
          <w:p w:rsidR="00FA33AF" w:rsidRDefault="00496062" w:rsidP="004B038B">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i</w:t>
            </w:r>
            <w:r w:rsidR="002F7B7A">
              <w:rPr>
                <w:rFonts w:ascii="Times New Roman" w:hAnsi="Times New Roman" w:cs="Times New Roman"/>
                <w:sz w:val="24"/>
                <w:szCs w:val="24"/>
              </w:rPr>
              <w:t>ii</w:t>
            </w:r>
          </w:p>
        </w:tc>
      </w:tr>
      <w:tr w:rsidR="00FA33AF" w:rsidTr="005E6F1D">
        <w:tc>
          <w:tcPr>
            <w:tcW w:w="7304" w:type="dxa"/>
            <w:gridSpan w:val="4"/>
          </w:tcPr>
          <w:p w:rsidR="00FA33AF" w:rsidRDefault="00FA33AF" w:rsidP="00FA33AF">
            <w:pPr>
              <w:tabs>
                <w:tab w:val="left" w:pos="3375"/>
              </w:tabs>
              <w:spacing w:line="360" w:lineRule="auto"/>
              <w:rPr>
                <w:rFonts w:ascii="Times New Roman" w:hAnsi="Times New Roman" w:cs="Times New Roman"/>
                <w:sz w:val="24"/>
                <w:szCs w:val="24"/>
              </w:rPr>
            </w:pPr>
            <w:r>
              <w:rPr>
                <w:rFonts w:ascii="Times New Roman" w:hAnsi="Times New Roman" w:cs="Times New Roman"/>
                <w:sz w:val="24"/>
                <w:szCs w:val="24"/>
              </w:rPr>
              <w:t>LEMBAR PENGESAHAN ........................................................................</w:t>
            </w:r>
          </w:p>
        </w:tc>
        <w:tc>
          <w:tcPr>
            <w:tcW w:w="623" w:type="dxa"/>
          </w:tcPr>
          <w:p w:rsidR="00FA33AF" w:rsidRDefault="004B038B" w:rsidP="004B038B">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iv</w:t>
            </w:r>
          </w:p>
        </w:tc>
      </w:tr>
      <w:tr w:rsidR="00FA33AF" w:rsidTr="005E6F1D">
        <w:tc>
          <w:tcPr>
            <w:tcW w:w="7304" w:type="dxa"/>
            <w:gridSpan w:val="4"/>
          </w:tcPr>
          <w:p w:rsidR="00FA33AF" w:rsidRDefault="00FA33AF" w:rsidP="00FA33AF">
            <w:pPr>
              <w:tabs>
                <w:tab w:val="left" w:pos="3375"/>
              </w:tabs>
              <w:spacing w:line="360" w:lineRule="auto"/>
              <w:rPr>
                <w:rFonts w:ascii="Times New Roman" w:hAnsi="Times New Roman" w:cs="Times New Roman"/>
                <w:sz w:val="24"/>
                <w:szCs w:val="24"/>
              </w:rPr>
            </w:pPr>
            <w:r>
              <w:rPr>
                <w:rFonts w:ascii="Times New Roman" w:hAnsi="Times New Roman" w:cs="Times New Roman"/>
                <w:sz w:val="24"/>
                <w:szCs w:val="24"/>
              </w:rPr>
              <w:t>KATA PENGANTAR ................................................................................</w:t>
            </w:r>
          </w:p>
        </w:tc>
        <w:tc>
          <w:tcPr>
            <w:tcW w:w="623" w:type="dxa"/>
          </w:tcPr>
          <w:p w:rsidR="00FA33AF" w:rsidRDefault="004B038B" w:rsidP="004B038B">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r>
      <w:tr w:rsidR="00003ED2" w:rsidTr="005E6F1D">
        <w:tc>
          <w:tcPr>
            <w:tcW w:w="7304" w:type="dxa"/>
            <w:gridSpan w:val="4"/>
          </w:tcPr>
          <w:p w:rsidR="00003ED2" w:rsidRDefault="004D5FC8" w:rsidP="004D5FC8">
            <w:pPr>
              <w:tabs>
                <w:tab w:val="left" w:pos="3375"/>
              </w:tabs>
              <w:spacing w:line="360" w:lineRule="auto"/>
              <w:rPr>
                <w:rFonts w:ascii="Times New Roman" w:hAnsi="Times New Roman" w:cs="Times New Roman"/>
                <w:sz w:val="24"/>
                <w:szCs w:val="24"/>
              </w:rPr>
            </w:pPr>
            <w:r>
              <w:rPr>
                <w:rFonts w:ascii="Times New Roman" w:hAnsi="Times New Roman" w:cs="Times New Roman"/>
                <w:sz w:val="24"/>
                <w:szCs w:val="24"/>
              </w:rPr>
              <w:t>ABSTRAK ..................................................................................................</w:t>
            </w:r>
          </w:p>
        </w:tc>
        <w:tc>
          <w:tcPr>
            <w:tcW w:w="623" w:type="dxa"/>
          </w:tcPr>
          <w:p w:rsidR="00003ED2" w:rsidRDefault="006364AC" w:rsidP="00003ED2">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vi</w:t>
            </w:r>
            <w:r w:rsidR="00B11A11">
              <w:rPr>
                <w:rFonts w:ascii="Times New Roman" w:hAnsi="Times New Roman" w:cs="Times New Roman"/>
                <w:sz w:val="24"/>
                <w:szCs w:val="24"/>
              </w:rPr>
              <w:t>i</w:t>
            </w:r>
          </w:p>
        </w:tc>
      </w:tr>
      <w:tr w:rsidR="00003ED2" w:rsidTr="005E6F1D">
        <w:tc>
          <w:tcPr>
            <w:tcW w:w="7304" w:type="dxa"/>
            <w:gridSpan w:val="4"/>
          </w:tcPr>
          <w:p w:rsidR="00003ED2" w:rsidRDefault="004D5FC8" w:rsidP="004D5FC8">
            <w:pPr>
              <w:tabs>
                <w:tab w:val="left" w:pos="3375"/>
              </w:tabs>
              <w:spacing w:line="360" w:lineRule="auto"/>
              <w:rPr>
                <w:rFonts w:ascii="Times New Roman" w:hAnsi="Times New Roman" w:cs="Times New Roman"/>
                <w:sz w:val="24"/>
                <w:szCs w:val="24"/>
              </w:rPr>
            </w:pPr>
            <w:r>
              <w:rPr>
                <w:rFonts w:ascii="Times New Roman" w:hAnsi="Times New Roman" w:cs="Times New Roman"/>
                <w:sz w:val="24"/>
                <w:szCs w:val="24"/>
              </w:rPr>
              <w:t>ABSTRACT ................................................................................................</w:t>
            </w:r>
          </w:p>
        </w:tc>
        <w:tc>
          <w:tcPr>
            <w:tcW w:w="623" w:type="dxa"/>
          </w:tcPr>
          <w:p w:rsidR="00003ED2" w:rsidRDefault="006364AC" w:rsidP="004B038B">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vi</w:t>
            </w:r>
            <w:r w:rsidR="00B11A11">
              <w:rPr>
                <w:rFonts w:ascii="Times New Roman" w:hAnsi="Times New Roman" w:cs="Times New Roman"/>
                <w:sz w:val="24"/>
                <w:szCs w:val="24"/>
              </w:rPr>
              <w:t>i</w:t>
            </w:r>
            <w:r>
              <w:rPr>
                <w:rFonts w:ascii="Times New Roman" w:hAnsi="Times New Roman" w:cs="Times New Roman"/>
                <w:sz w:val="24"/>
                <w:szCs w:val="24"/>
              </w:rPr>
              <w:t>i</w:t>
            </w:r>
          </w:p>
        </w:tc>
      </w:tr>
      <w:tr w:rsidR="00FA33AF" w:rsidTr="005E6F1D">
        <w:tc>
          <w:tcPr>
            <w:tcW w:w="7304" w:type="dxa"/>
            <w:gridSpan w:val="4"/>
          </w:tcPr>
          <w:p w:rsidR="00FA33AF" w:rsidRDefault="00FA33AF" w:rsidP="00FA33AF">
            <w:pPr>
              <w:tabs>
                <w:tab w:val="left" w:pos="3375"/>
              </w:tabs>
              <w:spacing w:line="360" w:lineRule="auto"/>
              <w:rPr>
                <w:rFonts w:ascii="Times New Roman" w:hAnsi="Times New Roman" w:cs="Times New Roman"/>
                <w:sz w:val="24"/>
                <w:szCs w:val="24"/>
              </w:rPr>
            </w:pPr>
            <w:r>
              <w:rPr>
                <w:rFonts w:ascii="Times New Roman" w:hAnsi="Times New Roman" w:cs="Times New Roman"/>
                <w:sz w:val="24"/>
                <w:szCs w:val="24"/>
              </w:rPr>
              <w:t>DAFTAR ISI ...............................................................................................</w:t>
            </w:r>
          </w:p>
        </w:tc>
        <w:tc>
          <w:tcPr>
            <w:tcW w:w="623" w:type="dxa"/>
          </w:tcPr>
          <w:p w:rsidR="00FA33AF" w:rsidRDefault="00B11A11" w:rsidP="004B038B">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ix</w:t>
            </w:r>
          </w:p>
        </w:tc>
      </w:tr>
      <w:tr w:rsidR="00FA33AF" w:rsidTr="005E6F1D">
        <w:tc>
          <w:tcPr>
            <w:tcW w:w="7304" w:type="dxa"/>
            <w:gridSpan w:val="4"/>
          </w:tcPr>
          <w:p w:rsidR="00FA33AF" w:rsidRDefault="00FA33AF" w:rsidP="00FA33AF">
            <w:pPr>
              <w:tabs>
                <w:tab w:val="left" w:pos="3375"/>
              </w:tabs>
              <w:spacing w:line="360" w:lineRule="auto"/>
              <w:rPr>
                <w:rFonts w:ascii="Times New Roman" w:hAnsi="Times New Roman" w:cs="Times New Roman"/>
                <w:sz w:val="24"/>
                <w:szCs w:val="24"/>
              </w:rPr>
            </w:pPr>
            <w:r>
              <w:rPr>
                <w:rFonts w:ascii="Times New Roman" w:hAnsi="Times New Roman" w:cs="Times New Roman"/>
                <w:sz w:val="24"/>
                <w:szCs w:val="24"/>
              </w:rPr>
              <w:t>DAFTAR TABEL .......................................................................................</w:t>
            </w:r>
          </w:p>
        </w:tc>
        <w:tc>
          <w:tcPr>
            <w:tcW w:w="623" w:type="dxa"/>
          </w:tcPr>
          <w:p w:rsidR="00FA33AF" w:rsidRDefault="004B038B" w:rsidP="004B038B">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x</w:t>
            </w:r>
            <w:r w:rsidR="00B11A11">
              <w:rPr>
                <w:rFonts w:ascii="Times New Roman" w:hAnsi="Times New Roman" w:cs="Times New Roman"/>
                <w:sz w:val="24"/>
                <w:szCs w:val="24"/>
              </w:rPr>
              <w:t>i</w:t>
            </w:r>
          </w:p>
        </w:tc>
      </w:tr>
      <w:tr w:rsidR="006364AC" w:rsidTr="005E6F1D">
        <w:tc>
          <w:tcPr>
            <w:tcW w:w="7304" w:type="dxa"/>
            <w:gridSpan w:val="4"/>
          </w:tcPr>
          <w:p w:rsidR="006364AC" w:rsidRDefault="006364AC" w:rsidP="006364AC">
            <w:pPr>
              <w:tabs>
                <w:tab w:val="left" w:pos="3375"/>
              </w:tabs>
              <w:spacing w:line="360" w:lineRule="auto"/>
              <w:rPr>
                <w:rFonts w:ascii="Times New Roman" w:hAnsi="Times New Roman" w:cs="Times New Roman"/>
                <w:sz w:val="24"/>
                <w:szCs w:val="24"/>
              </w:rPr>
            </w:pPr>
            <w:r>
              <w:rPr>
                <w:rFonts w:ascii="Times New Roman" w:hAnsi="Times New Roman" w:cs="Times New Roman"/>
                <w:sz w:val="24"/>
                <w:szCs w:val="24"/>
              </w:rPr>
              <w:t>DAFTAR SKEMA ......................................................................................</w:t>
            </w:r>
          </w:p>
        </w:tc>
        <w:tc>
          <w:tcPr>
            <w:tcW w:w="623" w:type="dxa"/>
          </w:tcPr>
          <w:p w:rsidR="006364AC" w:rsidRDefault="006364AC" w:rsidP="006364AC">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xi</w:t>
            </w:r>
            <w:r w:rsidR="00B11A11">
              <w:rPr>
                <w:rFonts w:ascii="Times New Roman" w:hAnsi="Times New Roman" w:cs="Times New Roman"/>
                <w:sz w:val="24"/>
                <w:szCs w:val="24"/>
              </w:rPr>
              <w:t>i</w:t>
            </w:r>
          </w:p>
        </w:tc>
      </w:tr>
      <w:tr w:rsidR="006364AC" w:rsidTr="005E6F1D">
        <w:tc>
          <w:tcPr>
            <w:tcW w:w="7304" w:type="dxa"/>
            <w:gridSpan w:val="4"/>
          </w:tcPr>
          <w:p w:rsidR="006364AC" w:rsidRDefault="006364AC" w:rsidP="006364AC">
            <w:pPr>
              <w:tabs>
                <w:tab w:val="left" w:pos="3375"/>
              </w:tabs>
              <w:spacing w:line="360" w:lineRule="auto"/>
              <w:rPr>
                <w:rFonts w:ascii="Times New Roman" w:hAnsi="Times New Roman" w:cs="Times New Roman"/>
                <w:sz w:val="24"/>
                <w:szCs w:val="24"/>
              </w:rPr>
            </w:pPr>
            <w:r>
              <w:rPr>
                <w:rFonts w:ascii="Times New Roman" w:hAnsi="Times New Roman" w:cs="Times New Roman"/>
                <w:sz w:val="24"/>
                <w:szCs w:val="24"/>
              </w:rPr>
              <w:t>DAFTAR LAMPIRAN ...............................................................................</w:t>
            </w:r>
          </w:p>
        </w:tc>
        <w:tc>
          <w:tcPr>
            <w:tcW w:w="623" w:type="dxa"/>
          </w:tcPr>
          <w:p w:rsidR="006364AC" w:rsidRDefault="006364AC" w:rsidP="006364AC">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xii</w:t>
            </w:r>
            <w:r w:rsidR="00B11A11">
              <w:rPr>
                <w:rFonts w:ascii="Times New Roman" w:hAnsi="Times New Roman" w:cs="Times New Roman"/>
                <w:sz w:val="24"/>
                <w:szCs w:val="24"/>
              </w:rPr>
              <w:t>i</w:t>
            </w:r>
          </w:p>
        </w:tc>
      </w:tr>
      <w:tr w:rsidR="006364AC" w:rsidTr="005E6F1D">
        <w:tc>
          <w:tcPr>
            <w:tcW w:w="7304" w:type="dxa"/>
            <w:gridSpan w:val="4"/>
          </w:tcPr>
          <w:p w:rsidR="006364AC" w:rsidRDefault="006364AC" w:rsidP="006364AC">
            <w:pPr>
              <w:tabs>
                <w:tab w:val="left" w:pos="3375"/>
              </w:tabs>
              <w:spacing w:line="360" w:lineRule="auto"/>
              <w:rPr>
                <w:rFonts w:ascii="Times New Roman" w:hAnsi="Times New Roman" w:cs="Times New Roman"/>
                <w:sz w:val="24"/>
                <w:szCs w:val="24"/>
              </w:rPr>
            </w:pPr>
            <w:r>
              <w:rPr>
                <w:rFonts w:ascii="Times New Roman" w:hAnsi="Times New Roman" w:cs="Times New Roman"/>
                <w:sz w:val="24"/>
                <w:szCs w:val="24"/>
              </w:rPr>
              <w:t>BAB I : PENDAHULUAN .........................................................................</w:t>
            </w:r>
          </w:p>
        </w:tc>
        <w:tc>
          <w:tcPr>
            <w:tcW w:w="623" w:type="dxa"/>
          </w:tcPr>
          <w:p w:rsidR="006364AC" w:rsidRDefault="006364AC" w:rsidP="006364AC">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6364AC" w:rsidTr="005E6F1D">
        <w:tc>
          <w:tcPr>
            <w:tcW w:w="846" w:type="dxa"/>
          </w:tcPr>
          <w:p w:rsidR="006364AC" w:rsidRDefault="006364AC" w:rsidP="006364AC">
            <w:pPr>
              <w:tabs>
                <w:tab w:val="left" w:pos="3375"/>
              </w:tabs>
              <w:spacing w:line="360" w:lineRule="auto"/>
              <w:rPr>
                <w:rFonts w:ascii="Times New Roman" w:hAnsi="Times New Roman" w:cs="Times New Roman"/>
                <w:sz w:val="24"/>
                <w:szCs w:val="24"/>
              </w:rPr>
            </w:pPr>
          </w:p>
        </w:tc>
        <w:tc>
          <w:tcPr>
            <w:tcW w:w="450" w:type="dxa"/>
          </w:tcPr>
          <w:p w:rsidR="006364AC" w:rsidRDefault="006364AC" w:rsidP="006364AC">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6008" w:type="dxa"/>
            <w:gridSpan w:val="2"/>
          </w:tcPr>
          <w:p w:rsidR="006364AC" w:rsidRDefault="006364AC" w:rsidP="006364AC">
            <w:pPr>
              <w:tabs>
                <w:tab w:val="left" w:pos="3375"/>
              </w:tabs>
              <w:spacing w:line="360" w:lineRule="auto"/>
              <w:rPr>
                <w:rFonts w:ascii="Times New Roman" w:hAnsi="Times New Roman" w:cs="Times New Roman"/>
                <w:sz w:val="24"/>
                <w:szCs w:val="24"/>
              </w:rPr>
            </w:pPr>
            <w:r>
              <w:rPr>
                <w:rFonts w:ascii="Times New Roman" w:hAnsi="Times New Roman" w:cs="Times New Roman"/>
                <w:sz w:val="24"/>
                <w:szCs w:val="24"/>
              </w:rPr>
              <w:t>Latar Belakang ......................................................................</w:t>
            </w:r>
          </w:p>
        </w:tc>
        <w:tc>
          <w:tcPr>
            <w:tcW w:w="623" w:type="dxa"/>
          </w:tcPr>
          <w:p w:rsidR="006364AC" w:rsidRDefault="006364AC" w:rsidP="006364AC">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6364AC" w:rsidTr="005E6F1D">
        <w:tc>
          <w:tcPr>
            <w:tcW w:w="846" w:type="dxa"/>
          </w:tcPr>
          <w:p w:rsidR="006364AC" w:rsidRDefault="006364AC" w:rsidP="006364AC">
            <w:pPr>
              <w:tabs>
                <w:tab w:val="left" w:pos="3375"/>
              </w:tabs>
              <w:spacing w:line="360" w:lineRule="auto"/>
              <w:rPr>
                <w:rFonts w:ascii="Times New Roman" w:hAnsi="Times New Roman" w:cs="Times New Roman"/>
                <w:sz w:val="24"/>
                <w:szCs w:val="24"/>
              </w:rPr>
            </w:pPr>
          </w:p>
        </w:tc>
        <w:tc>
          <w:tcPr>
            <w:tcW w:w="450" w:type="dxa"/>
          </w:tcPr>
          <w:p w:rsidR="006364AC" w:rsidRDefault="006364AC" w:rsidP="006364AC">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6008" w:type="dxa"/>
            <w:gridSpan w:val="2"/>
          </w:tcPr>
          <w:p w:rsidR="006364AC" w:rsidRDefault="006364AC" w:rsidP="006364AC">
            <w:pPr>
              <w:tabs>
                <w:tab w:val="left" w:pos="3375"/>
              </w:tabs>
              <w:spacing w:line="360" w:lineRule="auto"/>
              <w:rPr>
                <w:rFonts w:ascii="Times New Roman" w:hAnsi="Times New Roman" w:cs="Times New Roman"/>
                <w:sz w:val="24"/>
                <w:szCs w:val="24"/>
              </w:rPr>
            </w:pPr>
            <w:r>
              <w:rPr>
                <w:rFonts w:ascii="Times New Roman" w:hAnsi="Times New Roman" w:cs="Times New Roman"/>
                <w:sz w:val="24"/>
                <w:szCs w:val="24"/>
              </w:rPr>
              <w:t>Rumusan Masalah .................................................................</w:t>
            </w:r>
          </w:p>
        </w:tc>
        <w:tc>
          <w:tcPr>
            <w:tcW w:w="623" w:type="dxa"/>
          </w:tcPr>
          <w:p w:rsidR="006364AC" w:rsidRDefault="00B11A11" w:rsidP="006364AC">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6364AC" w:rsidTr="005E6F1D">
        <w:tc>
          <w:tcPr>
            <w:tcW w:w="846" w:type="dxa"/>
          </w:tcPr>
          <w:p w:rsidR="006364AC" w:rsidRDefault="006364AC" w:rsidP="006364AC">
            <w:pPr>
              <w:tabs>
                <w:tab w:val="left" w:pos="3375"/>
              </w:tabs>
              <w:spacing w:line="360" w:lineRule="auto"/>
              <w:rPr>
                <w:rFonts w:ascii="Times New Roman" w:hAnsi="Times New Roman" w:cs="Times New Roman"/>
                <w:sz w:val="24"/>
                <w:szCs w:val="24"/>
              </w:rPr>
            </w:pPr>
          </w:p>
        </w:tc>
        <w:tc>
          <w:tcPr>
            <w:tcW w:w="450" w:type="dxa"/>
          </w:tcPr>
          <w:p w:rsidR="006364AC" w:rsidRDefault="006364AC" w:rsidP="006364AC">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6008" w:type="dxa"/>
            <w:gridSpan w:val="2"/>
          </w:tcPr>
          <w:p w:rsidR="006364AC" w:rsidRDefault="006364AC" w:rsidP="006364AC">
            <w:pPr>
              <w:tabs>
                <w:tab w:val="left" w:pos="3375"/>
              </w:tabs>
              <w:spacing w:line="360" w:lineRule="auto"/>
              <w:rPr>
                <w:rFonts w:ascii="Times New Roman" w:hAnsi="Times New Roman" w:cs="Times New Roman"/>
                <w:sz w:val="24"/>
                <w:szCs w:val="24"/>
              </w:rPr>
            </w:pPr>
            <w:r>
              <w:rPr>
                <w:rFonts w:ascii="Times New Roman" w:hAnsi="Times New Roman" w:cs="Times New Roman"/>
                <w:sz w:val="24"/>
                <w:szCs w:val="24"/>
              </w:rPr>
              <w:t>Tujuan Penulisan ...................................................................</w:t>
            </w:r>
          </w:p>
        </w:tc>
        <w:tc>
          <w:tcPr>
            <w:tcW w:w="623" w:type="dxa"/>
          </w:tcPr>
          <w:p w:rsidR="006364AC" w:rsidRDefault="00B11A11" w:rsidP="006364AC">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6364AC" w:rsidTr="005E6F1D">
        <w:tc>
          <w:tcPr>
            <w:tcW w:w="846" w:type="dxa"/>
          </w:tcPr>
          <w:p w:rsidR="006364AC" w:rsidRDefault="006364AC" w:rsidP="006364AC">
            <w:pPr>
              <w:tabs>
                <w:tab w:val="left" w:pos="3375"/>
              </w:tabs>
              <w:spacing w:line="360" w:lineRule="auto"/>
              <w:rPr>
                <w:rFonts w:ascii="Times New Roman" w:hAnsi="Times New Roman" w:cs="Times New Roman"/>
                <w:sz w:val="24"/>
                <w:szCs w:val="24"/>
              </w:rPr>
            </w:pPr>
          </w:p>
        </w:tc>
        <w:tc>
          <w:tcPr>
            <w:tcW w:w="450" w:type="dxa"/>
          </w:tcPr>
          <w:p w:rsidR="006364AC" w:rsidRDefault="006364AC" w:rsidP="006364AC">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6008" w:type="dxa"/>
            <w:gridSpan w:val="2"/>
          </w:tcPr>
          <w:p w:rsidR="006364AC" w:rsidRDefault="006364AC" w:rsidP="006364AC">
            <w:pPr>
              <w:tabs>
                <w:tab w:val="left" w:pos="3375"/>
              </w:tabs>
              <w:spacing w:line="360" w:lineRule="auto"/>
              <w:rPr>
                <w:rFonts w:ascii="Times New Roman" w:hAnsi="Times New Roman" w:cs="Times New Roman"/>
                <w:sz w:val="24"/>
                <w:szCs w:val="24"/>
              </w:rPr>
            </w:pPr>
            <w:r>
              <w:rPr>
                <w:rFonts w:ascii="Times New Roman" w:hAnsi="Times New Roman" w:cs="Times New Roman"/>
                <w:sz w:val="24"/>
                <w:szCs w:val="24"/>
              </w:rPr>
              <w:t>Manfaat Penelitian .................................................................</w:t>
            </w:r>
          </w:p>
        </w:tc>
        <w:tc>
          <w:tcPr>
            <w:tcW w:w="623" w:type="dxa"/>
          </w:tcPr>
          <w:p w:rsidR="006364AC" w:rsidRDefault="00B11A11" w:rsidP="006364AC">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6364AC" w:rsidRPr="001D0F76" w:rsidTr="005E6F1D">
        <w:tc>
          <w:tcPr>
            <w:tcW w:w="7304" w:type="dxa"/>
            <w:gridSpan w:val="4"/>
          </w:tcPr>
          <w:p w:rsidR="006364AC" w:rsidRPr="001D0F76" w:rsidRDefault="006364AC" w:rsidP="006364AC">
            <w:pPr>
              <w:tabs>
                <w:tab w:val="left" w:pos="3375"/>
              </w:tabs>
              <w:spacing w:line="360" w:lineRule="auto"/>
              <w:rPr>
                <w:rFonts w:ascii="Times New Roman" w:hAnsi="Times New Roman" w:cs="Times New Roman"/>
                <w:sz w:val="24"/>
                <w:szCs w:val="24"/>
              </w:rPr>
            </w:pPr>
            <w:r>
              <w:rPr>
                <w:rFonts w:ascii="Times New Roman" w:hAnsi="Times New Roman" w:cs="Times New Roman"/>
                <w:sz w:val="24"/>
                <w:szCs w:val="24"/>
              </w:rPr>
              <w:t xml:space="preserve">BAB II : </w:t>
            </w:r>
            <w:r w:rsidRPr="001D0F76">
              <w:rPr>
                <w:rFonts w:ascii="Times New Roman" w:hAnsi="Times New Roman" w:cs="Times New Roman"/>
                <w:sz w:val="24"/>
                <w:szCs w:val="24"/>
              </w:rPr>
              <w:t>TINJAUAN PUSTAKA</w:t>
            </w:r>
            <w:r>
              <w:rPr>
                <w:rFonts w:ascii="Times New Roman" w:hAnsi="Times New Roman" w:cs="Times New Roman"/>
                <w:sz w:val="24"/>
                <w:szCs w:val="24"/>
              </w:rPr>
              <w:t xml:space="preserve"> ..............................................................</w:t>
            </w:r>
          </w:p>
        </w:tc>
        <w:tc>
          <w:tcPr>
            <w:tcW w:w="623" w:type="dxa"/>
          </w:tcPr>
          <w:p w:rsidR="006364AC" w:rsidRPr="00255286" w:rsidRDefault="00B11A11" w:rsidP="006364AC">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6364AC" w:rsidRPr="001D0F76" w:rsidTr="005E6F1D">
        <w:tc>
          <w:tcPr>
            <w:tcW w:w="846" w:type="dxa"/>
          </w:tcPr>
          <w:p w:rsidR="006364AC" w:rsidRDefault="006364AC" w:rsidP="006364AC">
            <w:pPr>
              <w:tabs>
                <w:tab w:val="left" w:pos="3375"/>
              </w:tabs>
              <w:spacing w:line="360" w:lineRule="auto"/>
              <w:rPr>
                <w:rFonts w:ascii="Times New Roman" w:hAnsi="Times New Roman" w:cs="Times New Roman"/>
                <w:sz w:val="24"/>
                <w:szCs w:val="24"/>
              </w:rPr>
            </w:pPr>
          </w:p>
        </w:tc>
        <w:tc>
          <w:tcPr>
            <w:tcW w:w="450" w:type="dxa"/>
          </w:tcPr>
          <w:p w:rsidR="006364AC" w:rsidRDefault="006364AC" w:rsidP="006364AC">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6008" w:type="dxa"/>
            <w:gridSpan w:val="2"/>
          </w:tcPr>
          <w:p w:rsidR="006364AC" w:rsidRPr="005D37EE" w:rsidRDefault="006364AC" w:rsidP="006364AC">
            <w:pPr>
              <w:tabs>
                <w:tab w:val="left" w:pos="3375"/>
              </w:tabs>
              <w:spacing w:line="360" w:lineRule="auto"/>
              <w:rPr>
                <w:rFonts w:ascii="Times New Roman" w:hAnsi="Times New Roman" w:cs="Times New Roman"/>
                <w:sz w:val="24"/>
                <w:szCs w:val="24"/>
              </w:rPr>
            </w:pPr>
            <w:r>
              <w:rPr>
                <w:rFonts w:ascii="Times New Roman" w:hAnsi="Times New Roman" w:cs="Times New Roman"/>
                <w:sz w:val="24"/>
                <w:szCs w:val="24"/>
              </w:rPr>
              <w:t xml:space="preserve">Kualitas Hidup </w:t>
            </w:r>
            <w:r w:rsidRPr="005D37EE">
              <w:rPr>
                <w:rFonts w:ascii="Times New Roman" w:hAnsi="Times New Roman" w:cs="Times New Roman"/>
                <w:i/>
                <w:sz w:val="24"/>
                <w:szCs w:val="24"/>
              </w:rPr>
              <w:t>(Quality Of Life)</w:t>
            </w:r>
            <w:r>
              <w:rPr>
                <w:rFonts w:ascii="Times New Roman" w:hAnsi="Times New Roman" w:cs="Times New Roman"/>
                <w:sz w:val="24"/>
                <w:szCs w:val="24"/>
              </w:rPr>
              <w:t xml:space="preserve"> ...........................................</w:t>
            </w:r>
          </w:p>
        </w:tc>
        <w:tc>
          <w:tcPr>
            <w:tcW w:w="623" w:type="dxa"/>
          </w:tcPr>
          <w:p w:rsidR="006364AC" w:rsidRPr="00255286" w:rsidRDefault="00B11A11" w:rsidP="006364AC">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6364AC" w:rsidRPr="001D0F76" w:rsidTr="005E6F1D">
        <w:tc>
          <w:tcPr>
            <w:tcW w:w="846" w:type="dxa"/>
          </w:tcPr>
          <w:p w:rsidR="006364AC" w:rsidRDefault="006364AC" w:rsidP="006364AC">
            <w:pPr>
              <w:tabs>
                <w:tab w:val="left" w:pos="3375"/>
              </w:tabs>
              <w:spacing w:line="360" w:lineRule="auto"/>
              <w:rPr>
                <w:rFonts w:ascii="Times New Roman" w:hAnsi="Times New Roman" w:cs="Times New Roman"/>
                <w:sz w:val="24"/>
                <w:szCs w:val="24"/>
              </w:rPr>
            </w:pPr>
          </w:p>
        </w:tc>
        <w:tc>
          <w:tcPr>
            <w:tcW w:w="450" w:type="dxa"/>
          </w:tcPr>
          <w:p w:rsidR="006364AC" w:rsidRDefault="006364AC" w:rsidP="006364AC">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6008" w:type="dxa"/>
            <w:gridSpan w:val="2"/>
          </w:tcPr>
          <w:p w:rsidR="006364AC" w:rsidRPr="005D37EE" w:rsidRDefault="006364AC" w:rsidP="006364AC">
            <w:pPr>
              <w:tabs>
                <w:tab w:val="left" w:pos="3375"/>
              </w:tabs>
              <w:spacing w:line="360" w:lineRule="auto"/>
              <w:rPr>
                <w:rFonts w:ascii="Times New Roman" w:hAnsi="Times New Roman" w:cs="Times New Roman"/>
                <w:sz w:val="24"/>
                <w:szCs w:val="24"/>
              </w:rPr>
            </w:pPr>
            <w:r>
              <w:rPr>
                <w:rFonts w:ascii="Times New Roman" w:hAnsi="Times New Roman" w:cs="Times New Roman"/>
                <w:sz w:val="24"/>
                <w:szCs w:val="24"/>
              </w:rPr>
              <w:t xml:space="preserve">Caring Spiritual </w:t>
            </w:r>
            <w:r w:rsidRPr="005D37EE">
              <w:rPr>
                <w:rFonts w:ascii="Times New Roman" w:hAnsi="Times New Roman" w:cs="Times New Roman"/>
                <w:i/>
                <w:sz w:val="24"/>
                <w:szCs w:val="24"/>
              </w:rPr>
              <w:t xml:space="preserve">(Spiritual Care) </w:t>
            </w:r>
            <w:r>
              <w:rPr>
                <w:rFonts w:ascii="Times New Roman" w:hAnsi="Times New Roman" w:cs="Times New Roman"/>
                <w:sz w:val="24"/>
                <w:szCs w:val="24"/>
              </w:rPr>
              <w:t>...........................................</w:t>
            </w:r>
          </w:p>
        </w:tc>
        <w:tc>
          <w:tcPr>
            <w:tcW w:w="623" w:type="dxa"/>
          </w:tcPr>
          <w:p w:rsidR="006364AC" w:rsidRPr="00255286" w:rsidRDefault="00B11A11" w:rsidP="006364AC">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6364AC" w:rsidRPr="001D0F76" w:rsidTr="005E6F1D">
        <w:tc>
          <w:tcPr>
            <w:tcW w:w="846" w:type="dxa"/>
          </w:tcPr>
          <w:p w:rsidR="006364AC" w:rsidRDefault="006364AC" w:rsidP="006364AC">
            <w:pPr>
              <w:tabs>
                <w:tab w:val="left" w:pos="3375"/>
              </w:tabs>
              <w:spacing w:line="360" w:lineRule="auto"/>
              <w:rPr>
                <w:rFonts w:ascii="Times New Roman" w:hAnsi="Times New Roman" w:cs="Times New Roman"/>
                <w:sz w:val="24"/>
                <w:szCs w:val="24"/>
              </w:rPr>
            </w:pPr>
          </w:p>
        </w:tc>
        <w:tc>
          <w:tcPr>
            <w:tcW w:w="450" w:type="dxa"/>
          </w:tcPr>
          <w:p w:rsidR="006364AC" w:rsidRDefault="006364AC" w:rsidP="006364AC">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6008" w:type="dxa"/>
            <w:gridSpan w:val="2"/>
          </w:tcPr>
          <w:p w:rsidR="006364AC" w:rsidRDefault="006364AC" w:rsidP="006364AC">
            <w:pPr>
              <w:tabs>
                <w:tab w:val="left" w:pos="3375"/>
              </w:tabs>
              <w:spacing w:line="360" w:lineRule="auto"/>
              <w:rPr>
                <w:rFonts w:ascii="Times New Roman" w:hAnsi="Times New Roman" w:cs="Times New Roman"/>
                <w:sz w:val="24"/>
                <w:szCs w:val="24"/>
              </w:rPr>
            </w:pPr>
            <w:r>
              <w:rPr>
                <w:rFonts w:ascii="Times New Roman" w:hAnsi="Times New Roman" w:cs="Times New Roman"/>
                <w:sz w:val="24"/>
                <w:szCs w:val="24"/>
              </w:rPr>
              <w:t>Kerangka Teori ......................................................................</w:t>
            </w:r>
          </w:p>
        </w:tc>
        <w:tc>
          <w:tcPr>
            <w:tcW w:w="623" w:type="dxa"/>
          </w:tcPr>
          <w:p w:rsidR="006364AC" w:rsidRPr="00255286" w:rsidRDefault="00B11A11" w:rsidP="006364AC">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6364AC" w:rsidRPr="001D0F76" w:rsidTr="005E6F1D">
        <w:tc>
          <w:tcPr>
            <w:tcW w:w="846" w:type="dxa"/>
          </w:tcPr>
          <w:p w:rsidR="006364AC" w:rsidRDefault="006364AC" w:rsidP="006364AC">
            <w:pPr>
              <w:tabs>
                <w:tab w:val="left" w:pos="3375"/>
              </w:tabs>
              <w:spacing w:line="360" w:lineRule="auto"/>
              <w:rPr>
                <w:rFonts w:ascii="Times New Roman" w:hAnsi="Times New Roman" w:cs="Times New Roman"/>
                <w:sz w:val="24"/>
                <w:szCs w:val="24"/>
              </w:rPr>
            </w:pPr>
          </w:p>
        </w:tc>
        <w:tc>
          <w:tcPr>
            <w:tcW w:w="450" w:type="dxa"/>
          </w:tcPr>
          <w:p w:rsidR="006364AC" w:rsidRDefault="006364AC" w:rsidP="006364AC">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6008" w:type="dxa"/>
            <w:gridSpan w:val="2"/>
          </w:tcPr>
          <w:p w:rsidR="006364AC" w:rsidRDefault="006364AC" w:rsidP="006364AC">
            <w:pPr>
              <w:tabs>
                <w:tab w:val="left" w:pos="3375"/>
              </w:tabs>
              <w:spacing w:line="360" w:lineRule="auto"/>
              <w:rPr>
                <w:rFonts w:ascii="Times New Roman" w:hAnsi="Times New Roman" w:cs="Times New Roman"/>
                <w:sz w:val="24"/>
                <w:szCs w:val="24"/>
              </w:rPr>
            </w:pPr>
            <w:r>
              <w:rPr>
                <w:rFonts w:ascii="Times New Roman" w:hAnsi="Times New Roman" w:cs="Times New Roman"/>
                <w:sz w:val="24"/>
                <w:szCs w:val="24"/>
              </w:rPr>
              <w:t>Kerangka Konsep ..................................................................</w:t>
            </w:r>
          </w:p>
        </w:tc>
        <w:tc>
          <w:tcPr>
            <w:tcW w:w="623" w:type="dxa"/>
          </w:tcPr>
          <w:p w:rsidR="006364AC" w:rsidRPr="00255286" w:rsidRDefault="00B11A11" w:rsidP="006364AC">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r>
      <w:tr w:rsidR="006364AC" w:rsidRPr="001D0F76" w:rsidTr="005E6F1D">
        <w:tc>
          <w:tcPr>
            <w:tcW w:w="846" w:type="dxa"/>
          </w:tcPr>
          <w:p w:rsidR="006364AC" w:rsidRDefault="006364AC" w:rsidP="006364AC">
            <w:pPr>
              <w:tabs>
                <w:tab w:val="left" w:pos="3375"/>
              </w:tabs>
              <w:spacing w:line="360" w:lineRule="auto"/>
              <w:rPr>
                <w:rFonts w:ascii="Times New Roman" w:hAnsi="Times New Roman" w:cs="Times New Roman"/>
                <w:sz w:val="24"/>
                <w:szCs w:val="24"/>
              </w:rPr>
            </w:pPr>
          </w:p>
        </w:tc>
        <w:tc>
          <w:tcPr>
            <w:tcW w:w="450" w:type="dxa"/>
          </w:tcPr>
          <w:p w:rsidR="006364AC" w:rsidRDefault="006364AC" w:rsidP="006364AC">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E.</w:t>
            </w:r>
          </w:p>
        </w:tc>
        <w:tc>
          <w:tcPr>
            <w:tcW w:w="6008" w:type="dxa"/>
            <w:gridSpan w:val="2"/>
          </w:tcPr>
          <w:p w:rsidR="006364AC" w:rsidRDefault="006364AC" w:rsidP="006364AC">
            <w:pPr>
              <w:tabs>
                <w:tab w:val="left" w:pos="3375"/>
              </w:tabs>
              <w:spacing w:line="360" w:lineRule="auto"/>
              <w:rPr>
                <w:rFonts w:ascii="Times New Roman" w:hAnsi="Times New Roman" w:cs="Times New Roman"/>
                <w:sz w:val="24"/>
                <w:szCs w:val="24"/>
              </w:rPr>
            </w:pPr>
            <w:r>
              <w:rPr>
                <w:rFonts w:ascii="Times New Roman" w:hAnsi="Times New Roman" w:cs="Times New Roman"/>
                <w:sz w:val="24"/>
                <w:szCs w:val="24"/>
              </w:rPr>
              <w:t>Variabel Penelitian ................................................................</w:t>
            </w:r>
          </w:p>
        </w:tc>
        <w:tc>
          <w:tcPr>
            <w:tcW w:w="623" w:type="dxa"/>
          </w:tcPr>
          <w:p w:rsidR="006364AC" w:rsidRPr="00255286" w:rsidRDefault="00B11A11" w:rsidP="006364AC">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r>
      <w:tr w:rsidR="006364AC" w:rsidRPr="001D0F76" w:rsidTr="005E6F1D">
        <w:tc>
          <w:tcPr>
            <w:tcW w:w="846" w:type="dxa"/>
          </w:tcPr>
          <w:p w:rsidR="006364AC" w:rsidRDefault="006364AC" w:rsidP="006364AC">
            <w:pPr>
              <w:tabs>
                <w:tab w:val="left" w:pos="3375"/>
              </w:tabs>
              <w:spacing w:line="360" w:lineRule="auto"/>
              <w:rPr>
                <w:rFonts w:ascii="Times New Roman" w:hAnsi="Times New Roman" w:cs="Times New Roman"/>
                <w:sz w:val="24"/>
                <w:szCs w:val="24"/>
              </w:rPr>
            </w:pPr>
          </w:p>
        </w:tc>
        <w:tc>
          <w:tcPr>
            <w:tcW w:w="450" w:type="dxa"/>
          </w:tcPr>
          <w:p w:rsidR="006364AC" w:rsidRDefault="006364AC" w:rsidP="006364AC">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F.</w:t>
            </w:r>
          </w:p>
        </w:tc>
        <w:tc>
          <w:tcPr>
            <w:tcW w:w="6008" w:type="dxa"/>
            <w:gridSpan w:val="2"/>
          </w:tcPr>
          <w:p w:rsidR="006364AC" w:rsidRDefault="006364AC" w:rsidP="006364AC">
            <w:pPr>
              <w:tabs>
                <w:tab w:val="left" w:pos="3375"/>
              </w:tabs>
              <w:spacing w:line="360" w:lineRule="auto"/>
              <w:rPr>
                <w:rFonts w:ascii="Times New Roman" w:hAnsi="Times New Roman" w:cs="Times New Roman"/>
                <w:sz w:val="24"/>
                <w:szCs w:val="24"/>
              </w:rPr>
            </w:pPr>
            <w:r>
              <w:rPr>
                <w:rFonts w:ascii="Times New Roman" w:hAnsi="Times New Roman" w:cs="Times New Roman"/>
                <w:sz w:val="24"/>
                <w:szCs w:val="24"/>
              </w:rPr>
              <w:t>Hipotesis ................................................................................</w:t>
            </w:r>
          </w:p>
        </w:tc>
        <w:tc>
          <w:tcPr>
            <w:tcW w:w="623" w:type="dxa"/>
          </w:tcPr>
          <w:p w:rsidR="006364AC" w:rsidRPr="00255286" w:rsidRDefault="00B11A11" w:rsidP="006364AC">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r>
      <w:tr w:rsidR="006364AC" w:rsidRPr="001D0F76" w:rsidTr="005E6F1D">
        <w:tc>
          <w:tcPr>
            <w:tcW w:w="7304" w:type="dxa"/>
            <w:gridSpan w:val="4"/>
          </w:tcPr>
          <w:p w:rsidR="006364AC" w:rsidRDefault="006364AC" w:rsidP="006364AC">
            <w:pPr>
              <w:tabs>
                <w:tab w:val="left" w:pos="3375"/>
              </w:tabs>
              <w:spacing w:line="360" w:lineRule="auto"/>
              <w:rPr>
                <w:rFonts w:ascii="Times New Roman" w:hAnsi="Times New Roman" w:cs="Times New Roman"/>
                <w:sz w:val="24"/>
                <w:szCs w:val="24"/>
              </w:rPr>
            </w:pPr>
            <w:r>
              <w:rPr>
                <w:rFonts w:ascii="Times New Roman" w:hAnsi="Times New Roman" w:cs="Times New Roman"/>
                <w:sz w:val="24"/>
                <w:szCs w:val="24"/>
              </w:rPr>
              <w:t>BAB III : METODOLOGI PENELITIAN .................................................</w:t>
            </w:r>
          </w:p>
        </w:tc>
        <w:tc>
          <w:tcPr>
            <w:tcW w:w="623" w:type="dxa"/>
          </w:tcPr>
          <w:p w:rsidR="006364AC" w:rsidRPr="00255286" w:rsidRDefault="00B11A11" w:rsidP="006364AC">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r>
      <w:tr w:rsidR="006364AC" w:rsidRPr="001D0F76" w:rsidTr="005E6F1D">
        <w:tc>
          <w:tcPr>
            <w:tcW w:w="846" w:type="dxa"/>
          </w:tcPr>
          <w:p w:rsidR="006364AC" w:rsidRDefault="006364AC" w:rsidP="006364AC">
            <w:pPr>
              <w:tabs>
                <w:tab w:val="left" w:pos="3375"/>
              </w:tabs>
              <w:spacing w:line="360" w:lineRule="auto"/>
              <w:rPr>
                <w:rFonts w:ascii="Times New Roman" w:hAnsi="Times New Roman" w:cs="Times New Roman"/>
                <w:sz w:val="24"/>
                <w:szCs w:val="24"/>
              </w:rPr>
            </w:pPr>
          </w:p>
        </w:tc>
        <w:tc>
          <w:tcPr>
            <w:tcW w:w="450" w:type="dxa"/>
          </w:tcPr>
          <w:p w:rsidR="006364AC" w:rsidRDefault="006364AC" w:rsidP="006364AC">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6008" w:type="dxa"/>
            <w:gridSpan w:val="2"/>
          </w:tcPr>
          <w:p w:rsidR="006364AC" w:rsidRDefault="006364AC" w:rsidP="006364AC">
            <w:pPr>
              <w:tabs>
                <w:tab w:val="left" w:pos="3375"/>
              </w:tabs>
              <w:spacing w:line="360" w:lineRule="auto"/>
              <w:rPr>
                <w:rFonts w:ascii="Times New Roman" w:hAnsi="Times New Roman" w:cs="Times New Roman"/>
                <w:sz w:val="24"/>
                <w:szCs w:val="24"/>
              </w:rPr>
            </w:pPr>
            <w:r>
              <w:rPr>
                <w:rFonts w:ascii="Times New Roman" w:hAnsi="Times New Roman" w:cs="Times New Roman"/>
                <w:sz w:val="24"/>
                <w:szCs w:val="24"/>
              </w:rPr>
              <w:t>Desain Penelitian ...................................................................</w:t>
            </w:r>
          </w:p>
        </w:tc>
        <w:tc>
          <w:tcPr>
            <w:tcW w:w="623" w:type="dxa"/>
          </w:tcPr>
          <w:p w:rsidR="006364AC" w:rsidRPr="00255286" w:rsidRDefault="00B11A11" w:rsidP="006364AC">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r>
      <w:tr w:rsidR="006364AC" w:rsidRPr="001D0F76" w:rsidTr="005E6F1D">
        <w:tc>
          <w:tcPr>
            <w:tcW w:w="846" w:type="dxa"/>
          </w:tcPr>
          <w:p w:rsidR="006364AC" w:rsidRDefault="006364AC" w:rsidP="006364AC">
            <w:pPr>
              <w:tabs>
                <w:tab w:val="left" w:pos="3375"/>
              </w:tabs>
              <w:spacing w:line="360" w:lineRule="auto"/>
              <w:rPr>
                <w:rFonts w:ascii="Times New Roman" w:hAnsi="Times New Roman" w:cs="Times New Roman"/>
                <w:sz w:val="24"/>
                <w:szCs w:val="24"/>
              </w:rPr>
            </w:pPr>
          </w:p>
        </w:tc>
        <w:tc>
          <w:tcPr>
            <w:tcW w:w="450" w:type="dxa"/>
          </w:tcPr>
          <w:p w:rsidR="006364AC" w:rsidRDefault="006364AC" w:rsidP="006364AC">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6008" w:type="dxa"/>
            <w:gridSpan w:val="2"/>
          </w:tcPr>
          <w:p w:rsidR="006364AC" w:rsidRDefault="006364AC" w:rsidP="006364AC">
            <w:pPr>
              <w:tabs>
                <w:tab w:val="left" w:pos="3375"/>
              </w:tabs>
              <w:spacing w:line="360" w:lineRule="auto"/>
              <w:rPr>
                <w:rFonts w:ascii="Times New Roman" w:hAnsi="Times New Roman" w:cs="Times New Roman"/>
                <w:sz w:val="24"/>
                <w:szCs w:val="24"/>
              </w:rPr>
            </w:pPr>
            <w:r>
              <w:rPr>
                <w:rFonts w:ascii="Times New Roman" w:hAnsi="Times New Roman" w:cs="Times New Roman"/>
                <w:sz w:val="24"/>
                <w:szCs w:val="24"/>
              </w:rPr>
              <w:t>Kriteria Inklusi dan Eksklusi .................................................</w:t>
            </w:r>
          </w:p>
        </w:tc>
        <w:tc>
          <w:tcPr>
            <w:tcW w:w="623" w:type="dxa"/>
          </w:tcPr>
          <w:p w:rsidR="006364AC" w:rsidRPr="00255286" w:rsidRDefault="00B11A11" w:rsidP="006364AC">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r>
      <w:tr w:rsidR="006364AC" w:rsidRPr="001D0F76" w:rsidTr="005E6F1D">
        <w:tc>
          <w:tcPr>
            <w:tcW w:w="846" w:type="dxa"/>
          </w:tcPr>
          <w:p w:rsidR="006364AC" w:rsidRDefault="006364AC" w:rsidP="006364AC">
            <w:pPr>
              <w:tabs>
                <w:tab w:val="left" w:pos="3375"/>
              </w:tabs>
              <w:spacing w:line="360" w:lineRule="auto"/>
              <w:rPr>
                <w:rFonts w:ascii="Times New Roman" w:hAnsi="Times New Roman" w:cs="Times New Roman"/>
                <w:sz w:val="24"/>
                <w:szCs w:val="24"/>
              </w:rPr>
            </w:pPr>
          </w:p>
        </w:tc>
        <w:tc>
          <w:tcPr>
            <w:tcW w:w="450" w:type="dxa"/>
          </w:tcPr>
          <w:p w:rsidR="006364AC" w:rsidRDefault="006364AC" w:rsidP="006364AC">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6008" w:type="dxa"/>
            <w:gridSpan w:val="2"/>
          </w:tcPr>
          <w:p w:rsidR="006364AC" w:rsidRDefault="006364AC" w:rsidP="006364AC">
            <w:pPr>
              <w:tabs>
                <w:tab w:val="left" w:pos="3375"/>
              </w:tabs>
              <w:spacing w:line="360" w:lineRule="auto"/>
              <w:rPr>
                <w:rFonts w:ascii="Times New Roman" w:hAnsi="Times New Roman" w:cs="Times New Roman"/>
                <w:sz w:val="24"/>
                <w:szCs w:val="24"/>
              </w:rPr>
            </w:pPr>
            <w:r>
              <w:rPr>
                <w:rFonts w:ascii="Times New Roman" w:hAnsi="Times New Roman" w:cs="Times New Roman"/>
                <w:sz w:val="24"/>
                <w:szCs w:val="24"/>
              </w:rPr>
              <w:t>Strategi Pencarian Literatur ...................................................</w:t>
            </w:r>
          </w:p>
        </w:tc>
        <w:tc>
          <w:tcPr>
            <w:tcW w:w="623" w:type="dxa"/>
          </w:tcPr>
          <w:p w:rsidR="006364AC" w:rsidRPr="00255286" w:rsidRDefault="00B11A11" w:rsidP="006364AC">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r>
      <w:tr w:rsidR="006364AC" w:rsidRPr="001D0F76" w:rsidTr="005E6F1D">
        <w:tc>
          <w:tcPr>
            <w:tcW w:w="846" w:type="dxa"/>
          </w:tcPr>
          <w:p w:rsidR="006364AC" w:rsidRDefault="006364AC" w:rsidP="006364AC">
            <w:pPr>
              <w:tabs>
                <w:tab w:val="left" w:pos="3375"/>
              </w:tabs>
              <w:spacing w:line="360" w:lineRule="auto"/>
              <w:rPr>
                <w:rFonts w:ascii="Times New Roman" w:hAnsi="Times New Roman" w:cs="Times New Roman"/>
                <w:sz w:val="24"/>
                <w:szCs w:val="24"/>
              </w:rPr>
            </w:pPr>
          </w:p>
        </w:tc>
        <w:tc>
          <w:tcPr>
            <w:tcW w:w="450" w:type="dxa"/>
          </w:tcPr>
          <w:p w:rsidR="006364AC" w:rsidRDefault="006364AC" w:rsidP="006364AC">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6008" w:type="dxa"/>
            <w:gridSpan w:val="2"/>
          </w:tcPr>
          <w:p w:rsidR="006364AC" w:rsidRDefault="006364AC" w:rsidP="006364AC">
            <w:pPr>
              <w:tabs>
                <w:tab w:val="left" w:pos="3375"/>
              </w:tabs>
              <w:spacing w:line="360" w:lineRule="auto"/>
              <w:rPr>
                <w:rFonts w:ascii="Times New Roman" w:hAnsi="Times New Roman" w:cs="Times New Roman"/>
                <w:sz w:val="24"/>
                <w:szCs w:val="24"/>
              </w:rPr>
            </w:pPr>
            <w:r>
              <w:rPr>
                <w:rFonts w:ascii="Times New Roman" w:hAnsi="Times New Roman" w:cs="Times New Roman"/>
                <w:sz w:val="24"/>
                <w:szCs w:val="24"/>
              </w:rPr>
              <w:t>Sintesis Data  .........................................................................</w:t>
            </w:r>
          </w:p>
        </w:tc>
        <w:tc>
          <w:tcPr>
            <w:tcW w:w="623" w:type="dxa"/>
          </w:tcPr>
          <w:p w:rsidR="006364AC" w:rsidRPr="00255286" w:rsidRDefault="00B11A11" w:rsidP="006364AC">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26</w:t>
            </w:r>
          </w:p>
        </w:tc>
      </w:tr>
      <w:tr w:rsidR="006364AC" w:rsidRPr="001D0F76" w:rsidTr="005E6F1D">
        <w:tc>
          <w:tcPr>
            <w:tcW w:w="846" w:type="dxa"/>
          </w:tcPr>
          <w:p w:rsidR="006364AC" w:rsidRDefault="006364AC" w:rsidP="006364AC">
            <w:pPr>
              <w:tabs>
                <w:tab w:val="left" w:pos="3375"/>
              </w:tabs>
              <w:spacing w:line="360" w:lineRule="auto"/>
              <w:rPr>
                <w:rFonts w:ascii="Times New Roman" w:hAnsi="Times New Roman" w:cs="Times New Roman"/>
                <w:sz w:val="24"/>
                <w:szCs w:val="24"/>
              </w:rPr>
            </w:pPr>
          </w:p>
        </w:tc>
        <w:tc>
          <w:tcPr>
            <w:tcW w:w="450" w:type="dxa"/>
          </w:tcPr>
          <w:p w:rsidR="006364AC" w:rsidRDefault="006364AC" w:rsidP="006364AC">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E.</w:t>
            </w:r>
          </w:p>
        </w:tc>
        <w:tc>
          <w:tcPr>
            <w:tcW w:w="6008" w:type="dxa"/>
            <w:gridSpan w:val="2"/>
          </w:tcPr>
          <w:p w:rsidR="006364AC" w:rsidRDefault="006364AC" w:rsidP="006364AC">
            <w:pPr>
              <w:tabs>
                <w:tab w:val="left" w:pos="3375"/>
              </w:tabs>
              <w:spacing w:line="360" w:lineRule="auto"/>
              <w:rPr>
                <w:rFonts w:ascii="Times New Roman" w:hAnsi="Times New Roman" w:cs="Times New Roman"/>
                <w:sz w:val="24"/>
                <w:szCs w:val="24"/>
              </w:rPr>
            </w:pPr>
            <w:r>
              <w:rPr>
                <w:rFonts w:ascii="Times New Roman" w:hAnsi="Times New Roman" w:cs="Times New Roman"/>
                <w:sz w:val="24"/>
                <w:szCs w:val="24"/>
              </w:rPr>
              <w:t>Penelusuran Jurnal .................................................................</w:t>
            </w:r>
          </w:p>
        </w:tc>
        <w:tc>
          <w:tcPr>
            <w:tcW w:w="623" w:type="dxa"/>
          </w:tcPr>
          <w:p w:rsidR="006364AC" w:rsidRPr="00255286" w:rsidRDefault="00B11A11" w:rsidP="006364AC">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r>
      <w:tr w:rsidR="006364AC" w:rsidRPr="001D0F76" w:rsidTr="005E6F1D">
        <w:tc>
          <w:tcPr>
            <w:tcW w:w="7304" w:type="dxa"/>
            <w:gridSpan w:val="4"/>
          </w:tcPr>
          <w:p w:rsidR="006364AC" w:rsidRDefault="006364AC" w:rsidP="006364AC">
            <w:pPr>
              <w:tabs>
                <w:tab w:val="left" w:pos="3375"/>
              </w:tabs>
              <w:spacing w:line="360" w:lineRule="auto"/>
              <w:rPr>
                <w:rFonts w:ascii="Times New Roman" w:hAnsi="Times New Roman" w:cs="Times New Roman"/>
                <w:sz w:val="24"/>
                <w:szCs w:val="24"/>
              </w:rPr>
            </w:pPr>
            <w:r>
              <w:rPr>
                <w:rFonts w:ascii="Times New Roman" w:hAnsi="Times New Roman" w:cs="Times New Roman"/>
                <w:sz w:val="24"/>
                <w:szCs w:val="24"/>
              </w:rPr>
              <w:t>BAB IV : HASIL PENELITIAN DAN PEMBAHASAN ..........................</w:t>
            </w:r>
          </w:p>
        </w:tc>
        <w:tc>
          <w:tcPr>
            <w:tcW w:w="623" w:type="dxa"/>
          </w:tcPr>
          <w:p w:rsidR="006364AC" w:rsidRPr="00255286" w:rsidRDefault="005E6F1D" w:rsidP="006364AC">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36</w:t>
            </w:r>
          </w:p>
        </w:tc>
      </w:tr>
      <w:tr w:rsidR="006364AC" w:rsidRPr="001D0F76" w:rsidTr="005E6F1D">
        <w:tc>
          <w:tcPr>
            <w:tcW w:w="846" w:type="dxa"/>
          </w:tcPr>
          <w:p w:rsidR="006364AC" w:rsidRDefault="006364AC" w:rsidP="006364AC">
            <w:pPr>
              <w:tabs>
                <w:tab w:val="left" w:pos="3375"/>
              </w:tabs>
              <w:spacing w:line="360" w:lineRule="auto"/>
              <w:rPr>
                <w:rFonts w:ascii="Times New Roman" w:hAnsi="Times New Roman" w:cs="Times New Roman"/>
                <w:sz w:val="24"/>
                <w:szCs w:val="24"/>
              </w:rPr>
            </w:pPr>
          </w:p>
        </w:tc>
        <w:tc>
          <w:tcPr>
            <w:tcW w:w="450" w:type="dxa"/>
          </w:tcPr>
          <w:p w:rsidR="006364AC" w:rsidRDefault="006364AC" w:rsidP="006364AC">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6008" w:type="dxa"/>
            <w:gridSpan w:val="2"/>
          </w:tcPr>
          <w:p w:rsidR="006364AC" w:rsidRDefault="003E486E" w:rsidP="006364AC">
            <w:pPr>
              <w:tabs>
                <w:tab w:val="left" w:pos="3375"/>
              </w:tabs>
              <w:spacing w:line="360" w:lineRule="auto"/>
              <w:rPr>
                <w:rFonts w:ascii="Times New Roman" w:hAnsi="Times New Roman" w:cs="Times New Roman"/>
                <w:sz w:val="24"/>
                <w:szCs w:val="24"/>
              </w:rPr>
            </w:pPr>
            <w:r>
              <w:rPr>
                <w:rFonts w:ascii="Times New Roman" w:hAnsi="Times New Roman" w:cs="Times New Roman"/>
                <w:sz w:val="24"/>
                <w:szCs w:val="24"/>
              </w:rPr>
              <w:t>Gambaran Metodologi Penelitian ..........................................</w:t>
            </w:r>
          </w:p>
        </w:tc>
        <w:tc>
          <w:tcPr>
            <w:tcW w:w="623" w:type="dxa"/>
          </w:tcPr>
          <w:p w:rsidR="006364AC" w:rsidRPr="00255286" w:rsidRDefault="005E6F1D" w:rsidP="006364AC">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36</w:t>
            </w:r>
          </w:p>
        </w:tc>
      </w:tr>
      <w:tr w:rsidR="003E486E" w:rsidRPr="001D0F76" w:rsidTr="005E6F1D">
        <w:tc>
          <w:tcPr>
            <w:tcW w:w="846" w:type="dxa"/>
          </w:tcPr>
          <w:p w:rsidR="003E486E" w:rsidRDefault="003E486E" w:rsidP="006364AC">
            <w:pPr>
              <w:tabs>
                <w:tab w:val="left" w:pos="3375"/>
              </w:tabs>
              <w:spacing w:line="360" w:lineRule="auto"/>
              <w:rPr>
                <w:rFonts w:ascii="Times New Roman" w:hAnsi="Times New Roman" w:cs="Times New Roman"/>
                <w:sz w:val="24"/>
                <w:szCs w:val="24"/>
              </w:rPr>
            </w:pPr>
          </w:p>
        </w:tc>
        <w:tc>
          <w:tcPr>
            <w:tcW w:w="450" w:type="dxa"/>
          </w:tcPr>
          <w:p w:rsidR="003E486E" w:rsidRDefault="003E486E" w:rsidP="006364AC">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6008" w:type="dxa"/>
            <w:gridSpan w:val="2"/>
          </w:tcPr>
          <w:p w:rsidR="003E486E" w:rsidRDefault="003E486E" w:rsidP="003E486E">
            <w:pPr>
              <w:pStyle w:val="ListParagraph"/>
              <w:tabs>
                <w:tab w:val="left" w:pos="3261"/>
              </w:tabs>
              <w:spacing w:line="360" w:lineRule="auto"/>
              <w:ind w:left="9"/>
              <w:jc w:val="both"/>
              <w:rPr>
                <w:rFonts w:ascii="Times New Roman" w:hAnsi="Times New Roman" w:cs="Times New Roman"/>
                <w:sz w:val="24"/>
                <w:szCs w:val="24"/>
              </w:rPr>
            </w:pPr>
            <w:r w:rsidRPr="003E486E">
              <w:rPr>
                <w:rFonts w:ascii="Times New Roman" w:hAnsi="Times New Roman" w:cs="Times New Roman"/>
                <w:sz w:val="24"/>
                <w:szCs w:val="24"/>
              </w:rPr>
              <w:t xml:space="preserve">Pembahasan Hasil Telaah </w:t>
            </w:r>
            <w:r w:rsidRPr="003E486E">
              <w:rPr>
                <w:rFonts w:ascii="Times New Roman" w:hAnsi="Times New Roman" w:cs="Times New Roman"/>
                <w:i/>
                <w:sz w:val="24"/>
                <w:szCs w:val="24"/>
              </w:rPr>
              <w:t>Evidance Base</w:t>
            </w:r>
            <w:r w:rsidRPr="003E486E">
              <w:rPr>
                <w:rFonts w:ascii="Times New Roman" w:hAnsi="Times New Roman" w:cs="Times New Roman"/>
                <w:sz w:val="24"/>
                <w:szCs w:val="24"/>
              </w:rPr>
              <w:t xml:space="preserve"> berdasarkan Teori dan Hasil Penelitian</w:t>
            </w:r>
            <w:r>
              <w:rPr>
                <w:rFonts w:ascii="Times New Roman" w:hAnsi="Times New Roman" w:cs="Times New Roman"/>
                <w:sz w:val="24"/>
                <w:szCs w:val="24"/>
              </w:rPr>
              <w:t xml:space="preserve"> ...............................................................</w:t>
            </w:r>
          </w:p>
        </w:tc>
        <w:tc>
          <w:tcPr>
            <w:tcW w:w="623" w:type="dxa"/>
          </w:tcPr>
          <w:p w:rsidR="003E486E" w:rsidRPr="00255286" w:rsidRDefault="005E6F1D" w:rsidP="006364AC">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37</w:t>
            </w:r>
          </w:p>
        </w:tc>
      </w:tr>
      <w:tr w:rsidR="006364AC" w:rsidRPr="001D0F76" w:rsidTr="005E6F1D">
        <w:tc>
          <w:tcPr>
            <w:tcW w:w="7304" w:type="dxa"/>
            <w:gridSpan w:val="4"/>
          </w:tcPr>
          <w:p w:rsidR="006364AC" w:rsidRDefault="006364AC" w:rsidP="006364AC">
            <w:pPr>
              <w:tabs>
                <w:tab w:val="left" w:pos="3375"/>
              </w:tabs>
              <w:spacing w:line="360" w:lineRule="auto"/>
              <w:rPr>
                <w:rFonts w:ascii="Times New Roman" w:hAnsi="Times New Roman" w:cs="Times New Roman"/>
                <w:sz w:val="24"/>
                <w:szCs w:val="24"/>
              </w:rPr>
            </w:pPr>
            <w:r>
              <w:rPr>
                <w:rFonts w:ascii="Times New Roman" w:hAnsi="Times New Roman" w:cs="Times New Roman"/>
                <w:sz w:val="24"/>
                <w:szCs w:val="24"/>
              </w:rPr>
              <w:t>BAB V : PENUTUP</w:t>
            </w:r>
          </w:p>
        </w:tc>
        <w:tc>
          <w:tcPr>
            <w:tcW w:w="623" w:type="dxa"/>
          </w:tcPr>
          <w:p w:rsidR="006364AC" w:rsidRPr="00255286" w:rsidRDefault="005E6F1D" w:rsidP="006364AC">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r>
      <w:tr w:rsidR="006364AC" w:rsidRPr="001D0F76" w:rsidTr="005E6F1D">
        <w:tc>
          <w:tcPr>
            <w:tcW w:w="846" w:type="dxa"/>
          </w:tcPr>
          <w:p w:rsidR="006364AC" w:rsidRDefault="006364AC" w:rsidP="006364AC">
            <w:pPr>
              <w:tabs>
                <w:tab w:val="left" w:pos="3375"/>
              </w:tabs>
              <w:spacing w:line="360" w:lineRule="auto"/>
              <w:rPr>
                <w:rFonts w:ascii="Times New Roman" w:hAnsi="Times New Roman" w:cs="Times New Roman"/>
                <w:sz w:val="24"/>
                <w:szCs w:val="24"/>
              </w:rPr>
            </w:pPr>
          </w:p>
        </w:tc>
        <w:tc>
          <w:tcPr>
            <w:tcW w:w="450" w:type="dxa"/>
          </w:tcPr>
          <w:p w:rsidR="006364AC" w:rsidRDefault="006364AC" w:rsidP="006364AC">
            <w:pPr>
              <w:tabs>
                <w:tab w:val="left" w:pos="3375"/>
              </w:tabs>
              <w:spacing w:line="360" w:lineRule="auto"/>
              <w:jc w:val="right"/>
              <w:rPr>
                <w:rFonts w:ascii="Times New Roman" w:hAnsi="Times New Roman" w:cs="Times New Roman"/>
                <w:sz w:val="24"/>
                <w:szCs w:val="24"/>
              </w:rPr>
            </w:pPr>
            <w:r>
              <w:rPr>
                <w:rFonts w:ascii="Times New Roman" w:hAnsi="Times New Roman" w:cs="Times New Roman"/>
                <w:sz w:val="24"/>
                <w:szCs w:val="24"/>
              </w:rPr>
              <w:t>A.</w:t>
            </w:r>
          </w:p>
        </w:tc>
        <w:tc>
          <w:tcPr>
            <w:tcW w:w="6008" w:type="dxa"/>
            <w:gridSpan w:val="2"/>
          </w:tcPr>
          <w:p w:rsidR="006364AC" w:rsidRDefault="00AF7446" w:rsidP="006364AC">
            <w:pPr>
              <w:tabs>
                <w:tab w:val="left" w:pos="3375"/>
              </w:tabs>
              <w:spacing w:line="360" w:lineRule="auto"/>
              <w:rPr>
                <w:rFonts w:ascii="Times New Roman" w:hAnsi="Times New Roman" w:cs="Times New Roman"/>
                <w:sz w:val="24"/>
                <w:szCs w:val="24"/>
              </w:rPr>
            </w:pPr>
            <w:r>
              <w:rPr>
                <w:rFonts w:ascii="Times New Roman" w:hAnsi="Times New Roman" w:cs="Times New Roman"/>
                <w:sz w:val="24"/>
                <w:szCs w:val="24"/>
              </w:rPr>
              <w:t>S</w:t>
            </w:r>
            <w:r w:rsidR="006364AC">
              <w:rPr>
                <w:rFonts w:ascii="Times New Roman" w:hAnsi="Times New Roman" w:cs="Times New Roman"/>
                <w:sz w:val="24"/>
                <w:szCs w:val="24"/>
              </w:rPr>
              <w:t>impulan ............................................................................</w:t>
            </w:r>
          </w:p>
        </w:tc>
        <w:tc>
          <w:tcPr>
            <w:tcW w:w="623" w:type="dxa"/>
          </w:tcPr>
          <w:p w:rsidR="006364AC" w:rsidRDefault="005E6F1D" w:rsidP="006364AC">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r>
      <w:tr w:rsidR="006364AC" w:rsidRPr="001D0F76" w:rsidTr="005E6F1D">
        <w:tc>
          <w:tcPr>
            <w:tcW w:w="846" w:type="dxa"/>
          </w:tcPr>
          <w:p w:rsidR="006364AC" w:rsidRDefault="006364AC" w:rsidP="006364AC">
            <w:pPr>
              <w:tabs>
                <w:tab w:val="left" w:pos="3375"/>
              </w:tabs>
              <w:spacing w:line="360" w:lineRule="auto"/>
              <w:rPr>
                <w:rFonts w:ascii="Times New Roman" w:hAnsi="Times New Roman" w:cs="Times New Roman"/>
                <w:sz w:val="24"/>
                <w:szCs w:val="24"/>
              </w:rPr>
            </w:pPr>
          </w:p>
        </w:tc>
        <w:tc>
          <w:tcPr>
            <w:tcW w:w="450" w:type="dxa"/>
          </w:tcPr>
          <w:p w:rsidR="006364AC" w:rsidRDefault="006364AC" w:rsidP="006364AC">
            <w:pPr>
              <w:tabs>
                <w:tab w:val="left" w:pos="3375"/>
              </w:tabs>
              <w:spacing w:line="360" w:lineRule="auto"/>
              <w:jc w:val="right"/>
              <w:rPr>
                <w:rFonts w:ascii="Times New Roman" w:hAnsi="Times New Roman" w:cs="Times New Roman"/>
                <w:sz w:val="24"/>
                <w:szCs w:val="24"/>
              </w:rPr>
            </w:pPr>
            <w:r>
              <w:rPr>
                <w:rFonts w:ascii="Times New Roman" w:hAnsi="Times New Roman" w:cs="Times New Roman"/>
                <w:sz w:val="24"/>
                <w:szCs w:val="24"/>
              </w:rPr>
              <w:t>B.</w:t>
            </w:r>
          </w:p>
        </w:tc>
        <w:tc>
          <w:tcPr>
            <w:tcW w:w="6008" w:type="dxa"/>
            <w:gridSpan w:val="2"/>
          </w:tcPr>
          <w:p w:rsidR="006364AC" w:rsidRDefault="006364AC" w:rsidP="006364AC">
            <w:pPr>
              <w:tabs>
                <w:tab w:val="left" w:pos="3375"/>
              </w:tabs>
              <w:spacing w:line="360" w:lineRule="auto"/>
              <w:rPr>
                <w:rFonts w:ascii="Times New Roman" w:hAnsi="Times New Roman" w:cs="Times New Roman"/>
                <w:sz w:val="24"/>
                <w:szCs w:val="24"/>
              </w:rPr>
            </w:pPr>
            <w:r>
              <w:rPr>
                <w:rFonts w:ascii="Times New Roman" w:hAnsi="Times New Roman" w:cs="Times New Roman"/>
                <w:sz w:val="24"/>
                <w:szCs w:val="24"/>
              </w:rPr>
              <w:t>Saran ......................................................................................</w:t>
            </w:r>
          </w:p>
        </w:tc>
        <w:tc>
          <w:tcPr>
            <w:tcW w:w="623" w:type="dxa"/>
          </w:tcPr>
          <w:p w:rsidR="006364AC" w:rsidRDefault="005E6F1D" w:rsidP="006364AC">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r>
      <w:tr w:rsidR="006364AC" w:rsidRPr="001D0F76" w:rsidTr="005E6F1D">
        <w:tc>
          <w:tcPr>
            <w:tcW w:w="7304" w:type="dxa"/>
            <w:gridSpan w:val="4"/>
          </w:tcPr>
          <w:p w:rsidR="006364AC" w:rsidRDefault="006364AC" w:rsidP="006364AC">
            <w:pPr>
              <w:tabs>
                <w:tab w:val="left" w:pos="3375"/>
              </w:tabs>
              <w:spacing w:line="360" w:lineRule="auto"/>
              <w:rPr>
                <w:rFonts w:ascii="Times New Roman" w:hAnsi="Times New Roman" w:cs="Times New Roman"/>
                <w:sz w:val="24"/>
                <w:szCs w:val="24"/>
              </w:rPr>
            </w:pPr>
            <w:r>
              <w:rPr>
                <w:rFonts w:ascii="Times New Roman" w:hAnsi="Times New Roman" w:cs="Times New Roman"/>
                <w:sz w:val="24"/>
                <w:szCs w:val="24"/>
              </w:rPr>
              <w:t xml:space="preserve">DAFTAR PUSTAKA </w:t>
            </w:r>
          </w:p>
        </w:tc>
        <w:tc>
          <w:tcPr>
            <w:tcW w:w="623" w:type="dxa"/>
          </w:tcPr>
          <w:p w:rsidR="006364AC" w:rsidRDefault="006364AC" w:rsidP="006364AC">
            <w:pPr>
              <w:tabs>
                <w:tab w:val="left" w:pos="3375"/>
              </w:tabs>
              <w:spacing w:line="360" w:lineRule="auto"/>
              <w:jc w:val="center"/>
              <w:rPr>
                <w:rFonts w:ascii="Times New Roman" w:hAnsi="Times New Roman" w:cs="Times New Roman"/>
                <w:sz w:val="24"/>
                <w:szCs w:val="24"/>
              </w:rPr>
            </w:pPr>
          </w:p>
        </w:tc>
      </w:tr>
      <w:tr w:rsidR="006364AC" w:rsidRPr="001D0F76" w:rsidTr="005E6F1D">
        <w:tc>
          <w:tcPr>
            <w:tcW w:w="7304" w:type="dxa"/>
            <w:gridSpan w:val="4"/>
          </w:tcPr>
          <w:p w:rsidR="006364AC" w:rsidRDefault="006364AC" w:rsidP="006364AC">
            <w:pPr>
              <w:tabs>
                <w:tab w:val="left" w:pos="3375"/>
              </w:tabs>
              <w:spacing w:line="360" w:lineRule="auto"/>
              <w:rPr>
                <w:rFonts w:ascii="Times New Roman" w:hAnsi="Times New Roman" w:cs="Times New Roman"/>
                <w:sz w:val="24"/>
                <w:szCs w:val="24"/>
              </w:rPr>
            </w:pPr>
            <w:r>
              <w:rPr>
                <w:rFonts w:ascii="Times New Roman" w:hAnsi="Times New Roman" w:cs="Times New Roman"/>
                <w:sz w:val="24"/>
                <w:szCs w:val="24"/>
              </w:rPr>
              <w:t>LAMPIRAN – LAMPIRAN</w:t>
            </w:r>
          </w:p>
        </w:tc>
        <w:tc>
          <w:tcPr>
            <w:tcW w:w="623" w:type="dxa"/>
          </w:tcPr>
          <w:p w:rsidR="006364AC" w:rsidRDefault="006364AC" w:rsidP="006364AC">
            <w:pPr>
              <w:tabs>
                <w:tab w:val="left" w:pos="3375"/>
              </w:tabs>
              <w:spacing w:line="360" w:lineRule="auto"/>
              <w:jc w:val="center"/>
              <w:rPr>
                <w:rFonts w:ascii="Times New Roman" w:hAnsi="Times New Roman" w:cs="Times New Roman"/>
                <w:sz w:val="24"/>
                <w:szCs w:val="24"/>
              </w:rPr>
            </w:pPr>
          </w:p>
        </w:tc>
      </w:tr>
    </w:tbl>
    <w:p w:rsidR="00FA33AF" w:rsidRDefault="00FA33AF" w:rsidP="00FA33AF">
      <w:pPr>
        <w:tabs>
          <w:tab w:val="left" w:pos="3375"/>
        </w:tabs>
        <w:spacing w:line="360" w:lineRule="auto"/>
        <w:rPr>
          <w:rFonts w:ascii="Times New Roman" w:hAnsi="Times New Roman" w:cs="Times New Roman"/>
          <w:sz w:val="24"/>
          <w:szCs w:val="24"/>
        </w:rPr>
      </w:pPr>
    </w:p>
    <w:p w:rsidR="00FA33AF" w:rsidRDefault="00FA33AF" w:rsidP="00FA33AF">
      <w:pPr>
        <w:tabs>
          <w:tab w:val="left" w:pos="3375"/>
        </w:tabs>
        <w:spacing w:line="360" w:lineRule="auto"/>
        <w:rPr>
          <w:rFonts w:ascii="Times New Roman" w:hAnsi="Times New Roman" w:cs="Times New Roman"/>
          <w:sz w:val="24"/>
          <w:szCs w:val="24"/>
        </w:rPr>
      </w:pPr>
    </w:p>
    <w:p w:rsidR="00FA33AF" w:rsidRDefault="00FA33AF" w:rsidP="00FA33AF">
      <w:pPr>
        <w:tabs>
          <w:tab w:val="left" w:pos="3375"/>
        </w:tabs>
        <w:spacing w:line="360" w:lineRule="auto"/>
        <w:rPr>
          <w:rFonts w:ascii="Times New Roman" w:hAnsi="Times New Roman" w:cs="Times New Roman"/>
          <w:sz w:val="24"/>
          <w:szCs w:val="24"/>
        </w:rPr>
      </w:pPr>
    </w:p>
    <w:p w:rsidR="00FA33AF" w:rsidRDefault="00FA33AF" w:rsidP="00FA33AF">
      <w:pPr>
        <w:tabs>
          <w:tab w:val="left" w:pos="3375"/>
        </w:tabs>
        <w:spacing w:line="360" w:lineRule="auto"/>
        <w:rPr>
          <w:rFonts w:ascii="Times New Roman" w:hAnsi="Times New Roman" w:cs="Times New Roman"/>
          <w:sz w:val="24"/>
          <w:szCs w:val="24"/>
        </w:rPr>
      </w:pPr>
    </w:p>
    <w:p w:rsidR="00FA33AF" w:rsidRDefault="00FA33AF" w:rsidP="00FA33AF">
      <w:pPr>
        <w:tabs>
          <w:tab w:val="left" w:pos="3375"/>
        </w:tabs>
        <w:spacing w:line="360" w:lineRule="auto"/>
        <w:rPr>
          <w:rFonts w:ascii="Times New Roman" w:hAnsi="Times New Roman" w:cs="Times New Roman"/>
          <w:sz w:val="24"/>
          <w:szCs w:val="24"/>
        </w:rPr>
      </w:pPr>
    </w:p>
    <w:p w:rsidR="00FA33AF" w:rsidRDefault="00FA33AF" w:rsidP="00FA33AF">
      <w:pPr>
        <w:tabs>
          <w:tab w:val="left" w:pos="3375"/>
        </w:tabs>
        <w:spacing w:line="360" w:lineRule="auto"/>
        <w:rPr>
          <w:rFonts w:ascii="Times New Roman" w:hAnsi="Times New Roman" w:cs="Times New Roman"/>
          <w:sz w:val="24"/>
          <w:szCs w:val="24"/>
        </w:rPr>
      </w:pPr>
    </w:p>
    <w:p w:rsidR="00FA33AF" w:rsidRDefault="00FA33AF" w:rsidP="00FA33AF">
      <w:pPr>
        <w:tabs>
          <w:tab w:val="left" w:pos="3375"/>
        </w:tabs>
        <w:spacing w:line="360" w:lineRule="auto"/>
        <w:rPr>
          <w:rFonts w:ascii="Times New Roman" w:hAnsi="Times New Roman" w:cs="Times New Roman"/>
          <w:sz w:val="24"/>
          <w:szCs w:val="24"/>
        </w:rPr>
      </w:pPr>
    </w:p>
    <w:p w:rsidR="00FA33AF" w:rsidRDefault="00FA33AF" w:rsidP="00FA33AF">
      <w:pPr>
        <w:tabs>
          <w:tab w:val="left" w:pos="3375"/>
        </w:tabs>
        <w:spacing w:line="360" w:lineRule="auto"/>
        <w:rPr>
          <w:rFonts w:ascii="Times New Roman" w:hAnsi="Times New Roman" w:cs="Times New Roman"/>
          <w:sz w:val="24"/>
          <w:szCs w:val="24"/>
        </w:rPr>
      </w:pPr>
    </w:p>
    <w:p w:rsidR="00FA33AF" w:rsidRDefault="00FA33AF" w:rsidP="00FA33AF">
      <w:pPr>
        <w:tabs>
          <w:tab w:val="left" w:pos="3375"/>
        </w:tabs>
        <w:spacing w:line="360" w:lineRule="auto"/>
        <w:rPr>
          <w:rFonts w:ascii="Times New Roman" w:hAnsi="Times New Roman" w:cs="Times New Roman"/>
          <w:sz w:val="24"/>
          <w:szCs w:val="24"/>
        </w:rPr>
      </w:pPr>
    </w:p>
    <w:p w:rsidR="00FA33AF" w:rsidRDefault="00FA33AF" w:rsidP="00FA33AF">
      <w:pPr>
        <w:tabs>
          <w:tab w:val="left" w:pos="3375"/>
        </w:tabs>
        <w:spacing w:line="360" w:lineRule="auto"/>
        <w:rPr>
          <w:rFonts w:ascii="Times New Roman" w:hAnsi="Times New Roman" w:cs="Times New Roman"/>
          <w:sz w:val="24"/>
          <w:szCs w:val="24"/>
        </w:rPr>
      </w:pPr>
    </w:p>
    <w:p w:rsidR="00FA33AF" w:rsidRDefault="00FA33AF" w:rsidP="00FA33AF">
      <w:pPr>
        <w:tabs>
          <w:tab w:val="left" w:pos="3375"/>
        </w:tabs>
        <w:spacing w:line="360" w:lineRule="auto"/>
        <w:rPr>
          <w:rFonts w:ascii="Times New Roman" w:hAnsi="Times New Roman" w:cs="Times New Roman"/>
          <w:sz w:val="24"/>
          <w:szCs w:val="24"/>
        </w:rPr>
      </w:pPr>
    </w:p>
    <w:p w:rsidR="00FA33AF" w:rsidRDefault="00FA33AF" w:rsidP="00FA33AF">
      <w:pPr>
        <w:tabs>
          <w:tab w:val="left" w:pos="3375"/>
        </w:tabs>
        <w:spacing w:line="360" w:lineRule="auto"/>
        <w:rPr>
          <w:rFonts w:ascii="Times New Roman" w:hAnsi="Times New Roman" w:cs="Times New Roman"/>
          <w:sz w:val="24"/>
          <w:szCs w:val="24"/>
        </w:rPr>
      </w:pPr>
    </w:p>
    <w:p w:rsidR="009820EE" w:rsidRDefault="009820EE" w:rsidP="00FA33AF">
      <w:pPr>
        <w:tabs>
          <w:tab w:val="left" w:pos="3375"/>
        </w:tabs>
        <w:spacing w:line="360" w:lineRule="auto"/>
        <w:jc w:val="center"/>
        <w:rPr>
          <w:rFonts w:ascii="Times New Roman" w:hAnsi="Times New Roman" w:cs="Times New Roman"/>
          <w:b/>
          <w:sz w:val="24"/>
          <w:szCs w:val="24"/>
        </w:rPr>
      </w:pPr>
    </w:p>
    <w:p w:rsidR="005E6F1D" w:rsidRDefault="005E6F1D" w:rsidP="00FA33AF">
      <w:pPr>
        <w:tabs>
          <w:tab w:val="left" w:pos="3375"/>
        </w:tabs>
        <w:spacing w:line="360" w:lineRule="auto"/>
        <w:jc w:val="center"/>
        <w:rPr>
          <w:rFonts w:ascii="Times New Roman" w:hAnsi="Times New Roman" w:cs="Times New Roman"/>
          <w:b/>
          <w:sz w:val="24"/>
          <w:szCs w:val="24"/>
        </w:rPr>
      </w:pPr>
    </w:p>
    <w:p w:rsidR="00074E41" w:rsidRDefault="00074E41" w:rsidP="00FA33AF">
      <w:pPr>
        <w:tabs>
          <w:tab w:val="left" w:pos="3375"/>
        </w:tabs>
        <w:spacing w:line="360" w:lineRule="auto"/>
        <w:jc w:val="center"/>
        <w:rPr>
          <w:rFonts w:ascii="Times New Roman" w:hAnsi="Times New Roman" w:cs="Times New Roman"/>
          <w:b/>
          <w:sz w:val="24"/>
          <w:szCs w:val="24"/>
        </w:rPr>
      </w:pPr>
    </w:p>
    <w:p w:rsidR="00450A1F" w:rsidRPr="008053B9" w:rsidRDefault="00FA33AF" w:rsidP="00FA33AF">
      <w:pPr>
        <w:tabs>
          <w:tab w:val="left" w:pos="3375"/>
        </w:tabs>
        <w:spacing w:line="360" w:lineRule="auto"/>
        <w:jc w:val="center"/>
        <w:rPr>
          <w:rFonts w:ascii="Times New Roman" w:hAnsi="Times New Roman" w:cs="Times New Roman"/>
          <w:b/>
          <w:sz w:val="24"/>
          <w:szCs w:val="24"/>
        </w:rPr>
      </w:pPr>
      <w:r w:rsidRPr="008053B9">
        <w:rPr>
          <w:rFonts w:ascii="Times New Roman" w:hAnsi="Times New Roman" w:cs="Times New Roman"/>
          <w:b/>
          <w:sz w:val="24"/>
          <w:szCs w:val="24"/>
        </w:rPr>
        <w:lastRenderedPageBreak/>
        <w:t>DAFTAR TABEL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567"/>
        <w:gridCol w:w="5812"/>
        <w:gridCol w:w="702"/>
      </w:tblGrid>
      <w:tr w:rsidR="00FA33AF" w:rsidTr="005E6F1D">
        <w:tc>
          <w:tcPr>
            <w:tcW w:w="846" w:type="dxa"/>
          </w:tcPr>
          <w:p w:rsidR="00FA33AF" w:rsidRDefault="00FA33AF" w:rsidP="00FA33AF">
            <w:pPr>
              <w:tabs>
                <w:tab w:val="left" w:pos="3375"/>
              </w:tabs>
              <w:spacing w:line="360" w:lineRule="auto"/>
              <w:jc w:val="both"/>
              <w:rPr>
                <w:rFonts w:ascii="Times New Roman" w:hAnsi="Times New Roman" w:cs="Times New Roman"/>
                <w:sz w:val="24"/>
                <w:szCs w:val="24"/>
              </w:rPr>
            </w:pPr>
          </w:p>
        </w:tc>
        <w:tc>
          <w:tcPr>
            <w:tcW w:w="567" w:type="dxa"/>
          </w:tcPr>
          <w:p w:rsidR="00FA33AF" w:rsidRDefault="00FA33AF" w:rsidP="00FA33AF">
            <w:pPr>
              <w:tabs>
                <w:tab w:val="left" w:pos="3375"/>
              </w:tabs>
              <w:spacing w:line="360" w:lineRule="auto"/>
              <w:jc w:val="both"/>
              <w:rPr>
                <w:rFonts w:ascii="Times New Roman" w:hAnsi="Times New Roman" w:cs="Times New Roman"/>
                <w:sz w:val="24"/>
                <w:szCs w:val="24"/>
              </w:rPr>
            </w:pPr>
          </w:p>
        </w:tc>
        <w:tc>
          <w:tcPr>
            <w:tcW w:w="5812" w:type="dxa"/>
          </w:tcPr>
          <w:p w:rsidR="00FA33AF" w:rsidRDefault="00FA33AF" w:rsidP="00FA33AF">
            <w:pPr>
              <w:tabs>
                <w:tab w:val="left" w:pos="3375"/>
              </w:tabs>
              <w:spacing w:line="360" w:lineRule="auto"/>
              <w:jc w:val="both"/>
              <w:rPr>
                <w:rFonts w:ascii="Times New Roman" w:hAnsi="Times New Roman" w:cs="Times New Roman"/>
                <w:sz w:val="24"/>
                <w:szCs w:val="24"/>
              </w:rPr>
            </w:pPr>
          </w:p>
        </w:tc>
        <w:tc>
          <w:tcPr>
            <w:tcW w:w="702" w:type="dxa"/>
          </w:tcPr>
          <w:p w:rsidR="00FA33AF" w:rsidRDefault="00FA33AF" w:rsidP="00FA33AF">
            <w:pPr>
              <w:tabs>
                <w:tab w:val="left" w:pos="3375"/>
              </w:tabs>
              <w:spacing w:line="360" w:lineRule="auto"/>
              <w:jc w:val="right"/>
              <w:rPr>
                <w:rFonts w:ascii="Times New Roman" w:hAnsi="Times New Roman" w:cs="Times New Roman"/>
                <w:sz w:val="24"/>
                <w:szCs w:val="24"/>
              </w:rPr>
            </w:pPr>
            <w:r>
              <w:rPr>
                <w:rFonts w:ascii="Times New Roman" w:hAnsi="Times New Roman" w:cs="Times New Roman"/>
                <w:sz w:val="24"/>
                <w:szCs w:val="24"/>
              </w:rPr>
              <w:t>Hal.</w:t>
            </w:r>
          </w:p>
        </w:tc>
      </w:tr>
      <w:tr w:rsidR="00450A1F" w:rsidTr="005E6F1D">
        <w:tc>
          <w:tcPr>
            <w:tcW w:w="846" w:type="dxa"/>
          </w:tcPr>
          <w:p w:rsidR="00450A1F" w:rsidRDefault="006364AC" w:rsidP="00450A1F">
            <w:pPr>
              <w:tabs>
                <w:tab w:val="left" w:pos="3375"/>
              </w:tabs>
              <w:spacing w:line="360" w:lineRule="auto"/>
              <w:jc w:val="both"/>
              <w:rPr>
                <w:rFonts w:ascii="Times New Roman" w:hAnsi="Times New Roman" w:cs="Times New Roman"/>
                <w:sz w:val="24"/>
                <w:szCs w:val="24"/>
              </w:rPr>
            </w:pPr>
            <w:r>
              <w:rPr>
                <w:rFonts w:ascii="Times New Roman" w:hAnsi="Times New Roman" w:cs="Times New Roman"/>
                <w:sz w:val="24"/>
                <w:szCs w:val="24"/>
              </w:rPr>
              <w:t>Tabel</w:t>
            </w:r>
          </w:p>
        </w:tc>
        <w:tc>
          <w:tcPr>
            <w:tcW w:w="567" w:type="dxa"/>
          </w:tcPr>
          <w:p w:rsidR="00450A1F" w:rsidRDefault="006364AC" w:rsidP="00450A1F">
            <w:pPr>
              <w:tabs>
                <w:tab w:val="left" w:pos="3375"/>
              </w:tabs>
              <w:spacing w:line="360" w:lineRule="auto"/>
              <w:jc w:val="both"/>
              <w:rPr>
                <w:rFonts w:ascii="Times New Roman" w:hAnsi="Times New Roman" w:cs="Times New Roman"/>
                <w:sz w:val="24"/>
                <w:szCs w:val="24"/>
              </w:rPr>
            </w:pPr>
            <w:r>
              <w:rPr>
                <w:rFonts w:ascii="Times New Roman" w:hAnsi="Times New Roman" w:cs="Times New Roman"/>
                <w:sz w:val="24"/>
                <w:szCs w:val="24"/>
              </w:rPr>
              <w:t>3.1</w:t>
            </w:r>
          </w:p>
        </w:tc>
        <w:tc>
          <w:tcPr>
            <w:tcW w:w="5812" w:type="dxa"/>
          </w:tcPr>
          <w:p w:rsidR="00450A1F" w:rsidRDefault="006364AC" w:rsidP="00450A1F">
            <w:pPr>
              <w:tabs>
                <w:tab w:val="left" w:pos="337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Kriteria Inklusi Penelitian </w:t>
            </w:r>
          </w:p>
        </w:tc>
        <w:tc>
          <w:tcPr>
            <w:tcW w:w="702" w:type="dxa"/>
          </w:tcPr>
          <w:p w:rsidR="00450A1F" w:rsidRDefault="005E6F1D" w:rsidP="00255286">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r>
      <w:tr w:rsidR="006364AC" w:rsidTr="005E6F1D">
        <w:tc>
          <w:tcPr>
            <w:tcW w:w="846" w:type="dxa"/>
          </w:tcPr>
          <w:p w:rsidR="006364AC" w:rsidRDefault="006364AC" w:rsidP="006364AC">
            <w:pPr>
              <w:tabs>
                <w:tab w:val="left" w:pos="3375"/>
              </w:tabs>
              <w:spacing w:line="360" w:lineRule="auto"/>
              <w:jc w:val="both"/>
              <w:rPr>
                <w:rFonts w:ascii="Times New Roman" w:hAnsi="Times New Roman" w:cs="Times New Roman"/>
                <w:sz w:val="24"/>
                <w:szCs w:val="24"/>
              </w:rPr>
            </w:pPr>
            <w:r>
              <w:rPr>
                <w:rFonts w:ascii="Times New Roman" w:hAnsi="Times New Roman" w:cs="Times New Roman"/>
                <w:sz w:val="24"/>
                <w:szCs w:val="24"/>
              </w:rPr>
              <w:t>Tabel</w:t>
            </w:r>
          </w:p>
        </w:tc>
        <w:tc>
          <w:tcPr>
            <w:tcW w:w="567" w:type="dxa"/>
          </w:tcPr>
          <w:p w:rsidR="006364AC" w:rsidRDefault="006364AC" w:rsidP="006364AC">
            <w:pPr>
              <w:tabs>
                <w:tab w:val="left" w:pos="3375"/>
              </w:tabs>
              <w:spacing w:line="360" w:lineRule="auto"/>
              <w:jc w:val="both"/>
              <w:rPr>
                <w:rFonts w:ascii="Times New Roman" w:hAnsi="Times New Roman" w:cs="Times New Roman"/>
                <w:sz w:val="24"/>
                <w:szCs w:val="24"/>
              </w:rPr>
            </w:pPr>
            <w:r>
              <w:rPr>
                <w:rFonts w:ascii="Times New Roman" w:hAnsi="Times New Roman" w:cs="Times New Roman"/>
                <w:sz w:val="24"/>
                <w:szCs w:val="24"/>
              </w:rPr>
              <w:t>3.2</w:t>
            </w:r>
          </w:p>
        </w:tc>
        <w:tc>
          <w:tcPr>
            <w:tcW w:w="5812" w:type="dxa"/>
          </w:tcPr>
          <w:p w:rsidR="006364AC" w:rsidRDefault="006364AC" w:rsidP="006364AC">
            <w:pPr>
              <w:tabs>
                <w:tab w:val="left" w:pos="3375"/>
              </w:tabs>
              <w:spacing w:line="360" w:lineRule="auto"/>
              <w:jc w:val="both"/>
              <w:rPr>
                <w:rFonts w:ascii="Times New Roman" w:hAnsi="Times New Roman" w:cs="Times New Roman"/>
                <w:sz w:val="24"/>
                <w:szCs w:val="24"/>
              </w:rPr>
            </w:pPr>
            <w:r>
              <w:rPr>
                <w:rFonts w:ascii="Times New Roman" w:hAnsi="Times New Roman" w:cs="Times New Roman"/>
                <w:sz w:val="24"/>
                <w:szCs w:val="24"/>
              </w:rPr>
              <w:t>Kriteria Eksklusi Penelitian</w:t>
            </w:r>
          </w:p>
        </w:tc>
        <w:tc>
          <w:tcPr>
            <w:tcW w:w="702" w:type="dxa"/>
          </w:tcPr>
          <w:p w:rsidR="006364AC" w:rsidRDefault="005E6F1D" w:rsidP="006364AC">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r>
      <w:tr w:rsidR="006364AC" w:rsidTr="005E6F1D">
        <w:tc>
          <w:tcPr>
            <w:tcW w:w="846" w:type="dxa"/>
          </w:tcPr>
          <w:p w:rsidR="006364AC" w:rsidRDefault="006364AC" w:rsidP="006364AC">
            <w:pPr>
              <w:tabs>
                <w:tab w:val="left" w:pos="337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Tabel </w:t>
            </w:r>
          </w:p>
        </w:tc>
        <w:tc>
          <w:tcPr>
            <w:tcW w:w="567" w:type="dxa"/>
          </w:tcPr>
          <w:p w:rsidR="006364AC" w:rsidRDefault="006364AC" w:rsidP="006364AC">
            <w:pPr>
              <w:tabs>
                <w:tab w:val="left" w:pos="3375"/>
              </w:tabs>
              <w:spacing w:line="360" w:lineRule="auto"/>
              <w:jc w:val="both"/>
              <w:rPr>
                <w:rFonts w:ascii="Times New Roman" w:hAnsi="Times New Roman" w:cs="Times New Roman"/>
                <w:sz w:val="24"/>
                <w:szCs w:val="24"/>
              </w:rPr>
            </w:pPr>
            <w:r>
              <w:rPr>
                <w:rFonts w:ascii="Times New Roman" w:hAnsi="Times New Roman" w:cs="Times New Roman"/>
                <w:sz w:val="24"/>
                <w:szCs w:val="24"/>
              </w:rPr>
              <w:t>3.3</w:t>
            </w:r>
          </w:p>
        </w:tc>
        <w:tc>
          <w:tcPr>
            <w:tcW w:w="5812" w:type="dxa"/>
          </w:tcPr>
          <w:p w:rsidR="006364AC" w:rsidRDefault="006364AC" w:rsidP="006364AC">
            <w:pPr>
              <w:tabs>
                <w:tab w:val="left" w:pos="337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Sintesis Data </w:t>
            </w:r>
          </w:p>
        </w:tc>
        <w:tc>
          <w:tcPr>
            <w:tcW w:w="702" w:type="dxa"/>
          </w:tcPr>
          <w:p w:rsidR="006364AC" w:rsidRDefault="005E6F1D" w:rsidP="006364AC">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26</w:t>
            </w:r>
          </w:p>
        </w:tc>
      </w:tr>
    </w:tbl>
    <w:p w:rsidR="00FA33AF" w:rsidRDefault="00FA33AF" w:rsidP="00FA33AF">
      <w:pPr>
        <w:tabs>
          <w:tab w:val="left" w:pos="3375"/>
        </w:tabs>
        <w:spacing w:line="360" w:lineRule="auto"/>
        <w:jc w:val="both"/>
        <w:rPr>
          <w:rFonts w:ascii="Times New Roman" w:hAnsi="Times New Roman" w:cs="Times New Roman"/>
          <w:sz w:val="24"/>
          <w:szCs w:val="24"/>
        </w:rPr>
      </w:pPr>
    </w:p>
    <w:p w:rsidR="00FA33AF" w:rsidRDefault="00FA33AF" w:rsidP="00FA33AF">
      <w:pPr>
        <w:tabs>
          <w:tab w:val="left" w:pos="3375"/>
        </w:tabs>
        <w:spacing w:line="360" w:lineRule="auto"/>
        <w:rPr>
          <w:rFonts w:ascii="Times New Roman" w:hAnsi="Times New Roman" w:cs="Times New Roman"/>
          <w:sz w:val="24"/>
          <w:szCs w:val="24"/>
        </w:rPr>
      </w:pPr>
    </w:p>
    <w:p w:rsidR="00FA33AF" w:rsidRDefault="00FA33AF" w:rsidP="00FA33AF">
      <w:pPr>
        <w:tabs>
          <w:tab w:val="left" w:pos="3375"/>
        </w:tabs>
        <w:spacing w:line="360" w:lineRule="auto"/>
        <w:rPr>
          <w:rFonts w:ascii="Times New Roman" w:hAnsi="Times New Roman" w:cs="Times New Roman"/>
          <w:sz w:val="24"/>
          <w:szCs w:val="24"/>
        </w:rPr>
      </w:pPr>
    </w:p>
    <w:p w:rsidR="00FA33AF" w:rsidRDefault="00FA33AF" w:rsidP="00FA33AF">
      <w:pPr>
        <w:tabs>
          <w:tab w:val="left" w:pos="3375"/>
        </w:tabs>
        <w:spacing w:line="360" w:lineRule="auto"/>
        <w:rPr>
          <w:rFonts w:ascii="Times New Roman" w:hAnsi="Times New Roman" w:cs="Times New Roman"/>
          <w:sz w:val="24"/>
          <w:szCs w:val="24"/>
        </w:rPr>
      </w:pPr>
    </w:p>
    <w:p w:rsidR="00FA33AF" w:rsidRDefault="00FA33AF" w:rsidP="00FA33AF">
      <w:pPr>
        <w:tabs>
          <w:tab w:val="left" w:pos="3375"/>
        </w:tabs>
        <w:spacing w:line="360" w:lineRule="auto"/>
        <w:rPr>
          <w:rFonts w:ascii="Times New Roman" w:hAnsi="Times New Roman" w:cs="Times New Roman"/>
          <w:sz w:val="24"/>
          <w:szCs w:val="24"/>
        </w:rPr>
      </w:pPr>
    </w:p>
    <w:p w:rsidR="00FA33AF" w:rsidRDefault="00FA33AF" w:rsidP="00FA33AF">
      <w:pPr>
        <w:tabs>
          <w:tab w:val="left" w:pos="3375"/>
        </w:tabs>
        <w:spacing w:line="360" w:lineRule="auto"/>
        <w:rPr>
          <w:rFonts w:ascii="Times New Roman" w:hAnsi="Times New Roman" w:cs="Times New Roman"/>
          <w:sz w:val="24"/>
          <w:szCs w:val="24"/>
        </w:rPr>
      </w:pPr>
    </w:p>
    <w:p w:rsidR="00FA33AF" w:rsidRDefault="00FA33AF" w:rsidP="00FA33AF">
      <w:pPr>
        <w:tabs>
          <w:tab w:val="left" w:pos="3375"/>
        </w:tabs>
        <w:spacing w:line="360" w:lineRule="auto"/>
        <w:rPr>
          <w:rFonts w:ascii="Times New Roman" w:hAnsi="Times New Roman" w:cs="Times New Roman"/>
          <w:sz w:val="24"/>
          <w:szCs w:val="24"/>
        </w:rPr>
      </w:pPr>
    </w:p>
    <w:p w:rsidR="00FA33AF" w:rsidRDefault="00FA33AF" w:rsidP="00FA33AF">
      <w:pPr>
        <w:tabs>
          <w:tab w:val="left" w:pos="3375"/>
        </w:tabs>
        <w:spacing w:line="360" w:lineRule="auto"/>
        <w:rPr>
          <w:rFonts w:ascii="Times New Roman" w:hAnsi="Times New Roman" w:cs="Times New Roman"/>
          <w:sz w:val="24"/>
          <w:szCs w:val="24"/>
        </w:rPr>
      </w:pPr>
    </w:p>
    <w:p w:rsidR="00FA33AF" w:rsidRDefault="00FA33AF" w:rsidP="00FA33AF">
      <w:pPr>
        <w:tabs>
          <w:tab w:val="left" w:pos="3375"/>
        </w:tabs>
        <w:spacing w:line="360" w:lineRule="auto"/>
        <w:rPr>
          <w:rFonts w:ascii="Times New Roman" w:hAnsi="Times New Roman" w:cs="Times New Roman"/>
          <w:sz w:val="24"/>
          <w:szCs w:val="24"/>
        </w:rPr>
      </w:pPr>
    </w:p>
    <w:p w:rsidR="00FA33AF" w:rsidRDefault="00FA33AF" w:rsidP="00FA33AF">
      <w:pPr>
        <w:tabs>
          <w:tab w:val="left" w:pos="3375"/>
        </w:tabs>
        <w:spacing w:line="360" w:lineRule="auto"/>
        <w:rPr>
          <w:rFonts w:ascii="Times New Roman" w:hAnsi="Times New Roman" w:cs="Times New Roman"/>
          <w:sz w:val="24"/>
          <w:szCs w:val="24"/>
        </w:rPr>
      </w:pPr>
    </w:p>
    <w:p w:rsidR="00FA33AF" w:rsidRDefault="00FA33AF" w:rsidP="00FA33AF">
      <w:pPr>
        <w:tabs>
          <w:tab w:val="left" w:pos="3375"/>
        </w:tabs>
        <w:spacing w:line="360" w:lineRule="auto"/>
        <w:rPr>
          <w:rFonts w:ascii="Times New Roman" w:hAnsi="Times New Roman" w:cs="Times New Roman"/>
          <w:sz w:val="24"/>
          <w:szCs w:val="24"/>
        </w:rPr>
      </w:pPr>
    </w:p>
    <w:p w:rsidR="00FA33AF" w:rsidRDefault="00FA33AF" w:rsidP="00FA33AF">
      <w:pPr>
        <w:tabs>
          <w:tab w:val="left" w:pos="3375"/>
        </w:tabs>
        <w:spacing w:line="360" w:lineRule="auto"/>
        <w:rPr>
          <w:rFonts w:ascii="Times New Roman" w:hAnsi="Times New Roman" w:cs="Times New Roman"/>
          <w:sz w:val="24"/>
          <w:szCs w:val="24"/>
        </w:rPr>
      </w:pPr>
    </w:p>
    <w:p w:rsidR="00FA33AF" w:rsidRDefault="00FA33AF" w:rsidP="00FA33AF">
      <w:pPr>
        <w:tabs>
          <w:tab w:val="left" w:pos="3375"/>
        </w:tabs>
        <w:spacing w:line="360" w:lineRule="auto"/>
        <w:rPr>
          <w:rFonts w:ascii="Times New Roman" w:hAnsi="Times New Roman" w:cs="Times New Roman"/>
          <w:sz w:val="24"/>
          <w:szCs w:val="24"/>
        </w:rPr>
      </w:pPr>
    </w:p>
    <w:p w:rsidR="00FA33AF" w:rsidRDefault="00FA33AF" w:rsidP="00FA33AF">
      <w:pPr>
        <w:tabs>
          <w:tab w:val="left" w:pos="3375"/>
        </w:tabs>
        <w:spacing w:line="360" w:lineRule="auto"/>
        <w:rPr>
          <w:rFonts w:ascii="Times New Roman" w:hAnsi="Times New Roman" w:cs="Times New Roman"/>
          <w:sz w:val="24"/>
          <w:szCs w:val="24"/>
        </w:rPr>
      </w:pPr>
    </w:p>
    <w:p w:rsidR="00FA33AF" w:rsidRDefault="00FA33AF" w:rsidP="00FA33AF">
      <w:pPr>
        <w:tabs>
          <w:tab w:val="left" w:pos="3375"/>
        </w:tabs>
        <w:spacing w:line="360" w:lineRule="auto"/>
        <w:rPr>
          <w:rFonts w:ascii="Times New Roman" w:hAnsi="Times New Roman" w:cs="Times New Roman"/>
          <w:sz w:val="24"/>
          <w:szCs w:val="24"/>
        </w:rPr>
      </w:pPr>
    </w:p>
    <w:p w:rsidR="004E4110" w:rsidRDefault="004E4110" w:rsidP="00FA33AF">
      <w:pPr>
        <w:tabs>
          <w:tab w:val="left" w:pos="3375"/>
        </w:tabs>
        <w:spacing w:line="360" w:lineRule="auto"/>
        <w:rPr>
          <w:rFonts w:ascii="Times New Roman" w:hAnsi="Times New Roman" w:cs="Times New Roman"/>
          <w:sz w:val="24"/>
          <w:szCs w:val="24"/>
        </w:rPr>
      </w:pPr>
    </w:p>
    <w:p w:rsidR="004E4110" w:rsidRDefault="004E4110" w:rsidP="00FA33AF">
      <w:pPr>
        <w:tabs>
          <w:tab w:val="left" w:pos="3375"/>
        </w:tabs>
        <w:spacing w:line="360" w:lineRule="auto"/>
        <w:rPr>
          <w:rFonts w:ascii="Times New Roman" w:hAnsi="Times New Roman" w:cs="Times New Roman"/>
          <w:sz w:val="24"/>
          <w:szCs w:val="24"/>
        </w:rPr>
      </w:pPr>
    </w:p>
    <w:p w:rsidR="006364AC" w:rsidRDefault="006364AC" w:rsidP="00FA33AF">
      <w:pPr>
        <w:tabs>
          <w:tab w:val="left" w:pos="3375"/>
        </w:tabs>
        <w:spacing w:line="360" w:lineRule="auto"/>
        <w:rPr>
          <w:rFonts w:ascii="Times New Roman" w:hAnsi="Times New Roman" w:cs="Times New Roman"/>
          <w:sz w:val="24"/>
          <w:szCs w:val="24"/>
        </w:rPr>
      </w:pPr>
    </w:p>
    <w:p w:rsidR="00074E41" w:rsidRDefault="00074E41" w:rsidP="00FA33AF">
      <w:pPr>
        <w:tabs>
          <w:tab w:val="left" w:pos="3375"/>
        </w:tabs>
        <w:spacing w:line="360" w:lineRule="auto"/>
        <w:jc w:val="center"/>
        <w:rPr>
          <w:rFonts w:ascii="Times New Roman" w:hAnsi="Times New Roman" w:cs="Times New Roman"/>
          <w:b/>
          <w:sz w:val="24"/>
          <w:szCs w:val="24"/>
        </w:rPr>
      </w:pPr>
    </w:p>
    <w:p w:rsidR="00450A1F" w:rsidRDefault="00FA33AF" w:rsidP="00FA33AF">
      <w:pPr>
        <w:tabs>
          <w:tab w:val="left" w:pos="3375"/>
        </w:tabs>
        <w:spacing w:line="360" w:lineRule="auto"/>
        <w:jc w:val="center"/>
        <w:rPr>
          <w:rFonts w:ascii="Times New Roman" w:hAnsi="Times New Roman" w:cs="Times New Roman"/>
          <w:b/>
          <w:sz w:val="24"/>
          <w:szCs w:val="24"/>
        </w:rPr>
      </w:pPr>
      <w:r w:rsidRPr="008053B9">
        <w:rPr>
          <w:rFonts w:ascii="Times New Roman" w:hAnsi="Times New Roman" w:cs="Times New Roman"/>
          <w:b/>
          <w:sz w:val="24"/>
          <w:szCs w:val="24"/>
        </w:rPr>
        <w:lastRenderedPageBreak/>
        <w:t>DAFTAR SKEMA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566"/>
        <w:gridCol w:w="5789"/>
        <w:gridCol w:w="702"/>
      </w:tblGrid>
      <w:tr w:rsidR="00FA33AF" w:rsidTr="005E6F1D">
        <w:tc>
          <w:tcPr>
            <w:tcW w:w="870" w:type="dxa"/>
          </w:tcPr>
          <w:p w:rsidR="00FA33AF" w:rsidRDefault="00FA33AF" w:rsidP="00FA33AF">
            <w:pPr>
              <w:tabs>
                <w:tab w:val="left" w:pos="3375"/>
              </w:tabs>
              <w:spacing w:line="360" w:lineRule="auto"/>
              <w:jc w:val="both"/>
              <w:rPr>
                <w:rFonts w:ascii="Times New Roman" w:hAnsi="Times New Roman" w:cs="Times New Roman"/>
                <w:sz w:val="24"/>
                <w:szCs w:val="24"/>
              </w:rPr>
            </w:pPr>
          </w:p>
        </w:tc>
        <w:tc>
          <w:tcPr>
            <w:tcW w:w="566" w:type="dxa"/>
          </w:tcPr>
          <w:p w:rsidR="00FA33AF" w:rsidRDefault="00FA33AF" w:rsidP="00FA33AF">
            <w:pPr>
              <w:tabs>
                <w:tab w:val="left" w:pos="3375"/>
              </w:tabs>
              <w:spacing w:line="360" w:lineRule="auto"/>
              <w:jc w:val="both"/>
              <w:rPr>
                <w:rFonts w:ascii="Times New Roman" w:hAnsi="Times New Roman" w:cs="Times New Roman"/>
                <w:sz w:val="24"/>
                <w:szCs w:val="24"/>
              </w:rPr>
            </w:pPr>
          </w:p>
        </w:tc>
        <w:tc>
          <w:tcPr>
            <w:tcW w:w="5789" w:type="dxa"/>
          </w:tcPr>
          <w:p w:rsidR="00FA33AF" w:rsidRDefault="00FA33AF" w:rsidP="00FA33AF">
            <w:pPr>
              <w:tabs>
                <w:tab w:val="left" w:pos="3375"/>
              </w:tabs>
              <w:spacing w:line="360" w:lineRule="auto"/>
              <w:jc w:val="both"/>
              <w:rPr>
                <w:rFonts w:ascii="Times New Roman" w:hAnsi="Times New Roman" w:cs="Times New Roman"/>
                <w:sz w:val="24"/>
                <w:szCs w:val="24"/>
              </w:rPr>
            </w:pPr>
          </w:p>
        </w:tc>
        <w:tc>
          <w:tcPr>
            <w:tcW w:w="702" w:type="dxa"/>
          </w:tcPr>
          <w:p w:rsidR="00FA33AF" w:rsidRDefault="00FA33AF" w:rsidP="00FA33AF">
            <w:pPr>
              <w:tabs>
                <w:tab w:val="left" w:pos="3375"/>
              </w:tabs>
              <w:spacing w:line="360" w:lineRule="auto"/>
              <w:jc w:val="right"/>
              <w:rPr>
                <w:rFonts w:ascii="Times New Roman" w:hAnsi="Times New Roman" w:cs="Times New Roman"/>
                <w:sz w:val="24"/>
                <w:szCs w:val="24"/>
              </w:rPr>
            </w:pPr>
            <w:r>
              <w:rPr>
                <w:rFonts w:ascii="Times New Roman" w:hAnsi="Times New Roman" w:cs="Times New Roman"/>
                <w:sz w:val="24"/>
                <w:szCs w:val="24"/>
              </w:rPr>
              <w:t>Hal.</w:t>
            </w:r>
          </w:p>
        </w:tc>
      </w:tr>
      <w:tr w:rsidR="00FA33AF" w:rsidTr="005E6F1D">
        <w:tc>
          <w:tcPr>
            <w:tcW w:w="870" w:type="dxa"/>
          </w:tcPr>
          <w:p w:rsidR="00FA33AF" w:rsidRDefault="00FA33AF" w:rsidP="00FA33AF">
            <w:pPr>
              <w:tabs>
                <w:tab w:val="left" w:pos="3375"/>
              </w:tabs>
              <w:spacing w:line="360" w:lineRule="auto"/>
              <w:jc w:val="both"/>
              <w:rPr>
                <w:rFonts w:ascii="Times New Roman" w:hAnsi="Times New Roman" w:cs="Times New Roman"/>
                <w:sz w:val="24"/>
                <w:szCs w:val="24"/>
              </w:rPr>
            </w:pPr>
            <w:r>
              <w:rPr>
                <w:rFonts w:ascii="Times New Roman" w:hAnsi="Times New Roman" w:cs="Times New Roman"/>
                <w:sz w:val="24"/>
                <w:szCs w:val="24"/>
              </w:rPr>
              <w:t>Skema</w:t>
            </w:r>
          </w:p>
        </w:tc>
        <w:tc>
          <w:tcPr>
            <w:tcW w:w="566" w:type="dxa"/>
          </w:tcPr>
          <w:p w:rsidR="00FA33AF" w:rsidRDefault="00FA33AF" w:rsidP="00FA33AF">
            <w:pPr>
              <w:tabs>
                <w:tab w:val="left" w:pos="3375"/>
              </w:tabs>
              <w:spacing w:line="360" w:lineRule="auto"/>
              <w:jc w:val="both"/>
              <w:rPr>
                <w:rFonts w:ascii="Times New Roman" w:hAnsi="Times New Roman" w:cs="Times New Roman"/>
                <w:sz w:val="24"/>
                <w:szCs w:val="24"/>
              </w:rPr>
            </w:pPr>
            <w:r>
              <w:rPr>
                <w:rFonts w:ascii="Times New Roman" w:hAnsi="Times New Roman" w:cs="Times New Roman"/>
                <w:sz w:val="24"/>
                <w:szCs w:val="24"/>
              </w:rPr>
              <w:t>2.1</w:t>
            </w:r>
          </w:p>
        </w:tc>
        <w:tc>
          <w:tcPr>
            <w:tcW w:w="5789" w:type="dxa"/>
          </w:tcPr>
          <w:p w:rsidR="00FA33AF" w:rsidRDefault="00FA33AF" w:rsidP="00FA33AF">
            <w:pPr>
              <w:tabs>
                <w:tab w:val="left" w:pos="337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Kerangka Teori </w:t>
            </w:r>
          </w:p>
        </w:tc>
        <w:tc>
          <w:tcPr>
            <w:tcW w:w="702" w:type="dxa"/>
          </w:tcPr>
          <w:p w:rsidR="00FA33AF" w:rsidRDefault="005E6F1D" w:rsidP="00255286">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FA33AF" w:rsidTr="005E6F1D">
        <w:tc>
          <w:tcPr>
            <w:tcW w:w="870" w:type="dxa"/>
          </w:tcPr>
          <w:p w:rsidR="00FA33AF" w:rsidRDefault="00FA33AF" w:rsidP="00FA33AF">
            <w:pPr>
              <w:tabs>
                <w:tab w:val="left" w:pos="3375"/>
              </w:tabs>
              <w:spacing w:line="360" w:lineRule="auto"/>
              <w:jc w:val="both"/>
              <w:rPr>
                <w:rFonts w:ascii="Times New Roman" w:hAnsi="Times New Roman" w:cs="Times New Roman"/>
                <w:sz w:val="24"/>
                <w:szCs w:val="24"/>
              </w:rPr>
            </w:pPr>
            <w:r>
              <w:rPr>
                <w:rFonts w:ascii="Times New Roman" w:hAnsi="Times New Roman" w:cs="Times New Roman"/>
                <w:sz w:val="24"/>
                <w:szCs w:val="24"/>
              </w:rPr>
              <w:t>Skema</w:t>
            </w:r>
          </w:p>
        </w:tc>
        <w:tc>
          <w:tcPr>
            <w:tcW w:w="566" w:type="dxa"/>
          </w:tcPr>
          <w:p w:rsidR="00FA33AF" w:rsidRDefault="00FA33AF" w:rsidP="00FA33AF">
            <w:pPr>
              <w:tabs>
                <w:tab w:val="left" w:pos="3375"/>
              </w:tabs>
              <w:spacing w:line="360" w:lineRule="auto"/>
              <w:jc w:val="both"/>
              <w:rPr>
                <w:rFonts w:ascii="Times New Roman" w:hAnsi="Times New Roman" w:cs="Times New Roman"/>
                <w:sz w:val="24"/>
                <w:szCs w:val="24"/>
              </w:rPr>
            </w:pPr>
            <w:r>
              <w:rPr>
                <w:rFonts w:ascii="Times New Roman" w:hAnsi="Times New Roman" w:cs="Times New Roman"/>
                <w:sz w:val="24"/>
                <w:szCs w:val="24"/>
              </w:rPr>
              <w:t>2.2</w:t>
            </w:r>
          </w:p>
        </w:tc>
        <w:tc>
          <w:tcPr>
            <w:tcW w:w="5789" w:type="dxa"/>
          </w:tcPr>
          <w:p w:rsidR="00FA33AF" w:rsidRDefault="00FA33AF" w:rsidP="00FA33AF">
            <w:pPr>
              <w:tabs>
                <w:tab w:val="left" w:pos="337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Kerangka Konsep </w:t>
            </w:r>
          </w:p>
        </w:tc>
        <w:tc>
          <w:tcPr>
            <w:tcW w:w="702" w:type="dxa"/>
          </w:tcPr>
          <w:p w:rsidR="00FA33AF" w:rsidRDefault="005E6F1D" w:rsidP="00255286">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r>
      <w:tr w:rsidR="00AF7446" w:rsidTr="005E6F1D">
        <w:tc>
          <w:tcPr>
            <w:tcW w:w="870" w:type="dxa"/>
          </w:tcPr>
          <w:p w:rsidR="00AF7446" w:rsidRDefault="00AF7446" w:rsidP="00FA33AF">
            <w:pPr>
              <w:tabs>
                <w:tab w:val="left" w:pos="3375"/>
              </w:tabs>
              <w:spacing w:line="360" w:lineRule="auto"/>
              <w:jc w:val="both"/>
              <w:rPr>
                <w:rFonts w:ascii="Times New Roman" w:hAnsi="Times New Roman" w:cs="Times New Roman"/>
                <w:sz w:val="24"/>
                <w:szCs w:val="24"/>
              </w:rPr>
            </w:pPr>
            <w:r>
              <w:rPr>
                <w:rFonts w:ascii="Times New Roman" w:hAnsi="Times New Roman" w:cs="Times New Roman"/>
                <w:sz w:val="24"/>
                <w:szCs w:val="24"/>
              </w:rPr>
              <w:t>Skema</w:t>
            </w:r>
          </w:p>
        </w:tc>
        <w:tc>
          <w:tcPr>
            <w:tcW w:w="566" w:type="dxa"/>
          </w:tcPr>
          <w:p w:rsidR="00AF7446" w:rsidRDefault="00AF7446" w:rsidP="00FA33AF">
            <w:pPr>
              <w:tabs>
                <w:tab w:val="left" w:pos="3375"/>
              </w:tabs>
              <w:spacing w:line="360" w:lineRule="auto"/>
              <w:jc w:val="both"/>
              <w:rPr>
                <w:rFonts w:ascii="Times New Roman" w:hAnsi="Times New Roman" w:cs="Times New Roman"/>
                <w:sz w:val="24"/>
                <w:szCs w:val="24"/>
              </w:rPr>
            </w:pPr>
            <w:r>
              <w:rPr>
                <w:rFonts w:ascii="Times New Roman" w:hAnsi="Times New Roman" w:cs="Times New Roman"/>
                <w:sz w:val="24"/>
                <w:szCs w:val="24"/>
              </w:rPr>
              <w:t>3.1</w:t>
            </w:r>
          </w:p>
        </w:tc>
        <w:tc>
          <w:tcPr>
            <w:tcW w:w="5789" w:type="dxa"/>
          </w:tcPr>
          <w:p w:rsidR="00AF7446" w:rsidRDefault="00AF7446" w:rsidP="00FA33AF">
            <w:pPr>
              <w:tabs>
                <w:tab w:val="left" w:pos="3375"/>
              </w:tabs>
              <w:spacing w:line="360" w:lineRule="auto"/>
              <w:jc w:val="both"/>
              <w:rPr>
                <w:rFonts w:ascii="Times New Roman" w:hAnsi="Times New Roman" w:cs="Times New Roman"/>
                <w:sz w:val="24"/>
                <w:szCs w:val="24"/>
              </w:rPr>
            </w:pPr>
            <w:r>
              <w:rPr>
                <w:rFonts w:ascii="Times New Roman" w:hAnsi="Times New Roman" w:cs="Times New Roman"/>
                <w:sz w:val="24"/>
                <w:szCs w:val="24"/>
              </w:rPr>
              <w:t>Proses Pencarian Jurnal</w:t>
            </w:r>
          </w:p>
        </w:tc>
        <w:tc>
          <w:tcPr>
            <w:tcW w:w="702" w:type="dxa"/>
          </w:tcPr>
          <w:p w:rsidR="00AF7446" w:rsidRDefault="005E6F1D" w:rsidP="00255286">
            <w:pPr>
              <w:tabs>
                <w:tab w:val="left" w:pos="3375"/>
              </w:tabs>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r>
    </w:tbl>
    <w:p w:rsidR="00FA33AF" w:rsidRDefault="00FA33AF" w:rsidP="00FA33AF">
      <w:pPr>
        <w:tabs>
          <w:tab w:val="left" w:pos="3375"/>
        </w:tabs>
        <w:spacing w:line="360" w:lineRule="auto"/>
        <w:jc w:val="center"/>
        <w:rPr>
          <w:rFonts w:ascii="Times New Roman" w:hAnsi="Times New Roman" w:cs="Times New Roman"/>
          <w:sz w:val="24"/>
          <w:szCs w:val="24"/>
        </w:rPr>
      </w:pPr>
    </w:p>
    <w:p w:rsidR="00FA33AF" w:rsidRDefault="00FA33AF" w:rsidP="00FA33AF">
      <w:pPr>
        <w:tabs>
          <w:tab w:val="left" w:pos="3375"/>
        </w:tabs>
        <w:spacing w:line="360" w:lineRule="auto"/>
        <w:jc w:val="center"/>
        <w:rPr>
          <w:rFonts w:ascii="Times New Roman" w:hAnsi="Times New Roman" w:cs="Times New Roman"/>
          <w:sz w:val="24"/>
          <w:szCs w:val="24"/>
        </w:rPr>
      </w:pPr>
    </w:p>
    <w:p w:rsidR="00FA33AF" w:rsidRDefault="00FA33AF" w:rsidP="00FA33AF">
      <w:pPr>
        <w:tabs>
          <w:tab w:val="left" w:pos="3375"/>
        </w:tabs>
        <w:spacing w:line="360" w:lineRule="auto"/>
        <w:jc w:val="center"/>
        <w:rPr>
          <w:rFonts w:ascii="Times New Roman" w:hAnsi="Times New Roman" w:cs="Times New Roman"/>
          <w:sz w:val="24"/>
          <w:szCs w:val="24"/>
        </w:rPr>
      </w:pPr>
    </w:p>
    <w:p w:rsidR="00FA33AF" w:rsidRDefault="00FA33AF" w:rsidP="00FA33AF">
      <w:pPr>
        <w:tabs>
          <w:tab w:val="left" w:pos="3375"/>
        </w:tabs>
        <w:spacing w:line="360" w:lineRule="auto"/>
        <w:jc w:val="center"/>
        <w:rPr>
          <w:rFonts w:ascii="Times New Roman" w:hAnsi="Times New Roman" w:cs="Times New Roman"/>
          <w:sz w:val="24"/>
          <w:szCs w:val="24"/>
        </w:rPr>
      </w:pPr>
    </w:p>
    <w:p w:rsidR="00FA33AF" w:rsidRDefault="00FA33AF" w:rsidP="00FA33AF">
      <w:pPr>
        <w:tabs>
          <w:tab w:val="left" w:pos="3375"/>
        </w:tabs>
        <w:spacing w:line="360" w:lineRule="auto"/>
        <w:jc w:val="center"/>
        <w:rPr>
          <w:rFonts w:ascii="Times New Roman" w:hAnsi="Times New Roman" w:cs="Times New Roman"/>
          <w:sz w:val="24"/>
          <w:szCs w:val="24"/>
        </w:rPr>
      </w:pPr>
    </w:p>
    <w:p w:rsidR="00FA33AF" w:rsidRDefault="00FA33AF" w:rsidP="00FA33AF">
      <w:pPr>
        <w:tabs>
          <w:tab w:val="left" w:pos="3375"/>
        </w:tabs>
        <w:spacing w:line="360" w:lineRule="auto"/>
        <w:jc w:val="center"/>
        <w:rPr>
          <w:rFonts w:ascii="Times New Roman" w:hAnsi="Times New Roman" w:cs="Times New Roman"/>
          <w:sz w:val="24"/>
          <w:szCs w:val="24"/>
        </w:rPr>
      </w:pPr>
    </w:p>
    <w:p w:rsidR="00FA33AF" w:rsidRDefault="00FA33AF" w:rsidP="00FA33AF">
      <w:pPr>
        <w:tabs>
          <w:tab w:val="left" w:pos="3375"/>
        </w:tabs>
        <w:spacing w:line="360" w:lineRule="auto"/>
        <w:jc w:val="center"/>
        <w:rPr>
          <w:rFonts w:ascii="Times New Roman" w:hAnsi="Times New Roman" w:cs="Times New Roman"/>
          <w:sz w:val="24"/>
          <w:szCs w:val="24"/>
        </w:rPr>
      </w:pPr>
    </w:p>
    <w:p w:rsidR="00FA33AF" w:rsidRDefault="00FA33AF" w:rsidP="00FA33AF">
      <w:pPr>
        <w:tabs>
          <w:tab w:val="left" w:pos="3375"/>
        </w:tabs>
        <w:spacing w:line="360" w:lineRule="auto"/>
        <w:jc w:val="center"/>
        <w:rPr>
          <w:rFonts w:ascii="Times New Roman" w:hAnsi="Times New Roman" w:cs="Times New Roman"/>
          <w:sz w:val="24"/>
          <w:szCs w:val="24"/>
        </w:rPr>
      </w:pPr>
    </w:p>
    <w:p w:rsidR="00FA33AF" w:rsidRDefault="00FA33AF" w:rsidP="00FA33AF">
      <w:pPr>
        <w:tabs>
          <w:tab w:val="left" w:pos="3375"/>
        </w:tabs>
        <w:spacing w:line="360" w:lineRule="auto"/>
        <w:jc w:val="center"/>
        <w:rPr>
          <w:rFonts w:ascii="Times New Roman" w:hAnsi="Times New Roman" w:cs="Times New Roman"/>
          <w:sz w:val="24"/>
          <w:szCs w:val="24"/>
        </w:rPr>
      </w:pPr>
    </w:p>
    <w:p w:rsidR="00FA33AF" w:rsidRDefault="00FA33AF" w:rsidP="00FA33AF">
      <w:pPr>
        <w:tabs>
          <w:tab w:val="left" w:pos="3375"/>
        </w:tabs>
        <w:spacing w:line="360" w:lineRule="auto"/>
        <w:jc w:val="center"/>
        <w:rPr>
          <w:rFonts w:ascii="Times New Roman" w:hAnsi="Times New Roman" w:cs="Times New Roman"/>
          <w:sz w:val="24"/>
          <w:szCs w:val="24"/>
        </w:rPr>
      </w:pPr>
    </w:p>
    <w:p w:rsidR="00FA33AF" w:rsidRDefault="00FA33AF" w:rsidP="00FA33AF">
      <w:pPr>
        <w:tabs>
          <w:tab w:val="left" w:pos="3375"/>
        </w:tabs>
        <w:spacing w:line="360" w:lineRule="auto"/>
        <w:jc w:val="center"/>
        <w:rPr>
          <w:rFonts w:ascii="Times New Roman" w:hAnsi="Times New Roman" w:cs="Times New Roman"/>
          <w:sz w:val="24"/>
          <w:szCs w:val="24"/>
        </w:rPr>
      </w:pPr>
    </w:p>
    <w:p w:rsidR="00FA33AF" w:rsidRDefault="00FA33AF" w:rsidP="00FA33AF">
      <w:pPr>
        <w:tabs>
          <w:tab w:val="left" w:pos="3375"/>
        </w:tabs>
        <w:spacing w:line="360" w:lineRule="auto"/>
        <w:jc w:val="center"/>
        <w:rPr>
          <w:rFonts w:ascii="Times New Roman" w:hAnsi="Times New Roman" w:cs="Times New Roman"/>
          <w:sz w:val="24"/>
          <w:szCs w:val="24"/>
        </w:rPr>
      </w:pPr>
    </w:p>
    <w:p w:rsidR="00FA33AF" w:rsidRDefault="00FA33AF" w:rsidP="00FA33AF">
      <w:pPr>
        <w:tabs>
          <w:tab w:val="left" w:pos="3375"/>
        </w:tabs>
        <w:spacing w:line="360" w:lineRule="auto"/>
        <w:jc w:val="center"/>
        <w:rPr>
          <w:rFonts w:ascii="Times New Roman" w:hAnsi="Times New Roman" w:cs="Times New Roman"/>
          <w:sz w:val="24"/>
          <w:szCs w:val="24"/>
        </w:rPr>
      </w:pPr>
    </w:p>
    <w:p w:rsidR="00FA33AF" w:rsidRDefault="00FA33AF" w:rsidP="00FA33AF">
      <w:pPr>
        <w:tabs>
          <w:tab w:val="left" w:pos="3375"/>
        </w:tabs>
        <w:spacing w:line="360" w:lineRule="auto"/>
        <w:jc w:val="center"/>
        <w:rPr>
          <w:rFonts w:ascii="Times New Roman" w:hAnsi="Times New Roman" w:cs="Times New Roman"/>
          <w:sz w:val="24"/>
          <w:szCs w:val="24"/>
        </w:rPr>
      </w:pPr>
    </w:p>
    <w:p w:rsidR="00FA33AF" w:rsidRDefault="00FA33AF" w:rsidP="00FA33AF">
      <w:pPr>
        <w:tabs>
          <w:tab w:val="left" w:pos="3375"/>
        </w:tabs>
        <w:spacing w:line="360" w:lineRule="auto"/>
        <w:jc w:val="center"/>
        <w:rPr>
          <w:rFonts w:ascii="Times New Roman" w:hAnsi="Times New Roman" w:cs="Times New Roman"/>
          <w:sz w:val="24"/>
          <w:szCs w:val="24"/>
        </w:rPr>
      </w:pPr>
    </w:p>
    <w:p w:rsidR="004E4110" w:rsidRDefault="004E4110" w:rsidP="00FA33AF">
      <w:pPr>
        <w:tabs>
          <w:tab w:val="left" w:pos="3375"/>
        </w:tabs>
        <w:spacing w:line="360" w:lineRule="auto"/>
        <w:jc w:val="center"/>
        <w:rPr>
          <w:rFonts w:ascii="Times New Roman" w:hAnsi="Times New Roman" w:cs="Times New Roman"/>
          <w:sz w:val="24"/>
          <w:szCs w:val="24"/>
        </w:rPr>
      </w:pPr>
    </w:p>
    <w:p w:rsidR="004E4110" w:rsidRDefault="004E4110" w:rsidP="00FA33AF">
      <w:pPr>
        <w:tabs>
          <w:tab w:val="left" w:pos="3375"/>
        </w:tabs>
        <w:spacing w:line="360" w:lineRule="auto"/>
        <w:jc w:val="center"/>
        <w:rPr>
          <w:rFonts w:ascii="Times New Roman" w:hAnsi="Times New Roman" w:cs="Times New Roman"/>
          <w:sz w:val="24"/>
          <w:szCs w:val="24"/>
        </w:rPr>
      </w:pPr>
    </w:p>
    <w:p w:rsidR="004E4110" w:rsidRDefault="004E4110" w:rsidP="00FA33AF">
      <w:pPr>
        <w:tabs>
          <w:tab w:val="left" w:pos="3375"/>
        </w:tabs>
        <w:spacing w:line="360" w:lineRule="auto"/>
        <w:jc w:val="center"/>
        <w:rPr>
          <w:rFonts w:ascii="Times New Roman" w:hAnsi="Times New Roman" w:cs="Times New Roman"/>
          <w:sz w:val="24"/>
          <w:szCs w:val="24"/>
        </w:rPr>
      </w:pPr>
    </w:p>
    <w:p w:rsidR="00074E41" w:rsidRDefault="00074E41" w:rsidP="00FA33AF">
      <w:pPr>
        <w:tabs>
          <w:tab w:val="left" w:pos="3375"/>
        </w:tabs>
        <w:spacing w:line="360" w:lineRule="auto"/>
        <w:jc w:val="center"/>
        <w:rPr>
          <w:rFonts w:ascii="Times New Roman" w:hAnsi="Times New Roman" w:cs="Times New Roman"/>
          <w:sz w:val="24"/>
          <w:szCs w:val="24"/>
        </w:rPr>
      </w:pPr>
    </w:p>
    <w:p w:rsidR="005E6F1D" w:rsidRDefault="00FA33AF" w:rsidP="00FA33AF">
      <w:pPr>
        <w:tabs>
          <w:tab w:val="left" w:pos="3375"/>
        </w:tabs>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DAFTAR LAMPIRAN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284"/>
        <w:gridCol w:w="5289"/>
      </w:tblGrid>
      <w:tr w:rsidR="0086685C" w:rsidTr="005E6F1D">
        <w:tc>
          <w:tcPr>
            <w:tcW w:w="1696" w:type="dxa"/>
          </w:tcPr>
          <w:p w:rsidR="0086685C" w:rsidRDefault="009820EE" w:rsidP="00255286">
            <w:pPr>
              <w:tabs>
                <w:tab w:val="left" w:pos="337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Lampiran </w:t>
            </w:r>
            <w:r w:rsidR="0086685C">
              <w:rPr>
                <w:rFonts w:ascii="Times New Roman" w:hAnsi="Times New Roman" w:cs="Times New Roman"/>
                <w:sz w:val="24"/>
                <w:szCs w:val="24"/>
              </w:rPr>
              <w:t>I</w:t>
            </w:r>
          </w:p>
        </w:tc>
        <w:tc>
          <w:tcPr>
            <w:tcW w:w="284" w:type="dxa"/>
          </w:tcPr>
          <w:p w:rsidR="0086685C" w:rsidRDefault="0086685C" w:rsidP="00255286">
            <w:pPr>
              <w:tabs>
                <w:tab w:val="left" w:pos="3375"/>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289" w:type="dxa"/>
          </w:tcPr>
          <w:p w:rsidR="0086685C" w:rsidRDefault="0086685C" w:rsidP="00255286">
            <w:pPr>
              <w:tabs>
                <w:tab w:val="left" w:pos="337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Lembar Konsultasi Bimbingan Skripsi </w:t>
            </w:r>
          </w:p>
        </w:tc>
      </w:tr>
      <w:tr w:rsidR="00AF7446" w:rsidTr="005E6F1D">
        <w:tc>
          <w:tcPr>
            <w:tcW w:w="1696" w:type="dxa"/>
          </w:tcPr>
          <w:p w:rsidR="00AF7446" w:rsidRDefault="00AF7446" w:rsidP="00255286">
            <w:pPr>
              <w:tabs>
                <w:tab w:val="left" w:pos="3375"/>
              </w:tabs>
              <w:spacing w:line="360" w:lineRule="auto"/>
              <w:jc w:val="both"/>
              <w:rPr>
                <w:rFonts w:ascii="Times New Roman" w:hAnsi="Times New Roman" w:cs="Times New Roman"/>
                <w:sz w:val="24"/>
                <w:szCs w:val="24"/>
              </w:rPr>
            </w:pPr>
            <w:r>
              <w:rPr>
                <w:rFonts w:ascii="Times New Roman" w:hAnsi="Times New Roman" w:cs="Times New Roman"/>
                <w:sz w:val="24"/>
                <w:szCs w:val="24"/>
              </w:rPr>
              <w:t>Lampiran II</w:t>
            </w:r>
          </w:p>
        </w:tc>
        <w:tc>
          <w:tcPr>
            <w:tcW w:w="284" w:type="dxa"/>
          </w:tcPr>
          <w:p w:rsidR="00AF7446" w:rsidRDefault="00AF7446" w:rsidP="00255286">
            <w:pPr>
              <w:tabs>
                <w:tab w:val="left" w:pos="3375"/>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289" w:type="dxa"/>
          </w:tcPr>
          <w:p w:rsidR="00AF7446" w:rsidRDefault="00AF7446" w:rsidP="00255286">
            <w:pPr>
              <w:tabs>
                <w:tab w:val="left" w:pos="337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Jadwal Kegiatan Penelitian </w:t>
            </w:r>
          </w:p>
        </w:tc>
      </w:tr>
      <w:tr w:rsidR="005B65C4" w:rsidTr="005E6F1D">
        <w:tc>
          <w:tcPr>
            <w:tcW w:w="1696" w:type="dxa"/>
          </w:tcPr>
          <w:p w:rsidR="005B65C4" w:rsidRDefault="005B65C4" w:rsidP="00EA2D90">
            <w:pPr>
              <w:tabs>
                <w:tab w:val="left" w:pos="3375"/>
              </w:tabs>
              <w:spacing w:line="360" w:lineRule="auto"/>
              <w:jc w:val="both"/>
              <w:rPr>
                <w:rFonts w:ascii="Times New Roman" w:hAnsi="Times New Roman" w:cs="Times New Roman"/>
                <w:sz w:val="24"/>
                <w:szCs w:val="24"/>
              </w:rPr>
            </w:pPr>
            <w:r>
              <w:rPr>
                <w:rFonts w:ascii="Times New Roman" w:hAnsi="Times New Roman" w:cs="Times New Roman"/>
                <w:sz w:val="24"/>
                <w:szCs w:val="24"/>
              </w:rPr>
              <w:t>Lampiran III</w:t>
            </w:r>
          </w:p>
        </w:tc>
        <w:tc>
          <w:tcPr>
            <w:tcW w:w="284" w:type="dxa"/>
          </w:tcPr>
          <w:p w:rsidR="005B65C4" w:rsidRDefault="005B65C4" w:rsidP="00EA2D90">
            <w:pPr>
              <w:tabs>
                <w:tab w:val="left" w:pos="3375"/>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289" w:type="dxa"/>
          </w:tcPr>
          <w:p w:rsidR="005B65C4" w:rsidRDefault="005B65C4" w:rsidP="00EA2D90">
            <w:pPr>
              <w:tabs>
                <w:tab w:val="left" w:pos="3375"/>
              </w:tabs>
              <w:spacing w:line="360" w:lineRule="auto"/>
              <w:jc w:val="both"/>
              <w:rPr>
                <w:rFonts w:ascii="Times New Roman" w:hAnsi="Times New Roman" w:cs="Times New Roman"/>
                <w:sz w:val="24"/>
                <w:szCs w:val="24"/>
              </w:rPr>
            </w:pPr>
            <w:r>
              <w:rPr>
                <w:rFonts w:ascii="Times New Roman" w:hAnsi="Times New Roman" w:cs="Times New Roman"/>
                <w:sz w:val="24"/>
                <w:szCs w:val="24"/>
              </w:rPr>
              <w:t>Logbook Penelitian</w:t>
            </w:r>
          </w:p>
        </w:tc>
      </w:tr>
      <w:tr w:rsidR="005B65C4" w:rsidTr="005E6F1D">
        <w:tc>
          <w:tcPr>
            <w:tcW w:w="1696" w:type="dxa"/>
          </w:tcPr>
          <w:p w:rsidR="005B65C4" w:rsidRDefault="005B65C4" w:rsidP="00255286">
            <w:pPr>
              <w:tabs>
                <w:tab w:val="left" w:pos="3375"/>
              </w:tabs>
              <w:spacing w:line="360" w:lineRule="auto"/>
              <w:jc w:val="both"/>
              <w:rPr>
                <w:rFonts w:ascii="Times New Roman" w:hAnsi="Times New Roman" w:cs="Times New Roman"/>
                <w:sz w:val="24"/>
                <w:szCs w:val="24"/>
              </w:rPr>
            </w:pPr>
            <w:r>
              <w:rPr>
                <w:rFonts w:ascii="Times New Roman" w:hAnsi="Times New Roman" w:cs="Times New Roman"/>
                <w:sz w:val="24"/>
                <w:szCs w:val="24"/>
              </w:rPr>
              <w:t>Lampiran IV</w:t>
            </w:r>
          </w:p>
        </w:tc>
        <w:tc>
          <w:tcPr>
            <w:tcW w:w="284" w:type="dxa"/>
          </w:tcPr>
          <w:p w:rsidR="005B65C4" w:rsidRDefault="005B65C4" w:rsidP="00255286">
            <w:pPr>
              <w:tabs>
                <w:tab w:val="left" w:pos="3375"/>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289" w:type="dxa"/>
          </w:tcPr>
          <w:p w:rsidR="005B65C4" w:rsidRDefault="005B65C4" w:rsidP="00255286">
            <w:pPr>
              <w:tabs>
                <w:tab w:val="left" w:pos="337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Daftar Riwayat Hidup Peneliti </w:t>
            </w:r>
          </w:p>
        </w:tc>
      </w:tr>
    </w:tbl>
    <w:p w:rsidR="00FA33AF" w:rsidRPr="008053B9" w:rsidRDefault="00FA33AF" w:rsidP="00FA33AF">
      <w:pPr>
        <w:tabs>
          <w:tab w:val="left" w:pos="3375"/>
        </w:tabs>
        <w:spacing w:line="360" w:lineRule="auto"/>
        <w:jc w:val="center"/>
        <w:rPr>
          <w:rFonts w:ascii="Times New Roman" w:hAnsi="Times New Roman" w:cs="Times New Roman"/>
          <w:sz w:val="24"/>
          <w:szCs w:val="24"/>
        </w:rPr>
      </w:pPr>
    </w:p>
    <w:p w:rsidR="00FA33AF" w:rsidRDefault="00FA33AF" w:rsidP="003D2770">
      <w:pPr>
        <w:spacing w:line="360" w:lineRule="auto"/>
        <w:jc w:val="center"/>
        <w:rPr>
          <w:rFonts w:ascii="Times New Roman" w:hAnsi="Times New Roman" w:cs="Times New Roman"/>
          <w:b/>
          <w:sz w:val="24"/>
          <w:szCs w:val="24"/>
        </w:rPr>
      </w:pPr>
    </w:p>
    <w:p w:rsidR="00FA33AF" w:rsidRDefault="00FA33AF" w:rsidP="003D2770">
      <w:pPr>
        <w:spacing w:line="360" w:lineRule="auto"/>
        <w:jc w:val="center"/>
        <w:rPr>
          <w:rFonts w:ascii="Times New Roman" w:hAnsi="Times New Roman" w:cs="Times New Roman"/>
          <w:b/>
          <w:sz w:val="24"/>
          <w:szCs w:val="24"/>
        </w:rPr>
      </w:pPr>
    </w:p>
    <w:p w:rsidR="00FA33AF" w:rsidRDefault="00FA33AF" w:rsidP="003D2770">
      <w:pPr>
        <w:spacing w:line="360" w:lineRule="auto"/>
        <w:jc w:val="center"/>
        <w:rPr>
          <w:rFonts w:ascii="Times New Roman" w:hAnsi="Times New Roman" w:cs="Times New Roman"/>
          <w:b/>
          <w:sz w:val="24"/>
          <w:szCs w:val="24"/>
        </w:rPr>
      </w:pPr>
    </w:p>
    <w:p w:rsidR="00FA33AF" w:rsidRDefault="00FA33AF" w:rsidP="003D2770">
      <w:pPr>
        <w:spacing w:line="360" w:lineRule="auto"/>
        <w:jc w:val="center"/>
        <w:rPr>
          <w:rFonts w:ascii="Times New Roman" w:hAnsi="Times New Roman" w:cs="Times New Roman"/>
          <w:b/>
          <w:sz w:val="24"/>
          <w:szCs w:val="24"/>
        </w:rPr>
      </w:pPr>
    </w:p>
    <w:p w:rsidR="00FA33AF" w:rsidRDefault="00FA33AF" w:rsidP="003D2770">
      <w:pPr>
        <w:spacing w:line="360" w:lineRule="auto"/>
        <w:jc w:val="center"/>
        <w:rPr>
          <w:rFonts w:ascii="Times New Roman" w:hAnsi="Times New Roman" w:cs="Times New Roman"/>
          <w:b/>
          <w:sz w:val="24"/>
          <w:szCs w:val="24"/>
        </w:rPr>
      </w:pPr>
    </w:p>
    <w:p w:rsidR="00FA33AF" w:rsidRDefault="00FA33AF" w:rsidP="003D2770">
      <w:pPr>
        <w:spacing w:line="360" w:lineRule="auto"/>
        <w:jc w:val="center"/>
        <w:rPr>
          <w:rFonts w:ascii="Times New Roman" w:hAnsi="Times New Roman" w:cs="Times New Roman"/>
          <w:b/>
          <w:sz w:val="24"/>
          <w:szCs w:val="24"/>
        </w:rPr>
      </w:pPr>
    </w:p>
    <w:p w:rsidR="00FA33AF" w:rsidRDefault="00FA33AF" w:rsidP="003D2770">
      <w:pPr>
        <w:spacing w:line="360" w:lineRule="auto"/>
        <w:jc w:val="center"/>
        <w:rPr>
          <w:rFonts w:ascii="Times New Roman" w:hAnsi="Times New Roman" w:cs="Times New Roman"/>
          <w:b/>
          <w:sz w:val="24"/>
          <w:szCs w:val="24"/>
        </w:rPr>
      </w:pPr>
    </w:p>
    <w:p w:rsidR="00FA33AF" w:rsidRDefault="00FA33AF" w:rsidP="003D2770">
      <w:pPr>
        <w:spacing w:line="360" w:lineRule="auto"/>
        <w:jc w:val="center"/>
        <w:rPr>
          <w:rFonts w:ascii="Times New Roman" w:hAnsi="Times New Roman" w:cs="Times New Roman"/>
          <w:b/>
          <w:sz w:val="24"/>
          <w:szCs w:val="24"/>
        </w:rPr>
      </w:pPr>
    </w:p>
    <w:p w:rsidR="00FA33AF" w:rsidRDefault="00FA33AF" w:rsidP="003D2770">
      <w:pPr>
        <w:spacing w:line="360" w:lineRule="auto"/>
        <w:jc w:val="center"/>
        <w:rPr>
          <w:rFonts w:ascii="Times New Roman" w:hAnsi="Times New Roman" w:cs="Times New Roman"/>
          <w:b/>
          <w:sz w:val="24"/>
          <w:szCs w:val="24"/>
        </w:rPr>
      </w:pPr>
    </w:p>
    <w:p w:rsidR="00FA33AF" w:rsidRDefault="00FA33AF" w:rsidP="003D2770">
      <w:pPr>
        <w:spacing w:line="360" w:lineRule="auto"/>
        <w:jc w:val="center"/>
        <w:rPr>
          <w:rFonts w:ascii="Times New Roman" w:hAnsi="Times New Roman" w:cs="Times New Roman"/>
          <w:b/>
          <w:sz w:val="24"/>
          <w:szCs w:val="24"/>
        </w:rPr>
      </w:pPr>
    </w:p>
    <w:p w:rsidR="00FA33AF" w:rsidRDefault="00FA33AF" w:rsidP="003D2770">
      <w:pPr>
        <w:spacing w:line="360" w:lineRule="auto"/>
        <w:jc w:val="center"/>
        <w:rPr>
          <w:rFonts w:ascii="Times New Roman" w:hAnsi="Times New Roman" w:cs="Times New Roman"/>
          <w:b/>
          <w:sz w:val="24"/>
          <w:szCs w:val="24"/>
        </w:rPr>
      </w:pPr>
    </w:p>
    <w:p w:rsidR="00FA33AF" w:rsidRDefault="00FA33AF" w:rsidP="003D2770">
      <w:pPr>
        <w:spacing w:line="360" w:lineRule="auto"/>
        <w:jc w:val="center"/>
        <w:rPr>
          <w:rFonts w:ascii="Times New Roman" w:hAnsi="Times New Roman" w:cs="Times New Roman"/>
          <w:b/>
          <w:sz w:val="24"/>
          <w:szCs w:val="24"/>
        </w:rPr>
      </w:pPr>
    </w:p>
    <w:p w:rsidR="00FA33AF" w:rsidRDefault="00FA33AF" w:rsidP="003D2770">
      <w:pPr>
        <w:spacing w:line="360" w:lineRule="auto"/>
        <w:jc w:val="center"/>
        <w:rPr>
          <w:rFonts w:ascii="Times New Roman" w:hAnsi="Times New Roman" w:cs="Times New Roman"/>
          <w:b/>
          <w:sz w:val="24"/>
          <w:szCs w:val="24"/>
        </w:rPr>
      </w:pPr>
    </w:p>
    <w:p w:rsidR="00FA33AF" w:rsidRDefault="00FA33AF" w:rsidP="003D2770">
      <w:pPr>
        <w:spacing w:line="360" w:lineRule="auto"/>
        <w:jc w:val="center"/>
        <w:rPr>
          <w:rFonts w:ascii="Times New Roman" w:hAnsi="Times New Roman" w:cs="Times New Roman"/>
          <w:b/>
          <w:sz w:val="24"/>
          <w:szCs w:val="24"/>
        </w:rPr>
      </w:pPr>
    </w:p>
    <w:p w:rsidR="00FA33AF" w:rsidRPr="009D4EA4" w:rsidRDefault="00FA33AF" w:rsidP="009D4EA4">
      <w:pPr>
        <w:tabs>
          <w:tab w:val="center" w:pos="3968"/>
        </w:tabs>
        <w:rPr>
          <w:rFonts w:ascii="Times New Roman" w:hAnsi="Times New Roman" w:cs="Times New Roman"/>
          <w:sz w:val="24"/>
          <w:szCs w:val="24"/>
        </w:rPr>
        <w:sectPr w:rsidR="00FA33AF" w:rsidRPr="009D4EA4" w:rsidSect="00C72D3A">
          <w:headerReference w:type="default" r:id="rId14"/>
          <w:footerReference w:type="default" r:id="rId15"/>
          <w:pgSz w:w="11906" w:h="16838" w:code="9"/>
          <w:pgMar w:top="2268" w:right="1701" w:bottom="1701" w:left="2268" w:header="709" w:footer="709" w:gutter="0"/>
          <w:pgNumType w:fmt="lowerRoman" w:start="2"/>
          <w:cols w:space="708"/>
          <w:docGrid w:linePitch="360"/>
        </w:sectPr>
      </w:pPr>
    </w:p>
    <w:p w:rsidR="000666D5" w:rsidRPr="00620188" w:rsidRDefault="003D2770" w:rsidP="003D2770">
      <w:pPr>
        <w:spacing w:line="360" w:lineRule="auto"/>
        <w:jc w:val="center"/>
        <w:rPr>
          <w:rFonts w:ascii="Times New Roman" w:hAnsi="Times New Roman" w:cs="Times New Roman"/>
          <w:b/>
          <w:sz w:val="24"/>
          <w:szCs w:val="24"/>
        </w:rPr>
      </w:pPr>
      <w:r w:rsidRPr="00620188">
        <w:rPr>
          <w:rFonts w:ascii="Times New Roman" w:hAnsi="Times New Roman" w:cs="Times New Roman"/>
          <w:b/>
          <w:sz w:val="24"/>
          <w:szCs w:val="24"/>
        </w:rPr>
        <w:lastRenderedPageBreak/>
        <w:t>BAB I</w:t>
      </w:r>
    </w:p>
    <w:p w:rsidR="00266C37" w:rsidRDefault="003D2770" w:rsidP="00620188">
      <w:pPr>
        <w:spacing w:line="360" w:lineRule="auto"/>
        <w:jc w:val="center"/>
        <w:rPr>
          <w:rFonts w:ascii="Times New Roman" w:hAnsi="Times New Roman" w:cs="Times New Roman"/>
          <w:b/>
          <w:sz w:val="24"/>
          <w:szCs w:val="24"/>
        </w:rPr>
      </w:pPr>
      <w:r w:rsidRPr="00620188">
        <w:rPr>
          <w:rFonts w:ascii="Times New Roman" w:hAnsi="Times New Roman" w:cs="Times New Roman"/>
          <w:b/>
          <w:sz w:val="24"/>
          <w:szCs w:val="24"/>
        </w:rPr>
        <w:t>PENDAHULUAN</w:t>
      </w:r>
    </w:p>
    <w:p w:rsidR="00620188" w:rsidRPr="00620188" w:rsidRDefault="00620188" w:rsidP="00620188">
      <w:pPr>
        <w:spacing w:after="0" w:line="360" w:lineRule="auto"/>
        <w:jc w:val="center"/>
        <w:rPr>
          <w:rFonts w:ascii="Times New Roman" w:hAnsi="Times New Roman" w:cs="Times New Roman"/>
          <w:b/>
          <w:sz w:val="24"/>
          <w:szCs w:val="24"/>
        </w:rPr>
      </w:pPr>
    </w:p>
    <w:p w:rsidR="00DF5FC1" w:rsidRDefault="003D2770" w:rsidP="00DF5FC1">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Latar Belakang </w:t>
      </w:r>
      <w:r w:rsidR="00620188">
        <w:rPr>
          <w:rFonts w:ascii="Times New Roman" w:hAnsi="Times New Roman" w:cs="Times New Roman"/>
          <w:b/>
          <w:sz w:val="24"/>
          <w:szCs w:val="24"/>
        </w:rPr>
        <w:t xml:space="preserve">Masalah </w:t>
      </w:r>
    </w:p>
    <w:p w:rsidR="00AC2858" w:rsidRPr="00DF5FC1" w:rsidRDefault="005D1627" w:rsidP="00DF5FC1">
      <w:pPr>
        <w:pStyle w:val="ListParagraph"/>
        <w:spacing w:line="360" w:lineRule="auto"/>
        <w:ind w:firstLine="425"/>
        <w:jc w:val="both"/>
        <w:rPr>
          <w:rFonts w:ascii="Times New Roman" w:hAnsi="Times New Roman" w:cs="Times New Roman"/>
          <w:b/>
          <w:sz w:val="24"/>
          <w:szCs w:val="24"/>
        </w:rPr>
      </w:pPr>
      <w:r w:rsidRPr="00DF5FC1">
        <w:rPr>
          <w:rFonts w:ascii="Times New Roman" w:hAnsi="Times New Roman" w:cs="Times New Roman"/>
          <w:sz w:val="24"/>
          <w:szCs w:val="24"/>
        </w:rPr>
        <w:t xml:space="preserve">Perawatan paliatif </w:t>
      </w:r>
      <w:r w:rsidR="00283025" w:rsidRPr="00DF5FC1">
        <w:rPr>
          <w:rFonts w:ascii="Times New Roman" w:hAnsi="Times New Roman" w:cs="Times New Roman"/>
          <w:i/>
          <w:sz w:val="24"/>
          <w:szCs w:val="24"/>
        </w:rPr>
        <w:t>(palliative care)</w:t>
      </w:r>
      <w:r w:rsidR="00283025" w:rsidRPr="00DF5FC1">
        <w:rPr>
          <w:rFonts w:ascii="Times New Roman" w:hAnsi="Times New Roman" w:cs="Times New Roman"/>
          <w:sz w:val="24"/>
          <w:szCs w:val="24"/>
        </w:rPr>
        <w:t xml:space="preserve"> </w:t>
      </w:r>
      <w:r w:rsidR="00AF16D8" w:rsidRPr="00DF5FC1">
        <w:rPr>
          <w:rFonts w:ascii="Times New Roman" w:hAnsi="Times New Roman" w:cs="Times New Roman"/>
          <w:sz w:val="24"/>
          <w:szCs w:val="24"/>
        </w:rPr>
        <w:t xml:space="preserve">merupakan </w:t>
      </w:r>
      <w:r w:rsidR="00D91989" w:rsidRPr="00DF5FC1">
        <w:rPr>
          <w:rFonts w:ascii="Times New Roman" w:hAnsi="Times New Roman" w:cs="Times New Roman"/>
          <w:sz w:val="24"/>
          <w:szCs w:val="24"/>
        </w:rPr>
        <w:t>salah satu</w:t>
      </w:r>
      <w:r w:rsidR="007E47B2" w:rsidRPr="00DF5FC1">
        <w:rPr>
          <w:rFonts w:ascii="Times New Roman" w:hAnsi="Times New Roman" w:cs="Times New Roman"/>
          <w:sz w:val="24"/>
          <w:szCs w:val="24"/>
        </w:rPr>
        <w:t xml:space="preserve"> </w:t>
      </w:r>
      <w:r w:rsidR="00AF16D8" w:rsidRPr="00DF5FC1">
        <w:rPr>
          <w:rFonts w:ascii="Times New Roman" w:hAnsi="Times New Roman" w:cs="Times New Roman"/>
          <w:sz w:val="24"/>
          <w:szCs w:val="24"/>
        </w:rPr>
        <w:t xml:space="preserve">pendekatan </w:t>
      </w:r>
      <w:r w:rsidR="003E5D4E" w:rsidRPr="00DF5FC1">
        <w:rPr>
          <w:rFonts w:ascii="Times New Roman" w:hAnsi="Times New Roman" w:cs="Times New Roman"/>
          <w:sz w:val="24"/>
          <w:szCs w:val="24"/>
        </w:rPr>
        <w:t>unt</w:t>
      </w:r>
      <w:r w:rsidR="006E08C8" w:rsidRPr="00DF5FC1">
        <w:rPr>
          <w:rFonts w:ascii="Times New Roman" w:hAnsi="Times New Roman" w:cs="Times New Roman"/>
          <w:sz w:val="24"/>
          <w:szCs w:val="24"/>
        </w:rPr>
        <w:t>uk meningkatkan kualitas hidup. Pendekatan</w:t>
      </w:r>
      <w:r w:rsidR="003E5D4E" w:rsidRPr="00DF5FC1">
        <w:rPr>
          <w:rFonts w:ascii="Times New Roman" w:hAnsi="Times New Roman" w:cs="Times New Roman"/>
          <w:sz w:val="24"/>
          <w:szCs w:val="24"/>
        </w:rPr>
        <w:t xml:space="preserve"> ini </w:t>
      </w:r>
      <w:r w:rsidR="00D91989" w:rsidRPr="00DF5FC1">
        <w:rPr>
          <w:rFonts w:ascii="Times New Roman" w:hAnsi="Times New Roman" w:cs="Times New Roman"/>
          <w:sz w:val="24"/>
          <w:szCs w:val="24"/>
        </w:rPr>
        <w:t xml:space="preserve">ditujukan kepada </w:t>
      </w:r>
      <w:r w:rsidR="00AF16D8" w:rsidRPr="00DF5FC1">
        <w:rPr>
          <w:rFonts w:ascii="Times New Roman" w:hAnsi="Times New Roman" w:cs="Times New Roman"/>
          <w:sz w:val="24"/>
          <w:szCs w:val="24"/>
        </w:rPr>
        <w:t>keluarga dan pasien yang mengalami masalah terkait penyakit termina</w:t>
      </w:r>
      <w:r w:rsidR="00AC2858" w:rsidRPr="00DF5FC1">
        <w:rPr>
          <w:rFonts w:ascii="Times New Roman" w:hAnsi="Times New Roman" w:cs="Times New Roman"/>
          <w:sz w:val="24"/>
          <w:szCs w:val="24"/>
        </w:rPr>
        <w:t>l atau yang mengancam kehidupan. Salah satu penyakit kroni</w:t>
      </w:r>
      <w:r w:rsidR="007C1512" w:rsidRPr="00DF5FC1">
        <w:rPr>
          <w:rFonts w:ascii="Times New Roman" w:hAnsi="Times New Roman" w:cs="Times New Roman"/>
          <w:sz w:val="24"/>
          <w:szCs w:val="24"/>
        </w:rPr>
        <w:t>k yang memerlu</w:t>
      </w:r>
      <w:r w:rsidR="00AC2858" w:rsidRPr="00DF5FC1">
        <w:rPr>
          <w:rFonts w:ascii="Times New Roman" w:hAnsi="Times New Roman" w:cs="Times New Roman"/>
          <w:sz w:val="24"/>
          <w:szCs w:val="24"/>
        </w:rPr>
        <w:t xml:space="preserve">kan perawatan paliatif </w:t>
      </w:r>
      <w:r w:rsidR="007C1512" w:rsidRPr="00DF5FC1">
        <w:rPr>
          <w:rFonts w:ascii="Times New Roman" w:hAnsi="Times New Roman" w:cs="Times New Roman"/>
          <w:sz w:val="24"/>
          <w:szCs w:val="24"/>
        </w:rPr>
        <w:t>adalah</w:t>
      </w:r>
      <w:r w:rsidR="00AC2858" w:rsidRPr="00DF5FC1">
        <w:rPr>
          <w:rFonts w:ascii="Times New Roman" w:hAnsi="Times New Roman" w:cs="Times New Roman"/>
          <w:sz w:val="24"/>
          <w:szCs w:val="24"/>
        </w:rPr>
        <w:t xml:space="preserve"> </w:t>
      </w:r>
      <w:r w:rsidR="00BF022F" w:rsidRPr="00DF5FC1">
        <w:rPr>
          <w:rFonts w:ascii="Times New Roman" w:hAnsi="Times New Roman" w:cs="Times New Roman"/>
          <w:sz w:val="24"/>
          <w:szCs w:val="24"/>
        </w:rPr>
        <w:t>penyakit gagal ginjal kronik</w:t>
      </w:r>
      <w:r w:rsidR="007C1512" w:rsidRPr="00DF5FC1">
        <w:rPr>
          <w:rFonts w:ascii="Times New Roman" w:hAnsi="Times New Roman" w:cs="Times New Roman"/>
          <w:sz w:val="24"/>
          <w:szCs w:val="24"/>
        </w:rPr>
        <w:t xml:space="preserve"> (GGK)</w:t>
      </w:r>
      <w:r w:rsidR="00AC2858" w:rsidRPr="00DF5FC1">
        <w:rPr>
          <w:rFonts w:ascii="Times New Roman" w:hAnsi="Times New Roman" w:cs="Times New Roman"/>
          <w:sz w:val="24"/>
          <w:szCs w:val="24"/>
        </w:rPr>
        <w:t xml:space="preserve"> </w:t>
      </w:r>
      <w:r w:rsidR="00AC2858" w:rsidRPr="00DF5FC1">
        <w:rPr>
          <w:rFonts w:ascii="Times New Roman" w:hAnsi="Times New Roman" w:cs="Times New Roman"/>
          <w:sz w:val="24"/>
          <w:szCs w:val="24"/>
        </w:rPr>
        <w:fldChar w:fldCharType="begin" w:fldLock="1"/>
      </w:r>
      <w:r w:rsidR="00A17DAE" w:rsidRPr="00DF5FC1">
        <w:rPr>
          <w:rFonts w:ascii="Times New Roman" w:hAnsi="Times New Roman" w:cs="Times New Roman"/>
          <w:sz w:val="24"/>
          <w:szCs w:val="24"/>
        </w:rPr>
        <w:instrText>ADDIN CSL_CITATION {"citationItems":[{"id":"ITEM-1","itemData":{"URL":"https://www.who.int/news-room/fact-sheets/detail/palliative-care","accessed":{"date-parts":[["2019","11","15"]]},"author":[{"dropping-particle":"","family":"World Health Organization","given":"","non-dropping-particle":"","parse-names":false,"suffix":""}],"id":"ITEM-1","issued":{"date-parts":[["2018"]]},"title":"Palliative Care","type":"webpage"},"uris":["http://www.mendeley.com/documents/?uuid=eabad936-7d90-3d4c-b03c-95cc02761b5b"]}],"mendeley":{"formattedCitation":"(World Health Organization, 2018)","plainTextFormattedCitation":"(World Health Organization, 2018)","previouslyFormattedCitation":"(World Health Organization, 2018)"},"properties":{"noteIndex":0},"schema":"https://github.com/citation-style-language/schema/raw/master/csl-citation.json"}</w:instrText>
      </w:r>
      <w:r w:rsidR="00AC2858" w:rsidRPr="00DF5FC1">
        <w:rPr>
          <w:rFonts w:ascii="Times New Roman" w:hAnsi="Times New Roman" w:cs="Times New Roman"/>
          <w:sz w:val="24"/>
          <w:szCs w:val="24"/>
        </w:rPr>
        <w:fldChar w:fldCharType="separate"/>
      </w:r>
      <w:r w:rsidR="00AC2858" w:rsidRPr="00DF5FC1">
        <w:rPr>
          <w:rFonts w:ascii="Times New Roman" w:hAnsi="Times New Roman" w:cs="Times New Roman"/>
          <w:noProof/>
          <w:sz w:val="24"/>
          <w:szCs w:val="24"/>
        </w:rPr>
        <w:t>(World Health Organization, 2018)</w:t>
      </w:r>
      <w:r w:rsidR="00AC2858" w:rsidRPr="00DF5FC1">
        <w:rPr>
          <w:rFonts w:ascii="Times New Roman" w:hAnsi="Times New Roman" w:cs="Times New Roman"/>
          <w:sz w:val="24"/>
          <w:szCs w:val="24"/>
        </w:rPr>
        <w:fldChar w:fldCharType="end"/>
      </w:r>
      <w:r w:rsidR="00AC2858" w:rsidRPr="00DF5FC1">
        <w:rPr>
          <w:rFonts w:ascii="Times New Roman" w:hAnsi="Times New Roman" w:cs="Times New Roman"/>
          <w:sz w:val="24"/>
          <w:szCs w:val="24"/>
        </w:rPr>
        <w:t xml:space="preserve">. </w:t>
      </w:r>
    </w:p>
    <w:p w:rsidR="00DF5FC1" w:rsidRDefault="00E4406F" w:rsidP="00DF5FC1">
      <w:pPr>
        <w:pStyle w:val="ListParagraph"/>
        <w:spacing w:line="360" w:lineRule="auto"/>
        <w:ind w:firstLine="425"/>
        <w:jc w:val="both"/>
        <w:rPr>
          <w:rFonts w:ascii="Times New Roman" w:hAnsi="Times New Roman" w:cs="Times New Roman"/>
          <w:sz w:val="24"/>
          <w:szCs w:val="24"/>
        </w:rPr>
      </w:pPr>
      <w:r>
        <w:rPr>
          <w:rFonts w:ascii="Times New Roman" w:hAnsi="Times New Roman" w:cs="Times New Roman"/>
          <w:sz w:val="24"/>
          <w:szCs w:val="24"/>
        </w:rPr>
        <w:t xml:space="preserve">Angka kejadian </w:t>
      </w:r>
      <w:r w:rsidR="003A7432">
        <w:rPr>
          <w:rFonts w:ascii="Times New Roman" w:hAnsi="Times New Roman" w:cs="Times New Roman"/>
          <w:sz w:val="24"/>
          <w:szCs w:val="24"/>
        </w:rPr>
        <w:t>GGK</w:t>
      </w:r>
      <w:r w:rsidR="007C1512">
        <w:rPr>
          <w:rFonts w:ascii="Times New Roman" w:hAnsi="Times New Roman" w:cs="Times New Roman"/>
          <w:sz w:val="24"/>
          <w:szCs w:val="24"/>
        </w:rPr>
        <w:t xml:space="preserve"> </w:t>
      </w:r>
      <w:r>
        <w:rPr>
          <w:rFonts w:ascii="Times New Roman" w:hAnsi="Times New Roman" w:cs="Times New Roman"/>
          <w:sz w:val="24"/>
          <w:szCs w:val="24"/>
        </w:rPr>
        <w:t xml:space="preserve">di Indonesia cenderung </w:t>
      </w:r>
      <w:r w:rsidR="00283025">
        <w:rPr>
          <w:rFonts w:ascii="Times New Roman" w:hAnsi="Times New Roman" w:cs="Times New Roman"/>
          <w:sz w:val="24"/>
          <w:szCs w:val="24"/>
        </w:rPr>
        <w:t>mengalami p</w:t>
      </w:r>
      <w:r>
        <w:rPr>
          <w:rFonts w:ascii="Times New Roman" w:hAnsi="Times New Roman" w:cs="Times New Roman"/>
          <w:sz w:val="24"/>
          <w:szCs w:val="24"/>
        </w:rPr>
        <w:t>eningkat</w:t>
      </w:r>
      <w:r w:rsidR="00283025">
        <w:rPr>
          <w:rFonts w:ascii="Times New Roman" w:hAnsi="Times New Roman" w:cs="Times New Roman"/>
          <w:sz w:val="24"/>
          <w:szCs w:val="24"/>
        </w:rPr>
        <w:t>an</w:t>
      </w:r>
      <w:r>
        <w:rPr>
          <w:rFonts w:ascii="Times New Roman" w:hAnsi="Times New Roman" w:cs="Times New Roman"/>
          <w:sz w:val="24"/>
          <w:szCs w:val="24"/>
        </w:rPr>
        <w:t xml:space="preserve">. </w:t>
      </w:r>
      <w:r w:rsidR="008A174C">
        <w:rPr>
          <w:rFonts w:ascii="Times New Roman" w:hAnsi="Times New Roman" w:cs="Times New Roman"/>
          <w:sz w:val="24"/>
          <w:szCs w:val="24"/>
        </w:rPr>
        <w:t>H</w:t>
      </w:r>
      <w:r>
        <w:rPr>
          <w:rFonts w:ascii="Times New Roman" w:hAnsi="Times New Roman" w:cs="Times New Roman"/>
          <w:sz w:val="24"/>
          <w:szCs w:val="24"/>
        </w:rPr>
        <w:t xml:space="preserve">asil Riset Kesehatan Dasar </w:t>
      </w:r>
      <w:r w:rsidR="008A174C">
        <w:rPr>
          <w:rFonts w:ascii="Times New Roman" w:hAnsi="Times New Roman" w:cs="Times New Roman"/>
          <w:sz w:val="24"/>
          <w:szCs w:val="24"/>
        </w:rPr>
        <w:t xml:space="preserve">(RISKESDAS) </w:t>
      </w:r>
      <w:r w:rsidR="00283025">
        <w:rPr>
          <w:rFonts w:ascii="Times New Roman" w:hAnsi="Times New Roman" w:cs="Times New Roman"/>
          <w:sz w:val="24"/>
          <w:szCs w:val="24"/>
        </w:rPr>
        <w:t xml:space="preserve">tahun </w:t>
      </w:r>
      <w:r>
        <w:rPr>
          <w:rFonts w:ascii="Times New Roman" w:hAnsi="Times New Roman" w:cs="Times New Roman"/>
          <w:sz w:val="24"/>
          <w:szCs w:val="24"/>
        </w:rPr>
        <w:t xml:space="preserve">2018 </w:t>
      </w:r>
      <w:r w:rsidR="008A174C">
        <w:rPr>
          <w:rFonts w:ascii="Times New Roman" w:hAnsi="Times New Roman" w:cs="Times New Roman"/>
          <w:sz w:val="24"/>
          <w:szCs w:val="24"/>
        </w:rPr>
        <w:t xml:space="preserve">menunjukkan </w:t>
      </w:r>
      <w:r>
        <w:rPr>
          <w:rFonts w:ascii="Times New Roman" w:hAnsi="Times New Roman" w:cs="Times New Roman"/>
          <w:sz w:val="24"/>
          <w:szCs w:val="24"/>
        </w:rPr>
        <w:t xml:space="preserve">peningkatan angka kejadian sebanyak </w:t>
      </w:r>
      <w:r w:rsidRPr="006B0459">
        <w:rPr>
          <w:rFonts w:ascii="Times New Roman" w:hAnsi="Times New Roman" w:cs="Times New Roman"/>
          <w:sz w:val="24"/>
          <w:szCs w:val="24"/>
        </w:rPr>
        <w:t>713.783</w:t>
      </w:r>
      <w:r w:rsidR="00A66428">
        <w:rPr>
          <w:rFonts w:ascii="Times New Roman" w:hAnsi="Times New Roman" w:cs="Times New Roman"/>
          <w:sz w:val="24"/>
          <w:szCs w:val="24"/>
        </w:rPr>
        <w:t xml:space="preserve"> kasus dari 499.800 kasus</w:t>
      </w:r>
      <w:r w:rsidR="001F5117">
        <w:rPr>
          <w:rFonts w:ascii="Times New Roman" w:hAnsi="Times New Roman" w:cs="Times New Roman"/>
          <w:sz w:val="24"/>
          <w:szCs w:val="24"/>
        </w:rPr>
        <w:t xml:space="preserve"> di tahun 2013</w:t>
      </w:r>
      <w:r>
        <w:rPr>
          <w:rFonts w:ascii="Times New Roman" w:hAnsi="Times New Roman" w:cs="Times New Roman"/>
          <w:sz w:val="24"/>
          <w:szCs w:val="24"/>
        </w:rPr>
        <w:t xml:space="preserve">. </w:t>
      </w:r>
      <w:r w:rsidRPr="006B0459">
        <w:rPr>
          <w:rFonts w:ascii="Times New Roman" w:hAnsi="Times New Roman" w:cs="Times New Roman"/>
          <w:sz w:val="24"/>
          <w:szCs w:val="24"/>
        </w:rPr>
        <w:t xml:space="preserve"> </w:t>
      </w:r>
      <w:r w:rsidR="008A174C">
        <w:rPr>
          <w:rFonts w:ascii="Times New Roman" w:hAnsi="Times New Roman" w:cs="Times New Roman"/>
          <w:sz w:val="24"/>
          <w:szCs w:val="24"/>
        </w:rPr>
        <w:t>Provinsi</w:t>
      </w:r>
      <w:r w:rsidR="009A2832">
        <w:rPr>
          <w:rFonts w:ascii="Times New Roman" w:hAnsi="Times New Roman" w:cs="Times New Roman"/>
          <w:sz w:val="24"/>
          <w:szCs w:val="24"/>
        </w:rPr>
        <w:t xml:space="preserve"> Jawa Tengah </w:t>
      </w:r>
      <w:r w:rsidR="008A174C">
        <w:rPr>
          <w:rFonts w:ascii="Times New Roman" w:hAnsi="Times New Roman" w:cs="Times New Roman"/>
          <w:sz w:val="24"/>
          <w:szCs w:val="24"/>
        </w:rPr>
        <w:t>merupakan salah satu daerah yang tercatat memiliki angka kejadian</w:t>
      </w:r>
      <w:r w:rsidR="009A2832">
        <w:rPr>
          <w:rFonts w:ascii="Times New Roman" w:hAnsi="Times New Roman" w:cs="Times New Roman"/>
          <w:sz w:val="24"/>
          <w:szCs w:val="24"/>
        </w:rPr>
        <w:t xml:space="preserve"> </w:t>
      </w:r>
      <w:r w:rsidR="008108A0">
        <w:rPr>
          <w:rFonts w:ascii="Times New Roman" w:hAnsi="Times New Roman" w:cs="Times New Roman"/>
          <w:sz w:val="24"/>
          <w:szCs w:val="24"/>
        </w:rPr>
        <w:t>GGK sebanyak</w:t>
      </w:r>
      <w:r w:rsidR="001F5117">
        <w:rPr>
          <w:rFonts w:ascii="Times New Roman" w:hAnsi="Times New Roman" w:cs="Times New Roman"/>
          <w:sz w:val="24"/>
          <w:szCs w:val="24"/>
        </w:rPr>
        <w:t xml:space="preserve"> </w:t>
      </w:r>
      <w:r w:rsidR="001F5117" w:rsidRPr="001F5117">
        <w:rPr>
          <w:rFonts w:ascii="Times New Roman" w:hAnsi="Times New Roman" w:cs="Times New Roman"/>
          <w:sz w:val="24"/>
          <w:szCs w:val="24"/>
        </w:rPr>
        <w:t>96.794</w:t>
      </w:r>
      <w:r w:rsidR="001F5117">
        <w:rPr>
          <w:rFonts w:ascii="Times New Roman" w:hAnsi="Times New Roman" w:cs="Times New Roman"/>
          <w:sz w:val="24"/>
          <w:szCs w:val="24"/>
        </w:rPr>
        <w:t xml:space="preserve"> kasus</w:t>
      </w:r>
      <w:r w:rsidR="003A7432">
        <w:rPr>
          <w:rFonts w:ascii="Times New Roman" w:hAnsi="Times New Roman" w:cs="Times New Roman"/>
          <w:sz w:val="24"/>
          <w:szCs w:val="24"/>
        </w:rPr>
        <w:t xml:space="preserve"> pada tahun 2018</w:t>
      </w:r>
      <w:r w:rsidR="001F5117" w:rsidRPr="001F5117">
        <w:rPr>
          <w:rFonts w:ascii="Times New Roman" w:hAnsi="Times New Roman" w:cs="Times New Roman"/>
          <w:sz w:val="24"/>
          <w:szCs w:val="24"/>
        </w:rPr>
        <w:t xml:space="preserve"> </w:t>
      </w:r>
      <w:r w:rsidR="001F5117">
        <w:rPr>
          <w:rFonts w:ascii="Times New Roman" w:hAnsi="Times New Roman" w:cs="Times New Roman"/>
          <w:sz w:val="24"/>
          <w:szCs w:val="24"/>
        </w:rPr>
        <w:fldChar w:fldCharType="begin" w:fldLock="1"/>
      </w:r>
      <w:r w:rsidR="001F5117">
        <w:rPr>
          <w:rFonts w:ascii="Times New Roman" w:hAnsi="Times New Roman" w:cs="Times New Roman"/>
          <w:sz w:val="24"/>
          <w:szCs w:val="24"/>
        </w:rPr>
        <w:instrText>ADDIN CSL_CITATION {"citationItems":[{"id":"ITEM-1","itemData":{"author":[{"dropping-particle":"","family":"Kementerian Kesehatan Republik Indonesia","given":"","non-dropping-particle":"","parse-names":false,"suffix":""}],"id":"ITEM-1","issued":{"date-parts":[["2019"]]},"number-of-pages":"674","title":"Laporan_Nasional_RKD2018_r200319.pdf","type":"report"},"uris":["http://www.mendeley.com/documents/?uuid=aedc4231-60e8-44ab-a7ed-a06c33483630"]}],"mendeley":{"formattedCitation":"(Kementerian Kesehatan Republik Indonesia, 2019)","plainTextFormattedCitation":"(Kementerian Kesehatan Republik Indonesia, 2019)","previouslyFormattedCitation":"(Kementerian Kesehatan Republik Indonesia, 2019)"},"properties":{"noteIndex":0},"schema":"https://github.com/citation-style-language/schema/raw/master/csl-citation.json"}</w:instrText>
      </w:r>
      <w:r w:rsidR="001F5117">
        <w:rPr>
          <w:rFonts w:ascii="Times New Roman" w:hAnsi="Times New Roman" w:cs="Times New Roman"/>
          <w:sz w:val="24"/>
          <w:szCs w:val="24"/>
        </w:rPr>
        <w:fldChar w:fldCharType="separate"/>
      </w:r>
      <w:r w:rsidR="001F5117" w:rsidRPr="001F5117">
        <w:rPr>
          <w:rFonts w:ascii="Times New Roman" w:hAnsi="Times New Roman" w:cs="Times New Roman"/>
          <w:noProof/>
          <w:sz w:val="24"/>
          <w:szCs w:val="24"/>
        </w:rPr>
        <w:t>(Kementerian Kesehatan Republik Indonesia, 2019)</w:t>
      </w:r>
      <w:r w:rsidR="001F5117">
        <w:rPr>
          <w:rFonts w:ascii="Times New Roman" w:hAnsi="Times New Roman" w:cs="Times New Roman"/>
          <w:sz w:val="24"/>
          <w:szCs w:val="24"/>
        </w:rPr>
        <w:fldChar w:fldCharType="end"/>
      </w:r>
      <w:r w:rsidR="00DF5FC1">
        <w:rPr>
          <w:rFonts w:ascii="Times New Roman" w:hAnsi="Times New Roman" w:cs="Times New Roman"/>
          <w:sz w:val="24"/>
          <w:szCs w:val="24"/>
        </w:rPr>
        <w:t xml:space="preserve">. </w:t>
      </w:r>
    </w:p>
    <w:p w:rsidR="00DF5FC1" w:rsidRDefault="006E08C8" w:rsidP="00DF5FC1">
      <w:pPr>
        <w:pStyle w:val="ListParagraph"/>
        <w:spacing w:line="360" w:lineRule="auto"/>
        <w:ind w:firstLine="425"/>
        <w:jc w:val="both"/>
        <w:rPr>
          <w:rFonts w:ascii="Times New Roman" w:hAnsi="Times New Roman" w:cs="Times New Roman"/>
          <w:sz w:val="24"/>
          <w:szCs w:val="24"/>
        </w:rPr>
      </w:pPr>
      <w:r>
        <w:rPr>
          <w:rFonts w:ascii="Times New Roman" w:hAnsi="Times New Roman" w:cs="Times New Roman"/>
          <w:sz w:val="24"/>
          <w:szCs w:val="24"/>
        </w:rPr>
        <w:t xml:space="preserve">Penyakit </w:t>
      </w:r>
      <w:r w:rsidR="003A7432">
        <w:rPr>
          <w:rFonts w:ascii="Times New Roman" w:hAnsi="Times New Roman" w:cs="Times New Roman"/>
          <w:sz w:val="24"/>
          <w:szCs w:val="24"/>
        </w:rPr>
        <w:t>GGK</w:t>
      </w:r>
      <w:r w:rsidR="001F5117">
        <w:rPr>
          <w:rFonts w:ascii="Times New Roman" w:hAnsi="Times New Roman" w:cs="Times New Roman"/>
          <w:sz w:val="24"/>
          <w:szCs w:val="24"/>
        </w:rPr>
        <w:t xml:space="preserve"> </w:t>
      </w:r>
      <w:r w:rsidR="008108A0">
        <w:rPr>
          <w:rFonts w:ascii="Times New Roman" w:hAnsi="Times New Roman" w:cs="Times New Roman"/>
          <w:sz w:val="24"/>
          <w:szCs w:val="24"/>
        </w:rPr>
        <w:t xml:space="preserve">akan memberikan dampak yang tidak menguntungkan jika tidak dilakukan penanganan. Akibat dari penyakit GGK </w:t>
      </w:r>
      <w:r w:rsidR="002C6097">
        <w:rPr>
          <w:rFonts w:ascii="Times New Roman" w:hAnsi="Times New Roman" w:cs="Times New Roman"/>
          <w:sz w:val="24"/>
          <w:szCs w:val="24"/>
        </w:rPr>
        <w:t xml:space="preserve">dapat </w:t>
      </w:r>
      <w:r w:rsidR="008108A0">
        <w:rPr>
          <w:rFonts w:ascii="Times New Roman" w:hAnsi="Times New Roman" w:cs="Times New Roman"/>
          <w:sz w:val="24"/>
          <w:szCs w:val="24"/>
        </w:rPr>
        <w:t>m</w:t>
      </w:r>
      <w:r w:rsidR="001F5117">
        <w:rPr>
          <w:rFonts w:ascii="Times New Roman" w:hAnsi="Times New Roman" w:cs="Times New Roman"/>
          <w:sz w:val="24"/>
          <w:szCs w:val="24"/>
        </w:rPr>
        <w:t>eningkat</w:t>
      </w:r>
      <w:r w:rsidR="008108A0">
        <w:rPr>
          <w:rFonts w:ascii="Times New Roman" w:hAnsi="Times New Roman" w:cs="Times New Roman"/>
          <w:sz w:val="24"/>
          <w:szCs w:val="24"/>
        </w:rPr>
        <w:t>k</w:t>
      </w:r>
      <w:r w:rsidR="001F5117">
        <w:rPr>
          <w:rFonts w:ascii="Times New Roman" w:hAnsi="Times New Roman" w:cs="Times New Roman"/>
          <w:sz w:val="24"/>
          <w:szCs w:val="24"/>
        </w:rPr>
        <w:t>an risiko morbiditas</w:t>
      </w:r>
      <w:r w:rsidR="001A719B">
        <w:rPr>
          <w:rFonts w:ascii="Times New Roman" w:hAnsi="Times New Roman" w:cs="Times New Roman"/>
          <w:sz w:val="24"/>
          <w:szCs w:val="24"/>
        </w:rPr>
        <w:t xml:space="preserve"> dan </w:t>
      </w:r>
      <w:r w:rsidR="00A66428">
        <w:rPr>
          <w:rFonts w:ascii="Times New Roman" w:hAnsi="Times New Roman" w:cs="Times New Roman"/>
          <w:sz w:val="24"/>
          <w:szCs w:val="24"/>
        </w:rPr>
        <w:t xml:space="preserve">mortalitas </w:t>
      </w:r>
      <w:r w:rsidR="00472B27">
        <w:rPr>
          <w:rFonts w:ascii="Times New Roman" w:hAnsi="Times New Roman" w:cs="Times New Roman"/>
          <w:sz w:val="24"/>
          <w:szCs w:val="24"/>
        </w:rPr>
        <w:fldChar w:fldCharType="begin" w:fldLock="1"/>
      </w:r>
      <w:r w:rsidR="0011470D">
        <w:rPr>
          <w:rFonts w:ascii="Times New Roman" w:hAnsi="Times New Roman" w:cs="Times New Roman"/>
          <w:sz w:val="24"/>
          <w:szCs w:val="24"/>
        </w:rPr>
        <w:instrText>ADDIN CSL_CITATION {"citationItems":[{"id":"ITEM-1","itemData":{"DOI":"10.1097/SPC.0000000000000110","ISSN":"17514266","abstract":"Purpose of review Patients with progressive chronic kidney disease (CKD) have high morbidity, mortality, and symptom burden. Cardiovascular disease (CVD) and congestive heart failure (CHF) often contribute to these burdens and should be considered when providing recommendations for care. This review aims to summarize recent literature relevant to the provision of palliative and end-of-life care for patients with progressive CKD and specifically highlights issues relevant to those with CVD and CHF. Recent findings Dialysis may not benefit older, frail patients with progressive CKD, especially those with other comorbidities. Patients managed conservatively (i.e., without dialysis) may live as long as patients who elect to start dialysis, with better preservation of function and quality of life and with fewer acute care admissions. Decisions regarding dialysis initiation should be made on an individual basis, keeping in mind each patient's goals, comorbidities, and underlying functional status. Conservative management of progressive kidney disease is frequently not offered but is likely to benefit many older, frail patients with comorbidities such as CHF and CVD. Summary A palliative approach to the care of many patients with progressive CKD is essential to ensuring they receive appropriate quality care.","author":[{"dropping-particle":"","family":"Combs","given":"Sara A.","non-dropping-particle":"","parse-names":false,"suffix":""},{"dropping-particle":"","family":"Davison","given":"Sara N.","non-dropping-particle":"","parse-names":false,"suffix":""}],"container-title":"Current Opinion in Supportive and Palliative Care","id":"ITEM-1","issue":"1","issued":{"date-parts":[["2015","3","1"]]},"page":"14-19","publisher":"Lippincott Williams and Wilkins","title":"Palliative and end-of-life care issues in chronic kidney disease","type":"article","volume":"9"},"uris":["http://www.mendeley.com/documents/?uuid=c1ebf2ab-07d4-39c4-94f8-87859aa48e50"]}],"mendeley":{"formattedCitation":"(Combs &amp; Davison, 2015)","plainTextFormattedCitation":"(Combs &amp; Davison, 2015)","previouslyFormattedCitation":"(Combs &amp; Davison, 2015)"},"properties":{"noteIndex":0},"schema":"https://github.com/citation-style-language/schema/raw/master/csl-citation.json"}</w:instrText>
      </w:r>
      <w:r w:rsidR="00472B27">
        <w:rPr>
          <w:rFonts w:ascii="Times New Roman" w:hAnsi="Times New Roman" w:cs="Times New Roman"/>
          <w:sz w:val="24"/>
          <w:szCs w:val="24"/>
        </w:rPr>
        <w:fldChar w:fldCharType="separate"/>
      </w:r>
      <w:r w:rsidR="00472B27" w:rsidRPr="00472B27">
        <w:rPr>
          <w:rFonts w:ascii="Times New Roman" w:hAnsi="Times New Roman" w:cs="Times New Roman"/>
          <w:noProof/>
          <w:sz w:val="24"/>
          <w:szCs w:val="24"/>
        </w:rPr>
        <w:t>(Combs &amp; Davison, 2015)</w:t>
      </w:r>
      <w:r w:rsidR="00472B27">
        <w:rPr>
          <w:rFonts w:ascii="Times New Roman" w:hAnsi="Times New Roman" w:cs="Times New Roman"/>
          <w:sz w:val="24"/>
          <w:szCs w:val="24"/>
        </w:rPr>
        <w:fldChar w:fldCharType="end"/>
      </w:r>
      <w:r w:rsidR="00AC2858">
        <w:rPr>
          <w:rFonts w:ascii="Times New Roman" w:hAnsi="Times New Roman" w:cs="Times New Roman"/>
          <w:sz w:val="24"/>
          <w:szCs w:val="24"/>
        </w:rPr>
        <w:t xml:space="preserve">. </w:t>
      </w:r>
      <w:r w:rsidR="001F5117">
        <w:rPr>
          <w:rFonts w:ascii="Times New Roman" w:hAnsi="Times New Roman" w:cs="Times New Roman"/>
          <w:sz w:val="24"/>
          <w:szCs w:val="24"/>
        </w:rPr>
        <w:t>B</w:t>
      </w:r>
      <w:r w:rsidR="00445489">
        <w:rPr>
          <w:rFonts w:ascii="Times New Roman" w:hAnsi="Times New Roman" w:cs="Times New Roman"/>
          <w:sz w:val="24"/>
          <w:szCs w:val="24"/>
        </w:rPr>
        <w:t xml:space="preserve">erdasarkan studi </w:t>
      </w:r>
      <w:r w:rsidR="00445489" w:rsidRPr="00B3159E">
        <w:rPr>
          <w:rFonts w:ascii="Times New Roman" w:hAnsi="Times New Roman" w:cs="Times New Roman"/>
          <w:i/>
          <w:sz w:val="24"/>
          <w:szCs w:val="24"/>
        </w:rPr>
        <w:t>Global Burden of</w:t>
      </w:r>
      <w:r w:rsidR="00B3159E">
        <w:rPr>
          <w:rFonts w:ascii="Times New Roman" w:hAnsi="Times New Roman" w:cs="Times New Roman"/>
          <w:i/>
          <w:sz w:val="24"/>
          <w:szCs w:val="24"/>
        </w:rPr>
        <w:t xml:space="preserve"> </w:t>
      </w:r>
      <w:r w:rsidR="00445489" w:rsidRPr="00B3159E">
        <w:rPr>
          <w:rFonts w:ascii="Times New Roman" w:hAnsi="Times New Roman" w:cs="Times New Roman"/>
          <w:i/>
          <w:sz w:val="24"/>
          <w:szCs w:val="24"/>
        </w:rPr>
        <w:t>Disease</w:t>
      </w:r>
      <w:r w:rsidR="00445489">
        <w:rPr>
          <w:rFonts w:ascii="Times New Roman" w:hAnsi="Times New Roman" w:cs="Times New Roman"/>
          <w:sz w:val="24"/>
          <w:szCs w:val="24"/>
        </w:rPr>
        <w:t xml:space="preserve"> (GBD) tahun 2015 diperkirakan bahwa 1,2 juta kematian akibat penyakit kardiovaskular yang secara langsung dikaitkan dengan penurunan filtrasi ginjal </w:t>
      </w:r>
      <w:r w:rsidR="00445489">
        <w:rPr>
          <w:rFonts w:ascii="Times New Roman" w:hAnsi="Times New Roman" w:cs="Times New Roman"/>
          <w:sz w:val="24"/>
          <w:szCs w:val="24"/>
        </w:rPr>
        <w:fldChar w:fldCharType="begin" w:fldLock="1"/>
      </w:r>
      <w:r w:rsidR="001F5117">
        <w:rPr>
          <w:rFonts w:ascii="Times New Roman" w:hAnsi="Times New Roman" w:cs="Times New Roman"/>
          <w:sz w:val="24"/>
          <w:szCs w:val="24"/>
        </w:rPr>
        <w:instrText>ADDIN CSL_CITATION {"citationItems":[{"id":"ITEM-1","itemData":{"DOI":"10.2471/BLT.17.206441","ISSN":"15640604","abstract":"Kidney disease has been described as the most neglected chronic disease. Reliable estimates of the global burden of kidney disease require more population-based studies, but specific risks occur across the socioeconomic spectrum from poverty to affluence, from malnutrition to obesity, in agrarian to post-industrial settings, and along the life course from newborns to older people. A range of communicable and noncommunicable diseases result in renal complications and many people who have kidney disease lack access to care. The causes, consequences and costs of kidney diseases have implications for public health policy in all countries. The risks of kidney disease are also influenced by ethnicity, gender, location and lifestyle. Increasing economic and health disparities, migration, demographic transition, unsafe working conditions and environmental threats, natural disasters and pollution may thwart attempts to reduce the morbidity and mortality from kidney disease. A multisectoral approach is needed to tackle the global burden of kidney disease. The sustainable development goals (SDGs) emphasize the importance of a multisectoral approach to health. We map the actions towards achieving all of the SDGs that have the potential to improve understanding, measurement, prevention and treatment of kidney disease in all age groups. These actions can also foster treatment innovations and reduce the burden of such disease in future generations.","author":[{"dropping-particle":"","family":"Luyckx","given":"Valerie A.","non-dropping-particle":"","parse-names":false,"suffix":""},{"dropping-particle":"","family":"Tonelli","given":"Marcello","non-dropping-particle":"","parse-names":false,"suffix":""},{"dropping-particle":"","family":"Stanifer","given":"John W.","non-dropping-particle":"","parse-names":false,"suffix":""}],"container-title":"Bulletin of the World Health Organization","id":"ITEM-1","issue":"6","issued":{"date-parts":[["2018","6","1"]]},"page":"414-422C","publisher":"World Health Organization","title":"The global burden of kidney disease and the sustainable development goals","type":"article-journal","volume":"96"},"uris":["http://www.mendeley.com/documents/?uuid=2f61de00-f3a3-3f04-9594-9ed116a083c2"]}],"mendeley":{"formattedCitation":"(Luyckx, Tonelli, &amp; Stanifer, 2018)","plainTextFormattedCitation":"(Luyckx, Tonelli, &amp; Stanifer, 2018)","previouslyFormattedCitation":"(Luyckx, Tonelli, &amp; Stanifer, 2018)"},"properties":{"noteIndex":0},"schema":"https://github.com/citation-style-language/schema/raw/master/csl-citation.json"}</w:instrText>
      </w:r>
      <w:r w:rsidR="00445489">
        <w:rPr>
          <w:rFonts w:ascii="Times New Roman" w:hAnsi="Times New Roman" w:cs="Times New Roman"/>
          <w:sz w:val="24"/>
          <w:szCs w:val="24"/>
        </w:rPr>
        <w:fldChar w:fldCharType="separate"/>
      </w:r>
      <w:r w:rsidR="00445489" w:rsidRPr="00445489">
        <w:rPr>
          <w:rFonts w:ascii="Times New Roman" w:hAnsi="Times New Roman" w:cs="Times New Roman"/>
          <w:noProof/>
          <w:sz w:val="24"/>
          <w:szCs w:val="24"/>
        </w:rPr>
        <w:t>(Luyckx, Tonelli, &amp; Stanifer, 2018)</w:t>
      </w:r>
      <w:r w:rsidR="00445489">
        <w:rPr>
          <w:rFonts w:ascii="Times New Roman" w:hAnsi="Times New Roman" w:cs="Times New Roman"/>
          <w:sz w:val="24"/>
          <w:szCs w:val="24"/>
        </w:rPr>
        <w:fldChar w:fldCharType="end"/>
      </w:r>
      <w:r w:rsidR="00445489">
        <w:rPr>
          <w:rFonts w:ascii="Times New Roman" w:hAnsi="Times New Roman" w:cs="Times New Roman"/>
          <w:sz w:val="24"/>
          <w:szCs w:val="24"/>
        </w:rPr>
        <w:t>.</w:t>
      </w:r>
      <w:r w:rsidR="001F5117">
        <w:rPr>
          <w:rFonts w:ascii="Times New Roman" w:hAnsi="Times New Roman" w:cs="Times New Roman"/>
          <w:sz w:val="24"/>
          <w:szCs w:val="24"/>
        </w:rPr>
        <w:t xml:space="preserve"> </w:t>
      </w:r>
    </w:p>
    <w:p w:rsidR="00DF5FC1" w:rsidRDefault="00472B27" w:rsidP="00DF5FC1">
      <w:pPr>
        <w:pStyle w:val="ListParagraph"/>
        <w:spacing w:line="360" w:lineRule="auto"/>
        <w:ind w:firstLine="425"/>
        <w:jc w:val="both"/>
        <w:rPr>
          <w:rFonts w:ascii="Times New Roman" w:hAnsi="Times New Roman" w:cs="Times New Roman"/>
          <w:sz w:val="24"/>
          <w:szCs w:val="24"/>
        </w:rPr>
      </w:pPr>
      <w:r>
        <w:rPr>
          <w:rFonts w:ascii="Times New Roman" w:hAnsi="Times New Roman" w:cs="Times New Roman"/>
          <w:sz w:val="24"/>
          <w:szCs w:val="24"/>
        </w:rPr>
        <w:t>Penang</w:t>
      </w:r>
      <w:r w:rsidR="007F4705">
        <w:rPr>
          <w:rFonts w:ascii="Times New Roman" w:hAnsi="Times New Roman" w:cs="Times New Roman"/>
          <w:sz w:val="24"/>
          <w:szCs w:val="24"/>
        </w:rPr>
        <w:t>anan yang d</w:t>
      </w:r>
      <w:r>
        <w:rPr>
          <w:rFonts w:ascii="Times New Roman" w:hAnsi="Times New Roman" w:cs="Times New Roman"/>
          <w:sz w:val="24"/>
          <w:szCs w:val="24"/>
        </w:rPr>
        <w:t>a</w:t>
      </w:r>
      <w:r w:rsidR="006A2C90">
        <w:rPr>
          <w:rFonts w:ascii="Times New Roman" w:hAnsi="Times New Roman" w:cs="Times New Roman"/>
          <w:sz w:val="24"/>
          <w:szCs w:val="24"/>
        </w:rPr>
        <w:t>pat</w:t>
      </w:r>
      <w:r>
        <w:rPr>
          <w:rFonts w:ascii="Times New Roman" w:hAnsi="Times New Roman" w:cs="Times New Roman"/>
          <w:sz w:val="24"/>
          <w:szCs w:val="24"/>
        </w:rPr>
        <w:t xml:space="preserve"> dilakukan untuk pasien </w:t>
      </w:r>
      <w:r w:rsidR="003A7432">
        <w:rPr>
          <w:rFonts w:ascii="Times New Roman" w:hAnsi="Times New Roman" w:cs="Times New Roman"/>
          <w:sz w:val="24"/>
          <w:szCs w:val="24"/>
        </w:rPr>
        <w:t xml:space="preserve">GGK </w:t>
      </w:r>
      <w:r>
        <w:rPr>
          <w:rFonts w:ascii="Times New Roman" w:hAnsi="Times New Roman" w:cs="Times New Roman"/>
          <w:sz w:val="24"/>
          <w:szCs w:val="24"/>
        </w:rPr>
        <w:t xml:space="preserve">yaitu dengan tindakan </w:t>
      </w:r>
      <w:r w:rsidR="0011470D">
        <w:rPr>
          <w:rFonts w:ascii="Times New Roman" w:hAnsi="Times New Roman" w:cs="Times New Roman"/>
          <w:sz w:val="24"/>
          <w:szCs w:val="24"/>
        </w:rPr>
        <w:t>hemodialisis</w:t>
      </w:r>
      <w:r>
        <w:rPr>
          <w:rFonts w:ascii="Times New Roman" w:hAnsi="Times New Roman" w:cs="Times New Roman"/>
          <w:sz w:val="24"/>
          <w:szCs w:val="24"/>
        </w:rPr>
        <w:t xml:space="preserve"> (HD). </w:t>
      </w:r>
      <w:r w:rsidR="00CA3DF7">
        <w:rPr>
          <w:rFonts w:ascii="Times New Roman" w:hAnsi="Times New Roman" w:cs="Times New Roman"/>
          <w:sz w:val="24"/>
          <w:szCs w:val="24"/>
        </w:rPr>
        <w:t>HD</w:t>
      </w:r>
      <w:r w:rsidR="002C6097">
        <w:rPr>
          <w:rFonts w:ascii="Times New Roman" w:hAnsi="Times New Roman" w:cs="Times New Roman"/>
          <w:sz w:val="24"/>
          <w:szCs w:val="24"/>
        </w:rPr>
        <w:t xml:space="preserve"> merupakan pilihan terapi </w:t>
      </w:r>
      <w:r w:rsidR="006A2C90">
        <w:rPr>
          <w:rFonts w:ascii="Times New Roman" w:hAnsi="Times New Roman" w:cs="Times New Roman"/>
          <w:sz w:val="24"/>
          <w:szCs w:val="24"/>
        </w:rPr>
        <w:t xml:space="preserve">pengganti ginjal. </w:t>
      </w:r>
      <w:r w:rsidR="0011470D">
        <w:rPr>
          <w:rFonts w:ascii="Times New Roman" w:hAnsi="Times New Roman" w:cs="Times New Roman"/>
          <w:sz w:val="24"/>
          <w:szCs w:val="24"/>
        </w:rPr>
        <w:t xml:space="preserve">Angka proporsi </w:t>
      </w:r>
      <w:r w:rsidR="006A2C90">
        <w:rPr>
          <w:rFonts w:ascii="Times New Roman" w:hAnsi="Times New Roman" w:cs="Times New Roman"/>
          <w:sz w:val="24"/>
          <w:szCs w:val="24"/>
        </w:rPr>
        <w:t xml:space="preserve">pemakaian terapi </w:t>
      </w:r>
      <w:r w:rsidR="0011470D">
        <w:rPr>
          <w:rFonts w:ascii="Times New Roman" w:hAnsi="Times New Roman" w:cs="Times New Roman"/>
          <w:sz w:val="24"/>
          <w:szCs w:val="24"/>
        </w:rPr>
        <w:t xml:space="preserve">hemodialisis di Indonesia berdasarkan </w:t>
      </w:r>
      <w:r w:rsidR="006B060E">
        <w:rPr>
          <w:rFonts w:ascii="Times New Roman" w:hAnsi="Times New Roman" w:cs="Times New Roman"/>
          <w:sz w:val="24"/>
          <w:szCs w:val="24"/>
        </w:rPr>
        <w:t>Hasil Riset Kesehatan Dasar</w:t>
      </w:r>
      <w:r w:rsidR="0011470D">
        <w:rPr>
          <w:rFonts w:ascii="Times New Roman" w:hAnsi="Times New Roman" w:cs="Times New Roman"/>
          <w:sz w:val="24"/>
          <w:szCs w:val="24"/>
        </w:rPr>
        <w:t xml:space="preserve"> tahun 2018 seba</w:t>
      </w:r>
      <w:r w:rsidR="008108A0">
        <w:rPr>
          <w:rFonts w:ascii="Times New Roman" w:hAnsi="Times New Roman" w:cs="Times New Roman"/>
          <w:sz w:val="24"/>
          <w:szCs w:val="24"/>
        </w:rPr>
        <w:t>nyak 2.850 pasien sedangkan di P</w:t>
      </w:r>
      <w:r w:rsidR="0011470D">
        <w:rPr>
          <w:rFonts w:ascii="Times New Roman" w:hAnsi="Times New Roman" w:cs="Times New Roman"/>
          <w:sz w:val="24"/>
          <w:szCs w:val="24"/>
        </w:rPr>
        <w:t xml:space="preserve">rovinsi Jawa Tengah didapatkan 422 pasien gagal ginjal kronik yang menjalani hemodialisis </w:t>
      </w:r>
      <w:r w:rsidR="0011470D">
        <w:rPr>
          <w:rFonts w:ascii="Times New Roman" w:hAnsi="Times New Roman" w:cs="Times New Roman"/>
          <w:sz w:val="24"/>
          <w:szCs w:val="24"/>
        </w:rPr>
        <w:fldChar w:fldCharType="begin" w:fldLock="1"/>
      </w:r>
      <w:r w:rsidR="002833E9">
        <w:rPr>
          <w:rFonts w:ascii="Times New Roman" w:hAnsi="Times New Roman" w:cs="Times New Roman"/>
          <w:sz w:val="24"/>
          <w:szCs w:val="24"/>
        </w:rPr>
        <w:instrText>ADDIN CSL_CITATION {"citationItems":[{"id":"ITEM-1","itemData":{"author":[{"dropping-particle":"","family":"Kementerian Kesehatan Republik Indonesia","given":"","non-dropping-particle":"","parse-names":false,"suffix":""}],"id":"ITEM-1","issued":{"date-parts":[["2019"]]},"number-of-pages":"674","title":"Laporan_Nasional_RKD2018_r200319.pdf","type":"report"},"uris":["http://www.mendeley.com/documents/?uuid=aedc4231-60e8-44ab-a7ed-a06c33483630"]}],"mendeley":{"formattedCitation":"(Kementerian Kesehatan Republik Indonesia, 2019)","plainTextFormattedCitation":"(Kementerian Kesehatan Republik Indonesia, 2019)","previouslyFormattedCitation":"(Kementerian Kesehatan Republik Indonesia, 2019)"},"properties":{"noteIndex":0},"schema":"https://github.com/citation-style-language/schema/raw/master/csl-citation.json"}</w:instrText>
      </w:r>
      <w:r w:rsidR="0011470D">
        <w:rPr>
          <w:rFonts w:ascii="Times New Roman" w:hAnsi="Times New Roman" w:cs="Times New Roman"/>
          <w:sz w:val="24"/>
          <w:szCs w:val="24"/>
        </w:rPr>
        <w:fldChar w:fldCharType="separate"/>
      </w:r>
      <w:r w:rsidR="0011470D" w:rsidRPr="0011470D">
        <w:rPr>
          <w:rFonts w:ascii="Times New Roman" w:hAnsi="Times New Roman" w:cs="Times New Roman"/>
          <w:noProof/>
          <w:sz w:val="24"/>
          <w:szCs w:val="24"/>
        </w:rPr>
        <w:t>(Kementerian Kesehatan Republik Indonesia, 2019)</w:t>
      </w:r>
      <w:r w:rsidR="0011470D">
        <w:rPr>
          <w:rFonts w:ascii="Times New Roman" w:hAnsi="Times New Roman" w:cs="Times New Roman"/>
          <w:sz w:val="24"/>
          <w:szCs w:val="24"/>
        </w:rPr>
        <w:fldChar w:fldCharType="end"/>
      </w:r>
      <w:r w:rsidR="0011470D">
        <w:rPr>
          <w:rFonts w:ascii="Times New Roman" w:hAnsi="Times New Roman" w:cs="Times New Roman"/>
          <w:sz w:val="24"/>
          <w:szCs w:val="24"/>
        </w:rPr>
        <w:t>.</w:t>
      </w:r>
      <w:r w:rsidR="00305113">
        <w:rPr>
          <w:rFonts w:ascii="Times New Roman" w:hAnsi="Times New Roman" w:cs="Times New Roman"/>
          <w:sz w:val="24"/>
          <w:szCs w:val="24"/>
        </w:rPr>
        <w:t xml:space="preserve"> </w:t>
      </w:r>
    </w:p>
    <w:p w:rsidR="00DF5FC1" w:rsidRDefault="00642B27" w:rsidP="00DF5FC1">
      <w:pPr>
        <w:pStyle w:val="ListParagraph"/>
        <w:spacing w:line="360" w:lineRule="auto"/>
        <w:ind w:firstLine="425"/>
        <w:jc w:val="both"/>
        <w:rPr>
          <w:rFonts w:ascii="Times New Roman" w:hAnsi="Times New Roman" w:cs="Times New Roman"/>
          <w:sz w:val="24"/>
          <w:szCs w:val="24"/>
        </w:rPr>
      </w:pPr>
      <w:r>
        <w:rPr>
          <w:rFonts w:ascii="Times New Roman" w:hAnsi="Times New Roman" w:cs="Times New Roman"/>
          <w:sz w:val="24"/>
          <w:szCs w:val="24"/>
        </w:rPr>
        <w:lastRenderedPageBreak/>
        <w:t xml:space="preserve">Tindakan hemodialisis bukan merupakan tindakan untuk menyembuhkan penyakitnya, melainkan sebatas untuk membantu mempertahankan kesejahteraan pasien dengan memperlambat proses penyakit dan mengendalikan gejala yang ditimbulkan. </w:t>
      </w:r>
      <w:r w:rsidR="00C47D57">
        <w:rPr>
          <w:rFonts w:ascii="Times New Roman" w:hAnsi="Times New Roman" w:cs="Times New Roman"/>
          <w:sz w:val="24"/>
          <w:szCs w:val="24"/>
        </w:rPr>
        <w:t xml:space="preserve">Tindakan </w:t>
      </w:r>
      <w:r w:rsidR="00CA3DF7">
        <w:rPr>
          <w:rFonts w:ascii="Times New Roman" w:hAnsi="Times New Roman" w:cs="Times New Roman"/>
          <w:sz w:val="24"/>
          <w:szCs w:val="24"/>
        </w:rPr>
        <w:t>HD</w:t>
      </w:r>
      <w:r w:rsidR="00FC5F9D">
        <w:rPr>
          <w:rFonts w:ascii="Times New Roman" w:hAnsi="Times New Roman" w:cs="Times New Roman"/>
          <w:sz w:val="24"/>
          <w:szCs w:val="24"/>
        </w:rPr>
        <w:t xml:space="preserve"> </w:t>
      </w:r>
      <w:r w:rsidR="00C47D57">
        <w:rPr>
          <w:rFonts w:ascii="Times New Roman" w:hAnsi="Times New Roman" w:cs="Times New Roman"/>
          <w:sz w:val="24"/>
          <w:szCs w:val="24"/>
        </w:rPr>
        <w:t xml:space="preserve">biasanya </w:t>
      </w:r>
      <w:r w:rsidR="001D1015">
        <w:rPr>
          <w:rFonts w:ascii="Times New Roman" w:hAnsi="Times New Roman" w:cs="Times New Roman"/>
          <w:sz w:val="24"/>
          <w:szCs w:val="24"/>
        </w:rPr>
        <w:t xml:space="preserve">dilakukan selama ± 4 </w:t>
      </w:r>
      <w:r w:rsidR="007C1512">
        <w:rPr>
          <w:rFonts w:ascii="Times New Roman" w:hAnsi="Times New Roman" w:cs="Times New Roman"/>
          <w:sz w:val="24"/>
          <w:szCs w:val="24"/>
        </w:rPr>
        <w:t>jam dengan frekuensi kunjungan</w:t>
      </w:r>
      <w:r w:rsidR="00F811A7">
        <w:rPr>
          <w:rFonts w:ascii="Times New Roman" w:hAnsi="Times New Roman" w:cs="Times New Roman"/>
          <w:sz w:val="24"/>
          <w:szCs w:val="24"/>
        </w:rPr>
        <w:t xml:space="preserve"> 2</w:t>
      </w:r>
      <w:r w:rsidR="00BC0F56">
        <w:rPr>
          <w:rFonts w:ascii="Times New Roman" w:hAnsi="Times New Roman" w:cs="Times New Roman"/>
          <w:sz w:val="24"/>
          <w:szCs w:val="24"/>
        </w:rPr>
        <w:t xml:space="preserve"> kali dalam seminggu. F</w:t>
      </w:r>
      <w:r w:rsidR="002833E9">
        <w:rPr>
          <w:rFonts w:ascii="Times New Roman" w:hAnsi="Times New Roman" w:cs="Times New Roman"/>
          <w:sz w:val="24"/>
          <w:szCs w:val="24"/>
        </w:rPr>
        <w:t>rekuensi kunjungan yang sering dalam menjalani hemodialisis, dapat berpengaruh pada keadaan fungsional dan kualitas hidup pasien</w:t>
      </w:r>
      <w:r w:rsidR="00283025">
        <w:rPr>
          <w:rFonts w:ascii="Times New Roman" w:hAnsi="Times New Roman" w:cs="Times New Roman"/>
          <w:sz w:val="24"/>
          <w:szCs w:val="24"/>
        </w:rPr>
        <w:t xml:space="preserve"> GGK</w:t>
      </w:r>
      <w:r w:rsidR="002833E9">
        <w:rPr>
          <w:rFonts w:ascii="Times New Roman" w:hAnsi="Times New Roman" w:cs="Times New Roman"/>
          <w:sz w:val="24"/>
          <w:szCs w:val="24"/>
        </w:rPr>
        <w:t xml:space="preserve"> </w:t>
      </w:r>
      <w:r w:rsidR="002833E9">
        <w:rPr>
          <w:rFonts w:ascii="Times New Roman" w:hAnsi="Times New Roman" w:cs="Times New Roman"/>
          <w:sz w:val="24"/>
          <w:szCs w:val="24"/>
        </w:rPr>
        <w:fldChar w:fldCharType="begin" w:fldLock="1"/>
      </w:r>
      <w:r w:rsidR="005D53F1">
        <w:rPr>
          <w:rFonts w:ascii="Times New Roman" w:hAnsi="Times New Roman" w:cs="Times New Roman"/>
          <w:sz w:val="24"/>
          <w:szCs w:val="24"/>
        </w:rPr>
        <w:instrText>ADDIN CSL_CITATION {"citationItems":[{"id":"ITEM-1","itemData":{"DOI":"10.2147/IJNRD.S136522","ISSN":"11787058","abstract":"Background: Assessment of quality of life (QOL) of patients with end-stage renal disease has become increasingly important, both in order to evaluate the influence of the disease on patients and the type of renal replacement therapy they require. Therefore, in this study, we aimed to assess QOL in patients undergoing hemodialysis and evaluated the effects of various sociodemographic factors affecting QOL of such patients in Nepal. Methods: A cross-sectional study was conducted among 150 patients with chronic kidney disease undergoing hemodialysis at two major centers in Nepal. Demographic data including age, sex, ethnicity, educational status, marital status, employment, income, duration of illness, and duration on hemodialysis were collected. QOL was assessed using the World Health Organization Quality of life (WHOQOL-BREF) questionnaire. Four domains (physical, psychological, social, and environmental) and two items (overall perception of QOL and health) of the WHOQOL-BREF were the primary end points of this study. Bivariate relationship between sociodemographic factors and QOL scores were analyzed using independent samples t-test and one-way analysis of variance. Multiple linear regression analysis was performed to determine independent predictors of QOL. Results: Following QOL scores were recorded: environmental domain (53.17±15.59), psychological domain (51.23±18.61), social domain (49.86±21.64), and physical domain (45.93±16.90). Older age was associated with a better QOL score in the social domain (p=0.005), and employed patients scored better in the environmental domain (p=0.019). Unemployed patients and those of the Terai/Madhesi ethnic group had significantly low scores in overall perception of health (p&lt;0.05) as compared to other groups. Low income status and increased duration on hemodialysis were found to be the only independent negative predictors of QOL in patients with hemodialysis (p&lt;0.05). Conclusion: Patients with chronic kidney disease on dialysis had overall low QOL scores in all four domains. Age, ethnicity, employment status, income, and duration on hemodialysis affected one or more domains of QOL in such patients. Low income status and increased duration on hemodialysis were the only independent negative predictors of QOL of patients on maintenance hemodialysis.","author":[{"dropping-particle":"","family":"Joshi","given":"Utsav","non-dropping-particle":"","parse-names":false,"suffix":""},{"dropping-particle":"","family":"Subedi","given":"Roshan","non-dropping-particle":"","parse-names":false,"suffix":""},{"dropping-particle":"","family":"Poudel","given":"Prakash","non-dropping-particle":"","parse-names":false,"suffix":""},{"dropping-particle":"","family":"Ghimire","given":"Prajwol Ram","non-dropping-particle":"","parse-names":false,"suffix":""},{"dropping-particle":"","family":"Panta","given":"Sagar","non-dropping-particle":"","parse-names":false,"suffix":""},{"dropping-particle":"","family":"Sigdel","given":"Mahesh Raj","non-dropping-particle":"","parse-names":false,"suffix":""}],"container-title":"International Journal of Nephrology and Renovascular Disease","id":"ITEM-1","issued":{"date-parts":[["2017","7","19"]]},"page":"195-203","publisher":"Dove Medical Press Ltd","title":"Assessment of quality of life in patients undergoing hemodialysis using WHOQOL-BREF questionnaire: A multicenter study","type":"article-journal","volume":"10"},"uris":["http://www.mendeley.com/documents/?uuid=9ed20964-1dce-3189-af06-522d46911e59"]}],"mendeley":{"formattedCitation":"(Joshi et al., 2017)","plainTextFormattedCitation":"(Joshi et al., 2017)","previouslyFormattedCitation":"(Joshi et al., 2017)"},"properties":{"noteIndex":0},"schema":"https://github.com/citation-style-language/schema/raw/master/csl-citation.json"}</w:instrText>
      </w:r>
      <w:r w:rsidR="002833E9">
        <w:rPr>
          <w:rFonts w:ascii="Times New Roman" w:hAnsi="Times New Roman" w:cs="Times New Roman"/>
          <w:sz w:val="24"/>
          <w:szCs w:val="24"/>
        </w:rPr>
        <w:fldChar w:fldCharType="separate"/>
      </w:r>
      <w:r w:rsidR="002833E9" w:rsidRPr="002833E9">
        <w:rPr>
          <w:rFonts w:ascii="Times New Roman" w:hAnsi="Times New Roman" w:cs="Times New Roman"/>
          <w:noProof/>
          <w:sz w:val="24"/>
          <w:szCs w:val="24"/>
        </w:rPr>
        <w:t>(Joshi et al., 2017)</w:t>
      </w:r>
      <w:r w:rsidR="002833E9">
        <w:rPr>
          <w:rFonts w:ascii="Times New Roman" w:hAnsi="Times New Roman" w:cs="Times New Roman"/>
          <w:sz w:val="24"/>
          <w:szCs w:val="24"/>
        </w:rPr>
        <w:fldChar w:fldCharType="end"/>
      </w:r>
      <w:r w:rsidR="00EE2943">
        <w:rPr>
          <w:rFonts w:ascii="Times New Roman" w:hAnsi="Times New Roman" w:cs="Times New Roman"/>
          <w:sz w:val="24"/>
          <w:szCs w:val="24"/>
        </w:rPr>
        <w:t xml:space="preserve">. </w:t>
      </w:r>
    </w:p>
    <w:p w:rsidR="00DF5FC1" w:rsidRDefault="007C1512" w:rsidP="00DF5FC1">
      <w:pPr>
        <w:pStyle w:val="ListParagraph"/>
        <w:spacing w:line="360" w:lineRule="auto"/>
        <w:ind w:firstLine="425"/>
        <w:jc w:val="both"/>
        <w:rPr>
          <w:rFonts w:ascii="Times New Roman" w:hAnsi="Times New Roman" w:cs="Times New Roman"/>
          <w:sz w:val="24"/>
          <w:szCs w:val="24"/>
        </w:rPr>
      </w:pPr>
      <w:r>
        <w:rPr>
          <w:rFonts w:ascii="Times New Roman" w:hAnsi="Times New Roman" w:cs="Times New Roman"/>
          <w:sz w:val="24"/>
          <w:szCs w:val="24"/>
        </w:rPr>
        <w:t>B</w:t>
      </w:r>
      <w:r w:rsidR="003D7387">
        <w:rPr>
          <w:rFonts w:ascii="Times New Roman" w:hAnsi="Times New Roman" w:cs="Times New Roman"/>
          <w:sz w:val="24"/>
          <w:szCs w:val="24"/>
        </w:rPr>
        <w:t>eberapa penelitian telah dilakukan untuk mengetahui gambaran kualitas hidup p</w:t>
      </w:r>
      <w:r w:rsidR="00283025">
        <w:rPr>
          <w:rFonts w:ascii="Times New Roman" w:hAnsi="Times New Roman" w:cs="Times New Roman"/>
          <w:sz w:val="24"/>
          <w:szCs w:val="24"/>
        </w:rPr>
        <w:t>asien dengan GGK</w:t>
      </w:r>
      <w:r w:rsidR="003D7387">
        <w:rPr>
          <w:rFonts w:ascii="Times New Roman" w:hAnsi="Times New Roman" w:cs="Times New Roman"/>
          <w:sz w:val="24"/>
          <w:szCs w:val="24"/>
        </w:rPr>
        <w:t xml:space="preserve">. Penelitian </w:t>
      </w:r>
      <w:r>
        <w:rPr>
          <w:rFonts w:ascii="Times New Roman" w:hAnsi="Times New Roman" w:cs="Times New Roman"/>
          <w:sz w:val="24"/>
          <w:szCs w:val="24"/>
        </w:rPr>
        <w:t xml:space="preserve">yang dilakukan pada pasien </w:t>
      </w:r>
      <w:r w:rsidR="003A7432">
        <w:rPr>
          <w:rFonts w:ascii="Times New Roman" w:hAnsi="Times New Roman" w:cs="Times New Roman"/>
          <w:sz w:val="24"/>
          <w:szCs w:val="24"/>
        </w:rPr>
        <w:t>GGK</w:t>
      </w:r>
      <w:r w:rsidR="008936B3">
        <w:rPr>
          <w:rFonts w:ascii="Times New Roman" w:hAnsi="Times New Roman" w:cs="Times New Roman"/>
          <w:sz w:val="24"/>
          <w:szCs w:val="24"/>
        </w:rPr>
        <w:t xml:space="preserve"> </w:t>
      </w:r>
      <w:r>
        <w:rPr>
          <w:rFonts w:ascii="Times New Roman" w:hAnsi="Times New Roman" w:cs="Times New Roman"/>
          <w:sz w:val="24"/>
          <w:szCs w:val="24"/>
        </w:rPr>
        <w:t xml:space="preserve">di ruang hemodialisa RSUD Ambarawa didapatkan hasil sebanyak 25 responden (61%) pasien memiliki kualitas hidup buruk dan sebanyak 16 responden (39%) memiliki kualitas hidup baik </w:t>
      </w:r>
      <w:r w:rsidR="00700187">
        <w:rPr>
          <w:rFonts w:ascii="Times New Roman" w:hAnsi="Times New Roman" w:cs="Times New Roman"/>
          <w:sz w:val="24"/>
          <w:szCs w:val="24"/>
        </w:rPr>
        <w:fldChar w:fldCharType="begin" w:fldLock="1"/>
      </w:r>
      <w:r w:rsidR="00F56953">
        <w:rPr>
          <w:rFonts w:ascii="Times New Roman" w:hAnsi="Times New Roman" w:cs="Times New Roman"/>
          <w:sz w:val="24"/>
          <w:szCs w:val="24"/>
        </w:rPr>
        <w:instrText>ADDIN CSL_CITATION {"citationItems":[{"id":"ITEM-1","itemData":{"DOI":"10.26714/jkj.5.2.2017.107-114","ISSN":"2338-2090","abstract":"Kualitas hidup merupakan keadaan dimana seseorang mendapatkan kepuasan atau kenikmatan dalam kehidupan sehari-hari. Indikator dari kualitas hidup diantaranya yaitu, dimensi kesehatan fisik, dimensi kesejahteran pisikologis, dimensi hubungan sosial, dan dimensi kesehatan lingkungan. Tujuan penelitian untuk mengetahui gambaran kualitas hidup pada pasien gagal ginjal kronis yang menjalani terapi hemodialisa di RSUD Ambarawa. Metode penelitian menggunakan metode deskriptif dengan populasi81 respondendan jumlah sampel 41 responden diambil menggunakan metode accidental sampling. Alat pengambilan data menggunakan skala kualitas hidup dari WHOQOL-BREF. Analisa data menggunakan analisis univariat. Hasil penelitian didapatkan gambaran kualitas hidup pasien gagal ginjal kronik dilihat dari dimensi kesehatan fisik memiliki kualitas hidup buruk, yaitu sebanyak 23 orang (56,1%). Dimensi kesehatan psikologi memiliki kualitas hidup buruk, yaitu sebanyak 24 orang (58,5%). Dimensi hubungan sosial memiliki kualitas hidup baik, yaitu sebanyak 21 orang (51, 2%). Dimensi lingkungan memiliki kualitas hidup baik, yaitu sebanyak 22 orang (53,7. Gambaran kualitas hidup pasien gagal ginjal yang menjalani hemodialisa memiliki kualitas hidup buruk sebanyak 25 orang (61,0%), sedangkan 16 orang responden (39, 0%) memiliki kualitas hidupbaik. Keluarga lebih mengetahui pentingnya dukungan dan motivasi keluarga maupun kerabat selama terapi hemodialisa sehingga dapat meningkatkan harapan dan kualitas hidup pasien yang lebih tinggi. Kata kunci: kualitas hidup, gagal ginjal kronik, hemodialisa DESCRIPTION OF LIFE QUALITY OF THE PATIENTS SUFFERING FROM CHRONIC RENAL FAILURE WHO WENT UNDERHEMODIALYSIS ABSTRACTQuality of life is a codition where a person gainssatisfaction or enjoyment in everyday life. The indicators of the quality of life, are dimension of physical health, dimension of psychological, social dimension, dimension of environmental health. The aim of the study to knowthe description of life quality of the patients suffering from chronic renal failure who went underhemodialysis inAmbarawa General Hospital. Method of the study used a descriptive method with population 81 respondent and 41 respondents as the samples taken by using accidental sampling method. The data collecting tool used the life quality scale of WHOQOL-BREF. Data analysis used SPSS version 23. 0. Finding of the study the description of the quality of life of patients with chronic renal failure seen from the physic…","author":[{"dropping-particle":"","family":"Suwanti","given":"Suwanti","non-dropping-particle":"","parse-names":false,"suffix":""},{"dropping-particle":"","family":"Wakhid","given":"Abdul","non-dropping-particle":"","parse-names":false,"suffix":""},{"dropping-particle":"","family":"Taufikurrahman","given":"Taufikurrahman","non-dropping-particle":"","parse-names":false,"suffix":""}],"container-title":"Jurnal Keperawatan Jiwa","id":"ITEM-1","issue":"2","issued":{"date-parts":[["2019"]]},"page":"107","title":"Gambaran Kualitas Hidup Pasien Gagal Ginjal Kronis yang Menjalani Terapi Hemodialisa","type":"article-journal","volume":"5"},"uris":["http://www.mendeley.com/documents/?uuid=ca0c117f-a45a-3142-ba0d-1e7044fe65bd"]}],"mendeley":{"formattedCitation":"(Suwanti, Wakhid, &amp; Taufikurrahman, 2019)","plainTextFormattedCitation":"(Suwanti, Wakhid, &amp; Taufikurrahman, 2019)","previouslyFormattedCitation":"(Suwanti, Wakhid, &amp; Taufikurrahman, 2019)"},"properties":{"noteIndex":0},"schema":"https://github.com/citation-style-language/schema/raw/master/csl-citation.json"}</w:instrText>
      </w:r>
      <w:r w:rsidR="00700187">
        <w:rPr>
          <w:rFonts w:ascii="Times New Roman" w:hAnsi="Times New Roman" w:cs="Times New Roman"/>
          <w:sz w:val="24"/>
          <w:szCs w:val="24"/>
        </w:rPr>
        <w:fldChar w:fldCharType="separate"/>
      </w:r>
      <w:r w:rsidR="00700187" w:rsidRPr="00700187">
        <w:rPr>
          <w:rFonts w:ascii="Times New Roman" w:hAnsi="Times New Roman" w:cs="Times New Roman"/>
          <w:noProof/>
          <w:sz w:val="24"/>
          <w:szCs w:val="24"/>
        </w:rPr>
        <w:t>(Suwanti, Wakhid, &amp; Taufikurrahman, 2019)</w:t>
      </w:r>
      <w:r w:rsidR="00700187">
        <w:rPr>
          <w:rFonts w:ascii="Times New Roman" w:hAnsi="Times New Roman" w:cs="Times New Roman"/>
          <w:sz w:val="24"/>
          <w:szCs w:val="24"/>
        </w:rPr>
        <w:fldChar w:fldCharType="end"/>
      </w:r>
      <w:r>
        <w:rPr>
          <w:rFonts w:ascii="Times New Roman" w:hAnsi="Times New Roman" w:cs="Times New Roman"/>
          <w:sz w:val="24"/>
          <w:szCs w:val="24"/>
        </w:rPr>
        <w:t>. Penelitian lain dilakukan di ruang hemodialisa RSUD d</w:t>
      </w:r>
      <w:r w:rsidR="008936B3">
        <w:rPr>
          <w:rFonts w:ascii="Times New Roman" w:hAnsi="Times New Roman" w:cs="Times New Roman"/>
          <w:sz w:val="24"/>
          <w:szCs w:val="24"/>
        </w:rPr>
        <w:t xml:space="preserve">r. Doris Sylvanus Palangka Raya, </w:t>
      </w:r>
      <w:r>
        <w:rPr>
          <w:rFonts w:ascii="Times New Roman" w:hAnsi="Times New Roman" w:cs="Times New Roman"/>
          <w:sz w:val="24"/>
          <w:szCs w:val="24"/>
        </w:rPr>
        <w:t xml:space="preserve">hasil penelitian menunjukkan kualitas hidup pasien untuk domain fisik dan psikologis dalam kategori sedang sedangkan domain sosial dan lingkungan dalam kategori baik </w:t>
      </w:r>
      <w:r w:rsidR="00700187">
        <w:rPr>
          <w:rFonts w:ascii="Times New Roman" w:hAnsi="Times New Roman" w:cs="Times New Roman"/>
          <w:sz w:val="24"/>
          <w:szCs w:val="24"/>
        </w:rPr>
        <w:fldChar w:fldCharType="begin" w:fldLock="1"/>
      </w:r>
      <w:r w:rsidR="00D979B3">
        <w:rPr>
          <w:rFonts w:ascii="Times New Roman" w:hAnsi="Times New Roman" w:cs="Times New Roman"/>
          <w:sz w:val="24"/>
          <w:szCs w:val="24"/>
        </w:rPr>
        <w:instrText>ADDIN CSL_CITATION {"citationItems":[{"id":"ITEM-1","itemData":{"DOI":"10.33084/bjop.v1i1.238","abstract":"Kidney disease includes various diseases and disorders affecting the kidney function. If not treated immediately then there will be kidney failure. Patients with Chronic Kidney Disease (CKD) require hemodialysis due to impaired endocrine, metabolic, electrolyte and acid-base functions. Hemodialysis is a substitute for kidney function to remove the rest of the metabolism. These hemodialysis actions can affect the quality of life of patients. The purpose of this study was to determine the quality of life of CKG patients undergoing hemodialysis therapy in dr. Doris Sylvanus Hospital Palangka Raya. This research uses the univariate quantitative method with a descriptive approach. Data were collected using a questionnaire adapted from the World Health Organization Quality of Life (WHOQoL)-BREF containing 26 items of questions covering four dimensions: physical, psychological, environmental and social. The sample used in this study as many as 30 people. Based on the assessment of the quality of life in this study showed that physical and psychological dimensions including in moderate quality of life, and environmental and social dimensions including a good quality of life.","author":[{"dropping-particle":"","family":"Mulia","given":"Dewi Sari","non-dropping-particle":"","parse-names":false,"suffix":""},{"dropping-particle":"","family":"Mulyani","given":"Evi","non-dropping-particle":"","parse-names":false,"suffix":""},{"dropping-particle":"","family":"Pratomo","given":"Guntur Satrio","non-dropping-particle":"","parse-names":false,"suffix":""},{"dropping-particle":"","family":"Chusna","given":"Nurul","non-dropping-particle":"","parse-names":false,"suffix":""}],"container-title":"Borneo Journal of Pharmacy","id":"ITEM-1","issue":"1","issued":{"date-parts":[["2018"]]},"page":"19-21","title":"Kualitas Hidup Pasien Gagal Ginjal Kronis yang menjalani Hemodialisis di RSUD Dr. Doris Sylvanus Palangka Raya","type":"article-journal","volume":"1"},"uris":["http://www.mendeley.com/documents/?uuid=fc01ba8b-e763-496b-99aa-658bd58bccb6"]}],"mendeley":{"formattedCitation":"(Mulia, Mulyani, Pratomo, &amp; Chusna, 2018)","plainTextFormattedCitation":"(Mulia, Mulyani, Pratomo, &amp; Chusna, 2018)","previouslyFormattedCitation":"(Mulia, Mulyani, Pratomo, &amp; Chusna, 2018)"},"properties":{"noteIndex":0},"schema":"https://github.com/citation-style-language/schema/raw/master/csl-citation.json"}</w:instrText>
      </w:r>
      <w:r w:rsidR="00700187">
        <w:rPr>
          <w:rFonts w:ascii="Times New Roman" w:hAnsi="Times New Roman" w:cs="Times New Roman"/>
          <w:sz w:val="24"/>
          <w:szCs w:val="24"/>
        </w:rPr>
        <w:fldChar w:fldCharType="separate"/>
      </w:r>
      <w:r w:rsidR="00D979B3" w:rsidRPr="00D979B3">
        <w:rPr>
          <w:rFonts w:ascii="Times New Roman" w:hAnsi="Times New Roman" w:cs="Times New Roman"/>
          <w:noProof/>
          <w:sz w:val="24"/>
          <w:szCs w:val="24"/>
        </w:rPr>
        <w:t>(Mulia, Mulyani, Pratomo, &amp; Chusna, 2018)</w:t>
      </w:r>
      <w:r w:rsidR="00700187">
        <w:rPr>
          <w:rFonts w:ascii="Times New Roman" w:hAnsi="Times New Roman" w:cs="Times New Roman"/>
          <w:sz w:val="24"/>
          <w:szCs w:val="24"/>
        </w:rPr>
        <w:fldChar w:fldCharType="end"/>
      </w:r>
      <w:r>
        <w:rPr>
          <w:rFonts w:ascii="Times New Roman" w:hAnsi="Times New Roman" w:cs="Times New Roman"/>
          <w:sz w:val="24"/>
          <w:szCs w:val="24"/>
        </w:rPr>
        <w:t xml:space="preserve">. </w:t>
      </w:r>
    </w:p>
    <w:p w:rsidR="00DF5FC1" w:rsidRDefault="00BD5C5D" w:rsidP="00DF5FC1">
      <w:pPr>
        <w:pStyle w:val="ListParagraph"/>
        <w:spacing w:line="360" w:lineRule="auto"/>
        <w:ind w:firstLine="425"/>
        <w:jc w:val="both"/>
        <w:rPr>
          <w:rFonts w:ascii="Times New Roman" w:hAnsi="Times New Roman" w:cs="Times New Roman"/>
          <w:sz w:val="24"/>
          <w:szCs w:val="24"/>
        </w:rPr>
      </w:pPr>
      <w:r>
        <w:rPr>
          <w:rFonts w:ascii="Times New Roman" w:hAnsi="Times New Roman" w:cs="Times New Roman"/>
          <w:sz w:val="24"/>
          <w:szCs w:val="24"/>
        </w:rPr>
        <w:t>Terdapat b</w:t>
      </w:r>
      <w:r w:rsidR="00225D92">
        <w:rPr>
          <w:rFonts w:ascii="Times New Roman" w:hAnsi="Times New Roman" w:cs="Times New Roman"/>
          <w:sz w:val="24"/>
          <w:szCs w:val="24"/>
        </w:rPr>
        <w:t xml:space="preserve">eberapa faktor yang berpengaruh terhadap perubahan kualitas hidup pasien gagal ginjal kronik </w:t>
      </w:r>
      <w:r w:rsidR="00C059D2">
        <w:rPr>
          <w:rFonts w:ascii="Times New Roman" w:hAnsi="Times New Roman" w:cs="Times New Roman"/>
          <w:sz w:val="24"/>
          <w:szCs w:val="24"/>
        </w:rPr>
        <w:t>dengan tindakan</w:t>
      </w:r>
      <w:r w:rsidR="00225D92">
        <w:rPr>
          <w:rFonts w:ascii="Times New Roman" w:hAnsi="Times New Roman" w:cs="Times New Roman"/>
          <w:sz w:val="24"/>
          <w:szCs w:val="24"/>
        </w:rPr>
        <w:t xml:space="preserve"> hemodialisis.</w:t>
      </w:r>
      <w:r w:rsidR="00BC0F56">
        <w:rPr>
          <w:rFonts w:ascii="Times New Roman" w:hAnsi="Times New Roman" w:cs="Times New Roman"/>
          <w:sz w:val="24"/>
          <w:szCs w:val="24"/>
        </w:rPr>
        <w:t xml:space="preserve"> P</w:t>
      </w:r>
      <w:r w:rsidR="00200113" w:rsidRPr="005A18D4">
        <w:rPr>
          <w:rFonts w:ascii="Times New Roman" w:hAnsi="Times New Roman" w:cs="Times New Roman"/>
          <w:sz w:val="24"/>
          <w:szCs w:val="24"/>
        </w:rPr>
        <w:t xml:space="preserve">asien </w:t>
      </w:r>
      <w:r w:rsidR="009B1862">
        <w:rPr>
          <w:rFonts w:ascii="Times New Roman" w:hAnsi="Times New Roman" w:cs="Times New Roman"/>
          <w:sz w:val="24"/>
          <w:szCs w:val="24"/>
        </w:rPr>
        <w:t>GGK</w:t>
      </w:r>
      <w:r w:rsidR="00200113" w:rsidRPr="005A18D4">
        <w:rPr>
          <w:rFonts w:ascii="Times New Roman" w:hAnsi="Times New Roman" w:cs="Times New Roman"/>
          <w:sz w:val="24"/>
          <w:szCs w:val="24"/>
        </w:rPr>
        <w:t xml:space="preserve"> dengan frekuensi HD yang sering</w:t>
      </w:r>
      <w:r w:rsidR="00200113">
        <w:rPr>
          <w:rFonts w:ascii="Times New Roman" w:hAnsi="Times New Roman" w:cs="Times New Roman"/>
          <w:sz w:val="24"/>
          <w:szCs w:val="24"/>
        </w:rPr>
        <w:t xml:space="preserve"> akan terjadi perubahan </w:t>
      </w:r>
      <w:r w:rsidR="00C86920" w:rsidRPr="005A18D4">
        <w:rPr>
          <w:rFonts w:ascii="Times New Roman" w:hAnsi="Times New Roman" w:cs="Times New Roman"/>
          <w:sz w:val="24"/>
          <w:szCs w:val="24"/>
        </w:rPr>
        <w:t>secara ekonomi, keluarga, kebebasan, pekerjaan dan kehidupan sosial</w:t>
      </w:r>
      <w:r w:rsidR="00C86920">
        <w:rPr>
          <w:rFonts w:ascii="Times New Roman" w:hAnsi="Times New Roman" w:cs="Times New Roman"/>
          <w:sz w:val="24"/>
          <w:szCs w:val="24"/>
        </w:rPr>
        <w:t xml:space="preserve"> yang akan berpengaruh pada kualitas hidup pasien </w:t>
      </w:r>
      <w:r w:rsidR="00700187">
        <w:rPr>
          <w:rFonts w:ascii="Times New Roman" w:hAnsi="Times New Roman" w:cs="Times New Roman"/>
          <w:sz w:val="24"/>
          <w:szCs w:val="24"/>
        </w:rPr>
        <w:fldChar w:fldCharType="begin" w:fldLock="1"/>
      </w:r>
      <w:r w:rsidR="00700187">
        <w:rPr>
          <w:rFonts w:ascii="Times New Roman" w:hAnsi="Times New Roman" w:cs="Times New Roman"/>
          <w:sz w:val="24"/>
          <w:szCs w:val="24"/>
        </w:rPr>
        <w:instrText>ADDIN CSL_CITATION {"citationItems":[{"id":"ITEM-1","itemData":{"DOI":"10.7454/jpdi.v4i3.139","ISSN":"24068969","author":[{"dropping-particle":"","family":"Imelda","given":"Fitri","non-dropping-particle":"","parse-names":false,"suffix":""},{"dropping-particle":"","family":"Susalit","given":"Endang","non-dropping-particle":"","parse-names":false,"suffix":""},{"dropping-particle":"","family":"Marbun","given":"Maruhum Bonar M","non-dropping-particle":"","parse-names":false,"suffix":""},{"dropping-particle":"","family":"Rumende","given":"Cleopas Martin","non-dropping-particle":"","parse-names":false,"suffix":""}],"container-title":"Jurnal Penyakit Dalam Indonesia","id":"ITEM-1","issue":"3","issued":{"date-parts":[["2017"]]},"page":"128","title":"Gambaran Klinis dan Kualitas Hidup Pasien Penyakit Ginjal Tahap Akhir yang Menjalani Hemodialisis Dua Kali Dibandingkan Tiga Kali Seminggu","type":"article-journal","volume":"4"},"uris":["http://www.mendeley.com/documents/?uuid=2f257884-a5d6-4e53-9811-bbbab72efced"]}],"mendeley":{"formattedCitation":"(Imelda, Susalit, Marbun, &amp; Rumende, 2017)","plainTextFormattedCitation":"(Imelda, Susalit, Marbun, &amp; Rumende, 2017)","previouslyFormattedCitation":"(Imelda, Susalit, Marbun, &amp; Rumende, 2017)"},"properties":{"noteIndex":0},"schema":"https://github.com/citation-style-language/schema/raw/master/csl-citation.json"}</w:instrText>
      </w:r>
      <w:r w:rsidR="00700187">
        <w:rPr>
          <w:rFonts w:ascii="Times New Roman" w:hAnsi="Times New Roman" w:cs="Times New Roman"/>
          <w:sz w:val="24"/>
          <w:szCs w:val="24"/>
        </w:rPr>
        <w:fldChar w:fldCharType="separate"/>
      </w:r>
      <w:r w:rsidR="00700187" w:rsidRPr="00700187">
        <w:rPr>
          <w:rFonts w:ascii="Times New Roman" w:hAnsi="Times New Roman" w:cs="Times New Roman"/>
          <w:noProof/>
          <w:sz w:val="24"/>
          <w:szCs w:val="24"/>
        </w:rPr>
        <w:t>(Imelda, Susalit, Marbun, &amp; Rumende, 2017)</w:t>
      </w:r>
      <w:r w:rsidR="00700187">
        <w:rPr>
          <w:rFonts w:ascii="Times New Roman" w:hAnsi="Times New Roman" w:cs="Times New Roman"/>
          <w:sz w:val="24"/>
          <w:szCs w:val="24"/>
        </w:rPr>
        <w:fldChar w:fldCharType="end"/>
      </w:r>
      <w:r w:rsidR="00C86920">
        <w:rPr>
          <w:rFonts w:ascii="Times New Roman" w:hAnsi="Times New Roman" w:cs="Times New Roman"/>
          <w:sz w:val="24"/>
          <w:szCs w:val="24"/>
        </w:rPr>
        <w:t xml:space="preserve">. Faktor lain seperti lama hemodialisa, frekuensi dan mekanisme koping ikut berperan dalam memengaruhi kualitas hidup pasien gagal ginjal kronik yang menjalani HD dengan p value &lt;0,05 </w:t>
      </w:r>
      <w:r w:rsidR="00700187">
        <w:rPr>
          <w:rFonts w:ascii="Times New Roman" w:hAnsi="Times New Roman" w:cs="Times New Roman"/>
          <w:sz w:val="24"/>
          <w:szCs w:val="24"/>
        </w:rPr>
        <w:fldChar w:fldCharType="begin" w:fldLock="1"/>
      </w:r>
      <w:r w:rsidR="00700187">
        <w:rPr>
          <w:rFonts w:ascii="Times New Roman" w:hAnsi="Times New Roman" w:cs="Times New Roman"/>
          <w:sz w:val="24"/>
          <w:szCs w:val="24"/>
        </w:rPr>
        <w:instrText>ADDIN CSL_CITATION {"citationItems":[{"id":"ITEM-1","itemData":{"abstract":"Abstrak Pasien yang menjalani hemodialisa dalam jangka waktu panjang harus menghadapi berbagai masalah, seperti finansial, kesulitan untuk bekerja, dorongan seksual yang menurun, depresi dan ketakutan menghadapi kematian, juga gaya hidup yang harus berubah, kondisi gagal ginjal dan hemodialisa mempengaruhi semangat hiduppenderitanya. Kualitas hidup pasien gagal ginjal kronis yang menjalani hemodialisa menjadi sangat penting dalam pemberian layanan keperawatan yang menyeluruh bagi pasien, dengan harapan pasien dapat menjalani hemodialisa dan mampu bertahan hidup walau dengan bantuan mesin dialisa. Tujuan Penelitian ini untuk mengetahui hubungan lama, frekuensi, durasi hemodialisa, dukungan keluarga dan mekanisme koping pasien dengan kualitas hidup pasien gagal ginjal yang menjalani hemodialisa di Rumah Sakit Islam Sunan Kudus. Penelitian ini merupakan penelitian deskriptif dengan pendekatan cross sectional. Populasi dalam penelitian ini adalah semua pasien gagal ginjal yang menjalani hemodialisa di RSI Sunan Kudus dan berjumlah 60 responden dengan teknik accidental sampling dalam pengambilan sampel Hasil penelitian menunjukan bahwa ada hubungan yang signifikan antara lama, frekuensi dan mekanisme koping dengan kualitas hidup pasien gagal ginjal yang menjalani hemodialisa. (p value &lt; 0,05). Kesimpulan dari penelitian ini adalah ada hubungan yang signifikan anatara lama, frekuensi dan mekanisme koping dengan kualitas hidup pada pasien gagal ginjal yang menjalani hemodialisa","author":[{"dropping-particle":"","family":"Indanah","given":"","non-dropping-particle":"","parse-names":false,"suffix":""},{"dropping-particle":"","family":"Sukarmin","given":"","non-dropping-particle":"","parse-names":false,"suffix":""},{"dropping-particle":"","family":"Rusnoto","given":"","non-dropping-particle":"","parse-names":false,"suffix":""}],"container-title":"The 7th University Research Colloqium 2018","id":"ITEM-1","issued":{"date-parts":[["2018"]]},"page":"608-615","title":"Kualitas Hidup Pasien dengan Gagal Ginjal","type":"article-journal"},"uris":["http://www.mendeley.com/documents/?uuid=4659da21-f67e-4c9d-aa89-cc4812b6316c"]}],"mendeley":{"formattedCitation":"(Indanah, Sukarmin, &amp; Rusnoto, 2018)","plainTextFormattedCitation":"(Indanah, Sukarmin, &amp; Rusnoto, 2018)","previouslyFormattedCitation":"(Indanah, Sukarmin, &amp; Rusnoto, 2018)"},"properties":{"noteIndex":0},"schema":"https://github.com/citation-style-language/schema/raw/master/csl-citation.json"}</w:instrText>
      </w:r>
      <w:r w:rsidR="00700187">
        <w:rPr>
          <w:rFonts w:ascii="Times New Roman" w:hAnsi="Times New Roman" w:cs="Times New Roman"/>
          <w:sz w:val="24"/>
          <w:szCs w:val="24"/>
        </w:rPr>
        <w:fldChar w:fldCharType="separate"/>
      </w:r>
      <w:r w:rsidR="00700187" w:rsidRPr="00700187">
        <w:rPr>
          <w:rFonts w:ascii="Times New Roman" w:hAnsi="Times New Roman" w:cs="Times New Roman"/>
          <w:noProof/>
          <w:sz w:val="24"/>
          <w:szCs w:val="24"/>
        </w:rPr>
        <w:t>(Indanah, Sukarmin, &amp; Rusnoto, 2018)</w:t>
      </w:r>
      <w:r w:rsidR="00700187">
        <w:rPr>
          <w:rFonts w:ascii="Times New Roman" w:hAnsi="Times New Roman" w:cs="Times New Roman"/>
          <w:sz w:val="24"/>
          <w:szCs w:val="24"/>
        </w:rPr>
        <w:fldChar w:fldCharType="end"/>
      </w:r>
      <w:r w:rsidR="00DF5FC1">
        <w:rPr>
          <w:rFonts w:ascii="Times New Roman" w:hAnsi="Times New Roman" w:cs="Times New Roman"/>
          <w:sz w:val="24"/>
          <w:szCs w:val="24"/>
        </w:rPr>
        <w:t>.</w:t>
      </w:r>
    </w:p>
    <w:p w:rsidR="0036203E" w:rsidRDefault="00B7140C" w:rsidP="00DF5FC1">
      <w:pPr>
        <w:pStyle w:val="ListParagraph"/>
        <w:spacing w:line="360" w:lineRule="auto"/>
        <w:ind w:firstLine="425"/>
        <w:jc w:val="both"/>
        <w:rPr>
          <w:rFonts w:ascii="Times New Roman" w:hAnsi="Times New Roman" w:cs="Times New Roman"/>
          <w:sz w:val="24"/>
          <w:szCs w:val="24"/>
        </w:rPr>
      </w:pPr>
      <w:r>
        <w:rPr>
          <w:rFonts w:ascii="Times New Roman" w:hAnsi="Times New Roman" w:cs="Times New Roman"/>
          <w:sz w:val="24"/>
          <w:szCs w:val="24"/>
        </w:rPr>
        <w:t xml:space="preserve">Mekanisme </w:t>
      </w:r>
      <w:r w:rsidR="0000148B" w:rsidRPr="0000148B">
        <w:rPr>
          <w:rFonts w:ascii="Times New Roman" w:hAnsi="Times New Roman" w:cs="Times New Roman"/>
          <w:i/>
          <w:sz w:val="24"/>
          <w:szCs w:val="24"/>
        </w:rPr>
        <w:t>c</w:t>
      </w:r>
      <w:r w:rsidRPr="0000148B">
        <w:rPr>
          <w:rFonts w:ascii="Times New Roman" w:hAnsi="Times New Roman" w:cs="Times New Roman"/>
          <w:i/>
          <w:sz w:val="24"/>
          <w:szCs w:val="24"/>
        </w:rPr>
        <w:t>oping</w:t>
      </w:r>
      <w:r>
        <w:rPr>
          <w:rFonts w:ascii="Times New Roman" w:hAnsi="Times New Roman" w:cs="Times New Roman"/>
          <w:sz w:val="24"/>
          <w:szCs w:val="24"/>
        </w:rPr>
        <w:t xml:space="preserve"> ikut berperan dalam memengaruhi perubahan kualitas </w:t>
      </w:r>
      <w:r w:rsidR="00BC0F56">
        <w:rPr>
          <w:rFonts w:ascii="Times New Roman" w:hAnsi="Times New Roman" w:cs="Times New Roman"/>
          <w:sz w:val="24"/>
          <w:szCs w:val="24"/>
        </w:rPr>
        <w:t>hidup pasien. P</w:t>
      </w:r>
      <w:r w:rsidR="0037198C">
        <w:rPr>
          <w:rFonts w:ascii="Times New Roman" w:hAnsi="Times New Roman" w:cs="Times New Roman"/>
          <w:sz w:val="24"/>
          <w:szCs w:val="24"/>
        </w:rPr>
        <w:t xml:space="preserve">asien </w:t>
      </w:r>
      <w:r w:rsidR="00BC0F56">
        <w:rPr>
          <w:rFonts w:ascii="Times New Roman" w:hAnsi="Times New Roman" w:cs="Times New Roman"/>
          <w:sz w:val="24"/>
          <w:szCs w:val="24"/>
        </w:rPr>
        <w:t xml:space="preserve">yang </w:t>
      </w:r>
      <w:r w:rsidR="0037198C">
        <w:rPr>
          <w:rFonts w:ascii="Times New Roman" w:hAnsi="Times New Roman" w:cs="Times New Roman"/>
          <w:sz w:val="24"/>
          <w:szCs w:val="24"/>
        </w:rPr>
        <w:t xml:space="preserve">memiliki </w:t>
      </w:r>
      <w:r w:rsidR="0000148B" w:rsidRPr="0000148B">
        <w:rPr>
          <w:rFonts w:ascii="Times New Roman" w:hAnsi="Times New Roman" w:cs="Times New Roman"/>
          <w:i/>
          <w:sz w:val="24"/>
          <w:szCs w:val="24"/>
        </w:rPr>
        <w:t>coping</w:t>
      </w:r>
      <w:r w:rsidR="0000148B">
        <w:rPr>
          <w:rFonts w:ascii="Times New Roman" w:hAnsi="Times New Roman" w:cs="Times New Roman"/>
          <w:sz w:val="24"/>
          <w:szCs w:val="24"/>
        </w:rPr>
        <w:t xml:space="preserve"> </w:t>
      </w:r>
      <w:r w:rsidR="00BC0F56">
        <w:rPr>
          <w:rFonts w:ascii="Times New Roman" w:hAnsi="Times New Roman" w:cs="Times New Roman"/>
          <w:sz w:val="24"/>
          <w:szCs w:val="24"/>
        </w:rPr>
        <w:t xml:space="preserve">adaptif </w:t>
      </w:r>
      <w:r w:rsidR="005A0F5F">
        <w:rPr>
          <w:rFonts w:ascii="Times New Roman" w:hAnsi="Times New Roman" w:cs="Times New Roman"/>
          <w:sz w:val="24"/>
          <w:szCs w:val="24"/>
        </w:rPr>
        <w:t>tidak akan men</w:t>
      </w:r>
      <w:r w:rsidR="00BC0F56">
        <w:rPr>
          <w:rFonts w:ascii="Times New Roman" w:hAnsi="Times New Roman" w:cs="Times New Roman"/>
          <w:sz w:val="24"/>
          <w:szCs w:val="24"/>
        </w:rPr>
        <w:t>imbulkan masalah akan hal ini, n</w:t>
      </w:r>
      <w:r w:rsidR="005A0F5F">
        <w:rPr>
          <w:rFonts w:ascii="Times New Roman" w:hAnsi="Times New Roman" w:cs="Times New Roman"/>
          <w:sz w:val="24"/>
          <w:szCs w:val="24"/>
        </w:rPr>
        <w:t>a</w:t>
      </w:r>
      <w:r w:rsidR="0037198C">
        <w:rPr>
          <w:rFonts w:ascii="Times New Roman" w:hAnsi="Times New Roman" w:cs="Times New Roman"/>
          <w:sz w:val="24"/>
          <w:szCs w:val="24"/>
        </w:rPr>
        <w:t>mun apab</w:t>
      </w:r>
      <w:r w:rsidR="005A0F5F">
        <w:rPr>
          <w:rFonts w:ascii="Times New Roman" w:hAnsi="Times New Roman" w:cs="Times New Roman"/>
          <w:sz w:val="24"/>
          <w:szCs w:val="24"/>
        </w:rPr>
        <w:t xml:space="preserve">ila pasien memiliki </w:t>
      </w:r>
      <w:r w:rsidR="0000148B" w:rsidRPr="0000148B">
        <w:rPr>
          <w:rFonts w:ascii="Times New Roman" w:hAnsi="Times New Roman" w:cs="Times New Roman"/>
          <w:i/>
          <w:sz w:val="24"/>
          <w:szCs w:val="24"/>
        </w:rPr>
        <w:t>coping</w:t>
      </w:r>
      <w:r w:rsidR="0000148B">
        <w:rPr>
          <w:rFonts w:ascii="Times New Roman" w:hAnsi="Times New Roman" w:cs="Times New Roman"/>
          <w:sz w:val="24"/>
          <w:szCs w:val="24"/>
        </w:rPr>
        <w:t xml:space="preserve"> </w:t>
      </w:r>
      <w:r w:rsidR="0037198C">
        <w:rPr>
          <w:rFonts w:ascii="Times New Roman" w:hAnsi="Times New Roman" w:cs="Times New Roman"/>
          <w:sz w:val="24"/>
          <w:szCs w:val="24"/>
        </w:rPr>
        <w:t xml:space="preserve">maladaptif </w:t>
      </w:r>
      <w:r w:rsidR="007F15C4">
        <w:rPr>
          <w:rFonts w:ascii="Times New Roman" w:hAnsi="Times New Roman" w:cs="Times New Roman"/>
          <w:sz w:val="24"/>
          <w:szCs w:val="24"/>
        </w:rPr>
        <w:t xml:space="preserve">akan </w:t>
      </w:r>
      <w:r w:rsidR="00020956">
        <w:rPr>
          <w:rFonts w:ascii="Times New Roman" w:hAnsi="Times New Roman" w:cs="Times New Roman"/>
          <w:sz w:val="24"/>
          <w:szCs w:val="24"/>
        </w:rPr>
        <w:t>terjadi dampak yang t</w:t>
      </w:r>
      <w:r w:rsidR="003A7432">
        <w:rPr>
          <w:rFonts w:ascii="Times New Roman" w:hAnsi="Times New Roman" w:cs="Times New Roman"/>
          <w:sz w:val="24"/>
          <w:szCs w:val="24"/>
        </w:rPr>
        <w:t>id</w:t>
      </w:r>
      <w:r w:rsidR="00020956">
        <w:rPr>
          <w:rFonts w:ascii="Times New Roman" w:hAnsi="Times New Roman" w:cs="Times New Roman"/>
          <w:sz w:val="24"/>
          <w:szCs w:val="24"/>
        </w:rPr>
        <w:t>ak diinginkan</w:t>
      </w:r>
      <w:r w:rsidR="005A0F5F">
        <w:rPr>
          <w:rFonts w:ascii="Times New Roman" w:hAnsi="Times New Roman" w:cs="Times New Roman"/>
          <w:sz w:val="24"/>
          <w:szCs w:val="24"/>
        </w:rPr>
        <w:t xml:space="preserve">. </w:t>
      </w:r>
      <w:r w:rsidR="00BC0F56">
        <w:rPr>
          <w:rFonts w:ascii="Times New Roman" w:hAnsi="Times New Roman" w:cs="Times New Roman"/>
          <w:sz w:val="24"/>
          <w:szCs w:val="24"/>
        </w:rPr>
        <w:t xml:space="preserve">Salah satu </w:t>
      </w:r>
      <w:r w:rsidR="00BC0F56">
        <w:rPr>
          <w:rFonts w:ascii="Times New Roman" w:hAnsi="Times New Roman" w:cs="Times New Roman"/>
          <w:sz w:val="24"/>
          <w:szCs w:val="24"/>
        </w:rPr>
        <w:lastRenderedPageBreak/>
        <w:t>dampaknya yaitu</w:t>
      </w:r>
      <w:r w:rsidR="005A0F5F">
        <w:rPr>
          <w:rFonts w:ascii="Times New Roman" w:hAnsi="Times New Roman" w:cs="Times New Roman"/>
          <w:sz w:val="24"/>
          <w:szCs w:val="24"/>
        </w:rPr>
        <w:t xml:space="preserve"> </w:t>
      </w:r>
      <w:r w:rsidR="007F15C4">
        <w:rPr>
          <w:rFonts w:ascii="Times New Roman" w:hAnsi="Times New Roman" w:cs="Times New Roman"/>
          <w:sz w:val="24"/>
          <w:szCs w:val="24"/>
        </w:rPr>
        <w:t>akan mempenga</w:t>
      </w:r>
      <w:r w:rsidR="00E621DC">
        <w:rPr>
          <w:rFonts w:ascii="Times New Roman" w:hAnsi="Times New Roman" w:cs="Times New Roman"/>
          <w:sz w:val="24"/>
          <w:szCs w:val="24"/>
        </w:rPr>
        <w:t>ruhi kualitas hidup pasien</w:t>
      </w:r>
      <w:r w:rsidR="005A0F5F">
        <w:rPr>
          <w:rFonts w:ascii="Times New Roman" w:hAnsi="Times New Roman" w:cs="Times New Roman"/>
          <w:sz w:val="24"/>
          <w:szCs w:val="24"/>
        </w:rPr>
        <w:t xml:space="preserve"> yang</w:t>
      </w:r>
      <w:r w:rsidR="00E621DC">
        <w:rPr>
          <w:rFonts w:ascii="Times New Roman" w:hAnsi="Times New Roman" w:cs="Times New Roman"/>
          <w:sz w:val="24"/>
          <w:szCs w:val="24"/>
        </w:rPr>
        <w:t xml:space="preserve"> </w:t>
      </w:r>
      <w:r w:rsidR="007F15C4">
        <w:rPr>
          <w:rFonts w:ascii="Times New Roman" w:hAnsi="Times New Roman" w:cs="Times New Roman"/>
          <w:sz w:val="24"/>
          <w:szCs w:val="24"/>
        </w:rPr>
        <w:t>cenderung ke arah negatif.</w:t>
      </w:r>
      <w:r w:rsidR="005A0F5F">
        <w:rPr>
          <w:rFonts w:ascii="Times New Roman" w:hAnsi="Times New Roman" w:cs="Times New Roman"/>
          <w:sz w:val="24"/>
          <w:szCs w:val="24"/>
        </w:rPr>
        <w:t xml:space="preserve">  Penelitian terkait gambaran depresi pasien gagal ginjal kronik di RSUD Kota Semarang yang menjalani hemodialisis sebagian besar mengalami depresi ringan sebanyak 41 orang (48,2%) dengan tanda gejala meliputi kehilangan minat dan rasa gembira, konsentrasi dan perhatian berkurang, harga diri serta kepercayaan diri berkurang </w:t>
      </w:r>
      <w:r w:rsidR="00700187">
        <w:rPr>
          <w:rFonts w:ascii="Times New Roman" w:hAnsi="Times New Roman" w:cs="Times New Roman"/>
          <w:sz w:val="24"/>
          <w:szCs w:val="24"/>
        </w:rPr>
        <w:fldChar w:fldCharType="begin" w:fldLock="1"/>
      </w:r>
      <w:r w:rsidR="00700187">
        <w:rPr>
          <w:rFonts w:ascii="Times New Roman" w:hAnsi="Times New Roman" w:cs="Times New Roman"/>
          <w:sz w:val="24"/>
          <w:szCs w:val="24"/>
        </w:rPr>
        <w:instrText>ADDIN CSL_CITATION {"citationItems":[{"id":"ITEM-1","itemData":{"author":[{"dropping-particle":"","family":"Wakhid","given":"Abdul","non-dropping-particle":"","parse-names":false,"suffix":""},{"dropping-particle":"","family":"Widodo","given":"Gipta Galih","non-dropping-particle":"","parse-names":false,"suffix":""}],"id":"ITEM-1","issued":{"date-parts":[["2018"]]},"page":"25-28","title":"Describe Depression Level of Chronic Kidney Failure Undergoing Hemodialysis","type":"article-journal"},"uris":["http://www.mendeley.com/documents/?uuid=4f3b3e1c-c6f3-4b9c-b9c0-ab82c6ff22cb"]}],"mendeley":{"formattedCitation":"(Wakhid &amp; Widodo, 2018)","plainTextFormattedCitation":"(Wakhid &amp; Widodo, 2018)","previouslyFormattedCitation":"(Wakhid &amp; Widodo, 2018)"},"properties":{"noteIndex":0},"schema":"https://github.com/citation-style-language/schema/raw/master/csl-citation.json"}</w:instrText>
      </w:r>
      <w:r w:rsidR="00700187">
        <w:rPr>
          <w:rFonts w:ascii="Times New Roman" w:hAnsi="Times New Roman" w:cs="Times New Roman"/>
          <w:sz w:val="24"/>
          <w:szCs w:val="24"/>
        </w:rPr>
        <w:fldChar w:fldCharType="separate"/>
      </w:r>
      <w:r w:rsidR="00700187" w:rsidRPr="00700187">
        <w:rPr>
          <w:rFonts w:ascii="Times New Roman" w:hAnsi="Times New Roman" w:cs="Times New Roman"/>
          <w:noProof/>
          <w:sz w:val="24"/>
          <w:szCs w:val="24"/>
        </w:rPr>
        <w:t>(Wakhid &amp; Widodo, 2018)</w:t>
      </w:r>
      <w:r w:rsidR="00700187">
        <w:rPr>
          <w:rFonts w:ascii="Times New Roman" w:hAnsi="Times New Roman" w:cs="Times New Roman"/>
          <w:sz w:val="24"/>
          <w:szCs w:val="24"/>
        </w:rPr>
        <w:fldChar w:fldCharType="end"/>
      </w:r>
      <w:r w:rsidR="00DF5FC1">
        <w:rPr>
          <w:rFonts w:ascii="Times New Roman" w:hAnsi="Times New Roman" w:cs="Times New Roman"/>
          <w:sz w:val="24"/>
          <w:szCs w:val="24"/>
        </w:rPr>
        <w:t>.</w:t>
      </w:r>
      <w:r w:rsidR="00C87A09">
        <w:rPr>
          <w:rFonts w:ascii="Times New Roman" w:hAnsi="Times New Roman" w:cs="Times New Roman"/>
          <w:sz w:val="24"/>
          <w:szCs w:val="24"/>
        </w:rPr>
        <w:t xml:space="preserve"> </w:t>
      </w:r>
      <w:r w:rsidR="0036203E">
        <w:rPr>
          <w:rFonts w:ascii="Times New Roman" w:hAnsi="Times New Roman" w:cs="Times New Roman"/>
          <w:sz w:val="24"/>
          <w:szCs w:val="24"/>
        </w:rPr>
        <w:t xml:space="preserve"> </w:t>
      </w:r>
    </w:p>
    <w:p w:rsidR="00DF5FC1" w:rsidRDefault="00D20C69" w:rsidP="00DF5FC1">
      <w:pPr>
        <w:pStyle w:val="ListParagraph"/>
        <w:spacing w:line="360" w:lineRule="auto"/>
        <w:ind w:firstLine="425"/>
        <w:jc w:val="both"/>
        <w:rPr>
          <w:rFonts w:ascii="Times New Roman" w:hAnsi="Times New Roman" w:cs="Times New Roman"/>
          <w:sz w:val="24"/>
          <w:szCs w:val="24"/>
        </w:rPr>
      </w:pPr>
      <w:r>
        <w:rPr>
          <w:rFonts w:ascii="Times New Roman" w:hAnsi="Times New Roman" w:cs="Times New Roman"/>
          <w:sz w:val="24"/>
          <w:szCs w:val="24"/>
        </w:rPr>
        <w:t xml:space="preserve">Penyakit </w:t>
      </w:r>
      <w:r w:rsidR="003A7432">
        <w:rPr>
          <w:rFonts w:ascii="Times New Roman" w:hAnsi="Times New Roman" w:cs="Times New Roman"/>
          <w:sz w:val="24"/>
          <w:szCs w:val="24"/>
        </w:rPr>
        <w:t xml:space="preserve">GGK </w:t>
      </w:r>
      <w:r w:rsidR="00320D34">
        <w:rPr>
          <w:rFonts w:ascii="Times New Roman" w:hAnsi="Times New Roman" w:cs="Times New Roman"/>
          <w:sz w:val="24"/>
          <w:szCs w:val="24"/>
        </w:rPr>
        <w:t>secara tidak langsung akan me</w:t>
      </w:r>
      <w:r>
        <w:rPr>
          <w:rFonts w:ascii="Times New Roman" w:hAnsi="Times New Roman" w:cs="Times New Roman"/>
          <w:sz w:val="24"/>
          <w:szCs w:val="24"/>
        </w:rPr>
        <w:t xml:space="preserve">ningkatkan tekanan emosional serta </w:t>
      </w:r>
      <w:r w:rsidR="0051150F">
        <w:rPr>
          <w:rFonts w:ascii="Times New Roman" w:hAnsi="Times New Roman" w:cs="Times New Roman"/>
          <w:sz w:val="24"/>
          <w:szCs w:val="24"/>
        </w:rPr>
        <w:t>tekanan</w:t>
      </w:r>
      <w:r w:rsidR="00320D34">
        <w:rPr>
          <w:rFonts w:ascii="Times New Roman" w:hAnsi="Times New Roman" w:cs="Times New Roman"/>
          <w:sz w:val="24"/>
          <w:szCs w:val="24"/>
        </w:rPr>
        <w:t xml:space="preserve"> spiritual </w:t>
      </w:r>
      <w:r>
        <w:rPr>
          <w:rFonts w:ascii="Times New Roman" w:hAnsi="Times New Roman" w:cs="Times New Roman"/>
          <w:sz w:val="24"/>
          <w:szCs w:val="24"/>
        </w:rPr>
        <w:t>pasien. Fokus utama pelayanan bukan</w:t>
      </w:r>
      <w:r w:rsidR="00320D34">
        <w:rPr>
          <w:rFonts w:ascii="Times New Roman" w:hAnsi="Times New Roman" w:cs="Times New Roman"/>
          <w:sz w:val="24"/>
          <w:szCs w:val="24"/>
        </w:rPr>
        <w:t xml:space="preserve"> hanya berfokus </w:t>
      </w:r>
      <w:r w:rsidR="00C6067B">
        <w:rPr>
          <w:rFonts w:ascii="Times New Roman" w:hAnsi="Times New Roman" w:cs="Times New Roman"/>
          <w:sz w:val="24"/>
          <w:szCs w:val="24"/>
        </w:rPr>
        <w:t>terkait pengelolaan penyakit</w:t>
      </w:r>
      <w:r w:rsidR="00320D34">
        <w:rPr>
          <w:rFonts w:ascii="Times New Roman" w:hAnsi="Times New Roman" w:cs="Times New Roman"/>
          <w:sz w:val="24"/>
          <w:szCs w:val="24"/>
        </w:rPr>
        <w:t>nya saja</w:t>
      </w:r>
      <w:r w:rsidR="00C6067B">
        <w:rPr>
          <w:rFonts w:ascii="Times New Roman" w:hAnsi="Times New Roman" w:cs="Times New Roman"/>
          <w:sz w:val="24"/>
          <w:szCs w:val="24"/>
        </w:rPr>
        <w:t xml:space="preserve"> </w:t>
      </w:r>
      <w:r w:rsidR="00320D34">
        <w:rPr>
          <w:rFonts w:ascii="Times New Roman" w:hAnsi="Times New Roman" w:cs="Times New Roman"/>
          <w:sz w:val="24"/>
          <w:szCs w:val="24"/>
        </w:rPr>
        <w:t>tetapi perlunya menjaga</w:t>
      </w:r>
      <w:r w:rsidR="00C6067B">
        <w:rPr>
          <w:rFonts w:ascii="Times New Roman" w:hAnsi="Times New Roman" w:cs="Times New Roman"/>
          <w:sz w:val="24"/>
          <w:szCs w:val="24"/>
        </w:rPr>
        <w:t xml:space="preserve"> keseimbangan di segala aspek ba</w:t>
      </w:r>
      <w:r w:rsidR="000D7667">
        <w:rPr>
          <w:rFonts w:ascii="Times New Roman" w:hAnsi="Times New Roman" w:cs="Times New Roman"/>
          <w:sz w:val="24"/>
          <w:szCs w:val="24"/>
        </w:rPr>
        <w:t xml:space="preserve">ik fisik-psiko-sosio-spiritual </w:t>
      </w:r>
      <w:r w:rsidR="00E408AA">
        <w:rPr>
          <w:rFonts w:ascii="Times New Roman" w:hAnsi="Times New Roman" w:cs="Times New Roman"/>
          <w:sz w:val="24"/>
          <w:szCs w:val="24"/>
        </w:rPr>
        <w:t>contohnya dengan menerapka</w:t>
      </w:r>
      <w:r w:rsidR="00A17DAE">
        <w:rPr>
          <w:rFonts w:ascii="Times New Roman" w:hAnsi="Times New Roman" w:cs="Times New Roman"/>
          <w:sz w:val="24"/>
          <w:szCs w:val="24"/>
        </w:rPr>
        <w:t xml:space="preserve">n pelayanan perawatan paliatif </w:t>
      </w:r>
      <w:r w:rsidR="00A17DAE">
        <w:rPr>
          <w:rFonts w:ascii="Times New Roman" w:hAnsi="Times New Roman" w:cs="Times New Roman"/>
          <w:sz w:val="24"/>
          <w:szCs w:val="24"/>
        </w:rPr>
        <w:fldChar w:fldCharType="begin" w:fldLock="1"/>
      </w:r>
      <w:r w:rsidR="00151545">
        <w:rPr>
          <w:rFonts w:ascii="Times New Roman" w:hAnsi="Times New Roman" w:cs="Times New Roman"/>
          <w:sz w:val="24"/>
          <w:szCs w:val="24"/>
        </w:rPr>
        <w:instrText>ADDIN CSL_CITATION {"citationItems":[{"id":"ITEM-1","itemData":{"DOI":"10.5001/omj.2016.32","ISSN":"20705204","abstract":"The article focuses on the Palliative care which is offered to terminally ill patients with the aim of providing end of life care. It mentions that palliative care is usually provided by a multidisciplinary team, which includes physicians, psychologists, clinical pharmacists, and occupational therapists. It states on the advantages of palliative care including improvement in quality of life, better control on distressing symptoms, and cost savings in health care systems.","author":[{"dropping-particle":"","family":"Al-Mahrezi","given":"Abdulaziz","non-dropping-particle":"","parse-names":false,"suffix":""},{"dropping-particle":"","family":"Al-Mandhari","given":"Zahid","non-dropping-particle":"","parse-names":false,"suffix":""}],"container-title":"Oman Medical Journal","id":"ITEM-1","issue":"3","issued":{"date-parts":[["2016","5","1"]]},"page":"161-163","publisher":"Oman Medical Specialty Board","title":"Palliative care: Time for action","type":"article-magazine","volume":"31"},"uris":["http://www.mendeley.com/documents/?uuid=edb01b7c-6d9b-3350-8148-42acff9cbbe4"]}],"mendeley":{"formattedCitation":"(Al-Mahrezi &amp; Al-Mandhari, 2016)","plainTextFormattedCitation":"(Al-Mahrezi &amp; Al-Mandhari, 2016)","previouslyFormattedCitation":"(Al-Mahrezi &amp; Al-Mandhari, 2016)"},"properties":{"noteIndex":0},"schema":"https://github.com/citation-style-language/schema/raw/master/csl-citation.json"}</w:instrText>
      </w:r>
      <w:r w:rsidR="00A17DAE">
        <w:rPr>
          <w:rFonts w:ascii="Times New Roman" w:hAnsi="Times New Roman" w:cs="Times New Roman"/>
          <w:sz w:val="24"/>
          <w:szCs w:val="24"/>
        </w:rPr>
        <w:fldChar w:fldCharType="separate"/>
      </w:r>
      <w:r w:rsidR="00A17DAE" w:rsidRPr="00A17DAE">
        <w:rPr>
          <w:rFonts w:ascii="Times New Roman" w:hAnsi="Times New Roman" w:cs="Times New Roman"/>
          <w:noProof/>
          <w:sz w:val="24"/>
          <w:szCs w:val="24"/>
        </w:rPr>
        <w:t>(Al-Mahrezi &amp; Al-Mandhari, 2016)</w:t>
      </w:r>
      <w:r w:rsidR="00A17DAE">
        <w:rPr>
          <w:rFonts w:ascii="Times New Roman" w:hAnsi="Times New Roman" w:cs="Times New Roman"/>
          <w:sz w:val="24"/>
          <w:szCs w:val="24"/>
        </w:rPr>
        <w:fldChar w:fldCharType="end"/>
      </w:r>
      <w:r w:rsidR="00A17DAE">
        <w:rPr>
          <w:rFonts w:ascii="Times New Roman" w:hAnsi="Times New Roman" w:cs="Times New Roman"/>
          <w:sz w:val="24"/>
          <w:szCs w:val="24"/>
        </w:rPr>
        <w:t>. Dimana</w:t>
      </w:r>
      <w:r w:rsidR="00E408AA">
        <w:rPr>
          <w:rFonts w:ascii="Times New Roman" w:hAnsi="Times New Roman" w:cs="Times New Roman"/>
          <w:sz w:val="24"/>
          <w:szCs w:val="24"/>
        </w:rPr>
        <w:t xml:space="preserve"> salah satu bidang dari perawatan paliatif adalah dimensi spiritual.</w:t>
      </w:r>
    </w:p>
    <w:p w:rsidR="00DF5FC1" w:rsidRDefault="00A17DAE" w:rsidP="00DF5FC1">
      <w:pPr>
        <w:pStyle w:val="ListParagraph"/>
        <w:spacing w:line="360" w:lineRule="auto"/>
        <w:ind w:firstLine="425"/>
        <w:jc w:val="both"/>
        <w:rPr>
          <w:rFonts w:ascii="Times New Roman" w:hAnsi="Times New Roman" w:cs="Times New Roman"/>
          <w:sz w:val="24"/>
          <w:szCs w:val="24"/>
        </w:rPr>
      </w:pPr>
      <w:r>
        <w:rPr>
          <w:rFonts w:ascii="Times New Roman" w:hAnsi="Times New Roman" w:cs="Times New Roman"/>
          <w:sz w:val="24"/>
          <w:szCs w:val="24"/>
        </w:rPr>
        <w:t xml:space="preserve">Penelitian pada pasien dengan penyakit terminal di salah satu RS di Bandung menunjukkan bahwa </w:t>
      </w:r>
      <w:r w:rsidRPr="007D39BB">
        <w:rPr>
          <w:rFonts w:ascii="Times New Roman" w:hAnsi="Times New Roman" w:cs="Times New Roman"/>
          <w:sz w:val="24"/>
          <w:szCs w:val="24"/>
        </w:rPr>
        <w:t xml:space="preserve">semua dimensi kebutuhan spiritual </w:t>
      </w:r>
      <w:r w:rsidRPr="003D7590">
        <w:rPr>
          <w:rFonts w:ascii="Times New Roman" w:hAnsi="Times New Roman" w:cs="Times New Roman"/>
          <w:sz w:val="24"/>
          <w:szCs w:val="24"/>
        </w:rPr>
        <w:t xml:space="preserve">sangat dibutuhkan oleh responden, dan kebutuhan religi merupakan kebutuhan yang paling banyak dipilih </w:t>
      </w:r>
      <w:r>
        <w:rPr>
          <w:rFonts w:ascii="Times New Roman" w:hAnsi="Times New Roman" w:cs="Times New Roman"/>
          <w:sz w:val="24"/>
          <w:szCs w:val="24"/>
        </w:rPr>
        <w:t xml:space="preserve">dan dirasakan paling dibutuhkan </w:t>
      </w:r>
      <w:r w:rsidR="00700187">
        <w:rPr>
          <w:rFonts w:ascii="Times New Roman" w:hAnsi="Times New Roman" w:cs="Times New Roman"/>
          <w:sz w:val="24"/>
          <w:szCs w:val="24"/>
        </w:rPr>
        <w:fldChar w:fldCharType="begin" w:fldLock="1"/>
      </w:r>
      <w:r w:rsidR="00700187">
        <w:rPr>
          <w:rFonts w:ascii="Times New Roman" w:hAnsi="Times New Roman" w:cs="Times New Roman"/>
          <w:sz w:val="24"/>
          <w:szCs w:val="24"/>
        </w:rPr>
        <w:instrText>ADDIN CSL_CITATION {"citationItems":[{"id":"ITEM-1","itemData":{"DOI":"10.24198/jkp.v3n2.1","ISSN":"23385324","abstract":"Spiritual care merupakan hal yang penting bagi pasien kanker. Namun pelayan keperawatan masih terfokus pada aspek fisik, sehingga data mengenai kebutuhan spiritual pasien kanker di Indonesia belum komprehensif. Penelitian ini bertujuan mengidentifikasi kebutuhan spiritual pada pasien kanker serta tingkat kebutuhannya. Penelitian deskriptif kuantitatif ini melibatkan 76 pasien kanker yang sedang menjalani perawatan di salah satu RS di Bandung yang diambil dengan accidental sampling. Data dikumpulkan dengan menggunakan instrumen Spiritual Needs Questionaire 2.1 (SPNQ 2.1) yang meliputi aspek religi, kedamaian dan eksistensi diri. Analisa data kebutuhan spiritualitas menggunakan distribusi frekuensi dan persentase, sedangkan nilai rerata digunakan untuk mengidentifikasi seberapa kuat kebutuhan spiritual tersebut bagi responden dengan kategori 1 – 1,9  agak dibutuhkan; 2 – 2,9 dibutuhkan; 3 sangat dibutuhkan. Hasil penelitian menunjukkan bahwa pada aspek religi, berdoa dengan orang lain dan seseorang berdoa untuk responden memiliki persentase paling tinggi (96,05%). Pada aspek kedamaian, tinggal di tempat yang tenang dan damai serta menemukan kedamaian batin memiliki persentase paling tinggi (89,47%). Pada aspek eksistensi diri, menemukan makna dalam sakit dan penderitaan memiliki persentase paling tinggi (94,74%). Adapun pada kebutuhan untuk memberi, beralih menjadi orang yang penuh cinta kasih memiliki persentase paling tinggi (89,47%). Kebutuhan tersebut masuk ke dalam kategori dibutuhkan dengan nilai rerata sebagai berikut : kebutuhan religi (2,28±0,47); kedamaian (2,19±0,47); eksistensi diri (2,11±0,76); dan kebutuhan untuk memberi (2,08±0,55). Penelitian ini menunjukkan bahwa semua dimensi kebutuhan spiritual sangat dibutuhkan oleh responden, dan kebutuhan religi merupakan kebutuhan yang paling banyak dipilih dan dirasakan paling dibutuhkan. Kata kunci: Kanker, kebutuhan spiritual, pasien.Spiritual Needs of Patients with CancerAbstractCancer affects a patient’s various life aspects, physical, psychological, as well as spiritual. However, more often than not, nursing care focuses only on the physical aspect, and neglects the spiritual side. This study aimed to identify the types and levels of spiritual needs affecting cancer patients. This quantitative descriptive study involved 76 cancer patients, selected using accidental sampling method, who were undergoing treatment in a hospital in Bandung, West Java. Data were collected using Spiritual Needs Ques…","author":[{"dropping-particle":"","family":"Nuraeni","given":"Aan","non-dropping-particle":"","parse-names":false,"suffix":""},{"dropping-particle":"","family":"Nurhidayah","given":"Ikeu","non-dropping-particle":"","parse-names":false,"suffix":""},{"dropping-particle":"","family":"Hidayati","given":"Nuroktavia","non-dropping-particle":"","parse-names":false,"suffix":""},{"dropping-particle":"","family":"Windani Mambang Sari","given":"Citra","non-dropping-particle":"","parse-names":false,"suffix":""},{"dropping-particle":"","family":"Mirwanti","given":"Ristina","non-dropping-particle":"","parse-names":false,"suffix":""}],"container-title":"Jurnal Keperawatan Padjadjaran","id":"ITEM-1","issue":"n2","issued":{"date-parts":[["2015"]]},"page":"57-66","title":"Kebutuhan Spiritual pada Pasien Kanker","type":"article-journal","volume":"v3"},"uris":["http://www.mendeley.com/documents/?uuid=c8351028-4338-46e8-a9df-f7c4e3bd2ec7"]}],"mendeley":{"formattedCitation":"(Nuraeni, Nurhidayah, Hidayati, Windani Mambang Sari, &amp; Mirwanti, 2015)","plainTextFormattedCitation":"(Nuraeni, Nurhidayah, Hidayati, Windani Mambang Sari, &amp; Mirwanti, 2015)","previouslyFormattedCitation":"(Nuraeni, Nurhidayah, Hidayati, Windani Mambang Sari, &amp; Mirwanti, 2015)"},"properties":{"noteIndex":0},"schema":"https://github.com/citation-style-language/schema/raw/master/csl-citation.json"}</w:instrText>
      </w:r>
      <w:r w:rsidR="00700187">
        <w:rPr>
          <w:rFonts w:ascii="Times New Roman" w:hAnsi="Times New Roman" w:cs="Times New Roman"/>
          <w:sz w:val="24"/>
          <w:szCs w:val="24"/>
        </w:rPr>
        <w:fldChar w:fldCharType="separate"/>
      </w:r>
      <w:r w:rsidR="00700187" w:rsidRPr="00700187">
        <w:rPr>
          <w:rFonts w:ascii="Times New Roman" w:hAnsi="Times New Roman" w:cs="Times New Roman"/>
          <w:noProof/>
          <w:sz w:val="24"/>
          <w:szCs w:val="24"/>
        </w:rPr>
        <w:t>(Nuraeni, Nurhidayah, Hidayati, Windani Mambang Sari, &amp; Mirwanti, 2015)</w:t>
      </w:r>
      <w:r w:rsidR="00700187">
        <w:rPr>
          <w:rFonts w:ascii="Times New Roman" w:hAnsi="Times New Roman" w:cs="Times New Roman"/>
          <w:sz w:val="24"/>
          <w:szCs w:val="24"/>
        </w:rPr>
        <w:fldChar w:fldCharType="end"/>
      </w:r>
      <w:r w:rsidR="006E3BD7">
        <w:rPr>
          <w:rFonts w:ascii="Times New Roman" w:hAnsi="Times New Roman" w:cs="Times New Roman"/>
          <w:sz w:val="24"/>
          <w:szCs w:val="24"/>
        </w:rPr>
        <w:t>. Berdasarkan dari tinjauan literatur</w:t>
      </w:r>
      <w:r>
        <w:rPr>
          <w:rFonts w:ascii="Times New Roman" w:hAnsi="Times New Roman" w:cs="Times New Roman"/>
          <w:sz w:val="24"/>
          <w:szCs w:val="24"/>
        </w:rPr>
        <w:t xml:space="preserve"> didapatkan hasil bahwa pentingnya </w:t>
      </w:r>
      <w:r w:rsidRPr="003D7590">
        <w:rPr>
          <w:rFonts w:ascii="Times New Roman" w:hAnsi="Times New Roman" w:cs="Times New Roman"/>
          <w:sz w:val="24"/>
          <w:szCs w:val="24"/>
        </w:rPr>
        <w:t xml:space="preserve">aspek spiritualitas dan kebutuhan spiritual bagi pasien gagal ginjal kronik karena merupakan salah satu cara meningkatkan makna dan harapan hidup, memperbaiki kualitas hidup, dan meningkatkan kepercayaan diri serta </w:t>
      </w:r>
      <w:r>
        <w:rPr>
          <w:rFonts w:ascii="Times New Roman" w:hAnsi="Times New Roman" w:cs="Times New Roman"/>
          <w:sz w:val="24"/>
          <w:szCs w:val="24"/>
        </w:rPr>
        <w:t xml:space="preserve">dapat mengurangi kecemasan pasien </w:t>
      </w:r>
      <w:r w:rsidR="00700187">
        <w:rPr>
          <w:rFonts w:ascii="Times New Roman" w:hAnsi="Times New Roman" w:cs="Times New Roman"/>
          <w:sz w:val="24"/>
          <w:szCs w:val="24"/>
        </w:rPr>
        <w:fldChar w:fldCharType="begin" w:fldLock="1"/>
      </w:r>
      <w:r w:rsidR="00700187">
        <w:rPr>
          <w:rFonts w:ascii="Times New Roman" w:hAnsi="Times New Roman" w:cs="Times New Roman"/>
          <w:sz w:val="24"/>
          <w:szCs w:val="24"/>
        </w:rPr>
        <w:instrText>ADDIN CSL_CITATION {"citationItems":[{"id":"ITEM-1","itemData":{"DOI":"10.30595/hmj.v1i2.3004","abstract":"ABSTRAKLatar belakang: Gagal ginjal kronik (GGK) merupakan penyakit terminal yang mempengaruhi kualitas hidup pasien. GGK menimbulkan ketidakseimbangan biologi, psikologi, sosial dan spiritual. Gangguan spiritual menyebabkan gangguan psikologis berat seperti bunuh diri. Pendekatan spiritual perlu dilakukan untuk meningkatkan kualitas hidup pasien GGK yang menjalani hemodialisa baik dari keluarga maupun tenaga medis.Tujuan: Melakukan literature review terhadap artikel-artikel yang meneliti tentang aspek spiritualitas dan kebutuhan spiritual pasien gagal ginjal kronik dengan hemodialisa.Desain: Literature reviewMetode: Menggunakan database dengan penelusuran elektronik pada EBSCO, Google, Google Scholar, ProQuest dan PubMed yang dipublikasikan pada tahun 2013-2017Hasil: Enam artikel dipakai dalam review. Empat artikel menyarankan komponen-komponen kesejahteraaan spiritualitas harus dipertimbangkan dan dirumuskan dalam program perawatan pasien dengan hemodialisa, untuk meningkatkan kualitas hidup pasien, kualitas tidur, mengurangi kecemasan dan rasa takut akan kematian. Salah satu artikel menyarankan agar perawat dialisis membuat program-program yang mendukung kegiatan spiritualitas pasien predialisis dan dialisis. Perawat diharapkan mampu memberikan asuhan keperawatan secara holistic (biopsikososiospiritual), selain perawatan fisik perawat juga memberikan perawatan dengan pendekatan spiritual (Spiritual care). Doa dan sholat merupakan aktivitas yang dapat memperbaiki pasien dan membantu mengurangi kecemasan dan rasa takut akan kematian.Kesimpulan: Pemenuhan aspek spiritualitas dan kebutuhan spiritual pasien gagal ginjal kronik penting sebagai salah satu cara untuk meningkatkan makna dan harapan hidup, memperbaiki kualitas hidup, dan meningkatkan kepercayaan diri pasien meskipun dalam kondisi kesehatan yang tidak mendukung serta mengurangi kecemasan dan rasa takut akan kematian dengan aktivitas spiritual seperti sholat dan doa. KATA KUNCI: Gagal ginjal kronik, Hemodialisa, Kebutuhan spiritual, Spiritualitas","author":[{"dropping-particle":"","family":"Muzaenah","given":"Tina","non-dropping-particle":"","parse-names":false,"suffix":""},{"dropping-particle":"","family":"Makiyah","given":"Sri Nabawiyati Nurul","non-dropping-particle":"","parse-names":false,"suffix":""}],"container-title":"Herb-Medicine Journal","id":"ITEM-1","issue":"2","issued":{"date-parts":[["2018"]]},"title":"Pentingnya Aspek Spiritual Pada Pasien Gagal Ginjal Kronik Dengan Hemodialisa: a Literature Review","type":"article-journal","volume":"1"},"uris":["http://www.mendeley.com/documents/?uuid=54f29a38-7039-477b-8feb-2d18010691d3"]}],"mendeley":{"formattedCitation":"(Muzaenah &amp; Makiyah, 2018)","plainTextFormattedCitation":"(Muzaenah &amp; Makiyah, 2018)","previouslyFormattedCitation":"(Muzaenah &amp; Makiyah, 2018)"},"properties":{"noteIndex":0},"schema":"https://github.com/citation-style-language/schema/raw/master/csl-citation.json"}</w:instrText>
      </w:r>
      <w:r w:rsidR="00700187">
        <w:rPr>
          <w:rFonts w:ascii="Times New Roman" w:hAnsi="Times New Roman" w:cs="Times New Roman"/>
          <w:sz w:val="24"/>
          <w:szCs w:val="24"/>
        </w:rPr>
        <w:fldChar w:fldCharType="separate"/>
      </w:r>
      <w:r w:rsidR="00700187" w:rsidRPr="00700187">
        <w:rPr>
          <w:rFonts w:ascii="Times New Roman" w:hAnsi="Times New Roman" w:cs="Times New Roman"/>
          <w:noProof/>
          <w:sz w:val="24"/>
          <w:szCs w:val="24"/>
        </w:rPr>
        <w:t>(Muzaenah &amp; Makiyah, 2018)</w:t>
      </w:r>
      <w:r w:rsidR="00700187">
        <w:rPr>
          <w:rFonts w:ascii="Times New Roman" w:hAnsi="Times New Roman" w:cs="Times New Roman"/>
          <w:sz w:val="24"/>
          <w:szCs w:val="24"/>
        </w:rPr>
        <w:fldChar w:fldCharType="end"/>
      </w:r>
      <w:r>
        <w:rPr>
          <w:rFonts w:ascii="Times New Roman" w:hAnsi="Times New Roman" w:cs="Times New Roman"/>
          <w:sz w:val="24"/>
          <w:szCs w:val="24"/>
        </w:rPr>
        <w:t>.</w:t>
      </w:r>
      <w:r w:rsidR="00A1751E">
        <w:rPr>
          <w:rFonts w:ascii="Times New Roman" w:hAnsi="Times New Roman" w:cs="Times New Roman"/>
          <w:sz w:val="24"/>
          <w:szCs w:val="24"/>
        </w:rPr>
        <w:t xml:space="preserve"> </w:t>
      </w:r>
      <w:r w:rsidR="00626160">
        <w:rPr>
          <w:rFonts w:ascii="Times New Roman" w:hAnsi="Times New Roman" w:cs="Times New Roman"/>
          <w:sz w:val="24"/>
          <w:szCs w:val="24"/>
        </w:rPr>
        <w:t>Selain itu p</w:t>
      </w:r>
      <w:r w:rsidR="00A1751E">
        <w:rPr>
          <w:rFonts w:ascii="Times New Roman" w:hAnsi="Times New Roman" w:cs="Times New Roman"/>
          <w:sz w:val="24"/>
          <w:szCs w:val="24"/>
        </w:rPr>
        <w:t xml:space="preserve">enelitian lain mengenai pengalaman pasien dalam melakukan manajemen psikososial dan spiritual terhadap dirinya sendiri didapatkan hasil bahwa dukungan sosial </w:t>
      </w:r>
      <w:r w:rsidR="00626160">
        <w:rPr>
          <w:rFonts w:ascii="Times New Roman" w:hAnsi="Times New Roman" w:cs="Times New Roman"/>
          <w:sz w:val="24"/>
          <w:szCs w:val="24"/>
        </w:rPr>
        <w:t xml:space="preserve">merupakan pendukung utama dalam pengelolaan masalah yang dihadapi pasien, dimana salah satu dari dukungan sosial tersebut berasal dari tenaga kesehatan yaitu perawat </w:t>
      </w:r>
      <w:r w:rsidR="00626160">
        <w:rPr>
          <w:rFonts w:ascii="Times New Roman" w:hAnsi="Times New Roman" w:cs="Times New Roman"/>
          <w:sz w:val="24"/>
          <w:szCs w:val="24"/>
        </w:rPr>
        <w:fldChar w:fldCharType="begin" w:fldLock="1"/>
      </w:r>
      <w:r w:rsidR="004C44D6">
        <w:rPr>
          <w:rFonts w:ascii="Times New Roman" w:hAnsi="Times New Roman" w:cs="Times New Roman"/>
          <w:sz w:val="24"/>
          <w:szCs w:val="24"/>
        </w:rPr>
        <w:instrText>ADDIN CSL_CITATION {"citationItems":[{"id":"ITEM-1","itemData":{"abstract":"Abstrak Ginjal Kronis Penyakit (CKD) patienst menjalani hemodialisis mungkin mengalami berbagai masalah akibat tidak berfungsinya proses ginjal dan hemodialisis. Permasalahan yang perlu diantisipasi untuk tetap kualitas hidup yang optimal tidak hanya menangani penurunan fisik tetapi juga antisipasi dan pengelolaan masalah psikososial dan spiritual. Pasien perlu mengambil pengelolaan masalah psikososial dan spiritual memadai sehingga kualitas hidupnya tetap optimal. Tujuan dari penelitian ini adalah untuk memperoleh gambaran masalah pengalaman manajemen psikososial dan spiritual pada pasien hemodialisis di Semarang. Penelitian ini menggunakan desain kualitatif dengan wawancara mendalam dan diskusi kelompok terarah untuk menggali pengalaman dari pasien hemodialisis dalam pengelolaan masalah psychosociospiritual. Hasil penelitian menunjukkan respon yang sangat positif dari pasien hemodialisis pasien dalam aspek psychosociospiritual oleh peningkatan koping, stragegy spiritual dan upaya dukungan sosial. dukungan sosial dari keluarga, petugas kesehatan, manajer kasus, kelompok dukungan sebaya adalah sistem pendukung utama dalam pengelolaan masalah pasien. Penelitian ini merekomendasikan bahwa dukungan sosial dari keluarga, petugas kesehatan, teman, kelompok dukungan sebaya dan masyarakat perlu ditingkatkan untuk mencegah dan mengatasi masalah masalah psychosociospiritual pembatasan pada pasien hemodialisis. Keyword: Chronik Penyakit Ginjal, hemodialisis, Psychosociospiritual","author":[{"dropping-particle":"","family":"Armiyati","given":"Yunie","non-dropping-particle":"","parse-names":false,"suffix":""},{"dropping-particle":"","family":"Wuryanto","given":"Edy","non-dropping-particle":"","parse-names":false,"suffix":""},{"dropping-particle":"","family":"Sukraeny","given":"Nuri","non-dropping-particle":"","parse-names":false,"suffix":""}],"container-title":"Rakernas Aipkema 2016","id":"ITEM-1","issued":{"date-parts":[["2016"]]},"page":"399-407","title":"Manajemen masalah psikososiospiritual pasien chronic kidney disease (CKD) dengan hemodialisis di Kota Semarang","type":"article-journal"},"uris":["http://www.mendeley.com/documents/?uuid=3ff0120b-3857-4206-b797-53817203c323"]}],"mendeley":{"formattedCitation":"(Armiyati, Wuryanto, &amp; Sukraeny, 2016)","plainTextFormattedCitation":"(Armiyati, Wuryanto, &amp; Sukraeny, 2016)","previouslyFormattedCitation":"(Armiyati, Wuryanto, &amp; Sukraeny, 2016)"},"properties":{"noteIndex":0},"schema":"https://github.com/citation-style-language/schema/raw/master/csl-citation.json"}</w:instrText>
      </w:r>
      <w:r w:rsidR="00626160">
        <w:rPr>
          <w:rFonts w:ascii="Times New Roman" w:hAnsi="Times New Roman" w:cs="Times New Roman"/>
          <w:sz w:val="24"/>
          <w:szCs w:val="24"/>
        </w:rPr>
        <w:fldChar w:fldCharType="separate"/>
      </w:r>
      <w:r w:rsidR="00626160" w:rsidRPr="00626160">
        <w:rPr>
          <w:rFonts w:ascii="Times New Roman" w:hAnsi="Times New Roman" w:cs="Times New Roman"/>
          <w:noProof/>
          <w:sz w:val="24"/>
          <w:szCs w:val="24"/>
        </w:rPr>
        <w:t>(Armiyati, Wuryanto, &amp; Sukraeny, 2016)</w:t>
      </w:r>
      <w:r w:rsidR="00626160">
        <w:rPr>
          <w:rFonts w:ascii="Times New Roman" w:hAnsi="Times New Roman" w:cs="Times New Roman"/>
          <w:sz w:val="24"/>
          <w:szCs w:val="24"/>
        </w:rPr>
        <w:fldChar w:fldCharType="end"/>
      </w:r>
      <w:r w:rsidR="00626160">
        <w:rPr>
          <w:rFonts w:ascii="Times New Roman" w:hAnsi="Times New Roman" w:cs="Times New Roman"/>
          <w:sz w:val="24"/>
          <w:szCs w:val="24"/>
        </w:rPr>
        <w:t>.</w:t>
      </w:r>
    </w:p>
    <w:p w:rsidR="00DF5FC1" w:rsidRDefault="0051150F" w:rsidP="00DF5FC1">
      <w:pPr>
        <w:pStyle w:val="ListParagraph"/>
        <w:spacing w:line="360" w:lineRule="auto"/>
        <w:ind w:firstLine="425"/>
        <w:jc w:val="both"/>
        <w:rPr>
          <w:rFonts w:ascii="Times New Roman" w:hAnsi="Times New Roman" w:cs="Times New Roman"/>
          <w:sz w:val="24"/>
          <w:szCs w:val="24"/>
        </w:rPr>
      </w:pPr>
      <w:r>
        <w:rPr>
          <w:rFonts w:ascii="Times New Roman" w:hAnsi="Times New Roman" w:cs="Times New Roman"/>
          <w:sz w:val="24"/>
          <w:szCs w:val="24"/>
        </w:rPr>
        <w:lastRenderedPageBreak/>
        <w:t xml:space="preserve">Perawat dalam pelayanan kesehatan khususnya di rumah sakit merupakan profesi dengan frekuensi paling sering yang berhubungan langsung dengan pasien dibandingkan profesi kesehatan lain. </w:t>
      </w:r>
      <w:r w:rsidR="00AB08FC">
        <w:rPr>
          <w:rFonts w:ascii="Times New Roman" w:hAnsi="Times New Roman" w:cs="Times New Roman"/>
          <w:sz w:val="24"/>
          <w:szCs w:val="24"/>
        </w:rPr>
        <w:t>P</w:t>
      </w:r>
      <w:r>
        <w:rPr>
          <w:rFonts w:ascii="Times New Roman" w:hAnsi="Times New Roman" w:cs="Times New Roman"/>
          <w:sz w:val="24"/>
          <w:szCs w:val="24"/>
        </w:rPr>
        <w:t xml:space="preserve">erawat </w:t>
      </w:r>
      <w:r w:rsidR="00AB08FC">
        <w:rPr>
          <w:rFonts w:ascii="Times New Roman" w:hAnsi="Times New Roman" w:cs="Times New Roman"/>
          <w:sz w:val="24"/>
          <w:szCs w:val="24"/>
        </w:rPr>
        <w:t xml:space="preserve">dalam menjalankan perannya </w:t>
      </w:r>
      <w:r>
        <w:rPr>
          <w:rFonts w:ascii="Times New Roman" w:hAnsi="Times New Roman" w:cs="Times New Roman"/>
          <w:sz w:val="24"/>
          <w:szCs w:val="24"/>
        </w:rPr>
        <w:t>dituntut dapat memberikan pelayanan secara holistik dan meny</w:t>
      </w:r>
      <w:r w:rsidR="00AB08FC">
        <w:rPr>
          <w:rFonts w:ascii="Times New Roman" w:hAnsi="Times New Roman" w:cs="Times New Roman"/>
          <w:sz w:val="24"/>
          <w:szCs w:val="24"/>
        </w:rPr>
        <w:t xml:space="preserve">eluruh, </w:t>
      </w:r>
      <w:r>
        <w:rPr>
          <w:rFonts w:ascii="Times New Roman" w:hAnsi="Times New Roman" w:cs="Times New Roman"/>
          <w:sz w:val="24"/>
          <w:szCs w:val="24"/>
        </w:rPr>
        <w:t xml:space="preserve">salah satunya mencakup kebutuhan spiritual-keagamaan pasien. Karena sejatinya pelopor keperawatan </w:t>
      </w:r>
      <w:r w:rsidRPr="0051150F">
        <w:rPr>
          <w:rFonts w:ascii="Times New Roman" w:hAnsi="Times New Roman" w:cs="Times New Roman"/>
          <w:i/>
          <w:sz w:val="24"/>
          <w:szCs w:val="24"/>
        </w:rPr>
        <w:t>Florence Nightangle</w:t>
      </w:r>
      <w:r w:rsidR="00E24C2C">
        <w:rPr>
          <w:rFonts w:ascii="Times New Roman" w:hAnsi="Times New Roman" w:cs="Times New Roman"/>
          <w:sz w:val="24"/>
          <w:szCs w:val="24"/>
        </w:rPr>
        <w:t xml:space="preserve"> telah mengenali dimensi spiritual pada asuhan keperawatan. Menurutnya dimensi spiritual itu merupakan sumber penyembuhan terdalam dan paling esensial untuk mengatasi masalah pasien </w:t>
      </w:r>
      <w:r w:rsidR="00E24C2C">
        <w:rPr>
          <w:rFonts w:ascii="Times New Roman" w:hAnsi="Times New Roman" w:cs="Times New Roman"/>
          <w:sz w:val="24"/>
          <w:szCs w:val="24"/>
        </w:rPr>
        <w:fldChar w:fldCharType="begin" w:fldLock="1"/>
      </w:r>
      <w:r w:rsidR="00C46903">
        <w:rPr>
          <w:rFonts w:ascii="Times New Roman" w:hAnsi="Times New Roman" w:cs="Times New Roman"/>
          <w:sz w:val="24"/>
          <w:szCs w:val="24"/>
        </w:rPr>
        <w:instrText>ADDIN CSL_CITATION {"citationItems":[{"id":"ITEM-1","itemData":{"DOI":"10.5455/msm.2015.27.354-358","ISSN":"1512-7680","abstract":"INTRODUCTION: Patients who suffer from chronic renal disease face problems in many aspects of their life; problems such as physical and social as well as mental such as stress, anxiety, depression. In addition, they exhibit an amount of spiritual needs, which relate and influence the psychological adaptation to the illness. AIM: The aim of this article is to examine evidence from the international literature regarding the possible relation of spirituality and health outcomes, mostly in the complex codex of a chronic and life treathing disease such as CKD. RESULTS: Spirituality is a very debatable issue and the term has no single and widely agreed definition. The key components of spirituality were 'meaning', 'hope', 'relatedness/connectedness', and 'beliefs/beliefs systems'. Spirituality has been characterized as the quest for meaning in life, mainly through experiences and expressions of mind, in a unique and dynamic process different for each individual. For many individuals spirituality and religion are important aspects of their existence, constituting a source support contribute to wellbeing and coping with life's daily difficulties. CONCLUSION: Considering, assessing and addressing chronic kidney disease patient's spirituality and spiritual needs is necessary and it can have a positive outcome in health related quality of life, mental health and life expectancy.","author":[{"dropping-particle":"","family":"Fradelos","given":"Evangelos","non-dropping-particle":"","parse-names":false,"suffix":""},{"dropping-particle":"","family":"Tzavella","given":"Foteini","non-dropping-particle":"","parse-names":false,"suffix":""},{"dropping-particle":"","family":"Koukia","given":"Evmorfia","non-dropping-particle":"","parse-names":false,"suffix":""},{"dropping-particle":"","family":"Papathanasiou","given":"Ioanna","non-dropping-particle":"","parse-names":false,"suffix":""},{"dropping-particle":"","family":"Alikari","given":"Victoria","non-dropping-particle":"","parse-names":false,"suffix":""},{"dropping-particle":"","family":"Stathoulis","given":"John","non-dropping-particle":"","parse-names":false,"suffix":""},{"dropping-particle":"","family":"Panoutsopoulos","given":"Georgios","non-dropping-particle":"","parse-names":false,"suffix":""},{"dropping-particle":"","family":"Zyga","given":"Sofia","non-dropping-particle":"","parse-names":false,"suffix":""}],"container-title":"Materia Socio Medica","id":"ITEM-1","issue":"5","issued":{"date-parts":[["2015"]]},"page":"354","publisher":"ScopeMed International Medical Journal Management and Indexing System","title":"Integrating Chronic Kidney Disease Patient's Spirituality in their Care: Health Benefits and Research Perspectives","type":"article-journal","volume":"27"},"uris":["http://www.mendeley.com/documents/?uuid=eac11edb-10b3-347b-b916-99ac6649f3ac"]}],"mendeley":{"formattedCitation":"(Fradelos et al., 2015)","plainTextFormattedCitation":"(Fradelos et al., 2015)","previouslyFormattedCitation":"(Fradelos et al., 2015)"},"properties":{"noteIndex":0},"schema":"https://github.com/citation-style-language/schema/raw/master/csl-citation.json"}</w:instrText>
      </w:r>
      <w:r w:rsidR="00E24C2C">
        <w:rPr>
          <w:rFonts w:ascii="Times New Roman" w:hAnsi="Times New Roman" w:cs="Times New Roman"/>
          <w:sz w:val="24"/>
          <w:szCs w:val="24"/>
        </w:rPr>
        <w:fldChar w:fldCharType="separate"/>
      </w:r>
      <w:r w:rsidR="00E24C2C" w:rsidRPr="00E24C2C">
        <w:rPr>
          <w:rFonts w:ascii="Times New Roman" w:hAnsi="Times New Roman" w:cs="Times New Roman"/>
          <w:noProof/>
          <w:sz w:val="24"/>
          <w:szCs w:val="24"/>
        </w:rPr>
        <w:t>(Fradelos et al., 2015)</w:t>
      </w:r>
      <w:r w:rsidR="00E24C2C">
        <w:rPr>
          <w:rFonts w:ascii="Times New Roman" w:hAnsi="Times New Roman" w:cs="Times New Roman"/>
          <w:sz w:val="24"/>
          <w:szCs w:val="24"/>
        </w:rPr>
        <w:fldChar w:fldCharType="end"/>
      </w:r>
      <w:r w:rsidR="00E24C2C">
        <w:rPr>
          <w:rFonts w:ascii="Times New Roman" w:hAnsi="Times New Roman" w:cs="Times New Roman"/>
          <w:sz w:val="24"/>
          <w:szCs w:val="24"/>
        </w:rPr>
        <w:t>.</w:t>
      </w:r>
    </w:p>
    <w:p w:rsidR="00DF5FC1" w:rsidRDefault="0060067B" w:rsidP="00DF5FC1">
      <w:pPr>
        <w:pStyle w:val="ListParagraph"/>
        <w:spacing w:line="360" w:lineRule="auto"/>
        <w:ind w:firstLine="425"/>
        <w:jc w:val="both"/>
        <w:rPr>
          <w:rFonts w:ascii="Times New Roman" w:hAnsi="Times New Roman" w:cs="Times New Roman"/>
          <w:sz w:val="24"/>
          <w:szCs w:val="24"/>
        </w:rPr>
      </w:pPr>
      <w:r>
        <w:rPr>
          <w:rFonts w:ascii="Times New Roman" w:hAnsi="Times New Roman" w:cs="Times New Roman"/>
          <w:sz w:val="24"/>
          <w:szCs w:val="24"/>
        </w:rPr>
        <w:t>Perawat dalam memberikan asuhan keperawatan dituntut untuk selalu mengedepankan</w:t>
      </w:r>
      <w:r w:rsidR="00D521BF">
        <w:rPr>
          <w:rFonts w:ascii="Times New Roman" w:hAnsi="Times New Roman" w:cs="Times New Roman"/>
          <w:sz w:val="24"/>
          <w:szCs w:val="24"/>
        </w:rPr>
        <w:t xml:space="preserve"> nilai-nilai</w:t>
      </w:r>
      <w:r>
        <w:rPr>
          <w:rFonts w:ascii="Times New Roman" w:hAnsi="Times New Roman" w:cs="Times New Roman"/>
          <w:sz w:val="24"/>
          <w:szCs w:val="24"/>
        </w:rPr>
        <w:t xml:space="preserve"> profesional dalam setiap pelayanan yang </w:t>
      </w:r>
      <w:r w:rsidRPr="00B704D9">
        <w:rPr>
          <w:rFonts w:ascii="Times New Roman" w:hAnsi="Times New Roman" w:cs="Times New Roman"/>
          <w:sz w:val="24"/>
          <w:szCs w:val="24"/>
        </w:rPr>
        <w:t xml:space="preserve">diberikan. </w:t>
      </w:r>
      <w:r w:rsidR="00D521BF" w:rsidRPr="00B704D9">
        <w:rPr>
          <w:rFonts w:ascii="Times New Roman" w:hAnsi="Times New Roman" w:cs="Times New Roman"/>
          <w:sz w:val="24"/>
          <w:szCs w:val="24"/>
        </w:rPr>
        <w:t xml:space="preserve">Nilai-nilai profesional yang harus dimiliki perawat yaitu </w:t>
      </w:r>
      <w:r w:rsidR="000C6D24" w:rsidRPr="00B704D9">
        <w:rPr>
          <w:rFonts w:ascii="Times New Roman" w:hAnsi="Times New Roman" w:cs="Times New Roman"/>
          <w:i/>
          <w:sz w:val="24"/>
          <w:szCs w:val="24"/>
        </w:rPr>
        <w:t>caring,</w:t>
      </w:r>
      <w:r w:rsidR="000C6D24" w:rsidRPr="00B704D9">
        <w:rPr>
          <w:rFonts w:ascii="Times New Roman" w:hAnsi="Times New Roman" w:cs="Times New Roman"/>
          <w:sz w:val="24"/>
          <w:szCs w:val="24"/>
        </w:rPr>
        <w:t xml:space="preserve"> </w:t>
      </w:r>
      <w:r w:rsidR="00D521BF" w:rsidRPr="00B704D9">
        <w:rPr>
          <w:rFonts w:ascii="Times New Roman" w:hAnsi="Times New Roman" w:cs="Times New Roman"/>
          <w:i/>
          <w:sz w:val="24"/>
          <w:szCs w:val="24"/>
        </w:rPr>
        <w:t>activism, professional</w:t>
      </w:r>
      <w:r w:rsidR="000C6D24" w:rsidRPr="00B704D9">
        <w:rPr>
          <w:rFonts w:ascii="Times New Roman" w:hAnsi="Times New Roman" w:cs="Times New Roman"/>
          <w:i/>
          <w:sz w:val="24"/>
          <w:szCs w:val="24"/>
        </w:rPr>
        <w:t>ism, trust</w:t>
      </w:r>
      <w:r w:rsidR="00D521BF" w:rsidRPr="00B704D9">
        <w:rPr>
          <w:rFonts w:ascii="Times New Roman" w:hAnsi="Times New Roman" w:cs="Times New Roman"/>
          <w:i/>
          <w:sz w:val="24"/>
          <w:szCs w:val="24"/>
        </w:rPr>
        <w:t xml:space="preserve"> </w:t>
      </w:r>
      <w:r w:rsidR="00D521BF" w:rsidRPr="00B704D9">
        <w:rPr>
          <w:rFonts w:ascii="Times New Roman" w:hAnsi="Times New Roman" w:cs="Times New Roman"/>
          <w:sz w:val="24"/>
          <w:szCs w:val="24"/>
        </w:rPr>
        <w:t>dan</w:t>
      </w:r>
      <w:r w:rsidR="00D521BF" w:rsidRPr="00B704D9">
        <w:rPr>
          <w:rFonts w:ascii="Times New Roman" w:hAnsi="Times New Roman" w:cs="Times New Roman"/>
          <w:i/>
          <w:sz w:val="24"/>
          <w:szCs w:val="24"/>
        </w:rPr>
        <w:t xml:space="preserve"> justice</w:t>
      </w:r>
      <w:r w:rsidR="000C6D24" w:rsidRPr="00B704D9">
        <w:rPr>
          <w:rFonts w:ascii="Times New Roman" w:hAnsi="Times New Roman" w:cs="Times New Roman"/>
          <w:sz w:val="24"/>
          <w:szCs w:val="24"/>
        </w:rPr>
        <w:t xml:space="preserve">. </w:t>
      </w:r>
      <w:r w:rsidR="00AB08FC">
        <w:rPr>
          <w:rFonts w:ascii="Times New Roman" w:hAnsi="Times New Roman" w:cs="Times New Roman"/>
          <w:sz w:val="24"/>
          <w:szCs w:val="24"/>
        </w:rPr>
        <w:t xml:space="preserve">Karakter </w:t>
      </w:r>
      <w:r w:rsidR="00AB08FC" w:rsidRPr="00AB08FC">
        <w:rPr>
          <w:rFonts w:ascii="Times New Roman" w:hAnsi="Times New Roman" w:cs="Times New Roman"/>
          <w:i/>
          <w:sz w:val="24"/>
          <w:szCs w:val="24"/>
        </w:rPr>
        <w:t>caring</w:t>
      </w:r>
      <w:r w:rsidR="00AB08FC">
        <w:rPr>
          <w:rFonts w:ascii="Times New Roman" w:hAnsi="Times New Roman" w:cs="Times New Roman"/>
          <w:sz w:val="24"/>
          <w:szCs w:val="24"/>
        </w:rPr>
        <w:t xml:space="preserve"> merupakan karakter tertinggi yang dimiliki mahasiswa Profesi Ners Unimus sebesar </w:t>
      </w:r>
      <w:r w:rsidR="00AB08FC" w:rsidRPr="002F2403">
        <w:rPr>
          <w:rFonts w:ascii="Times New Roman" w:hAnsi="Times New Roman" w:cs="Times New Roman"/>
          <w:sz w:val="24"/>
          <w:szCs w:val="24"/>
        </w:rPr>
        <w:t xml:space="preserve">61 (98,4%), </w:t>
      </w:r>
      <w:r w:rsidR="00AB08FC" w:rsidRPr="002F2403">
        <w:rPr>
          <w:rFonts w:ascii="Times New Roman" w:hAnsi="Times New Roman" w:cs="Times New Roman"/>
          <w:i/>
          <w:sz w:val="24"/>
          <w:szCs w:val="24"/>
        </w:rPr>
        <w:t xml:space="preserve">activism </w:t>
      </w:r>
      <w:r w:rsidR="00AB08FC" w:rsidRPr="002F2403">
        <w:rPr>
          <w:rFonts w:ascii="Times New Roman" w:hAnsi="Times New Roman" w:cs="Times New Roman"/>
          <w:sz w:val="24"/>
          <w:szCs w:val="24"/>
        </w:rPr>
        <w:t xml:space="preserve">59 (95,2%), dan </w:t>
      </w:r>
      <w:r w:rsidR="00AB08FC" w:rsidRPr="002F2403">
        <w:rPr>
          <w:rFonts w:ascii="Times New Roman" w:hAnsi="Times New Roman" w:cs="Times New Roman"/>
          <w:i/>
          <w:sz w:val="24"/>
          <w:szCs w:val="24"/>
        </w:rPr>
        <w:t>professional</w:t>
      </w:r>
      <w:r w:rsidR="00AB08FC">
        <w:rPr>
          <w:rFonts w:ascii="Times New Roman" w:hAnsi="Times New Roman" w:cs="Times New Roman"/>
          <w:i/>
          <w:sz w:val="24"/>
          <w:szCs w:val="24"/>
        </w:rPr>
        <w:t>i</w:t>
      </w:r>
      <w:r w:rsidR="00AB08FC" w:rsidRPr="002F2403">
        <w:rPr>
          <w:rFonts w:ascii="Times New Roman" w:hAnsi="Times New Roman" w:cs="Times New Roman"/>
          <w:i/>
          <w:sz w:val="24"/>
          <w:szCs w:val="24"/>
        </w:rPr>
        <w:t xml:space="preserve">sm </w:t>
      </w:r>
      <w:r w:rsidR="00AB08FC" w:rsidRPr="002F2403">
        <w:rPr>
          <w:rFonts w:ascii="Times New Roman" w:hAnsi="Times New Roman" w:cs="Times New Roman"/>
          <w:sz w:val="24"/>
          <w:szCs w:val="24"/>
        </w:rPr>
        <w:t xml:space="preserve">sebesar 54 </w:t>
      </w:r>
      <w:r w:rsidR="00AB08FC">
        <w:rPr>
          <w:rFonts w:ascii="Times New Roman" w:hAnsi="Times New Roman" w:cs="Times New Roman"/>
        </w:rPr>
        <w:t xml:space="preserve">(87,1%) </w:t>
      </w:r>
      <w:r w:rsidR="00700187">
        <w:rPr>
          <w:rFonts w:ascii="Times New Roman" w:hAnsi="Times New Roman" w:cs="Times New Roman"/>
          <w:sz w:val="24"/>
          <w:szCs w:val="24"/>
        </w:rPr>
        <w:fldChar w:fldCharType="begin" w:fldLock="1"/>
      </w:r>
      <w:r w:rsidR="00700187">
        <w:rPr>
          <w:rFonts w:ascii="Times New Roman" w:hAnsi="Times New Roman" w:cs="Times New Roman"/>
          <w:sz w:val="24"/>
          <w:szCs w:val="24"/>
        </w:rPr>
        <w:instrText>ADDIN CSL_CITATION {"citationItems":[{"id":"ITEM-1","itemData":{"author":[{"dropping-particle":"","family":"Hartiti","given":"Tri","non-dropping-particle":"","parse-names":false,"suffix":""},{"dropping-particle":"","family":"Shaumayantika","given":"Nila","non-dropping-particle":"","parse-names":false,"suffix":""}],"container-title":"Jurnal keperawatan","id":"ITEM-1","issue":"2","issued":{"date-parts":[["2018"]]},"page":"94-101","title":"Nilai Profesional Keperawatan Pada Mahasiswa Ners","type":"article-journal","volume":"10"},"uris":["http://www.mendeley.com/documents/?uuid=e44d44c1-d302-4f74-a642-a4ee9c1fc225"]}],"mendeley":{"formattedCitation":"(Hartiti &amp; Shaumayantika, 2018)","plainTextFormattedCitation":"(Hartiti &amp; Shaumayantika, 2018)","previouslyFormattedCitation":"(Hartiti &amp; Shaumayantika, 2018)"},"properties":{"noteIndex":0},"schema":"https://github.com/citation-style-language/schema/raw/master/csl-citation.json"}</w:instrText>
      </w:r>
      <w:r w:rsidR="00700187">
        <w:rPr>
          <w:rFonts w:ascii="Times New Roman" w:hAnsi="Times New Roman" w:cs="Times New Roman"/>
          <w:sz w:val="24"/>
          <w:szCs w:val="24"/>
        </w:rPr>
        <w:fldChar w:fldCharType="separate"/>
      </w:r>
      <w:r w:rsidR="00700187" w:rsidRPr="00700187">
        <w:rPr>
          <w:rFonts w:ascii="Times New Roman" w:hAnsi="Times New Roman" w:cs="Times New Roman"/>
          <w:noProof/>
          <w:sz w:val="24"/>
          <w:szCs w:val="24"/>
        </w:rPr>
        <w:t>(Hartiti &amp; Shaumayantika, 2018)</w:t>
      </w:r>
      <w:r w:rsidR="00700187">
        <w:rPr>
          <w:rFonts w:ascii="Times New Roman" w:hAnsi="Times New Roman" w:cs="Times New Roman"/>
          <w:sz w:val="24"/>
          <w:szCs w:val="24"/>
        </w:rPr>
        <w:fldChar w:fldCharType="end"/>
      </w:r>
      <w:r w:rsidR="00AB08FC">
        <w:rPr>
          <w:rFonts w:ascii="Times New Roman" w:hAnsi="Times New Roman" w:cs="Times New Roman"/>
          <w:sz w:val="24"/>
          <w:szCs w:val="24"/>
        </w:rPr>
        <w:t xml:space="preserve">. Penelitian terkait </w:t>
      </w:r>
      <w:r w:rsidR="00AB08FC" w:rsidRPr="00AB08FC">
        <w:rPr>
          <w:rFonts w:ascii="Times New Roman" w:hAnsi="Times New Roman" w:cs="Times New Roman"/>
          <w:i/>
          <w:sz w:val="24"/>
          <w:szCs w:val="24"/>
        </w:rPr>
        <w:t>caring</w:t>
      </w:r>
      <w:r w:rsidR="00AB08FC">
        <w:rPr>
          <w:rFonts w:ascii="Times New Roman" w:hAnsi="Times New Roman" w:cs="Times New Roman"/>
          <w:sz w:val="24"/>
          <w:szCs w:val="24"/>
        </w:rPr>
        <w:t xml:space="preserve"> di Ruang Rawat Inap Private Care Centre RSUP Dr </w:t>
      </w:r>
      <w:r w:rsidR="00AB08FC" w:rsidRPr="00E53629">
        <w:rPr>
          <w:rFonts w:ascii="Times New Roman" w:hAnsi="Times New Roman" w:cs="Times New Roman"/>
          <w:sz w:val="24"/>
          <w:szCs w:val="24"/>
        </w:rPr>
        <w:t>Wahidin Sudirohusodo Makassar</w:t>
      </w:r>
      <w:r w:rsidR="00AB08FC">
        <w:rPr>
          <w:rFonts w:ascii="Times New Roman" w:hAnsi="Times New Roman" w:cs="Times New Roman"/>
          <w:sz w:val="24"/>
          <w:szCs w:val="24"/>
        </w:rPr>
        <w:t xml:space="preserve"> didapatkan hasil perilaku </w:t>
      </w:r>
      <w:r w:rsidR="00AB08FC" w:rsidRPr="00E53629">
        <w:rPr>
          <w:rFonts w:ascii="Times New Roman" w:hAnsi="Times New Roman" w:cs="Times New Roman"/>
          <w:i/>
          <w:sz w:val="24"/>
          <w:szCs w:val="24"/>
        </w:rPr>
        <w:t xml:space="preserve">caring </w:t>
      </w:r>
      <w:r w:rsidR="00AB08FC">
        <w:rPr>
          <w:rFonts w:ascii="Times New Roman" w:hAnsi="Times New Roman" w:cs="Times New Roman"/>
          <w:sz w:val="24"/>
          <w:szCs w:val="24"/>
        </w:rPr>
        <w:t>perawat dalam kategori baik (82,5%)</w:t>
      </w:r>
      <w:r w:rsidR="00576231">
        <w:rPr>
          <w:rFonts w:ascii="Times New Roman" w:hAnsi="Times New Roman" w:cs="Times New Roman"/>
          <w:sz w:val="24"/>
          <w:szCs w:val="24"/>
        </w:rPr>
        <w:t xml:space="preserve"> </w:t>
      </w:r>
      <w:r w:rsidR="00700187">
        <w:rPr>
          <w:rFonts w:ascii="Times New Roman" w:hAnsi="Times New Roman" w:cs="Times New Roman"/>
          <w:sz w:val="24"/>
          <w:szCs w:val="24"/>
        </w:rPr>
        <w:fldChar w:fldCharType="begin" w:fldLock="1"/>
      </w:r>
      <w:r w:rsidR="00723C48">
        <w:rPr>
          <w:rFonts w:ascii="Times New Roman" w:hAnsi="Times New Roman" w:cs="Times New Roman"/>
          <w:sz w:val="24"/>
          <w:szCs w:val="24"/>
        </w:rPr>
        <w:instrText>ADDIN CSL_CITATION {"citationItems":[{"id":"ITEM-1","itemData":{"DOI":"10.33857/jns.v1i1.46","author":[{"dropping-particle":"","family":"Indah","given":"Tamalanrea","non-dropping-particle":"","parse-names":false,"suffix":""}],"container-title":"Patria Artha Journal of Nursing Science","id":"ITEM-1","issue":"1","issued":{"date-parts":[["2017"]]},"page":"138-146","title":"Perilaku Caring Perawat Dengan Kepuasan Pasien Di Ruang Rawat Inap Private Care Cantre Rsup Dr Wahidin Sudirohusodo Makassar","type":"article-journal","volume":"1"},"uris":["http://www.mendeley.com/documents/?uuid=9705c53e-7e15-45c0-a639-7facba4874a3"]}],"mendeley":{"formattedCitation":"(Indah, 2017)","plainTextFormattedCitation":"(Indah, 2017)","previouslyFormattedCitation":"(Indah, 2017)"},"properties":{"noteIndex":0},"schema":"https://github.com/citation-style-language/schema/raw/master/csl-citation.json"}</w:instrText>
      </w:r>
      <w:r w:rsidR="00700187">
        <w:rPr>
          <w:rFonts w:ascii="Times New Roman" w:hAnsi="Times New Roman" w:cs="Times New Roman"/>
          <w:sz w:val="24"/>
          <w:szCs w:val="24"/>
        </w:rPr>
        <w:fldChar w:fldCharType="separate"/>
      </w:r>
      <w:r w:rsidR="00700187" w:rsidRPr="00700187">
        <w:rPr>
          <w:rFonts w:ascii="Times New Roman" w:hAnsi="Times New Roman" w:cs="Times New Roman"/>
          <w:noProof/>
          <w:sz w:val="24"/>
          <w:szCs w:val="24"/>
        </w:rPr>
        <w:t>(Indah, 2017)</w:t>
      </w:r>
      <w:r w:rsidR="00700187">
        <w:rPr>
          <w:rFonts w:ascii="Times New Roman" w:hAnsi="Times New Roman" w:cs="Times New Roman"/>
          <w:sz w:val="24"/>
          <w:szCs w:val="24"/>
        </w:rPr>
        <w:fldChar w:fldCharType="end"/>
      </w:r>
      <w:r w:rsidR="00AB08FC">
        <w:rPr>
          <w:rFonts w:ascii="Times New Roman" w:hAnsi="Times New Roman" w:cs="Times New Roman"/>
          <w:sz w:val="24"/>
          <w:szCs w:val="24"/>
        </w:rPr>
        <w:t>.</w:t>
      </w:r>
    </w:p>
    <w:p w:rsidR="00DF5FC1" w:rsidRDefault="00C2306C" w:rsidP="00DF5FC1">
      <w:pPr>
        <w:pStyle w:val="ListParagraph"/>
        <w:spacing w:line="360" w:lineRule="auto"/>
        <w:ind w:firstLine="425"/>
        <w:jc w:val="both"/>
        <w:rPr>
          <w:rFonts w:ascii="Times New Roman" w:hAnsi="Times New Roman" w:cs="Times New Roman"/>
          <w:sz w:val="24"/>
          <w:szCs w:val="24"/>
        </w:rPr>
      </w:pPr>
      <w:r>
        <w:rPr>
          <w:rFonts w:ascii="Times New Roman" w:hAnsi="Times New Roman" w:cs="Times New Roman"/>
          <w:sz w:val="24"/>
          <w:szCs w:val="24"/>
        </w:rPr>
        <w:t xml:space="preserve">Terdapat lima dimensi menurut </w:t>
      </w:r>
      <w:r w:rsidR="004D1156">
        <w:rPr>
          <w:rFonts w:ascii="Times New Roman" w:hAnsi="Times New Roman" w:cs="Times New Roman"/>
          <w:sz w:val="24"/>
          <w:szCs w:val="24"/>
        </w:rPr>
        <w:t xml:space="preserve">teori Swanson </w:t>
      </w:r>
      <w:r>
        <w:rPr>
          <w:rFonts w:ascii="Times New Roman" w:hAnsi="Times New Roman" w:cs="Times New Roman"/>
          <w:sz w:val="24"/>
          <w:szCs w:val="24"/>
        </w:rPr>
        <w:t xml:space="preserve">terkait </w:t>
      </w:r>
      <w:r w:rsidRPr="005B0220">
        <w:rPr>
          <w:rFonts w:ascii="Times New Roman" w:hAnsi="Times New Roman" w:cs="Times New Roman"/>
          <w:i/>
          <w:sz w:val="24"/>
          <w:szCs w:val="24"/>
        </w:rPr>
        <w:t>Caring</w:t>
      </w:r>
      <w:r>
        <w:rPr>
          <w:rFonts w:ascii="Times New Roman" w:hAnsi="Times New Roman" w:cs="Times New Roman"/>
          <w:sz w:val="24"/>
          <w:szCs w:val="24"/>
        </w:rPr>
        <w:t xml:space="preserve"> </w:t>
      </w:r>
      <w:r w:rsidR="004D1156">
        <w:rPr>
          <w:rFonts w:ascii="Times New Roman" w:hAnsi="Times New Roman" w:cs="Times New Roman"/>
          <w:sz w:val="24"/>
          <w:szCs w:val="24"/>
        </w:rPr>
        <w:t xml:space="preserve">yang </w:t>
      </w:r>
      <w:r>
        <w:rPr>
          <w:rFonts w:ascii="Times New Roman" w:hAnsi="Times New Roman" w:cs="Times New Roman"/>
          <w:sz w:val="24"/>
          <w:szCs w:val="24"/>
        </w:rPr>
        <w:t xml:space="preserve">meliputi </w:t>
      </w:r>
      <w:r w:rsidR="004D1156">
        <w:rPr>
          <w:rFonts w:ascii="Times New Roman" w:hAnsi="Times New Roman" w:cs="Times New Roman"/>
          <w:sz w:val="24"/>
          <w:szCs w:val="24"/>
        </w:rPr>
        <w:t xml:space="preserve">dimensi </w:t>
      </w:r>
      <w:r w:rsidR="004D1156" w:rsidRPr="004D1156">
        <w:rPr>
          <w:rFonts w:ascii="Times New Roman" w:hAnsi="Times New Roman" w:cs="Times New Roman"/>
          <w:i/>
          <w:sz w:val="24"/>
          <w:szCs w:val="24"/>
        </w:rPr>
        <w:t>maintaining belief</w:t>
      </w:r>
      <w:r w:rsidR="004D1156">
        <w:rPr>
          <w:rFonts w:ascii="Times New Roman" w:hAnsi="Times New Roman" w:cs="Times New Roman"/>
          <w:i/>
          <w:sz w:val="24"/>
          <w:szCs w:val="24"/>
        </w:rPr>
        <w:t xml:space="preserve">, </w:t>
      </w:r>
      <w:r w:rsidR="004D1156" w:rsidRPr="004D1156">
        <w:rPr>
          <w:rFonts w:ascii="Times New Roman" w:hAnsi="Times New Roman" w:cs="Times New Roman"/>
          <w:sz w:val="24"/>
          <w:szCs w:val="24"/>
        </w:rPr>
        <w:t>dimensi</w:t>
      </w:r>
      <w:r w:rsidR="004D1156">
        <w:rPr>
          <w:rFonts w:ascii="Times New Roman" w:hAnsi="Times New Roman" w:cs="Times New Roman"/>
          <w:i/>
          <w:sz w:val="24"/>
          <w:szCs w:val="24"/>
        </w:rPr>
        <w:t xml:space="preserve"> Knowing, </w:t>
      </w:r>
      <w:r w:rsidR="004D1156" w:rsidRPr="004D1156">
        <w:rPr>
          <w:rFonts w:ascii="Times New Roman" w:hAnsi="Times New Roman" w:cs="Times New Roman"/>
          <w:sz w:val="24"/>
          <w:szCs w:val="24"/>
        </w:rPr>
        <w:t>dimensi</w:t>
      </w:r>
      <w:r w:rsidR="004D1156">
        <w:rPr>
          <w:rFonts w:ascii="Times New Roman" w:hAnsi="Times New Roman" w:cs="Times New Roman"/>
          <w:i/>
          <w:sz w:val="24"/>
          <w:szCs w:val="24"/>
        </w:rPr>
        <w:t xml:space="preserve"> being with, </w:t>
      </w:r>
      <w:r w:rsidR="004D1156" w:rsidRPr="004D1156">
        <w:rPr>
          <w:rFonts w:ascii="Times New Roman" w:hAnsi="Times New Roman" w:cs="Times New Roman"/>
          <w:sz w:val="24"/>
          <w:szCs w:val="24"/>
        </w:rPr>
        <w:t>dimensi</w:t>
      </w:r>
      <w:r w:rsidR="0027396B">
        <w:rPr>
          <w:rFonts w:ascii="Times New Roman" w:hAnsi="Times New Roman" w:cs="Times New Roman"/>
          <w:i/>
          <w:sz w:val="24"/>
          <w:szCs w:val="24"/>
        </w:rPr>
        <w:t xml:space="preserve"> doing </w:t>
      </w:r>
      <w:r w:rsidR="004D1156">
        <w:rPr>
          <w:rFonts w:ascii="Times New Roman" w:hAnsi="Times New Roman" w:cs="Times New Roman"/>
          <w:i/>
          <w:sz w:val="24"/>
          <w:szCs w:val="24"/>
        </w:rPr>
        <w:t xml:space="preserve">for </w:t>
      </w:r>
      <w:r w:rsidR="004D1156" w:rsidRPr="004D1156">
        <w:rPr>
          <w:rFonts w:ascii="Times New Roman" w:hAnsi="Times New Roman" w:cs="Times New Roman"/>
          <w:sz w:val="24"/>
          <w:szCs w:val="24"/>
        </w:rPr>
        <w:t>dan</w:t>
      </w:r>
      <w:r w:rsidR="004D1156">
        <w:rPr>
          <w:rFonts w:ascii="Times New Roman" w:hAnsi="Times New Roman" w:cs="Times New Roman"/>
          <w:i/>
          <w:sz w:val="24"/>
          <w:szCs w:val="24"/>
        </w:rPr>
        <w:t xml:space="preserve"> </w:t>
      </w:r>
      <w:r w:rsidR="004D1156" w:rsidRPr="004D1156">
        <w:rPr>
          <w:rFonts w:ascii="Times New Roman" w:hAnsi="Times New Roman" w:cs="Times New Roman"/>
          <w:sz w:val="24"/>
          <w:szCs w:val="24"/>
        </w:rPr>
        <w:t>dimensi</w:t>
      </w:r>
      <w:r w:rsidR="004D1156">
        <w:rPr>
          <w:rFonts w:ascii="Times New Roman" w:hAnsi="Times New Roman" w:cs="Times New Roman"/>
          <w:i/>
          <w:sz w:val="24"/>
          <w:szCs w:val="24"/>
        </w:rPr>
        <w:t xml:space="preserve"> enabling.</w:t>
      </w:r>
      <w:r>
        <w:rPr>
          <w:rFonts w:ascii="Times New Roman" w:hAnsi="Times New Roman" w:cs="Times New Roman"/>
          <w:sz w:val="24"/>
          <w:szCs w:val="24"/>
        </w:rPr>
        <w:t xml:space="preserve"> </w:t>
      </w:r>
      <w:r w:rsidR="00F270EA">
        <w:rPr>
          <w:rFonts w:ascii="Times New Roman" w:hAnsi="Times New Roman" w:cs="Times New Roman"/>
          <w:sz w:val="24"/>
          <w:szCs w:val="24"/>
        </w:rPr>
        <w:t xml:space="preserve">Namun sikap </w:t>
      </w:r>
      <w:r w:rsidR="00F270EA" w:rsidRPr="00F270EA">
        <w:rPr>
          <w:rFonts w:ascii="Times New Roman" w:hAnsi="Times New Roman" w:cs="Times New Roman"/>
          <w:i/>
          <w:sz w:val="24"/>
          <w:szCs w:val="24"/>
        </w:rPr>
        <w:t>caring</w:t>
      </w:r>
      <w:r w:rsidR="00F270EA">
        <w:rPr>
          <w:rFonts w:ascii="Times New Roman" w:hAnsi="Times New Roman" w:cs="Times New Roman"/>
          <w:sz w:val="24"/>
          <w:szCs w:val="24"/>
        </w:rPr>
        <w:t xml:space="preserve"> saja dirasa masih kurang cukup untuk </w:t>
      </w:r>
      <w:r w:rsidR="00AE4DB0">
        <w:rPr>
          <w:rFonts w:ascii="Times New Roman" w:hAnsi="Times New Roman" w:cs="Times New Roman"/>
          <w:sz w:val="24"/>
          <w:szCs w:val="24"/>
        </w:rPr>
        <w:t xml:space="preserve">dapat </w:t>
      </w:r>
      <w:r w:rsidR="00F270EA">
        <w:rPr>
          <w:rFonts w:ascii="Times New Roman" w:hAnsi="Times New Roman" w:cs="Times New Roman"/>
          <w:sz w:val="24"/>
          <w:szCs w:val="24"/>
        </w:rPr>
        <w:t xml:space="preserve">membantu mengatasi </w:t>
      </w:r>
      <w:r w:rsidR="00020956">
        <w:rPr>
          <w:rFonts w:ascii="Times New Roman" w:hAnsi="Times New Roman" w:cs="Times New Roman"/>
          <w:sz w:val="24"/>
          <w:szCs w:val="24"/>
        </w:rPr>
        <w:t xml:space="preserve">masalah </w:t>
      </w:r>
      <w:r w:rsidR="00F270EA">
        <w:rPr>
          <w:rFonts w:ascii="Times New Roman" w:hAnsi="Times New Roman" w:cs="Times New Roman"/>
          <w:sz w:val="24"/>
          <w:szCs w:val="24"/>
        </w:rPr>
        <w:t xml:space="preserve">pasien. </w:t>
      </w:r>
      <w:r w:rsidR="00515BD8">
        <w:rPr>
          <w:rFonts w:ascii="Times New Roman" w:hAnsi="Times New Roman" w:cs="Times New Roman"/>
          <w:sz w:val="24"/>
          <w:szCs w:val="24"/>
        </w:rPr>
        <w:t>Pasien dengan kondisi terminal seperti gagal ginjal kronik memiliki harapan yang tinggi untuk dapat pulih dari kondisinya. Harapan tersebut dapat muncul sebag</w:t>
      </w:r>
      <w:r w:rsidR="006D598B">
        <w:rPr>
          <w:rFonts w:ascii="Times New Roman" w:hAnsi="Times New Roman" w:cs="Times New Roman"/>
          <w:sz w:val="24"/>
          <w:szCs w:val="24"/>
        </w:rPr>
        <w:t>a</w:t>
      </w:r>
      <w:r w:rsidR="00515BD8">
        <w:rPr>
          <w:rFonts w:ascii="Times New Roman" w:hAnsi="Times New Roman" w:cs="Times New Roman"/>
          <w:sz w:val="24"/>
          <w:szCs w:val="24"/>
        </w:rPr>
        <w:t xml:space="preserve">i harapan </w:t>
      </w:r>
      <w:r w:rsidR="006D598B">
        <w:rPr>
          <w:rFonts w:ascii="Times New Roman" w:hAnsi="Times New Roman" w:cs="Times New Roman"/>
          <w:sz w:val="24"/>
          <w:szCs w:val="24"/>
        </w:rPr>
        <w:t>kepada tuhan, karena tuhan merupakan sumber zat/ kekuatan yang tertinggi</w:t>
      </w:r>
      <w:r w:rsidR="006E3BD7">
        <w:rPr>
          <w:rFonts w:ascii="Times New Roman" w:hAnsi="Times New Roman" w:cs="Times New Roman"/>
          <w:sz w:val="24"/>
          <w:szCs w:val="24"/>
        </w:rPr>
        <w:t xml:space="preserve"> </w:t>
      </w:r>
      <w:r w:rsidR="006E3BD7">
        <w:rPr>
          <w:rFonts w:ascii="Times New Roman" w:hAnsi="Times New Roman" w:cs="Times New Roman"/>
          <w:sz w:val="24"/>
          <w:szCs w:val="24"/>
        </w:rPr>
        <w:fldChar w:fldCharType="begin" w:fldLock="1"/>
      </w:r>
      <w:r w:rsidR="00036182">
        <w:rPr>
          <w:rFonts w:ascii="Times New Roman" w:hAnsi="Times New Roman" w:cs="Times New Roman"/>
          <w:sz w:val="24"/>
          <w:szCs w:val="24"/>
        </w:rPr>
        <w:instrText>ADDIN CSL_CITATION {"citationItems":[{"id":"ITEM-1","itemData":{"ISSN":"2406-8799","abstract":"Background: Caring is an essence of nursing and many studies enlighten about caring for various populations and settings. Caring science within Islamic contexts has gained more attention from nurses, especially in the area related to cultural and spiritual care. Purpose: The aim of this study was to discuss the concepts of caring science within Islamic contexts. Methods: We extracted 27 articles in both qualitative and quantitative studies, inthe English language, based on PRISMA (Preferred Reporting Items for Systematic Reviews and Meta-analyses) method. The date and years were limited from January 2008 to 2014 from several databases. Keywordswere 'caring science', 'Islamic caring', 'and Islamic Perspectives' and combined with words of 'Nursing', 'caring', and 'care'. Result: There were 4 themes in caring within Islamic context: 1There were 6 themes in caring within Islamic context: 1) theoretical definition of caring; 2) foundation of caring; 3) comparison of caring theories; and 4) caring in Islamic culture; 5) caring practice in Islamic perspectives;and 6) caring outcomes Conclusion: In Islamic nursing, caring is based on well-being improvement and healing, and concentration on all domains of nursing care and relationship between different dimensions of human (bio-psycho-social-spiritual dimensions). Within these contexts, a better understanding of the diverse conceptualizations of nursing is needed in order to ensure that nurses across all contexts can provide optimal care.","author":[{"dropping-particle":"","family":"Ismail","given":"Suhartini","non-dropping-particle":"","parse-names":false,"suffix":""},{"dropping-particle":"","family":"Hatthakit","given":"Urai","non-dropping-particle":"","parse-names":false,"suffix":""},{"dropping-particle":"","family":"Chinawong","given":"Tippamas","non-dropping-particle":"","parse-names":false,"suffix":""}],"container-title":"Nurse Media Journal of Nursing","id":"ITEM-1","issue":"1","issued":{"date-parts":[["2015"]]},"page":"34-47","title":"Caring Science within Islamic Contexts: A Literature Review","type":"article-journal","volume":"5"},"uris":["http://www.mendeley.com/documents/?uuid=fd118d50-d50a-3070-ab22-3adcdcd8b851"]}],"mendeley":{"formattedCitation":"(Ismail, Hatthakit, &amp; Chinawong, 2015b)","manualFormatting":"(Ismail, Hatthakit, &amp; Chinawong, 2015)","plainTextFormattedCitation":"(Ismail, Hatthakit, &amp; Chinawong, 2015b)","previouslyFormattedCitation":"(Ismail, Hatthakit, &amp; Chinawong, 2015b)"},"properties":{"noteIndex":0},"schema":"https://github.com/citation-style-language/schema/raw/master/csl-citation.json"}</w:instrText>
      </w:r>
      <w:r w:rsidR="006E3BD7">
        <w:rPr>
          <w:rFonts w:ascii="Times New Roman" w:hAnsi="Times New Roman" w:cs="Times New Roman"/>
          <w:sz w:val="24"/>
          <w:szCs w:val="24"/>
        </w:rPr>
        <w:fldChar w:fldCharType="separate"/>
      </w:r>
      <w:r w:rsidR="006E3BD7" w:rsidRPr="006E3BD7">
        <w:rPr>
          <w:rFonts w:ascii="Times New Roman" w:hAnsi="Times New Roman" w:cs="Times New Roman"/>
          <w:noProof/>
          <w:sz w:val="24"/>
          <w:szCs w:val="24"/>
        </w:rPr>
        <w:t>(Ismai</w:t>
      </w:r>
      <w:r w:rsidR="006E3BD7">
        <w:rPr>
          <w:rFonts w:ascii="Times New Roman" w:hAnsi="Times New Roman" w:cs="Times New Roman"/>
          <w:noProof/>
          <w:sz w:val="24"/>
          <w:szCs w:val="24"/>
        </w:rPr>
        <w:t>l, Hatthakit, &amp; Chinawong, 2015</w:t>
      </w:r>
      <w:r w:rsidR="006E3BD7" w:rsidRPr="006E3BD7">
        <w:rPr>
          <w:rFonts w:ascii="Times New Roman" w:hAnsi="Times New Roman" w:cs="Times New Roman"/>
          <w:noProof/>
          <w:sz w:val="24"/>
          <w:szCs w:val="24"/>
        </w:rPr>
        <w:t>)</w:t>
      </w:r>
      <w:r w:rsidR="006E3BD7">
        <w:rPr>
          <w:rFonts w:ascii="Times New Roman" w:hAnsi="Times New Roman" w:cs="Times New Roman"/>
          <w:sz w:val="24"/>
          <w:szCs w:val="24"/>
        </w:rPr>
        <w:fldChar w:fldCharType="end"/>
      </w:r>
      <w:r w:rsidR="006D598B">
        <w:rPr>
          <w:rFonts w:ascii="Times New Roman" w:hAnsi="Times New Roman" w:cs="Times New Roman"/>
          <w:sz w:val="24"/>
          <w:szCs w:val="24"/>
        </w:rPr>
        <w:t xml:space="preserve">. </w:t>
      </w:r>
    </w:p>
    <w:p w:rsidR="00DF5FC1" w:rsidRDefault="005F7F18" w:rsidP="00DF5FC1">
      <w:pPr>
        <w:pStyle w:val="ListParagraph"/>
        <w:spacing w:line="360" w:lineRule="auto"/>
        <w:ind w:firstLine="425"/>
        <w:jc w:val="both"/>
        <w:rPr>
          <w:rFonts w:ascii="Times New Roman" w:hAnsi="Times New Roman" w:cs="Times New Roman"/>
          <w:sz w:val="24"/>
          <w:szCs w:val="24"/>
        </w:rPr>
      </w:pPr>
      <w:r>
        <w:rPr>
          <w:rFonts w:ascii="Times New Roman" w:hAnsi="Times New Roman" w:cs="Times New Roman"/>
          <w:sz w:val="24"/>
          <w:szCs w:val="24"/>
        </w:rPr>
        <w:t xml:space="preserve">Bagi </w:t>
      </w:r>
      <w:r w:rsidR="006D598B">
        <w:rPr>
          <w:rFonts w:ascii="Times New Roman" w:hAnsi="Times New Roman" w:cs="Times New Roman"/>
          <w:sz w:val="24"/>
          <w:szCs w:val="24"/>
        </w:rPr>
        <w:t>seorang muslim, menaruh kepercayaan dan keyakinan kuat kepada</w:t>
      </w:r>
      <w:r w:rsidR="00531F3A">
        <w:rPr>
          <w:rFonts w:ascii="Times New Roman" w:hAnsi="Times New Roman" w:cs="Times New Roman"/>
          <w:sz w:val="24"/>
          <w:szCs w:val="24"/>
        </w:rPr>
        <w:t xml:space="preserve"> Tuhan dipercayai dapat</w:t>
      </w:r>
      <w:r w:rsidR="006D598B">
        <w:rPr>
          <w:rFonts w:ascii="Times New Roman" w:hAnsi="Times New Roman" w:cs="Times New Roman"/>
          <w:sz w:val="24"/>
          <w:szCs w:val="24"/>
        </w:rPr>
        <w:t xml:space="preserve"> menjadi faktor yang dapat </w:t>
      </w:r>
      <w:r w:rsidR="00531F3A">
        <w:rPr>
          <w:rFonts w:ascii="Times New Roman" w:hAnsi="Times New Roman" w:cs="Times New Roman"/>
          <w:sz w:val="24"/>
          <w:szCs w:val="24"/>
        </w:rPr>
        <w:t xml:space="preserve">membantu </w:t>
      </w:r>
      <w:r w:rsidR="006D598B">
        <w:rPr>
          <w:rFonts w:ascii="Times New Roman" w:hAnsi="Times New Roman" w:cs="Times New Roman"/>
          <w:sz w:val="24"/>
          <w:szCs w:val="24"/>
        </w:rPr>
        <w:t xml:space="preserve">kesembuhan penyakit pasien. </w:t>
      </w:r>
      <w:r w:rsidR="00531F3A">
        <w:rPr>
          <w:rFonts w:ascii="Times New Roman" w:hAnsi="Times New Roman" w:cs="Times New Roman"/>
          <w:sz w:val="24"/>
          <w:szCs w:val="24"/>
        </w:rPr>
        <w:t xml:space="preserve">Perawat juga penting berperan dalam </w:t>
      </w:r>
      <w:r w:rsidR="00531F3A">
        <w:rPr>
          <w:rFonts w:ascii="Times New Roman" w:hAnsi="Times New Roman" w:cs="Times New Roman"/>
          <w:sz w:val="24"/>
          <w:szCs w:val="24"/>
        </w:rPr>
        <w:lastRenderedPageBreak/>
        <w:t xml:space="preserve">membantu mewujudukan kesejahteraan pasien, </w:t>
      </w:r>
      <w:r w:rsidR="000250DC">
        <w:rPr>
          <w:rFonts w:ascii="Times New Roman" w:hAnsi="Times New Roman" w:cs="Times New Roman"/>
          <w:sz w:val="24"/>
          <w:szCs w:val="24"/>
        </w:rPr>
        <w:t xml:space="preserve">salah satunya dengan </w:t>
      </w:r>
      <w:r w:rsidR="00531F3A">
        <w:rPr>
          <w:rFonts w:ascii="Times New Roman" w:hAnsi="Times New Roman" w:cs="Times New Roman"/>
          <w:sz w:val="24"/>
          <w:szCs w:val="24"/>
        </w:rPr>
        <w:t xml:space="preserve">praktik pelayanan spiritual </w:t>
      </w:r>
      <w:r w:rsidR="000250DC">
        <w:rPr>
          <w:rFonts w:ascii="Times New Roman" w:hAnsi="Times New Roman" w:cs="Times New Roman"/>
          <w:sz w:val="24"/>
          <w:szCs w:val="24"/>
        </w:rPr>
        <w:t xml:space="preserve">dengan memberikan rasa aman dan </w:t>
      </w:r>
      <w:r w:rsidR="00531F3A">
        <w:rPr>
          <w:rFonts w:ascii="Times New Roman" w:hAnsi="Times New Roman" w:cs="Times New Roman"/>
          <w:sz w:val="24"/>
          <w:szCs w:val="24"/>
        </w:rPr>
        <w:t>hubungan saling percaya</w:t>
      </w:r>
      <w:r w:rsidR="000250DC">
        <w:rPr>
          <w:rFonts w:ascii="Times New Roman" w:hAnsi="Times New Roman" w:cs="Times New Roman"/>
          <w:sz w:val="24"/>
          <w:szCs w:val="24"/>
        </w:rPr>
        <w:t xml:space="preserve"> di</w:t>
      </w:r>
      <w:r w:rsidR="0000148B">
        <w:rPr>
          <w:rFonts w:ascii="Times New Roman" w:hAnsi="Times New Roman" w:cs="Times New Roman"/>
          <w:sz w:val="24"/>
          <w:szCs w:val="24"/>
        </w:rPr>
        <w:t xml:space="preserve"> </w:t>
      </w:r>
      <w:r w:rsidR="000250DC">
        <w:rPr>
          <w:rFonts w:ascii="Times New Roman" w:hAnsi="Times New Roman" w:cs="Times New Roman"/>
          <w:sz w:val="24"/>
          <w:szCs w:val="24"/>
        </w:rPr>
        <w:t xml:space="preserve">mana perawat mempercayai keyakinan dan kepercayaan </w:t>
      </w:r>
      <w:r w:rsidR="00531F3A">
        <w:rPr>
          <w:rFonts w:ascii="Times New Roman" w:hAnsi="Times New Roman" w:cs="Times New Roman"/>
          <w:sz w:val="24"/>
          <w:szCs w:val="24"/>
        </w:rPr>
        <w:t xml:space="preserve">yang dimiliki pasien. </w:t>
      </w:r>
      <w:r w:rsidR="000250DC">
        <w:rPr>
          <w:rFonts w:ascii="Times New Roman" w:hAnsi="Times New Roman" w:cs="Times New Roman"/>
          <w:sz w:val="24"/>
          <w:szCs w:val="24"/>
        </w:rPr>
        <w:t xml:space="preserve">Maka dari itu </w:t>
      </w:r>
      <w:r w:rsidR="006D598B" w:rsidRPr="006D598B">
        <w:rPr>
          <w:rFonts w:ascii="Times New Roman" w:hAnsi="Times New Roman" w:cs="Times New Roman"/>
          <w:sz w:val="24"/>
          <w:szCs w:val="24"/>
        </w:rPr>
        <w:t xml:space="preserve">keyakinan dan praktik spiritual </w:t>
      </w:r>
      <w:r w:rsidR="000250DC">
        <w:rPr>
          <w:rFonts w:ascii="Times New Roman" w:hAnsi="Times New Roman" w:cs="Times New Roman"/>
          <w:sz w:val="24"/>
          <w:szCs w:val="24"/>
        </w:rPr>
        <w:t xml:space="preserve">perawat dapat menjadi sumber </w:t>
      </w:r>
      <w:r w:rsidR="006D598B" w:rsidRPr="006D598B">
        <w:rPr>
          <w:rFonts w:ascii="Times New Roman" w:hAnsi="Times New Roman" w:cs="Times New Roman"/>
          <w:sz w:val="24"/>
          <w:szCs w:val="24"/>
        </w:rPr>
        <w:t xml:space="preserve">kenyamanan dalam mengurangi tekanan spiritual </w:t>
      </w:r>
      <w:r w:rsidR="000250DC">
        <w:rPr>
          <w:rFonts w:ascii="Times New Roman" w:hAnsi="Times New Roman" w:cs="Times New Roman"/>
          <w:sz w:val="24"/>
          <w:szCs w:val="24"/>
        </w:rPr>
        <w:t xml:space="preserve">yang dialami pasien </w:t>
      </w:r>
      <w:r w:rsidR="006F646E">
        <w:rPr>
          <w:rFonts w:ascii="Times New Roman" w:hAnsi="Times New Roman" w:cs="Times New Roman"/>
          <w:sz w:val="24"/>
          <w:szCs w:val="24"/>
        </w:rPr>
        <w:fldChar w:fldCharType="begin" w:fldLock="1"/>
      </w:r>
      <w:r w:rsidR="00F829C8">
        <w:rPr>
          <w:rFonts w:ascii="Times New Roman" w:hAnsi="Times New Roman" w:cs="Times New Roman"/>
          <w:sz w:val="24"/>
          <w:szCs w:val="24"/>
        </w:rPr>
        <w:instrText>ADDIN CSL_CITATION {"citationItems":[{"id":"ITEM-1","itemData":{"author":[{"dropping-particle":"","family":"Ismail","given":"Suhartini","non-dropping-particle":"","parse-names":false,"suffix":""},{"dropping-particle":"","family":"Hatthakit","given":"Urai","non-dropping-particle":"","parse-names":false,"suffix":""},{"dropping-particle":"","family":"Chinawong","given":"Tippamas","non-dropping-particle":"","parse-names":false,"suffix":""}],"id":"ITEM-1","issue":"1","issued":{"date-parts":[["2015"]]},"page":"34-47","title":"Caring Science within Islamic Contexts : A Literature Review","type":"article-journal","volume":"5"},"uris":["http://www.mendeley.com/documents/?uuid=182114ff-def5-460d-af70-c6b47bac6ece"]}],"mendeley":{"formattedCitation":"(Ismail, Hatthakit, &amp; Chinawong, 2015a)","manualFormatting":"(Ismail, Hatthakit, &amp; Chinawong, 2015)","plainTextFormattedCitation":"(Ismail, Hatthakit, &amp; Chinawong, 2015a)","previouslyFormattedCitation":"(Ismail, Hatthakit, &amp; Chinawong, 2015a)"},"properties":{"noteIndex":0},"schema":"https://github.com/citation-style-language/schema/raw/master/csl-citation.json"}</w:instrText>
      </w:r>
      <w:r w:rsidR="006F646E">
        <w:rPr>
          <w:rFonts w:ascii="Times New Roman" w:hAnsi="Times New Roman" w:cs="Times New Roman"/>
          <w:sz w:val="24"/>
          <w:szCs w:val="24"/>
        </w:rPr>
        <w:fldChar w:fldCharType="separate"/>
      </w:r>
      <w:r w:rsidR="00036182" w:rsidRPr="00036182">
        <w:rPr>
          <w:rFonts w:ascii="Times New Roman" w:hAnsi="Times New Roman" w:cs="Times New Roman"/>
          <w:noProof/>
          <w:sz w:val="24"/>
          <w:szCs w:val="24"/>
        </w:rPr>
        <w:t>(Ismai</w:t>
      </w:r>
      <w:r w:rsidR="00A15F8E">
        <w:rPr>
          <w:rFonts w:ascii="Times New Roman" w:hAnsi="Times New Roman" w:cs="Times New Roman"/>
          <w:noProof/>
          <w:sz w:val="24"/>
          <w:szCs w:val="24"/>
        </w:rPr>
        <w:t>l, Hatthakit, &amp; Chinawong, 2015</w:t>
      </w:r>
      <w:r w:rsidR="00036182" w:rsidRPr="00036182">
        <w:rPr>
          <w:rFonts w:ascii="Times New Roman" w:hAnsi="Times New Roman" w:cs="Times New Roman"/>
          <w:noProof/>
          <w:sz w:val="24"/>
          <w:szCs w:val="24"/>
        </w:rPr>
        <w:t>)</w:t>
      </w:r>
      <w:r w:rsidR="006F646E">
        <w:rPr>
          <w:rFonts w:ascii="Times New Roman" w:hAnsi="Times New Roman" w:cs="Times New Roman"/>
          <w:sz w:val="24"/>
          <w:szCs w:val="24"/>
        </w:rPr>
        <w:fldChar w:fldCharType="end"/>
      </w:r>
      <w:r w:rsidR="006F646E">
        <w:rPr>
          <w:rFonts w:ascii="Times New Roman" w:hAnsi="Times New Roman" w:cs="Times New Roman"/>
          <w:sz w:val="24"/>
          <w:szCs w:val="24"/>
        </w:rPr>
        <w:t xml:space="preserve">. </w:t>
      </w:r>
      <w:r w:rsidR="006F646E" w:rsidRPr="0000148B">
        <w:rPr>
          <w:rFonts w:ascii="Times New Roman" w:hAnsi="Times New Roman" w:cs="Times New Roman"/>
          <w:i/>
          <w:sz w:val="24"/>
          <w:szCs w:val="24"/>
        </w:rPr>
        <w:t>Careful nursing spiritual value</w:t>
      </w:r>
      <w:r w:rsidR="006F646E">
        <w:rPr>
          <w:rFonts w:ascii="Times New Roman" w:hAnsi="Times New Roman" w:cs="Times New Roman"/>
          <w:sz w:val="24"/>
          <w:szCs w:val="24"/>
        </w:rPr>
        <w:t xml:space="preserve"> dapat digunakan sebagai model </w:t>
      </w:r>
      <w:r w:rsidR="006F646E" w:rsidRPr="00842378">
        <w:rPr>
          <w:rFonts w:ascii="Times New Roman" w:hAnsi="Times New Roman" w:cs="Times New Roman"/>
          <w:i/>
          <w:sz w:val="24"/>
          <w:szCs w:val="24"/>
        </w:rPr>
        <w:t>caring</w:t>
      </w:r>
      <w:r w:rsidR="006F646E">
        <w:rPr>
          <w:rFonts w:ascii="Times New Roman" w:hAnsi="Times New Roman" w:cs="Times New Roman"/>
          <w:sz w:val="24"/>
          <w:szCs w:val="24"/>
        </w:rPr>
        <w:t xml:space="preserve"> spiritual dalam </w:t>
      </w:r>
      <w:r w:rsidR="009427B4">
        <w:rPr>
          <w:rFonts w:ascii="Times New Roman" w:hAnsi="Times New Roman" w:cs="Times New Roman"/>
          <w:sz w:val="24"/>
          <w:szCs w:val="24"/>
        </w:rPr>
        <w:t xml:space="preserve">pelayanan </w:t>
      </w:r>
      <w:r w:rsidR="006F646E">
        <w:rPr>
          <w:rFonts w:ascii="Times New Roman" w:hAnsi="Times New Roman" w:cs="Times New Roman"/>
          <w:sz w:val="24"/>
          <w:szCs w:val="24"/>
        </w:rPr>
        <w:t>praktik keper</w:t>
      </w:r>
      <w:r w:rsidR="009427B4">
        <w:rPr>
          <w:rFonts w:ascii="Times New Roman" w:hAnsi="Times New Roman" w:cs="Times New Roman"/>
          <w:sz w:val="24"/>
          <w:szCs w:val="24"/>
        </w:rPr>
        <w:t xml:space="preserve">awatan dengan penerapan nilai spiritual didalamnya </w:t>
      </w:r>
      <w:r w:rsidR="0085778C">
        <w:rPr>
          <w:rFonts w:ascii="Times New Roman" w:hAnsi="Times New Roman" w:cs="Times New Roman"/>
          <w:sz w:val="24"/>
          <w:szCs w:val="24"/>
        </w:rPr>
        <w:fldChar w:fldCharType="begin" w:fldLock="1"/>
      </w:r>
      <w:r w:rsidR="00564447">
        <w:rPr>
          <w:rFonts w:ascii="Times New Roman" w:hAnsi="Times New Roman" w:cs="Times New Roman"/>
          <w:sz w:val="24"/>
          <w:szCs w:val="24"/>
        </w:rPr>
        <w:instrText>ADDIN CSL_CITATION {"citationItems":[{"id":"ITEM-1","itemData":{"abstract":"ABSTRAK Yetti Oktaviana Pengaruh Penerapan Nilai-nilai Kristiani terhadap Perilaku Caring Spiritual Perawat Rawat Inap di RS Panti Wilasa “Dr. Cipto” Semarang xxii + 106 halaman + 21 tabel + 3 skema + 12 lampiran Perawat dalam praktek keperawatan mengalami hambatan dalam penyediaan perawatan spiritual antara lain karena tidak memiliki cukup waktu, merasa tidak mampu, merasa takut, tidak memahami dan melintasi batas profesional yang menyebabkan ketidakjelasan dalam memberikan perawatan spiritual. Survei menyebutkanbahwa 72% pasien melaporkan mereka hanya menerima sedikit atau tidak ada dukungan spiritual dari siapapun di tim klinis. Dalam pelayanan keperawatan, perawat kurang memahami bentuk penerapan caring spiritual dalam praktik keperawatan. Careful nursing spiritualvaluemodel digunakan sebagai model caring spiritual dalam praktik keperawatan melalui penerapan nilai spiritual. Tujuan penelitian ini adalah untuk menganalisa pengaruh penerapan nilai-nilai Kristiani terhadap perilaku caring spiritual perawat. Metode penelitian yang digunakan adalah quasi-eksperimental design with pre-post test control group. Total sampel berjumlah 96 perawat pelaksana yang diambil dengan teknik propotional random sampling. Pengumpulan data dilakukan menggunakan lembar observasi untuk mengukur penerapan nilai-nilai Kristiani dan lembar observasi untuk mengukur perilaku caring spiritual perawat. Data dianalisa menggunakan Mann-Whitney test. Hasil penelitian menunjukan perbedaan nilai rata-rata perilaku caring spiritual sebelum dan setelah penerapan nilai-nilai Kristiani dengan nilai p value = 0,001 , yang artinya ada pengaruh penerapan nilai-nilai Kristiani terhadap perilaku caring spiritual perawat. Kesimpulan penelitian ini adalahbahwa nilai-nilai iman Kristiani perawat yang dikembangkan dalam konteks pelayanan keperawatan dapat menumbuhkan perilaku caring spiritual perawat dalam praktik keperawatan. Berdasarkan hasil penelitian, disarankan untuk menyusun panduan perilaku caring spiritual perawat dalam praktik keperawatan yang didasari nilai-nilai spiritualitas yang menjadi petunjuk bagi perawat untuk mempromosikan penyediaan perawatan yang holistik untuk pasien. Kata kunci: Caring spiritual, Nilai-nilai Kristiani, perawat Referensi : 41 (1991 – 2018)","author":[{"dropping-particle":"","family":"Oktaviana","given":"Yetti","non-dropping-particle":"","parse-names":false,"suffix":""},{"dropping-particle":"","family":"Dwiantoro","given":"Luky","non-dropping-particle":"","parse-names":false,"suffix":""},{"dropping-particle":"","family":"Warsito","given":"Bambang Edi","non-dropping-particle":"","parse-names":false,"suffix":""}],"id":"ITEM-1","issued":{"date-parts":[["2019","3","26"]]},"title":"Pengaruh Penerapan Nilai-nilai Kristiani terhadap Perilaku Caring Spiritual Perawat Di Rawat Inap RS Panti Wilasa \"Dr. Cipto\" Semarang","type":"article-journal"},"uris":["http://www.mendeley.com/documents/?uuid=27fe180f-b09a-3412-a700-db9adddc691a"]}],"mendeley":{"formattedCitation":"(Oktaviana, Dwiantoro, &amp; Warsito, 2019)","plainTextFormattedCitation":"(Oktaviana, Dwiantoro, &amp; Warsito, 2019)","previouslyFormattedCitation":"(Oktaviana, Dwiantoro, &amp; Warsito, 2019)"},"properties":{"noteIndex":0},"schema":"https://github.com/citation-style-language/schema/raw/master/csl-citation.json"}</w:instrText>
      </w:r>
      <w:r w:rsidR="0085778C">
        <w:rPr>
          <w:rFonts w:ascii="Times New Roman" w:hAnsi="Times New Roman" w:cs="Times New Roman"/>
          <w:sz w:val="24"/>
          <w:szCs w:val="24"/>
        </w:rPr>
        <w:fldChar w:fldCharType="separate"/>
      </w:r>
      <w:r w:rsidR="0085778C" w:rsidRPr="0085778C">
        <w:rPr>
          <w:rFonts w:ascii="Times New Roman" w:hAnsi="Times New Roman" w:cs="Times New Roman"/>
          <w:noProof/>
          <w:sz w:val="24"/>
          <w:szCs w:val="24"/>
        </w:rPr>
        <w:t>(Oktaviana, Dwiantoro, &amp; Warsito, 2019)</w:t>
      </w:r>
      <w:r w:rsidR="0085778C">
        <w:rPr>
          <w:rFonts w:ascii="Times New Roman" w:hAnsi="Times New Roman" w:cs="Times New Roman"/>
          <w:sz w:val="24"/>
          <w:szCs w:val="24"/>
        </w:rPr>
        <w:fldChar w:fldCharType="end"/>
      </w:r>
      <w:r w:rsidR="0097034A">
        <w:rPr>
          <w:rFonts w:ascii="Times New Roman" w:hAnsi="Times New Roman" w:cs="Times New Roman"/>
          <w:sz w:val="24"/>
          <w:szCs w:val="24"/>
        </w:rPr>
        <w:t>.</w:t>
      </w:r>
    </w:p>
    <w:p w:rsidR="004C0026" w:rsidRDefault="0097034A" w:rsidP="00DF5FC1">
      <w:pPr>
        <w:pStyle w:val="ListParagraph"/>
        <w:spacing w:line="360" w:lineRule="auto"/>
        <w:ind w:firstLine="425"/>
        <w:jc w:val="both"/>
        <w:rPr>
          <w:rFonts w:ascii="Times New Roman" w:hAnsi="Times New Roman" w:cs="Times New Roman"/>
          <w:sz w:val="24"/>
          <w:szCs w:val="24"/>
        </w:rPr>
      </w:pPr>
      <w:r>
        <w:rPr>
          <w:rFonts w:ascii="Times New Roman" w:hAnsi="Times New Roman" w:cs="Times New Roman"/>
          <w:sz w:val="24"/>
          <w:szCs w:val="24"/>
        </w:rPr>
        <w:t>Berdasarkan uraian permasalahan</w:t>
      </w:r>
      <w:r w:rsidR="00AF0C48">
        <w:rPr>
          <w:rFonts w:ascii="Times New Roman" w:hAnsi="Times New Roman" w:cs="Times New Roman"/>
          <w:sz w:val="24"/>
          <w:szCs w:val="24"/>
        </w:rPr>
        <w:t xml:space="preserve"> diatas, peneliti merasa tertar</w:t>
      </w:r>
      <w:r>
        <w:rPr>
          <w:rFonts w:ascii="Times New Roman" w:hAnsi="Times New Roman" w:cs="Times New Roman"/>
          <w:sz w:val="24"/>
          <w:szCs w:val="24"/>
        </w:rPr>
        <w:t xml:space="preserve">ik dan berpikir untuk </w:t>
      </w:r>
      <w:r w:rsidR="00AF0C48">
        <w:rPr>
          <w:rFonts w:ascii="Times New Roman" w:hAnsi="Times New Roman" w:cs="Times New Roman"/>
          <w:sz w:val="24"/>
          <w:szCs w:val="24"/>
        </w:rPr>
        <w:t xml:space="preserve">melakukan telaah jurnal yang berkaitan dengan </w:t>
      </w:r>
      <w:r>
        <w:rPr>
          <w:rFonts w:ascii="Times New Roman" w:hAnsi="Times New Roman" w:cs="Times New Roman"/>
          <w:sz w:val="24"/>
          <w:szCs w:val="24"/>
        </w:rPr>
        <w:t xml:space="preserve">apakah terdapat hubungan antara </w:t>
      </w:r>
      <w:r w:rsidRPr="0097034A">
        <w:rPr>
          <w:rFonts w:ascii="Times New Roman" w:hAnsi="Times New Roman" w:cs="Times New Roman"/>
          <w:i/>
          <w:sz w:val="24"/>
          <w:szCs w:val="24"/>
        </w:rPr>
        <w:t xml:space="preserve">caring </w:t>
      </w:r>
      <w:r w:rsidR="00F4694E">
        <w:rPr>
          <w:rFonts w:ascii="Times New Roman" w:hAnsi="Times New Roman" w:cs="Times New Roman"/>
          <w:sz w:val="24"/>
          <w:szCs w:val="24"/>
        </w:rPr>
        <w:t>spiritual dengan</w:t>
      </w:r>
      <w:r>
        <w:rPr>
          <w:rFonts w:ascii="Times New Roman" w:hAnsi="Times New Roman" w:cs="Times New Roman"/>
          <w:sz w:val="24"/>
          <w:szCs w:val="24"/>
        </w:rPr>
        <w:t xml:space="preserve"> kualitas hidup pasien </w:t>
      </w:r>
      <w:r w:rsidR="00F4694E">
        <w:rPr>
          <w:rFonts w:ascii="Times New Roman" w:hAnsi="Times New Roman" w:cs="Times New Roman"/>
          <w:sz w:val="24"/>
          <w:szCs w:val="24"/>
        </w:rPr>
        <w:t>h</w:t>
      </w:r>
      <w:r w:rsidR="00B66652">
        <w:rPr>
          <w:rFonts w:ascii="Times New Roman" w:hAnsi="Times New Roman" w:cs="Times New Roman"/>
          <w:sz w:val="24"/>
          <w:szCs w:val="24"/>
        </w:rPr>
        <w:t>emodialisa.</w:t>
      </w:r>
    </w:p>
    <w:p w:rsidR="005F7F18" w:rsidRDefault="005F7F18" w:rsidP="00A5480B">
      <w:pPr>
        <w:pStyle w:val="ListParagraph"/>
        <w:spacing w:line="360" w:lineRule="auto"/>
        <w:jc w:val="both"/>
        <w:rPr>
          <w:rFonts w:ascii="Times New Roman" w:hAnsi="Times New Roman" w:cs="Times New Roman"/>
          <w:color w:val="FF0000"/>
          <w:sz w:val="24"/>
          <w:szCs w:val="24"/>
        </w:rPr>
      </w:pPr>
    </w:p>
    <w:p w:rsidR="003D2770" w:rsidRDefault="003D2770" w:rsidP="003D2770">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Rumusan Masalah </w:t>
      </w:r>
    </w:p>
    <w:p w:rsidR="005F7F18" w:rsidRDefault="00A4591B" w:rsidP="00D749D6">
      <w:pPr>
        <w:pStyle w:val="ListParagraph"/>
        <w:spacing w:line="360" w:lineRule="auto"/>
        <w:ind w:firstLine="425"/>
        <w:jc w:val="both"/>
        <w:rPr>
          <w:rFonts w:ascii="Times New Roman" w:hAnsi="Times New Roman" w:cs="Times New Roman"/>
          <w:sz w:val="24"/>
          <w:szCs w:val="24"/>
        </w:rPr>
      </w:pPr>
      <w:r w:rsidRPr="00A4591B">
        <w:rPr>
          <w:rFonts w:ascii="Times New Roman" w:hAnsi="Times New Roman" w:cs="Times New Roman"/>
          <w:sz w:val="24"/>
          <w:szCs w:val="24"/>
        </w:rPr>
        <w:t xml:space="preserve">Berdasarkan latar belakang masalah yang sudah dijelaskan diatas, </w:t>
      </w:r>
      <w:r w:rsidR="00FB33C8">
        <w:rPr>
          <w:rFonts w:ascii="Times New Roman" w:hAnsi="Times New Roman" w:cs="Times New Roman"/>
          <w:sz w:val="24"/>
          <w:szCs w:val="24"/>
        </w:rPr>
        <w:t xml:space="preserve">Maka dari itu peneliti </w:t>
      </w:r>
      <w:r w:rsidR="006E3A1E">
        <w:rPr>
          <w:rFonts w:ascii="Times New Roman" w:hAnsi="Times New Roman" w:cs="Times New Roman"/>
          <w:sz w:val="24"/>
          <w:szCs w:val="24"/>
        </w:rPr>
        <w:t xml:space="preserve">merasa tertarik untuk </w:t>
      </w:r>
      <w:r w:rsidR="00AF0C48">
        <w:rPr>
          <w:rFonts w:ascii="Times New Roman" w:hAnsi="Times New Roman" w:cs="Times New Roman"/>
          <w:sz w:val="24"/>
          <w:szCs w:val="24"/>
        </w:rPr>
        <w:t xml:space="preserve">melakukan telaah jurnal berkaitan dengan </w:t>
      </w:r>
      <w:r w:rsidR="00430BF2">
        <w:rPr>
          <w:rFonts w:ascii="Times New Roman" w:hAnsi="Times New Roman" w:cs="Times New Roman"/>
          <w:sz w:val="24"/>
          <w:szCs w:val="24"/>
        </w:rPr>
        <w:t>“A</w:t>
      </w:r>
      <w:r w:rsidR="0001033B">
        <w:rPr>
          <w:rFonts w:ascii="Times New Roman" w:hAnsi="Times New Roman" w:cs="Times New Roman"/>
          <w:sz w:val="24"/>
          <w:szCs w:val="24"/>
        </w:rPr>
        <w:t>pakah ada</w:t>
      </w:r>
      <w:r w:rsidR="00D40CAD">
        <w:rPr>
          <w:rFonts w:ascii="Times New Roman" w:hAnsi="Times New Roman" w:cs="Times New Roman"/>
          <w:sz w:val="24"/>
          <w:szCs w:val="24"/>
        </w:rPr>
        <w:t xml:space="preserve"> </w:t>
      </w:r>
      <w:r w:rsidR="000B15FE">
        <w:rPr>
          <w:rFonts w:ascii="Times New Roman" w:hAnsi="Times New Roman" w:cs="Times New Roman"/>
          <w:sz w:val="24"/>
          <w:szCs w:val="24"/>
        </w:rPr>
        <w:t>hubungan</w:t>
      </w:r>
      <w:r w:rsidR="00FB33C8">
        <w:rPr>
          <w:rFonts w:ascii="Times New Roman" w:hAnsi="Times New Roman" w:cs="Times New Roman"/>
          <w:sz w:val="24"/>
          <w:szCs w:val="24"/>
        </w:rPr>
        <w:t xml:space="preserve"> </w:t>
      </w:r>
      <w:r w:rsidR="006E3A1E">
        <w:rPr>
          <w:rFonts w:ascii="Times New Roman" w:hAnsi="Times New Roman" w:cs="Times New Roman"/>
          <w:i/>
          <w:sz w:val="24"/>
          <w:szCs w:val="24"/>
        </w:rPr>
        <w:t>c</w:t>
      </w:r>
      <w:r w:rsidR="00FB33C8" w:rsidRPr="00D40CAD">
        <w:rPr>
          <w:rFonts w:ascii="Times New Roman" w:hAnsi="Times New Roman" w:cs="Times New Roman"/>
          <w:i/>
          <w:sz w:val="24"/>
          <w:szCs w:val="24"/>
        </w:rPr>
        <w:t>aring</w:t>
      </w:r>
      <w:r w:rsidR="006E3A1E">
        <w:rPr>
          <w:rFonts w:ascii="Times New Roman" w:hAnsi="Times New Roman" w:cs="Times New Roman"/>
          <w:sz w:val="24"/>
          <w:szCs w:val="24"/>
        </w:rPr>
        <w:t xml:space="preserve"> s</w:t>
      </w:r>
      <w:r w:rsidR="00FB33C8" w:rsidRPr="00D40CAD">
        <w:rPr>
          <w:rFonts w:ascii="Times New Roman" w:hAnsi="Times New Roman" w:cs="Times New Roman"/>
          <w:sz w:val="24"/>
          <w:szCs w:val="24"/>
        </w:rPr>
        <w:t>piritual</w:t>
      </w:r>
      <w:r w:rsidR="006E3A1E">
        <w:rPr>
          <w:rFonts w:ascii="Times New Roman" w:hAnsi="Times New Roman" w:cs="Times New Roman"/>
          <w:sz w:val="24"/>
          <w:szCs w:val="24"/>
        </w:rPr>
        <w:t xml:space="preserve"> </w:t>
      </w:r>
      <w:r w:rsidR="005F7F18">
        <w:rPr>
          <w:rFonts w:ascii="Times New Roman" w:hAnsi="Times New Roman" w:cs="Times New Roman"/>
          <w:sz w:val="24"/>
          <w:szCs w:val="24"/>
        </w:rPr>
        <w:t>dengan</w:t>
      </w:r>
      <w:r w:rsidR="006E3A1E">
        <w:rPr>
          <w:rFonts w:ascii="Times New Roman" w:hAnsi="Times New Roman" w:cs="Times New Roman"/>
          <w:sz w:val="24"/>
          <w:szCs w:val="24"/>
        </w:rPr>
        <w:t xml:space="preserve"> kualitas hidup p</w:t>
      </w:r>
      <w:r w:rsidR="00430BF2">
        <w:rPr>
          <w:rFonts w:ascii="Times New Roman" w:hAnsi="Times New Roman" w:cs="Times New Roman"/>
          <w:sz w:val="24"/>
          <w:szCs w:val="24"/>
        </w:rPr>
        <w:t xml:space="preserve">asien </w:t>
      </w:r>
      <w:r w:rsidR="005F7F18">
        <w:rPr>
          <w:rFonts w:ascii="Times New Roman" w:hAnsi="Times New Roman" w:cs="Times New Roman"/>
          <w:sz w:val="24"/>
          <w:szCs w:val="24"/>
        </w:rPr>
        <w:t>h</w:t>
      </w:r>
      <w:r w:rsidR="00430BF2">
        <w:rPr>
          <w:rFonts w:ascii="Times New Roman" w:hAnsi="Times New Roman" w:cs="Times New Roman"/>
          <w:sz w:val="24"/>
          <w:szCs w:val="24"/>
        </w:rPr>
        <w:t>emodialisa</w:t>
      </w:r>
      <w:r w:rsidR="00AF0C48">
        <w:rPr>
          <w:rFonts w:ascii="Times New Roman" w:hAnsi="Times New Roman" w:cs="Times New Roman"/>
          <w:sz w:val="24"/>
          <w:szCs w:val="24"/>
        </w:rPr>
        <w:t xml:space="preserve"> </w:t>
      </w:r>
      <w:r w:rsidR="00D40CAD">
        <w:rPr>
          <w:rFonts w:ascii="Times New Roman" w:hAnsi="Times New Roman" w:cs="Times New Roman"/>
          <w:sz w:val="24"/>
          <w:szCs w:val="24"/>
        </w:rPr>
        <w:t>?</w:t>
      </w:r>
      <w:r w:rsidR="0083745B">
        <w:rPr>
          <w:rFonts w:ascii="Times New Roman" w:hAnsi="Times New Roman" w:cs="Times New Roman"/>
          <w:sz w:val="24"/>
          <w:szCs w:val="24"/>
        </w:rPr>
        <w:t>”</w:t>
      </w:r>
    </w:p>
    <w:p w:rsidR="002A18F8" w:rsidRPr="00FB33C8" w:rsidRDefault="002A18F8" w:rsidP="00A4591B">
      <w:pPr>
        <w:pStyle w:val="ListParagraph"/>
        <w:spacing w:line="360" w:lineRule="auto"/>
        <w:jc w:val="both"/>
        <w:rPr>
          <w:rFonts w:ascii="Times New Roman" w:hAnsi="Times New Roman" w:cs="Times New Roman"/>
          <w:sz w:val="24"/>
          <w:szCs w:val="24"/>
        </w:rPr>
      </w:pPr>
    </w:p>
    <w:p w:rsidR="003D2770" w:rsidRPr="002E67DA" w:rsidRDefault="003D2770" w:rsidP="002E67DA">
      <w:pPr>
        <w:pStyle w:val="ListParagraph"/>
        <w:numPr>
          <w:ilvl w:val="0"/>
          <w:numId w:val="1"/>
        </w:numPr>
        <w:spacing w:line="360" w:lineRule="auto"/>
        <w:jc w:val="both"/>
        <w:rPr>
          <w:rFonts w:ascii="Times New Roman" w:hAnsi="Times New Roman" w:cs="Times New Roman"/>
          <w:b/>
          <w:sz w:val="24"/>
          <w:szCs w:val="24"/>
        </w:rPr>
      </w:pPr>
      <w:r w:rsidRPr="002E67DA">
        <w:rPr>
          <w:rFonts w:ascii="Times New Roman" w:hAnsi="Times New Roman" w:cs="Times New Roman"/>
          <w:b/>
          <w:sz w:val="24"/>
          <w:szCs w:val="24"/>
        </w:rPr>
        <w:t>Tujuan Penelitian</w:t>
      </w:r>
    </w:p>
    <w:p w:rsidR="003D2770" w:rsidRPr="00BE0C8F" w:rsidRDefault="003D2770" w:rsidP="003D2770">
      <w:pPr>
        <w:pStyle w:val="ListParagraph"/>
        <w:numPr>
          <w:ilvl w:val="0"/>
          <w:numId w:val="2"/>
        </w:numPr>
        <w:spacing w:line="360" w:lineRule="auto"/>
        <w:jc w:val="both"/>
        <w:rPr>
          <w:rFonts w:ascii="Times New Roman" w:hAnsi="Times New Roman" w:cs="Times New Roman"/>
          <w:sz w:val="24"/>
          <w:szCs w:val="24"/>
        </w:rPr>
      </w:pPr>
      <w:r w:rsidRPr="00BE0C8F">
        <w:rPr>
          <w:rFonts w:ascii="Times New Roman" w:hAnsi="Times New Roman" w:cs="Times New Roman"/>
          <w:sz w:val="24"/>
          <w:szCs w:val="24"/>
        </w:rPr>
        <w:t>Tujuan Umum</w:t>
      </w:r>
    </w:p>
    <w:p w:rsidR="005F7F18" w:rsidRPr="00D40CAD" w:rsidRDefault="005F7F18" w:rsidP="00D40CAD">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U</w:t>
      </w:r>
      <w:r w:rsidR="006F6B1E">
        <w:rPr>
          <w:rFonts w:ascii="Times New Roman" w:hAnsi="Times New Roman" w:cs="Times New Roman"/>
          <w:sz w:val="24"/>
          <w:szCs w:val="24"/>
        </w:rPr>
        <w:t>ntuk</w:t>
      </w:r>
      <w:r w:rsidR="00D40CAD" w:rsidRPr="00D40CAD">
        <w:rPr>
          <w:rFonts w:ascii="Times New Roman" w:hAnsi="Times New Roman" w:cs="Times New Roman"/>
          <w:sz w:val="24"/>
          <w:szCs w:val="24"/>
        </w:rPr>
        <w:t xml:space="preserve"> mengetahui </w:t>
      </w:r>
      <w:r w:rsidR="006E3A1E">
        <w:rPr>
          <w:rFonts w:ascii="Times New Roman" w:hAnsi="Times New Roman" w:cs="Times New Roman"/>
          <w:sz w:val="24"/>
          <w:szCs w:val="24"/>
        </w:rPr>
        <w:t>hubungan</w:t>
      </w:r>
      <w:r w:rsidR="00D40CAD">
        <w:rPr>
          <w:rFonts w:ascii="Times New Roman" w:hAnsi="Times New Roman" w:cs="Times New Roman"/>
          <w:sz w:val="24"/>
          <w:szCs w:val="24"/>
        </w:rPr>
        <w:t xml:space="preserve"> </w:t>
      </w:r>
      <w:r w:rsidR="00D40CAD" w:rsidRPr="00D40CAD">
        <w:rPr>
          <w:rFonts w:ascii="Times New Roman" w:hAnsi="Times New Roman" w:cs="Times New Roman"/>
          <w:i/>
          <w:sz w:val="24"/>
          <w:szCs w:val="24"/>
        </w:rPr>
        <w:t xml:space="preserve">caring </w:t>
      </w:r>
      <w:r w:rsidR="006E3A1E">
        <w:rPr>
          <w:rFonts w:ascii="Times New Roman" w:hAnsi="Times New Roman" w:cs="Times New Roman"/>
          <w:sz w:val="24"/>
          <w:szCs w:val="24"/>
        </w:rPr>
        <w:t xml:space="preserve">spiritual </w:t>
      </w:r>
      <w:r>
        <w:rPr>
          <w:rFonts w:ascii="Times New Roman" w:hAnsi="Times New Roman" w:cs="Times New Roman"/>
          <w:sz w:val="24"/>
          <w:szCs w:val="24"/>
        </w:rPr>
        <w:t>dengan</w:t>
      </w:r>
      <w:r w:rsidR="00D40CAD">
        <w:rPr>
          <w:rFonts w:ascii="Times New Roman" w:hAnsi="Times New Roman" w:cs="Times New Roman"/>
          <w:sz w:val="24"/>
          <w:szCs w:val="24"/>
        </w:rPr>
        <w:t xml:space="preserve"> kuali</w:t>
      </w:r>
      <w:r w:rsidR="0000148B">
        <w:rPr>
          <w:rFonts w:ascii="Times New Roman" w:hAnsi="Times New Roman" w:cs="Times New Roman"/>
          <w:sz w:val="24"/>
          <w:szCs w:val="24"/>
        </w:rPr>
        <w:t>tas hidup pasien hemodialisa</w:t>
      </w:r>
      <w:r w:rsidR="00D40CAD">
        <w:rPr>
          <w:rFonts w:ascii="Times New Roman" w:hAnsi="Times New Roman" w:cs="Times New Roman"/>
          <w:sz w:val="24"/>
          <w:szCs w:val="24"/>
        </w:rPr>
        <w:t>.</w:t>
      </w:r>
    </w:p>
    <w:p w:rsidR="003D2770" w:rsidRPr="00BE0C8F" w:rsidRDefault="003D2770" w:rsidP="003D2770">
      <w:pPr>
        <w:pStyle w:val="ListParagraph"/>
        <w:numPr>
          <w:ilvl w:val="0"/>
          <w:numId w:val="2"/>
        </w:numPr>
        <w:spacing w:line="360" w:lineRule="auto"/>
        <w:jc w:val="both"/>
        <w:rPr>
          <w:rFonts w:ascii="Times New Roman" w:hAnsi="Times New Roman" w:cs="Times New Roman"/>
          <w:sz w:val="24"/>
          <w:szCs w:val="24"/>
        </w:rPr>
      </w:pPr>
      <w:r w:rsidRPr="00BE0C8F">
        <w:rPr>
          <w:rFonts w:ascii="Times New Roman" w:hAnsi="Times New Roman" w:cs="Times New Roman"/>
          <w:sz w:val="24"/>
          <w:szCs w:val="24"/>
        </w:rPr>
        <w:t xml:space="preserve">Tujuan Khusus </w:t>
      </w:r>
    </w:p>
    <w:p w:rsidR="00D40CAD" w:rsidRPr="00D40CAD" w:rsidRDefault="00D40CAD" w:rsidP="00D40CAD">
      <w:pPr>
        <w:pStyle w:val="ListParagraph"/>
        <w:spacing w:line="360" w:lineRule="auto"/>
        <w:ind w:left="1080"/>
        <w:jc w:val="both"/>
        <w:rPr>
          <w:rFonts w:ascii="Times New Roman" w:hAnsi="Times New Roman" w:cs="Times New Roman"/>
          <w:sz w:val="24"/>
          <w:szCs w:val="24"/>
        </w:rPr>
      </w:pPr>
      <w:r w:rsidRPr="00D40CAD">
        <w:rPr>
          <w:rFonts w:ascii="Times New Roman" w:hAnsi="Times New Roman" w:cs="Times New Roman"/>
          <w:sz w:val="24"/>
          <w:szCs w:val="24"/>
        </w:rPr>
        <w:t>Beberapa tujuan khusus dalam penelitian ini adalah :</w:t>
      </w:r>
    </w:p>
    <w:p w:rsidR="00AF0C48" w:rsidRPr="004D5FC8" w:rsidRDefault="00AF0C48" w:rsidP="004D5FC8">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Memaparkan informasi berdasarkan </w:t>
      </w:r>
      <w:r w:rsidRPr="00AF0C48">
        <w:rPr>
          <w:rFonts w:ascii="Times New Roman" w:hAnsi="Times New Roman" w:cs="Times New Roman"/>
          <w:i/>
          <w:sz w:val="24"/>
          <w:szCs w:val="24"/>
        </w:rPr>
        <w:t>evidence based</w:t>
      </w:r>
      <w:r>
        <w:rPr>
          <w:rFonts w:ascii="Times New Roman" w:hAnsi="Times New Roman" w:cs="Times New Roman"/>
          <w:i/>
          <w:sz w:val="24"/>
          <w:szCs w:val="24"/>
        </w:rPr>
        <w:t xml:space="preserve"> </w:t>
      </w:r>
      <w:r>
        <w:rPr>
          <w:rFonts w:ascii="Times New Roman" w:hAnsi="Times New Roman" w:cs="Times New Roman"/>
          <w:sz w:val="24"/>
          <w:szCs w:val="24"/>
        </w:rPr>
        <w:t xml:space="preserve">yang berkaitan dengan hubungan </w:t>
      </w:r>
      <w:r w:rsidRPr="00AF0C48">
        <w:rPr>
          <w:rFonts w:ascii="Times New Roman" w:hAnsi="Times New Roman" w:cs="Times New Roman"/>
          <w:i/>
          <w:sz w:val="24"/>
          <w:szCs w:val="24"/>
        </w:rPr>
        <w:t>caring</w:t>
      </w:r>
      <w:r>
        <w:rPr>
          <w:rFonts w:ascii="Times New Roman" w:hAnsi="Times New Roman" w:cs="Times New Roman"/>
          <w:sz w:val="24"/>
          <w:szCs w:val="24"/>
        </w:rPr>
        <w:t xml:space="preserve"> spiritual dengan kualitas hidup pasien hemodialisa.</w:t>
      </w:r>
    </w:p>
    <w:p w:rsidR="003C1105" w:rsidRDefault="009A2354" w:rsidP="00EA108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Menganalisis </w:t>
      </w:r>
      <w:r w:rsidR="004D5FC8">
        <w:rPr>
          <w:rFonts w:ascii="Times New Roman" w:hAnsi="Times New Roman" w:cs="Times New Roman"/>
          <w:sz w:val="24"/>
          <w:szCs w:val="24"/>
        </w:rPr>
        <w:t xml:space="preserve">hubungan </w:t>
      </w:r>
      <w:r w:rsidR="004D5FC8" w:rsidRPr="00AF0C48">
        <w:rPr>
          <w:rFonts w:ascii="Times New Roman" w:hAnsi="Times New Roman" w:cs="Times New Roman"/>
          <w:i/>
          <w:sz w:val="24"/>
          <w:szCs w:val="24"/>
        </w:rPr>
        <w:t>caring</w:t>
      </w:r>
      <w:r w:rsidR="004D5FC8">
        <w:rPr>
          <w:rFonts w:ascii="Times New Roman" w:hAnsi="Times New Roman" w:cs="Times New Roman"/>
          <w:sz w:val="24"/>
          <w:szCs w:val="24"/>
        </w:rPr>
        <w:t xml:space="preserve"> spiritual dengan kualitas hidup pasien hemodialisa berdasarkan jurnal terkait.</w:t>
      </w:r>
    </w:p>
    <w:p w:rsidR="004D5FC8" w:rsidRDefault="004D5FC8" w:rsidP="00EA108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Menyimpulkan beberapa jurnal untuk menjawab pertanyaan penelitian terkait hubungan </w:t>
      </w:r>
      <w:r w:rsidRPr="00AF0C48">
        <w:rPr>
          <w:rFonts w:ascii="Times New Roman" w:hAnsi="Times New Roman" w:cs="Times New Roman"/>
          <w:i/>
          <w:sz w:val="24"/>
          <w:szCs w:val="24"/>
        </w:rPr>
        <w:t>caring</w:t>
      </w:r>
      <w:r>
        <w:rPr>
          <w:rFonts w:ascii="Times New Roman" w:hAnsi="Times New Roman" w:cs="Times New Roman"/>
          <w:sz w:val="24"/>
          <w:szCs w:val="24"/>
        </w:rPr>
        <w:t xml:space="preserve"> spiritual dengan kualitas hidup pasien hemodialisa.</w:t>
      </w:r>
    </w:p>
    <w:p w:rsidR="009A2354" w:rsidRPr="009A2354" w:rsidRDefault="009A2354" w:rsidP="009A2354">
      <w:pPr>
        <w:pStyle w:val="ListParagraph"/>
        <w:spacing w:line="360" w:lineRule="auto"/>
        <w:ind w:left="1440"/>
        <w:jc w:val="both"/>
        <w:rPr>
          <w:rFonts w:ascii="Times New Roman" w:hAnsi="Times New Roman" w:cs="Times New Roman"/>
          <w:sz w:val="24"/>
          <w:szCs w:val="24"/>
        </w:rPr>
      </w:pPr>
    </w:p>
    <w:p w:rsidR="003D2770" w:rsidRDefault="003D2770" w:rsidP="003D2770">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Manfaat Penelitian</w:t>
      </w:r>
    </w:p>
    <w:p w:rsidR="00EA108E" w:rsidRPr="00EA108E" w:rsidRDefault="00EA108E" w:rsidP="00EA108E">
      <w:pPr>
        <w:pStyle w:val="ListParagraph"/>
        <w:spacing w:line="360" w:lineRule="auto"/>
        <w:jc w:val="both"/>
        <w:rPr>
          <w:rFonts w:ascii="Times New Roman" w:hAnsi="Times New Roman" w:cs="Times New Roman"/>
          <w:sz w:val="24"/>
          <w:szCs w:val="24"/>
        </w:rPr>
      </w:pPr>
      <w:r w:rsidRPr="00EA108E">
        <w:rPr>
          <w:rFonts w:ascii="Times New Roman" w:hAnsi="Times New Roman" w:cs="Times New Roman"/>
          <w:sz w:val="24"/>
          <w:szCs w:val="24"/>
        </w:rPr>
        <w:t>Penelitian yang dilakukan peneliti harapannya dapat mendatangkan manfaat bagi pihak-pihak berikut :</w:t>
      </w:r>
    </w:p>
    <w:p w:rsidR="00EA108E" w:rsidRDefault="003D2770" w:rsidP="00EA108E">
      <w:pPr>
        <w:pStyle w:val="ListParagraph"/>
        <w:numPr>
          <w:ilvl w:val="0"/>
          <w:numId w:val="3"/>
        </w:numPr>
        <w:spacing w:line="360" w:lineRule="auto"/>
        <w:jc w:val="both"/>
        <w:rPr>
          <w:rFonts w:ascii="Times New Roman" w:hAnsi="Times New Roman" w:cs="Times New Roman"/>
          <w:sz w:val="24"/>
          <w:szCs w:val="24"/>
        </w:rPr>
      </w:pPr>
      <w:r w:rsidRPr="00BE0C8F">
        <w:rPr>
          <w:rFonts w:ascii="Times New Roman" w:hAnsi="Times New Roman" w:cs="Times New Roman"/>
          <w:sz w:val="24"/>
          <w:szCs w:val="24"/>
        </w:rPr>
        <w:t xml:space="preserve">Bagi Institusi </w:t>
      </w:r>
      <w:r w:rsidR="000D7667" w:rsidRPr="00BE0C8F">
        <w:rPr>
          <w:rFonts w:ascii="Times New Roman" w:hAnsi="Times New Roman" w:cs="Times New Roman"/>
          <w:sz w:val="24"/>
          <w:szCs w:val="24"/>
        </w:rPr>
        <w:t>Universitas Muhammadiyah Semarang</w:t>
      </w:r>
    </w:p>
    <w:p w:rsidR="00AA07D0" w:rsidRDefault="00AA07D0" w:rsidP="00AA07D0">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Hasil dari analisis jurnal dan penulisan laporan akhir ini diharapkan dapat berguna bagi instansi yakni dapat menambah sumber informasi dan pengetahuan mengenai </w:t>
      </w:r>
      <w:r w:rsidR="00003ED2">
        <w:rPr>
          <w:rFonts w:ascii="Times New Roman" w:hAnsi="Times New Roman" w:cs="Times New Roman"/>
          <w:sz w:val="24"/>
          <w:szCs w:val="24"/>
        </w:rPr>
        <w:t xml:space="preserve">pentingnya </w:t>
      </w:r>
      <w:r w:rsidRPr="00AA07D0">
        <w:rPr>
          <w:rFonts w:ascii="Times New Roman" w:hAnsi="Times New Roman" w:cs="Times New Roman"/>
          <w:i/>
          <w:sz w:val="24"/>
          <w:szCs w:val="24"/>
        </w:rPr>
        <w:t>caring</w:t>
      </w:r>
      <w:r>
        <w:rPr>
          <w:rFonts w:ascii="Times New Roman" w:hAnsi="Times New Roman" w:cs="Times New Roman"/>
          <w:sz w:val="24"/>
          <w:szCs w:val="24"/>
        </w:rPr>
        <w:t xml:space="preserve"> spiritual </w:t>
      </w:r>
      <w:r w:rsidRPr="000D7667">
        <w:rPr>
          <w:rFonts w:ascii="Times New Roman" w:hAnsi="Times New Roman" w:cs="Times New Roman"/>
          <w:sz w:val="24"/>
          <w:szCs w:val="24"/>
        </w:rPr>
        <w:t>yang merupakan sikap profesional yang harus dimiliki perawat,</w:t>
      </w:r>
      <w:r>
        <w:rPr>
          <w:rFonts w:ascii="Times New Roman" w:hAnsi="Times New Roman" w:cs="Times New Roman"/>
          <w:sz w:val="24"/>
          <w:szCs w:val="24"/>
        </w:rPr>
        <w:t xml:space="preserve"> </w:t>
      </w:r>
      <w:r w:rsidRPr="000D7667">
        <w:rPr>
          <w:rFonts w:ascii="Times New Roman" w:hAnsi="Times New Roman" w:cs="Times New Roman"/>
          <w:sz w:val="24"/>
          <w:szCs w:val="24"/>
        </w:rPr>
        <w:t xml:space="preserve">sehingga perlu dikenalkan </w:t>
      </w:r>
      <w:r>
        <w:rPr>
          <w:rFonts w:ascii="Times New Roman" w:hAnsi="Times New Roman" w:cs="Times New Roman"/>
          <w:sz w:val="24"/>
          <w:szCs w:val="24"/>
        </w:rPr>
        <w:t xml:space="preserve">melalui kurikulum pembelajaran </w:t>
      </w:r>
      <w:r w:rsidRPr="000D7667">
        <w:rPr>
          <w:rFonts w:ascii="Times New Roman" w:hAnsi="Times New Roman" w:cs="Times New Roman"/>
          <w:sz w:val="24"/>
          <w:szCs w:val="24"/>
        </w:rPr>
        <w:t>kepada mahasiswa keperawatan</w:t>
      </w:r>
      <w:r w:rsidR="00003ED2">
        <w:rPr>
          <w:rFonts w:ascii="Times New Roman" w:hAnsi="Times New Roman" w:cs="Times New Roman"/>
          <w:sz w:val="24"/>
          <w:szCs w:val="24"/>
        </w:rPr>
        <w:t xml:space="preserve"> sejak di bangku perkuliahan, k</w:t>
      </w:r>
      <w:r>
        <w:rPr>
          <w:rFonts w:ascii="Times New Roman" w:hAnsi="Times New Roman" w:cs="Times New Roman"/>
          <w:sz w:val="24"/>
          <w:szCs w:val="24"/>
        </w:rPr>
        <w:t>arena sejatinya mahasiswa keperawatan merupakan calon dari tenaga keperawatan yang profesional.</w:t>
      </w:r>
    </w:p>
    <w:p w:rsidR="00AA07D0" w:rsidRDefault="00AA07D0" w:rsidP="00AA07D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Bagi Mahasiswa </w:t>
      </w:r>
    </w:p>
    <w:p w:rsidR="00AA07D0" w:rsidRDefault="00AA07D0" w:rsidP="00AA07D0">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Penulisan </w:t>
      </w:r>
      <w:r w:rsidR="009D583A">
        <w:rPr>
          <w:rFonts w:ascii="Times New Roman" w:hAnsi="Times New Roman" w:cs="Times New Roman"/>
          <w:sz w:val="24"/>
          <w:szCs w:val="24"/>
        </w:rPr>
        <w:t xml:space="preserve">laporan </w:t>
      </w:r>
      <w:r>
        <w:rPr>
          <w:rFonts w:ascii="Times New Roman" w:hAnsi="Times New Roman" w:cs="Times New Roman"/>
          <w:sz w:val="24"/>
          <w:szCs w:val="24"/>
        </w:rPr>
        <w:t>akhir ini diharapkan dapat bermanfaat bagi mahasiswa keperawatan sebagai sumber informasi untuk meningkatkan wawasan dan pengetahuan</w:t>
      </w:r>
      <w:r w:rsidR="009D583A">
        <w:rPr>
          <w:rFonts w:ascii="Times New Roman" w:hAnsi="Times New Roman" w:cs="Times New Roman"/>
          <w:sz w:val="24"/>
          <w:szCs w:val="24"/>
        </w:rPr>
        <w:t xml:space="preserve"> mengenai perilaku </w:t>
      </w:r>
      <w:r w:rsidR="009D583A" w:rsidRPr="009D583A">
        <w:rPr>
          <w:rFonts w:ascii="Times New Roman" w:hAnsi="Times New Roman" w:cs="Times New Roman"/>
          <w:i/>
          <w:sz w:val="24"/>
          <w:szCs w:val="24"/>
        </w:rPr>
        <w:t xml:space="preserve">caring </w:t>
      </w:r>
      <w:r w:rsidR="009D583A">
        <w:rPr>
          <w:rFonts w:ascii="Times New Roman" w:hAnsi="Times New Roman" w:cs="Times New Roman"/>
          <w:sz w:val="24"/>
          <w:szCs w:val="24"/>
        </w:rPr>
        <w:t xml:space="preserve">spiritual. </w:t>
      </w:r>
    </w:p>
    <w:p w:rsidR="00F52C31" w:rsidRPr="00BE0C8F" w:rsidRDefault="00F52C31" w:rsidP="00ED4D54">
      <w:pPr>
        <w:pStyle w:val="ListParagraph"/>
        <w:numPr>
          <w:ilvl w:val="0"/>
          <w:numId w:val="3"/>
        </w:numPr>
        <w:spacing w:line="360" w:lineRule="auto"/>
        <w:jc w:val="both"/>
        <w:rPr>
          <w:rFonts w:ascii="Times New Roman" w:hAnsi="Times New Roman" w:cs="Times New Roman"/>
          <w:sz w:val="24"/>
          <w:szCs w:val="24"/>
        </w:rPr>
      </w:pPr>
      <w:r w:rsidRPr="00BE0C8F">
        <w:rPr>
          <w:rFonts w:ascii="Times New Roman" w:hAnsi="Times New Roman" w:cs="Times New Roman"/>
          <w:sz w:val="24"/>
          <w:szCs w:val="24"/>
        </w:rPr>
        <w:t xml:space="preserve">Bagi Peneliti Selanjutnya </w:t>
      </w:r>
    </w:p>
    <w:p w:rsidR="00582DC2" w:rsidRPr="00620188" w:rsidRDefault="002A5ACD" w:rsidP="00EA108E">
      <w:pPr>
        <w:pStyle w:val="ListParagraph"/>
        <w:spacing w:line="360" w:lineRule="auto"/>
        <w:ind w:left="1080"/>
        <w:jc w:val="both"/>
        <w:rPr>
          <w:rFonts w:ascii="Times New Roman" w:hAnsi="Times New Roman" w:cs="Times New Roman"/>
          <w:sz w:val="24"/>
          <w:szCs w:val="24"/>
        </w:rPr>
      </w:pPr>
      <w:r w:rsidRPr="002A5ACD">
        <w:rPr>
          <w:rFonts w:ascii="Times New Roman" w:hAnsi="Times New Roman" w:cs="Times New Roman"/>
          <w:sz w:val="24"/>
          <w:szCs w:val="24"/>
        </w:rPr>
        <w:t>Hasil penelitian ini diharapkan akan dapat membantu dalam me</w:t>
      </w:r>
      <w:r w:rsidR="0083745B">
        <w:rPr>
          <w:rFonts w:ascii="Times New Roman" w:hAnsi="Times New Roman" w:cs="Times New Roman"/>
          <w:sz w:val="24"/>
          <w:szCs w:val="24"/>
        </w:rPr>
        <w:t>nambah wawasan, keilmuan serta</w:t>
      </w:r>
      <w:r w:rsidRPr="002A5ACD">
        <w:rPr>
          <w:rFonts w:ascii="Times New Roman" w:hAnsi="Times New Roman" w:cs="Times New Roman"/>
          <w:sz w:val="24"/>
          <w:szCs w:val="24"/>
        </w:rPr>
        <w:t xml:space="preserve"> pengetahuan tentang pentingnya </w:t>
      </w:r>
      <w:r w:rsidRPr="002A5ACD">
        <w:rPr>
          <w:rFonts w:ascii="Times New Roman" w:hAnsi="Times New Roman" w:cs="Times New Roman"/>
          <w:i/>
          <w:sz w:val="24"/>
          <w:szCs w:val="24"/>
        </w:rPr>
        <w:t xml:space="preserve">caring </w:t>
      </w:r>
      <w:r w:rsidRPr="00CA4127">
        <w:rPr>
          <w:rFonts w:ascii="Times New Roman" w:hAnsi="Times New Roman" w:cs="Times New Roman"/>
          <w:sz w:val="24"/>
          <w:szCs w:val="24"/>
        </w:rPr>
        <w:t>spiritual</w:t>
      </w:r>
      <w:r w:rsidRPr="002A5ACD">
        <w:rPr>
          <w:rFonts w:ascii="Times New Roman" w:hAnsi="Times New Roman" w:cs="Times New Roman"/>
          <w:sz w:val="24"/>
          <w:szCs w:val="24"/>
        </w:rPr>
        <w:t xml:space="preserve"> dalam pelayanan kesehatan khususnya </w:t>
      </w:r>
      <w:r>
        <w:rPr>
          <w:rFonts w:ascii="Times New Roman" w:hAnsi="Times New Roman" w:cs="Times New Roman"/>
          <w:sz w:val="24"/>
          <w:szCs w:val="24"/>
        </w:rPr>
        <w:t>pada pa</w:t>
      </w:r>
      <w:r w:rsidR="006648CB">
        <w:rPr>
          <w:rFonts w:ascii="Times New Roman" w:hAnsi="Times New Roman" w:cs="Times New Roman"/>
          <w:sz w:val="24"/>
          <w:szCs w:val="24"/>
        </w:rPr>
        <w:t xml:space="preserve">sien-pasien paliatif serta </w:t>
      </w:r>
      <w:r w:rsidR="0083745B">
        <w:rPr>
          <w:rFonts w:ascii="Times New Roman" w:hAnsi="Times New Roman" w:cs="Times New Roman"/>
          <w:sz w:val="24"/>
          <w:szCs w:val="24"/>
        </w:rPr>
        <w:t>dapat menjadi sumber data dan informasi dalam melakukan suatu penelitian sejenis bagi peneliti lain.</w:t>
      </w:r>
    </w:p>
    <w:p w:rsidR="00582DC2" w:rsidRPr="00EA108E" w:rsidRDefault="00582DC2" w:rsidP="00EA108E">
      <w:pPr>
        <w:pStyle w:val="ListParagraph"/>
        <w:spacing w:line="360" w:lineRule="auto"/>
        <w:ind w:left="1080"/>
        <w:jc w:val="both"/>
        <w:rPr>
          <w:rFonts w:ascii="Times New Roman" w:hAnsi="Times New Roman" w:cs="Times New Roman"/>
          <w:b/>
          <w:sz w:val="24"/>
          <w:szCs w:val="24"/>
        </w:rPr>
      </w:pPr>
    </w:p>
    <w:p w:rsidR="00BD5C5D" w:rsidRDefault="00BD5C5D" w:rsidP="00D12769">
      <w:pPr>
        <w:spacing w:line="360" w:lineRule="auto"/>
        <w:jc w:val="center"/>
        <w:rPr>
          <w:rFonts w:ascii="Times New Roman" w:hAnsi="Times New Roman" w:cs="Times New Roman"/>
          <w:b/>
          <w:sz w:val="24"/>
          <w:szCs w:val="24"/>
        </w:rPr>
      </w:pPr>
    </w:p>
    <w:p w:rsidR="00BD5C5D" w:rsidRDefault="00BD5C5D" w:rsidP="00D12769">
      <w:pPr>
        <w:spacing w:line="360" w:lineRule="auto"/>
        <w:jc w:val="center"/>
        <w:rPr>
          <w:rFonts w:ascii="Times New Roman" w:hAnsi="Times New Roman" w:cs="Times New Roman"/>
          <w:b/>
          <w:sz w:val="24"/>
          <w:szCs w:val="24"/>
        </w:rPr>
      </w:pPr>
    </w:p>
    <w:p w:rsidR="00BD5C5D" w:rsidRDefault="00BD5C5D" w:rsidP="00D12769">
      <w:pPr>
        <w:spacing w:line="360" w:lineRule="auto"/>
        <w:jc w:val="center"/>
        <w:rPr>
          <w:rFonts w:ascii="Times New Roman" w:hAnsi="Times New Roman" w:cs="Times New Roman"/>
          <w:b/>
          <w:sz w:val="24"/>
          <w:szCs w:val="24"/>
        </w:rPr>
      </w:pPr>
    </w:p>
    <w:p w:rsidR="002A01AD" w:rsidRDefault="002A01AD" w:rsidP="00D12769">
      <w:pPr>
        <w:spacing w:line="360" w:lineRule="auto"/>
        <w:jc w:val="center"/>
        <w:rPr>
          <w:rFonts w:ascii="Times New Roman" w:hAnsi="Times New Roman" w:cs="Times New Roman"/>
          <w:b/>
          <w:sz w:val="24"/>
          <w:szCs w:val="24"/>
        </w:rPr>
        <w:sectPr w:rsidR="002A01AD" w:rsidSect="009820EE">
          <w:headerReference w:type="default" r:id="rId16"/>
          <w:footerReference w:type="default" r:id="rId17"/>
          <w:pgSz w:w="11906" w:h="16838" w:code="9"/>
          <w:pgMar w:top="2268" w:right="1701" w:bottom="1701" w:left="2268" w:header="709" w:footer="709" w:gutter="0"/>
          <w:pgNumType w:start="1"/>
          <w:cols w:space="708"/>
          <w:titlePg/>
          <w:docGrid w:linePitch="360"/>
        </w:sectPr>
      </w:pPr>
    </w:p>
    <w:p w:rsidR="00D12769" w:rsidRPr="004959E1" w:rsidRDefault="00D12769" w:rsidP="00D12769">
      <w:pPr>
        <w:spacing w:line="360" w:lineRule="auto"/>
        <w:jc w:val="center"/>
        <w:rPr>
          <w:rFonts w:ascii="Times New Roman" w:hAnsi="Times New Roman" w:cs="Times New Roman"/>
          <w:b/>
          <w:sz w:val="24"/>
          <w:szCs w:val="24"/>
        </w:rPr>
      </w:pPr>
      <w:r w:rsidRPr="004959E1">
        <w:rPr>
          <w:rFonts w:ascii="Times New Roman" w:hAnsi="Times New Roman" w:cs="Times New Roman"/>
          <w:b/>
          <w:sz w:val="24"/>
          <w:szCs w:val="24"/>
        </w:rPr>
        <w:lastRenderedPageBreak/>
        <w:t xml:space="preserve">BAB II </w:t>
      </w:r>
    </w:p>
    <w:p w:rsidR="00582DC2" w:rsidRPr="004959E1" w:rsidRDefault="00BA167D" w:rsidP="00BA167D">
      <w:pPr>
        <w:tabs>
          <w:tab w:val="center" w:pos="3968"/>
          <w:tab w:val="right" w:pos="7937"/>
        </w:tabs>
        <w:spacing w:after="0" w:line="360" w:lineRule="auto"/>
        <w:rPr>
          <w:rFonts w:ascii="Times New Roman" w:hAnsi="Times New Roman" w:cs="Times New Roman"/>
          <w:b/>
          <w:sz w:val="24"/>
          <w:szCs w:val="24"/>
        </w:rPr>
      </w:pPr>
      <w:r>
        <w:rPr>
          <w:rFonts w:ascii="Times New Roman" w:hAnsi="Times New Roman" w:cs="Times New Roman"/>
          <w:b/>
          <w:sz w:val="24"/>
          <w:szCs w:val="24"/>
        </w:rPr>
        <w:tab/>
      </w:r>
      <w:r w:rsidR="00D12769" w:rsidRPr="004959E1">
        <w:rPr>
          <w:rFonts w:ascii="Times New Roman" w:hAnsi="Times New Roman" w:cs="Times New Roman"/>
          <w:b/>
          <w:sz w:val="24"/>
          <w:szCs w:val="24"/>
        </w:rPr>
        <w:t>TINJAUAN PUSTAKA</w:t>
      </w:r>
      <w:r w:rsidR="00CA3DF7">
        <w:rPr>
          <w:rFonts w:ascii="Times New Roman" w:hAnsi="Times New Roman" w:cs="Times New Roman"/>
          <w:b/>
          <w:sz w:val="24"/>
          <w:szCs w:val="24"/>
        </w:rPr>
        <w:tab/>
      </w:r>
    </w:p>
    <w:p w:rsidR="00582DC2" w:rsidRPr="00582DC2" w:rsidRDefault="00582DC2" w:rsidP="004959E1">
      <w:pPr>
        <w:spacing w:after="0" w:line="360" w:lineRule="auto"/>
        <w:jc w:val="center"/>
        <w:rPr>
          <w:rFonts w:ascii="Times New Roman" w:hAnsi="Times New Roman" w:cs="Times New Roman"/>
          <w:b/>
          <w:sz w:val="28"/>
          <w:szCs w:val="28"/>
        </w:rPr>
      </w:pPr>
    </w:p>
    <w:p w:rsidR="00266C37" w:rsidRPr="00B42D0B" w:rsidRDefault="004C0026" w:rsidP="004959E1">
      <w:pPr>
        <w:pStyle w:val="ListParagraph"/>
        <w:numPr>
          <w:ilvl w:val="0"/>
          <w:numId w:val="4"/>
        </w:numPr>
        <w:spacing w:after="0" w:line="360" w:lineRule="auto"/>
        <w:jc w:val="both"/>
        <w:rPr>
          <w:rFonts w:ascii="Times New Roman" w:hAnsi="Times New Roman" w:cs="Times New Roman"/>
          <w:b/>
          <w:i/>
          <w:sz w:val="24"/>
          <w:szCs w:val="24"/>
        </w:rPr>
      </w:pPr>
      <w:r>
        <w:rPr>
          <w:rFonts w:ascii="Times New Roman" w:hAnsi="Times New Roman" w:cs="Times New Roman"/>
          <w:b/>
          <w:sz w:val="24"/>
          <w:szCs w:val="24"/>
        </w:rPr>
        <w:t xml:space="preserve">Kualitas Hidup </w:t>
      </w:r>
      <w:r w:rsidR="0093065A">
        <w:rPr>
          <w:rFonts w:ascii="Times New Roman" w:hAnsi="Times New Roman" w:cs="Times New Roman"/>
          <w:b/>
          <w:i/>
          <w:sz w:val="24"/>
          <w:szCs w:val="24"/>
        </w:rPr>
        <w:t>(Quality o</w:t>
      </w:r>
      <w:r w:rsidRPr="00B42D0B">
        <w:rPr>
          <w:rFonts w:ascii="Times New Roman" w:hAnsi="Times New Roman" w:cs="Times New Roman"/>
          <w:b/>
          <w:i/>
          <w:sz w:val="24"/>
          <w:szCs w:val="24"/>
        </w:rPr>
        <w:t>f Life)</w:t>
      </w:r>
    </w:p>
    <w:p w:rsidR="008F2042" w:rsidRDefault="00B42D0B" w:rsidP="009A391A">
      <w:pPr>
        <w:pStyle w:val="ListParagraph"/>
        <w:numPr>
          <w:ilvl w:val="0"/>
          <w:numId w:val="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Definisi</w:t>
      </w:r>
      <w:r w:rsidR="004959E1">
        <w:rPr>
          <w:rFonts w:ascii="Times New Roman" w:hAnsi="Times New Roman" w:cs="Times New Roman"/>
          <w:b/>
          <w:sz w:val="24"/>
          <w:szCs w:val="24"/>
        </w:rPr>
        <w:t xml:space="preserve"> Kualitas Hidup </w:t>
      </w:r>
    </w:p>
    <w:p w:rsidR="00DF5FC1" w:rsidRDefault="001F0A10" w:rsidP="00DF5FC1">
      <w:pPr>
        <w:pStyle w:val="ListParagraph"/>
        <w:spacing w:line="360" w:lineRule="auto"/>
        <w:ind w:left="1440" w:firstLine="425"/>
        <w:jc w:val="both"/>
        <w:rPr>
          <w:rFonts w:ascii="Times New Roman" w:hAnsi="Times New Roman" w:cs="Times New Roman"/>
          <w:sz w:val="24"/>
          <w:szCs w:val="24"/>
        </w:rPr>
      </w:pPr>
      <w:r w:rsidRPr="001F0A10">
        <w:rPr>
          <w:rFonts w:ascii="Times New Roman" w:hAnsi="Times New Roman" w:cs="Times New Roman"/>
          <w:sz w:val="24"/>
          <w:szCs w:val="24"/>
        </w:rPr>
        <w:t xml:space="preserve">Kualitas hidup </w:t>
      </w:r>
      <w:r w:rsidRPr="001F0A10">
        <w:rPr>
          <w:rFonts w:ascii="Times New Roman" w:hAnsi="Times New Roman" w:cs="Times New Roman"/>
          <w:i/>
          <w:sz w:val="24"/>
          <w:szCs w:val="24"/>
        </w:rPr>
        <w:t>(Quality of Life)</w:t>
      </w:r>
      <w:r w:rsidRPr="001F0A10">
        <w:rPr>
          <w:rFonts w:ascii="Times New Roman" w:hAnsi="Times New Roman" w:cs="Times New Roman"/>
          <w:sz w:val="24"/>
          <w:szCs w:val="24"/>
        </w:rPr>
        <w:t xml:space="preserve"> m</w:t>
      </w:r>
      <w:r>
        <w:rPr>
          <w:rFonts w:ascii="Times New Roman" w:hAnsi="Times New Roman" w:cs="Times New Roman"/>
          <w:sz w:val="24"/>
          <w:szCs w:val="24"/>
        </w:rPr>
        <w:t xml:space="preserve">erupakan suatu penilaian individu terkait kondisi kesehatan yang sedang dialami. </w:t>
      </w:r>
      <w:r w:rsidR="00E63A1F">
        <w:rPr>
          <w:rFonts w:ascii="Times New Roman" w:hAnsi="Times New Roman" w:cs="Times New Roman"/>
          <w:sz w:val="24"/>
          <w:szCs w:val="24"/>
        </w:rPr>
        <w:t>Berdasarkan pendapat dari</w:t>
      </w:r>
      <w:r>
        <w:rPr>
          <w:rFonts w:ascii="Times New Roman" w:hAnsi="Times New Roman" w:cs="Times New Roman"/>
          <w:sz w:val="24"/>
          <w:szCs w:val="24"/>
        </w:rPr>
        <w:t xml:space="preserve"> </w:t>
      </w:r>
      <w:r w:rsidR="00666858">
        <w:rPr>
          <w:rFonts w:ascii="Times New Roman" w:hAnsi="Times New Roman" w:cs="Times New Roman"/>
          <w:sz w:val="24"/>
          <w:szCs w:val="24"/>
        </w:rPr>
        <w:t xml:space="preserve">Moghaddam </w:t>
      </w:r>
      <w:r w:rsidR="00666858">
        <w:rPr>
          <w:rFonts w:ascii="Times New Roman" w:hAnsi="Times New Roman" w:cs="Times New Roman"/>
          <w:sz w:val="24"/>
          <w:szCs w:val="24"/>
        </w:rPr>
        <w:fldChar w:fldCharType="begin" w:fldLock="1"/>
      </w:r>
      <w:r w:rsidR="008C7DC7">
        <w:rPr>
          <w:rFonts w:ascii="Times New Roman" w:hAnsi="Times New Roman" w:cs="Times New Roman"/>
          <w:sz w:val="24"/>
          <w:szCs w:val="24"/>
        </w:rPr>
        <w:instrText>ADDIN CSL_CITATION {"citationItems":[{"id":"ITEM-1","itemData":{"DOI":"10.2147/IJWH.S165794","ISSN":"11791411","abstract":"Introduction: Polycystic ovary syndrome (PCOS) is associated with biochemical and hormonal disturbance and adverse cosmetic, reproductive, metabolic, and psychological consequences, resulting in reduced health-related quality of life (HRQoL). Various generic and specific questionnaires have been used for assessing different dimensions of HRQoL in PCOS women. The purpose of this systematic review was to identify those general and specific instruments and to determine the factors that affect HRQoL in PCOS women. Materials and methods: The research strategy involved general and specific terms in relation to PCOS women and their QoL. A review was performed on studies that were published between 1945 to 2017 and that were indexed in MEDLINE, ISI Web of Science, and Scopus. A narrative synthesis of the data was provided. Results: In total, 52 studies (9 qualitative and 43 quantitative) were included in the review. The analysis indicated that 3 specific and 5 general instruments were used to measure the QoL in PCOS women. Of these, the 36-Item Short Form Health Survey (SF-36) and the Polycystic Ovary Syndrome Health-Related Quality of Life Questionnaire (PCOSQ) were used most frequently. All studies assessed different aspects of QoL in PCOS women and found that PCOS had negative effects on QoL in this population. Conclusion: The PCOSQ and the SF-36 were used most frequently for the assessment of QoL in PCOS women. Perhaps using either a specific questionnaire solely or a specific questionnaire in conjunction with a generic measure would be more appropriate when measuring QoL in PCOS women. However, both questionnaires showed that they are able to capture different aspects of QoL in PCOS women and to identify areas that can help to improve QoL in these women.","author":[{"dropping-particle":"","family":"Behboodi Moghadam","given":"Zahra","non-dropping-particle":"","parse-names":false,"suffix":""},{"dropping-particle":"","family":"Fereidooni","given":"Bita","non-dropping-particle":"","parse-names":false,"suffix":""},{"dropping-particle":"","family":"Saffari","given":"Mohsen","non-dropping-particle":"","parse-names":false,"suffix":""},{"dropping-particle":"","family":"Montazeri","given":"Ali","non-dropping-particle":"","parse-names":false,"suffix":""}],"container-title":"International Journal of Women's Health","id":"ITEM-1","issued":{"date-parts":[["2018"]]},"page":"397-408","publisher":"Dove Medical Press Ltd","title":"Measures of health-related quality of life in pcos women: A systematic review","type":"article-journal","volume":"10"},"uris":["http://www.mendeley.com/documents/?uuid=87f85818-4f90-3292-953c-e816b6ba9e9b"]}],"mendeley":{"formattedCitation":"(Behboodi Moghadam, Fereidooni, Saffari, &amp; Montazeri, 2018)","manualFormatting":"(dikutip dalam Behboodi Moghadam, Fereidooni, Saffari, &amp; Montazeri, 2018)","plainTextFormattedCitation":"(Behboodi Moghadam, Fereidooni, Saffari, &amp; Montazeri, 2018)","previouslyFormattedCitation":"(Behboodi Moghadam, Fereidooni, Saffari, &amp; Montazeri, 2018)"},"properties":{"noteIndex":0},"schema":"https://github.com/citation-style-language/schema/raw/master/csl-citation.json"}</w:instrText>
      </w:r>
      <w:r w:rsidR="00666858">
        <w:rPr>
          <w:rFonts w:ascii="Times New Roman" w:hAnsi="Times New Roman" w:cs="Times New Roman"/>
          <w:sz w:val="24"/>
          <w:szCs w:val="24"/>
        </w:rPr>
        <w:fldChar w:fldCharType="separate"/>
      </w:r>
      <w:r w:rsidR="00666858" w:rsidRPr="00666858">
        <w:rPr>
          <w:rFonts w:ascii="Times New Roman" w:hAnsi="Times New Roman" w:cs="Times New Roman"/>
          <w:noProof/>
          <w:sz w:val="24"/>
          <w:szCs w:val="24"/>
        </w:rPr>
        <w:t>(</w:t>
      </w:r>
      <w:r w:rsidR="00666858">
        <w:rPr>
          <w:rFonts w:ascii="Times New Roman" w:hAnsi="Times New Roman" w:cs="Times New Roman"/>
          <w:noProof/>
          <w:sz w:val="24"/>
          <w:szCs w:val="24"/>
        </w:rPr>
        <w:t xml:space="preserve">dikutip dalam </w:t>
      </w:r>
      <w:r w:rsidR="00666858" w:rsidRPr="00666858">
        <w:rPr>
          <w:rFonts w:ascii="Times New Roman" w:hAnsi="Times New Roman" w:cs="Times New Roman"/>
          <w:noProof/>
          <w:sz w:val="24"/>
          <w:szCs w:val="24"/>
        </w:rPr>
        <w:t>Behboodi Moghadam, Fereidooni, Saffari, &amp; Montazeri, 2018)</w:t>
      </w:r>
      <w:r w:rsidR="00666858">
        <w:rPr>
          <w:rFonts w:ascii="Times New Roman" w:hAnsi="Times New Roman" w:cs="Times New Roman"/>
          <w:sz w:val="24"/>
          <w:szCs w:val="24"/>
        </w:rPr>
        <w:fldChar w:fldCharType="end"/>
      </w:r>
      <w:r w:rsidR="00666858">
        <w:rPr>
          <w:rFonts w:ascii="Times New Roman" w:hAnsi="Times New Roman" w:cs="Times New Roman"/>
          <w:sz w:val="24"/>
          <w:szCs w:val="24"/>
        </w:rPr>
        <w:t xml:space="preserve"> </w:t>
      </w:r>
      <w:r>
        <w:rPr>
          <w:rFonts w:ascii="Times New Roman" w:hAnsi="Times New Roman" w:cs="Times New Roman"/>
          <w:sz w:val="24"/>
          <w:szCs w:val="24"/>
        </w:rPr>
        <w:t>kualitas hidup dapat didefinisikan sebagai suatu ukuran konseptual</w:t>
      </w:r>
      <w:r w:rsidRPr="001F0A10">
        <w:rPr>
          <w:rFonts w:ascii="Times New Roman" w:hAnsi="Times New Roman" w:cs="Times New Roman"/>
          <w:sz w:val="24"/>
          <w:szCs w:val="24"/>
        </w:rPr>
        <w:t xml:space="preserve"> untuk menilai dampak da</w:t>
      </w:r>
      <w:r>
        <w:rPr>
          <w:rFonts w:ascii="Times New Roman" w:hAnsi="Times New Roman" w:cs="Times New Roman"/>
          <w:sz w:val="24"/>
          <w:szCs w:val="24"/>
        </w:rPr>
        <w:t xml:space="preserve">ri suatu terapi yang dilakukan kepada </w:t>
      </w:r>
      <w:r w:rsidRPr="001F0A10">
        <w:rPr>
          <w:rFonts w:ascii="Times New Roman" w:hAnsi="Times New Roman" w:cs="Times New Roman"/>
          <w:sz w:val="24"/>
          <w:szCs w:val="24"/>
        </w:rPr>
        <w:t xml:space="preserve">pasien </w:t>
      </w:r>
      <w:r w:rsidR="00E63A1F">
        <w:rPr>
          <w:rFonts w:ascii="Times New Roman" w:hAnsi="Times New Roman" w:cs="Times New Roman"/>
          <w:sz w:val="24"/>
          <w:szCs w:val="24"/>
        </w:rPr>
        <w:t>dengan penyakit kronik. P</w:t>
      </w:r>
      <w:r w:rsidRPr="001F0A10">
        <w:rPr>
          <w:rFonts w:ascii="Times New Roman" w:hAnsi="Times New Roman" w:cs="Times New Roman"/>
          <w:sz w:val="24"/>
          <w:szCs w:val="24"/>
        </w:rPr>
        <w:t xml:space="preserve">engukurannya meliputi kesejahteraan, kelangsungan hidup, </w:t>
      </w:r>
      <w:r>
        <w:rPr>
          <w:rFonts w:ascii="Times New Roman" w:hAnsi="Times New Roman" w:cs="Times New Roman"/>
          <w:sz w:val="24"/>
          <w:szCs w:val="24"/>
        </w:rPr>
        <w:t xml:space="preserve">serta </w:t>
      </w:r>
      <w:r w:rsidRPr="001F0A10">
        <w:rPr>
          <w:rFonts w:ascii="Times New Roman" w:hAnsi="Times New Roman" w:cs="Times New Roman"/>
          <w:sz w:val="24"/>
          <w:szCs w:val="24"/>
        </w:rPr>
        <w:t xml:space="preserve">kemampuan seseorang untuk secara mandiri melakukan aktivitas dan kegiatan sehari-hari. </w:t>
      </w:r>
    </w:p>
    <w:p w:rsidR="00DF5FC1" w:rsidRDefault="00B42D0B" w:rsidP="00DF5FC1">
      <w:pPr>
        <w:pStyle w:val="ListParagraph"/>
        <w:spacing w:line="360" w:lineRule="auto"/>
        <w:ind w:left="1440" w:firstLine="425"/>
        <w:jc w:val="both"/>
        <w:rPr>
          <w:rFonts w:ascii="Times New Roman" w:hAnsi="Times New Roman" w:cs="Times New Roman"/>
          <w:sz w:val="24"/>
          <w:szCs w:val="24"/>
        </w:rPr>
      </w:pPr>
      <w:r w:rsidRPr="001F0A10">
        <w:rPr>
          <w:rFonts w:ascii="Times New Roman" w:hAnsi="Times New Roman" w:cs="Times New Roman"/>
          <w:sz w:val="24"/>
          <w:szCs w:val="24"/>
        </w:rPr>
        <w:t xml:space="preserve">Kualitas hidup menurut </w:t>
      </w:r>
      <w:r w:rsidRPr="001F0A10">
        <w:rPr>
          <w:rFonts w:ascii="Times New Roman" w:hAnsi="Times New Roman" w:cs="Times New Roman"/>
          <w:i/>
          <w:noProof/>
          <w:sz w:val="24"/>
          <w:szCs w:val="24"/>
        </w:rPr>
        <w:t>World</w:t>
      </w:r>
      <w:r w:rsidRPr="00C955B1">
        <w:rPr>
          <w:rFonts w:ascii="Times New Roman" w:hAnsi="Times New Roman" w:cs="Times New Roman"/>
          <w:i/>
          <w:noProof/>
          <w:sz w:val="24"/>
          <w:szCs w:val="24"/>
        </w:rPr>
        <w:t xml:space="preserve"> Health Organization</w:t>
      </w:r>
      <w:r w:rsidR="00B4510A">
        <w:rPr>
          <w:rFonts w:ascii="Times New Roman" w:hAnsi="Times New Roman" w:cs="Times New Roman"/>
          <w:i/>
          <w:noProof/>
          <w:sz w:val="24"/>
          <w:szCs w:val="24"/>
        </w:rPr>
        <w:t xml:space="preserve"> </w:t>
      </w:r>
      <w:r w:rsidR="00312249">
        <w:rPr>
          <w:rFonts w:ascii="Times New Roman" w:hAnsi="Times New Roman" w:cs="Times New Roman"/>
          <w:i/>
          <w:noProof/>
          <w:sz w:val="24"/>
          <w:szCs w:val="24"/>
        </w:rPr>
        <w:t xml:space="preserve">Quality Of Life </w:t>
      </w:r>
      <w:r w:rsidR="00312249" w:rsidRPr="00972191">
        <w:rPr>
          <w:rFonts w:ascii="Times New Roman" w:hAnsi="Times New Roman" w:cs="Times New Roman"/>
          <w:noProof/>
          <w:sz w:val="24"/>
          <w:szCs w:val="24"/>
        </w:rPr>
        <w:t>atau</w:t>
      </w:r>
      <w:r w:rsidR="00312249">
        <w:rPr>
          <w:rFonts w:ascii="Times New Roman" w:hAnsi="Times New Roman" w:cs="Times New Roman"/>
          <w:i/>
          <w:noProof/>
          <w:sz w:val="24"/>
          <w:szCs w:val="24"/>
        </w:rPr>
        <w:t xml:space="preserve"> </w:t>
      </w:r>
      <w:r w:rsidR="00312249" w:rsidRPr="00312249">
        <w:rPr>
          <w:rFonts w:ascii="Times New Roman" w:hAnsi="Times New Roman" w:cs="Times New Roman"/>
          <w:noProof/>
          <w:sz w:val="24"/>
          <w:szCs w:val="24"/>
        </w:rPr>
        <w:t>WHOQOL</w:t>
      </w:r>
      <w:r w:rsidR="00C955B1">
        <w:rPr>
          <w:rFonts w:ascii="Times New Roman" w:hAnsi="Times New Roman" w:cs="Times New Roman"/>
          <w:i/>
          <w:noProof/>
          <w:sz w:val="24"/>
          <w:szCs w:val="24"/>
        </w:rPr>
        <w:t xml:space="preserve"> </w:t>
      </w:r>
      <w:r w:rsidR="00C955B1">
        <w:rPr>
          <w:rFonts w:ascii="Times New Roman" w:hAnsi="Times New Roman" w:cs="Times New Roman"/>
          <w:noProof/>
          <w:sz w:val="24"/>
          <w:szCs w:val="24"/>
        </w:rPr>
        <w:t xml:space="preserve">dapat </w:t>
      </w:r>
      <w:r w:rsidR="00E57238">
        <w:rPr>
          <w:rFonts w:ascii="Times New Roman" w:hAnsi="Times New Roman" w:cs="Times New Roman"/>
          <w:noProof/>
          <w:sz w:val="24"/>
          <w:szCs w:val="24"/>
        </w:rPr>
        <w:t>diartikan</w:t>
      </w:r>
      <w:r w:rsidR="00C955B1">
        <w:rPr>
          <w:rFonts w:ascii="Times New Roman" w:hAnsi="Times New Roman" w:cs="Times New Roman"/>
          <w:noProof/>
          <w:sz w:val="24"/>
          <w:szCs w:val="24"/>
        </w:rPr>
        <w:t xml:space="preserve"> sebagai persepsi individu mengenai posisi mereka dalam kehidupan dimana dalam konteks budaya dan sistem nilai mereka memiliki suatu tujua</w:t>
      </w:r>
      <w:r w:rsidR="00F443BD">
        <w:rPr>
          <w:rFonts w:ascii="Times New Roman" w:hAnsi="Times New Roman" w:cs="Times New Roman"/>
          <w:noProof/>
          <w:sz w:val="24"/>
          <w:szCs w:val="24"/>
        </w:rPr>
        <w:t xml:space="preserve">n, harapan serta standar </w:t>
      </w:r>
      <w:r w:rsidR="00A65A4F">
        <w:rPr>
          <w:rFonts w:ascii="Times New Roman" w:hAnsi="Times New Roman" w:cs="Times New Roman"/>
          <w:noProof/>
          <w:sz w:val="24"/>
          <w:szCs w:val="24"/>
        </w:rPr>
        <w:t xml:space="preserve">dalam </w:t>
      </w:r>
      <w:r w:rsidR="00F443BD">
        <w:rPr>
          <w:rFonts w:ascii="Times New Roman" w:hAnsi="Times New Roman" w:cs="Times New Roman"/>
          <w:noProof/>
          <w:sz w:val="24"/>
          <w:szCs w:val="24"/>
        </w:rPr>
        <w:t>hidup</w:t>
      </w:r>
      <w:r w:rsidR="00401223">
        <w:rPr>
          <w:rFonts w:ascii="Times New Roman" w:hAnsi="Times New Roman" w:cs="Times New Roman"/>
          <w:noProof/>
          <w:sz w:val="24"/>
          <w:szCs w:val="24"/>
        </w:rPr>
        <w:t xml:space="preserve"> </w:t>
      </w:r>
      <w:r w:rsidR="009B001B">
        <w:rPr>
          <w:rFonts w:ascii="Times New Roman" w:hAnsi="Times New Roman" w:cs="Times New Roman"/>
          <w:noProof/>
          <w:sz w:val="24"/>
          <w:szCs w:val="24"/>
        </w:rPr>
        <w:fldChar w:fldCharType="begin" w:fldLock="1"/>
      </w:r>
      <w:r w:rsidR="009B001B">
        <w:rPr>
          <w:rFonts w:ascii="Times New Roman" w:hAnsi="Times New Roman" w:cs="Times New Roman"/>
          <w:noProof/>
          <w:sz w:val="24"/>
          <w:szCs w:val="24"/>
        </w:rPr>
        <w:instrText>ADDIN CSL_CITATION {"citationItems":[{"id":"ITEM-1","itemData":{"URL":"https://www.who.int/news-room/fact-sheets/detail/palliative-care","accessed":{"date-parts":[["2019","11","15"]]},"author":[{"dropping-particle":"","family":"World Health Organization","given":"","non-dropping-particle":"","parse-names":false,"suffix":""}],"id":"ITEM-1","issued":{"date-parts":[["2018"]]},"title":"Palliative Care","type":"webpage"},"uris":["http://www.mendeley.com/documents/?uuid=eabad936-7d90-3d4c-b03c-95cc02761b5b"]}],"mendeley":{"formattedCitation":"(World Health Organization, 2018)","plainTextFormattedCitation":"(World Health Organization, 2018)","previouslyFormattedCitation":"(World Health Organization, 2018)"},"properties":{"noteIndex":0},"schema":"https://github.com/citation-style-language/schema/raw/master/csl-citation.json"}</w:instrText>
      </w:r>
      <w:r w:rsidR="009B001B">
        <w:rPr>
          <w:rFonts w:ascii="Times New Roman" w:hAnsi="Times New Roman" w:cs="Times New Roman"/>
          <w:noProof/>
          <w:sz w:val="24"/>
          <w:szCs w:val="24"/>
        </w:rPr>
        <w:fldChar w:fldCharType="separate"/>
      </w:r>
      <w:r w:rsidR="009B001B" w:rsidRPr="009B001B">
        <w:rPr>
          <w:rFonts w:ascii="Times New Roman" w:hAnsi="Times New Roman" w:cs="Times New Roman"/>
          <w:noProof/>
          <w:sz w:val="24"/>
          <w:szCs w:val="24"/>
        </w:rPr>
        <w:t>(World Health Organization, 2018)</w:t>
      </w:r>
      <w:r w:rsidR="009B001B">
        <w:rPr>
          <w:rFonts w:ascii="Times New Roman" w:hAnsi="Times New Roman" w:cs="Times New Roman"/>
          <w:noProof/>
          <w:sz w:val="24"/>
          <w:szCs w:val="24"/>
        </w:rPr>
        <w:fldChar w:fldCharType="end"/>
      </w:r>
      <w:r w:rsidR="009A64A7">
        <w:rPr>
          <w:rFonts w:ascii="Times New Roman" w:hAnsi="Times New Roman" w:cs="Times New Roman"/>
          <w:noProof/>
          <w:sz w:val="24"/>
          <w:szCs w:val="24"/>
        </w:rPr>
        <w:t>.</w:t>
      </w:r>
      <w:r w:rsidR="005B01EE">
        <w:rPr>
          <w:rFonts w:ascii="Times New Roman" w:hAnsi="Times New Roman" w:cs="Times New Roman"/>
          <w:noProof/>
          <w:sz w:val="24"/>
          <w:szCs w:val="24"/>
        </w:rPr>
        <w:t xml:space="preserve"> </w:t>
      </w:r>
      <w:r w:rsidR="0000014A">
        <w:rPr>
          <w:rFonts w:ascii="Times New Roman" w:hAnsi="Times New Roman" w:cs="Times New Roman"/>
          <w:noProof/>
          <w:sz w:val="24"/>
          <w:szCs w:val="24"/>
        </w:rPr>
        <w:t xml:space="preserve">Pendapat lain dari </w:t>
      </w:r>
      <w:r w:rsidR="00BF1C61">
        <w:rPr>
          <w:rFonts w:ascii="Times New Roman" w:hAnsi="Times New Roman" w:cs="Times New Roman"/>
          <w:noProof/>
          <w:sz w:val="24"/>
          <w:szCs w:val="24"/>
        </w:rPr>
        <w:fldChar w:fldCharType="begin" w:fldLock="1"/>
      </w:r>
      <w:r w:rsidR="00666858">
        <w:rPr>
          <w:rFonts w:ascii="Times New Roman" w:hAnsi="Times New Roman" w:cs="Times New Roman"/>
          <w:noProof/>
          <w:sz w:val="24"/>
          <w:szCs w:val="24"/>
        </w:rPr>
        <w:instrText>ADDIN CSL_CITATION {"citationItems":[{"id":"ITEM-1","itemData":{"author":[{"dropping-particle":"","family":"Chen","given":"Suephy C.","non-dropping-particle":"","parse-names":false,"suffix":""}],"id":"ITEM-1","issued":{"date-parts":[["2012"]]},"title":"Quality of Life Issues in Dermatology, An Issue of Dermatologic Clinics","type":"book"},"uris":["http://www.mendeley.com/documents/?uuid=6923b37a-6974-3678-b4fd-f9f02ad7808b"]}],"mendeley":{"formattedCitation":"(Chen, 2012)","manualFormatting":"Gill &amp; Feinstein (dikutip dalam Chen, 2012)","plainTextFormattedCitation":"(Chen, 2012)","previouslyFormattedCitation":"(Chen, 2012)"},"properties":{"noteIndex":0},"schema":"https://github.com/citation-style-language/schema/raw/master/csl-citation.json"}</w:instrText>
      </w:r>
      <w:r w:rsidR="00BF1C61">
        <w:rPr>
          <w:rFonts w:ascii="Times New Roman" w:hAnsi="Times New Roman" w:cs="Times New Roman"/>
          <w:noProof/>
          <w:sz w:val="24"/>
          <w:szCs w:val="24"/>
        </w:rPr>
        <w:fldChar w:fldCharType="separate"/>
      </w:r>
      <w:r w:rsidR="00BF1C61">
        <w:rPr>
          <w:rFonts w:ascii="Times New Roman" w:hAnsi="Times New Roman" w:cs="Times New Roman"/>
          <w:noProof/>
          <w:sz w:val="24"/>
          <w:szCs w:val="24"/>
        </w:rPr>
        <w:t xml:space="preserve">Gill &amp; Feinstein </w:t>
      </w:r>
      <w:r w:rsidR="00C65D2D">
        <w:rPr>
          <w:rFonts w:ascii="Times New Roman" w:hAnsi="Times New Roman" w:cs="Times New Roman"/>
          <w:noProof/>
          <w:sz w:val="24"/>
          <w:szCs w:val="24"/>
        </w:rPr>
        <w:t xml:space="preserve">(dikutip </w:t>
      </w:r>
      <w:r w:rsidR="00BF1C61">
        <w:rPr>
          <w:rFonts w:ascii="Times New Roman" w:hAnsi="Times New Roman" w:cs="Times New Roman"/>
          <w:noProof/>
          <w:sz w:val="24"/>
          <w:szCs w:val="24"/>
        </w:rPr>
        <w:t xml:space="preserve">dalam </w:t>
      </w:r>
      <w:r w:rsidR="00BF1C61" w:rsidRPr="00BF1C61">
        <w:rPr>
          <w:rFonts w:ascii="Times New Roman" w:hAnsi="Times New Roman" w:cs="Times New Roman"/>
          <w:noProof/>
          <w:sz w:val="24"/>
          <w:szCs w:val="24"/>
        </w:rPr>
        <w:t>Chen, 2012)</w:t>
      </w:r>
      <w:r w:rsidR="00BF1C61">
        <w:rPr>
          <w:rFonts w:ascii="Times New Roman" w:hAnsi="Times New Roman" w:cs="Times New Roman"/>
          <w:noProof/>
          <w:sz w:val="24"/>
          <w:szCs w:val="24"/>
        </w:rPr>
        <w:fldChar w:fldCharType="end"/>
      </w:r>
      <w:r w:rsidR="00BF1C61">
        <w:rPr>
          <w:rFonts w:ascii="Times New Roman" w:hAnsi="Times New Roman" w:cs="Times New Roman"/>
          <w:noProof/>
          <w:sz w:val="24"/>
          <w:szCs w:val="24"/>
        </w:rPr>
        <w:t xml:space="preserve"> </w:t>
      </w:r>
      <w:r w:rsidR="0081527A">
        <w:rPr>
          <w:rFonts w:ascii="Times New Roman" w:hAnsi="Times New Roman" w:cs="Times New Roman"/>
          <w:noProof/>
          <w:sz w:val="24"/>
          <w:szCs w:val="24"/>
        </w:rPr>
        <w:t xml:space="preserve">yang mendefinisikan kualitas hidup sebagai persepsi individu terkait posisinya dalam kehidupan yang ada hubungannya dengan sistem budaya, nilai, cita-cita, penghargaan dan pandangan-pandangannya yang arah pengukuran secara multidimensional yang tidak hanya sebatas efek fisik dan psikologis pengobatan. </w:t>
      </w:r>
      <w:r w:rsidR="00883AD9">
        <w:rPr>
          <w:rFonts w:ascii="Times New Roman" w:hAnsi="Times New Roman" w:cs="Times New Roman"/>
          <w:noProof/>
          <w:sz w:val="24"/>
          <w:szCs w:val="24"/>
        </w:rPr>
        <w:t xml:space="preserve">Sejalan dengan itu, terdapat pendapat lain bahwa kualitas hidup bersifat multidimensi yang artinya lebih dari </w:t>
      </w:r>
      <w:r w:rsidR="005B01EE">
        <w:rPr>
          <w:rFonts w:ascii="Times New Roman" w:hAnsi="Times New Roman" w:cs="Times New Roman"/>
          <w:noProof/>
          <w:sz w:val="24"/>
          <w:szCs w:val="24"/>
        </w:rPr>
        <w:t xml:space="preserve">satu aspek/ dimensi yang dilihat dan dinilai yaitu meliputi </w:t>
      </w:r>
      <w:r w:rsidR="00B72C2B">
        <w:rPr>
          <w:rFonts w:ascii="Times New Roman" w:hAnsi="Times New Roman" w:cs="Times New Roman"/>
          <w:noProof/>
          <w:sz w:val="24"/>
          <w:szCs w:val="24"/>
        </w:rPr>
        <w:t xml:space="preserve">status kesehatan fisik, kesejahteraan emosional, hubungan sosial dan hubungan dengan lingkungan sekitar </w:t>
      </w:r>
      <w:r w:rsidR="009B001B">
        <w:rPr>
          <w:rFonts w:ascii="Times New Roman" w:hAnsi="Times New Roman" w:cs="Times New Roman"/>
          <w:noProof/>
          <w:sz w:val="24"/>
          <w:szCs w:val="24"/>
        </w:rPr>
        <w:fldChar w:fldCharType="begin" w:fldLock="1"/>
      </w:r>
      <w:r w:rsidR="002E43DC">
        <w:rPr>
          <w:rFonts w:ascii="Times New Roman" w:hAnsi="Times New Roman" w:cs="Times New Roman"/>
          <w:noProof/>
          <w:sz w:val="24"/>
          <w:szCs w:val="24"/>
        </w:rPr>
        <w:instrText>ADDIN CSL_CITATION {"citationItems":[{"id":"ITEM-1","itemData":{"DOI":"10.1007/978-94-007-2421-1","ISBN":"9789400724211","abstract":"The aim of the Handbook of Social Indicators and Quality of Life Research is to create an overview of the field of Quality of Life (QOL) studies in the early years of the 21st century that can be updated and improved upon as the field evolves and the century unfolds. Social indicators are statistical time series \"used to monitor the social system, helping to identify changes and to guide intervention to alter the course of social change\". Examples include unemployment rates, crime rates, estimates of life expectancy, health status indices, school enrollment rates, average achievement scores, election voting rates, and measures of subjective well-being such as satisfaction with life-as-a-whole and with specific domains or aspects of life. This book provides a review of the historical development of the field including the history of QOL in medicine and mental health as well as the research related to quality-of-work-life (QWL) programs. It discusses several of QOL main concepts: happiness, positive psychology, and subjective wellbeing. Relations between spirituality and religiousness and QOL are examined as are the effects of educational attainment on QOL and marketing, and the associations with economic growth. The book goes on to investigate methodological approaches and issues that should be considered in measuring and analysing quality of life from a quantitative perspective. The final chapters are dedicated to research on elements of QOL in a broad range of countries and populations.","author":[{"dropping-particle":"","family":"Land","given":"Kenneth C.","non-dropping-particle":"","parse-names":false,"suffix":""},{"dropping-particle":"","family":"Michalos","given":"Alex C.","non-dropping-particle":"","parse-names":false,"suffix":""},{"dropping-particle":"","family":"Sirgy","given":"M. Joseph","non-dropping-particle":"","parse-names":false,"suffix":""}],"container-title":"Handbook of Social Indicators and Quality of Life Research","id":"ITEM-1","issued":{"date-parts":[["2012"]]},"number-of-pages":"1-593","title":"Handbook of social indicators and quality of life research","type":"book"},"uris":["http://www.mendeley.com/documents/?uuid=10acbd27-6e31-3896-b531-dfc5c35e1e19"]}],"mendeley":{"formattedCitation":"(Land, Michalos, &amp; Sirgy, 2012)","plainTextFormattedCitation":"(Land, Michalos, &amp; Sirgy, 2012)","previouslyFormattedCitation":"(Land, Michalos, &amp; Sirgy, 2012)"},"properties":{"noteIndex":0},"schema":"https://github.com/citation-style-language/schema/raw/master/csl-citation.json"}</w:instrText>
      </w:r>
      <w:r w:rsidR="009B001B">
        <w:rPr>
          <w:rFonts w:ascii="Times New Roman" w:hAnsi="Times New Roman" w:cs="Times New Roman"/>
          <w:noProof/>
          <w:sz w:val="24"/>
          <w:szCs w:val="24"/>
        </w:rPr>
        <w:fldChar w:fldCharType="separate"/>
      </w:r>
      <w:r w:rsidR="009B001B" w:rsidRPr="009B001B">
        <w:rPr>
          <w:rFonts w:ascii="Times New Roman" w:hAnsi="Times New Roman" w:cs="Times New Roman"/>
          <w:noProof/>
          <w:sz w:val="24"/>
          <w:szCs w:val="24"/>
        </w:rPr>
        <w:t>(Land, Michalos, &amp; Sirgy, 2012)</w:t>
      </w:r>
      <w:r w:rsidR="009B001B">
        <w:rPr>
          <w:rFonts w:ascii="Times New Roman" w:hAnsi="Times New Roman" w:cs="Times New Roman"/>
          <w:noProof/>
          <w:sz w:val="24"/>
          <w:szCs w:val="24"/>
        </w:rPr>
        <w:fldChar w:fldCharType="end"/>
      </w:r>
      <w:r w:rsidR="009B001B">
        <w:rPr>
          <w:rFonts w:ascii="Times New Roman" w:hAnsi="Times New Roman" w:cs="Times New Roman"/>
          <w:noProof/>
          <w:sz w:val="24"/>
          <w:szCs w:val="24"/>
        </w:rPr>
        <w:t>.</w:t>
      </w:r>
    </w:p>
    <w:p w:rsidR="00F443BD" w:rsidRDefault="007C6488" w:rsidP="00DF5FC1">
      <w:pPr>
        <w:pStyle w:val="ListParagraph"/>
        <w:spacing w:line="360" w:lineRule="auto"/>
        <w:ind w:left="1440" w:firstLine="425"/>
        <w:jc w:val="both"/>
        <w:rPr>
          <w:rFonts w:ascii="Times New Roman" w:hAnsi="Times New Roman" w:cs="Times New Roman"/>
          <w:sz w:val="24"/>
          <w:szCs w:val="24"/>
        </w:rPr>
      </w:pPr>
      <w:r>
        <w:rPr>
          <w:rFonts w:ascii="Times New Roman" w:hAnsi="Times New Roman" w:cs="Times New Roman"/>
          <w:noProof/>
          <w:sz w:val="24"/>
          <w:szCs w:val="24"/>
        </w:rPr>
        <w:lastRenderedPageBreak/>
        <w:t xml:space="preserve">Berdasarkan pendapat dari berbagai pihak diatas, dapat disimpulkan bahwa kualitas hidup </w:t>
      </w:r>
      <w:r w:rsidRPr="007C6488">
        <w:rPr>
          <w:rFonts w:ascii="Times New Roman" w:hAnsi="Times New Roman" w:cs="Times New Roman"/>
          <w:i/>
          <w:noProof/>
          <w:sz w:val="24"/>
          <w:szCs w:val="24"/>
        </w:rPr>
        <w:t>(Quality of Life)</w:t>
      </w:r>
      <w:r>
        <w:rPr>
          <w:rFonts w:ascii="Times New Roman" w:hAnsi="Times New Roman" w:cs="Times New Roman"/>
          <w:noProof/>
          <w:sz w:val="24"/>
          <w:szCs w:val="24"/>
        </w:rPr>
        <w:t xml:space="preserve"> merupakan penilaian individu mengenai posisinya dalam kehidupan dengan melihat seberapa besar kemampuannya dalam melakukan kegiatan sehari hari dan dapat dinilai dari berbagai dimensi yaitu fisik, psikologis, sosial dan lingkungan.</w:t>
      </w:r>
    </w:p>
    <w:p w:rsidR="009A029E" w:rsidRPr="009A029E" w:rsidRDefault="009A029E" w:rsidP="009A029E">
      <w:pPr>
        <w:pStyle w:val="ListParagraph"/>
        <w:spacing w:line="360" w:lineRule="auto"/>
        <w:ind w:left="1440"/>
        <w:jc w:val="both"/>
        <w:rPr>
          <w:rFonts w:ascii="Times New Roman" w:hAnsi="Times New Roman" w:cs="Times New Roman"/>
          <w:noProof/>
          <w:sz w:val="24"/>
          <w:szCs w:val="24"/>
        </w:rPr>
      </w:pPr>
    </w:p>
    <w:p w:rsidR="00C13436" w:rsidRDefault="00B42D0B" w:rsidP="009A391A">
      <w:pPr>
        <w:pStyle w:val="ListParagraph"/>
        <w:numPr>
          <w:ilvl w:val="0"/>
          <w:numId w:val="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Aspek-Aspek Kualitas Hidup</w:t>
      </w:r>
    </w:p>
    <w:p w:rsidR="004F1180" w:rsidRDefault="0000014A" w:rsidP="00CF5C13">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Terdapat 4 domain yang menjadi parameter dalam penilaian kualitas hidup </w:t>
      </w:r>
      <w:r w:rsidR="00036182">
        <w:rPr>
          <w:rFonts w:ascii="Times New Roman" w:hAnsi="Times New Roman" w:cs="Times New Roman"/>
          <w:sz w:val="24"/>
          <w:szCs w:val="24"/>
        </w:rPr>
        <w:t xml:space="preserve">seseorang </w:t>
      </w:r>
      <w:r w:rsidR="00987BB9">
        <w:rPr>
          <w:rFonts w:ascii="Times New Roman" w:hAnsi="Times New Roman" w:cs="Times New Roman"/>
          <w:sz w:val="24"/>
          <w:szCs w:val="24"/>
        </w:rPr>
        <w:t>dan terdapat beberapa aspek dalam setiap domainnya</w:t>
      </w:r>
      <w:r w:rsidR="00C65D2D">
        <w:rPr>
          <w:rFonts w:ascii="Times New Roman" w:hAnsi="Times New Roman" w:cs="Times New Roman"/>
          <w:sz w:val="24"/>
          <w:szCs w:val="24"/>
        </w:rPr>
        <w:t xml:space="preserve">. Menurut </w:t>
      </w:r>
      <w:r w:rsidR="00F829C8">
        <w:rPr>
          <w:rFonts w:ascii="Times New Roman" w:hAnsi="Times New Roman" w:cs="Times New Roman"/>
          <w:sz w:val="24"/>
          <w:szCs w:val="24"/>
        </w:rPr>
        <w:fldChar w:fldCharType="begin" w:fldLock="1"/>
      </w:r>
      <w:r w:rsidR="00666858">
        <w:rPr>
          <w:rFonts w:ascii="Times New Roman" w:hAnsi="Times New Roman" w:cs="Times New Roman"/>
          <w:sz w:val="24"/>
          <w:szCs w:val="24"/>
        </w:rPr>
        <w:instrText>ADDIN CSL_CITATION {"citationItems":[{"id":"ITEM-1","itemData":{"author":[{"dropping-particle":"","family":"Ekasari","given":"Mia Fatma","non-dropping-particle":"","parse-names":false,"suffix":""},{"dropping-particle":"","family":"Riasmini","given":"Ni Made","non-dropping-particle":"","parse-names":false,"suffix":""},{"dropping-particle":"","family":"Hartini","given":"Ien","non-dropping-particle":"","parse-names":false,"suffix":""}],"id":"ITEM-1","issued":{"date-parts":[["2018"]]},"publisher":"Wineka Media","publisher-place":"Malang","title":"Meningkatkan Kualitas Hidup Lansia - Konsep dan Berbagai Intervensi","type":"book"},"uris":["http://www.mendeley.com/documents/?uuid=f13bdbed-5599-3c47-a79d-451c367e1a22"]}],"mendeley":{"formattedCitation":"(Ekasari, Riasmini, &amp; Hartini, 2018)","manualFormatting":"WHO (dikutip dalam Ekasari, Riasmini, &amp; Hartini, 2018)","plainTextFormattedCitation":"(Ekasari, Riasmini, &amp; Hartini, 2018)","previouslyFormattedCitation":"(Ekasari, Riasmini, &amp; Hartini, 2018)"},"properties":{"noteIndex":0},"schema":"https://github.com/citation-style-language/schema/raw/master/csl-citation.json"}</w:instrText>
      </w:r>
      <w:r w:rsidR="00F829C8">
        <w:rPr>
          <w:rFonts w:ascii="Times New Roman" w:hAnsi="Times New Roman" w:cs="Times New Roman"/>
          <w:sz w:val="24"/>
          <w:szCs w:val="24"/>
        </w:rPr>
        <w:fldChar w:fldCharType="separate"/>
      </w:r>
      <w:r w:rsidR="00C65D2D">
        <w:rPr>
          <w:rFonts w:ascii="Times New Roman" w:hAnsi="Times New Roman" w:cs="Times New Roman"/>
          <w:noProof/>
          <w:sz w:val="24"/>
          <w:szCs w:val="24"/>
        </w:rPr>
        <w:t>WHO (dikutip d</w:t>
      </w:r>
      <w:r w:rsidR="00F829C8">
        <w:rPr>
          <w:rFonts w:ascii="Times New Roman" w:hAnsi="Times New Roman" w:cs="Times New Roman"/>
          <w:noProof/>
          <w:sz w:val="24"/>
          <w:szCs w:val="24"/>
        </w:rPr>
        <w:t xml:space="preserve">alam </w:t>
      </w:r>
      <w:r w:rsidR="00F829C8" w:rsidRPr="00F829C8">
        <w:rPr>
          <w:rFonts w:ascii="Times New Roman" w:hAnsi="Times New Roman" w:cs="Times New Roman"/>
          <w:noProof/>
          <w:sz w:val="24"/>
          <w:szCs w:val="24"/>
        </w:rPr>
        <w:t>Ekasari, Riasmini, &amp; Hartini, 2018)</w:t>
      </w:r>
      <w:r w:rsidR="00F829C8">
        <w:rPr>
          <w:rFonts w:ascii="Times New Roman" w:hAnsi="Times New Roman" w:cs="Times New Roman"/>
          <w:sz w:val="24"/>
          <w:szCs w:val="24"/>
        </w:rPr>
        <w:fldChar w:fldCharType="end"/>
      </w:r>
      <w:r w:rsidR="00C65D2D">
        <w:rPr>
          <w:rFonts w:ascii="Times New Roman" w:hAnsi="Times New Roman" w:cs="Times New Roman"/>
          <w:sz w:val="24"/>
          <w:szCs w:val="24"/>
        </w:rPr>
        <w:t xml:space="preserve"> p</w:t>
      </w:r>
      <w:r w:rsidR="0026257D">
        <w:rPr>
          <w:rFonts w:ascii="Times New Roman" w:hAnsi="Times New Roman" w:cs="Times New Roman"/>
          <w:sz w:val="24"/>
          <w:szCs w:val="24"/>
        </w:rPr>
        <w:t>enilaian kualitas hidup dengan doma</w:t>
      </w:r>
      <w:r w:rsidR="00CF5C13">
        <w:rPr>
          <w:rFonts w:ascii="Times New Roman" w:hAnsi="Times New Roman" w:cs="Times New Roman"/>
          <w:sz w:val="24"/>
          <w:szCs w:val="24"/>
        </w:rPr>
        <w:t>in ini disebut dengan WHOQOL-BREF</w:t>
      </w:r>
      <w:r w:rsidR="0026257D">
        <w:rPr>
          <w:rFonts w:ascii="Times New Roman" w:hAnsi="Times New Roman" w:cs="Times New Roman"/>
          <w:sz w:val="24"/>
          <w:szCs w:val="24"/>
        </w:rPr>
        <w:t xml:space="preserve">. </w:t>
      </w:r>
      <w:r w:rsidR="00CF5C13">
        <w:rPr>
          <w:rFonts w:ascii="Times New Roman" w:hAnsi="Times New Roman" w:cs="Times New Roman"/>
          <w:sz w:val="24"/>
          <w:szCs w:val="24"/>
        </w:rPr>
        <w:t>Empat d</w:t>
      </w:r>
      <w:r w:rsidR="004F1180">
        <w:rPr>
          <w:rFonts w:ascii="Times New Roman" w:hAnsi="Times New Roman" w:cs="Times New Roman"/>
          <w:sz w:val="24"/>
          <w:szCs w:val="24"/>
        </w:rPr>
        <w:t>omain utama tersebut meliputi :</w:t>
      </w:r>
    </w:p>
    <w:p w:rsidR="004F1180" w:rsidRDefault="004F1180" w:rsidP="009A391A">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Kesehatan Fisik </w:t>
      </w:r>
    </w:p>
    <w:p w:rsidR="004F1180" w:rsidRPr="004F1180" w:rsidRDefault="007526AC" w:rsidP="00241357">
      <w:pPr>
        <w:pStyle w:val="ListParagraph"/>
        <w:spacing w:line="360" w:lineRule="auto"/>
        <w:ind w:left="1778"/>
        <w:jc w:val="both"/>
        <w:rPr>
          <w:rFonts w:ascii="Times New Roman" w:hAnsi="Times New Roman" w:cs="Times New Roman"/>
          <w:sz w:val="24"/>
          <w:szCs w:val="24"/>
        </w:rPr>
      </w:pPr>
      <w:r>
        <w:rPr>
          <w:rFonts w:ascii="Times New Roman" w:hAnsi="Times New Roman" w:cs="Times New Roman"/>
          <w:sz w:val="24"/>
          <w:szCs w:val="24"/>
        </w:rPr>
        <w:t>Aspek dalam d</w:t>
      </w:r>
      <w:r w:rsidR="00241357">
        <w:rPr>
          <w:rFonts w:ascii="Times New Roman" w:hAnsi="Times New Roman" w:cs="Times New Roman"/>
          <w:sz w:val="24"/>
          <w:szCs w:val="24"/>
        </w:rPr>
        <w:t>omain kesehatan fisik meliputi e</w:t>
      </w:r>
      <w:r w:rsidR="004F1180">
        <w:rPr>
          <w:rFonts w:ascii="Times New Roman" w:hAnsi="Times New Roman" w:cs="Times New Roman"/>
          <w:sz w:val="24"/>
          <w:szCs w:val="24"/>
        </w:rPr>
        <w:t>nergi</w:t>
      </w:r>
      <w:r w:rsidR="00241357">
        <w:rPr>
          <w:rFonts w:ascii="Times New Roman" w:hAnsi="Times New Roman" w:cs="Times New Roman"/>
          <w:sz w:val="24"/>
          <w:szCs w:val="24"/>
        </w:rPr>
        <w:t xml:space="preserve"> dan kelelahan, nyeri dan ketidaknyamanan, tidur dan istirahat, mobilitas, aktivitas sehari-hari, k</w:t>
      </w:r>
      <w:r w:rsidR="004F1180" w:rsidRPr="004F1180">
        <w:rPr>
          <w:rFonts w:ascii="Times New Roman" w:hAnsi="Times New Roman" w:cs="Times New Roman"/>
          <w:sz w:val="24"/>
          <w:szCs w:val="24"/>
        </w:rPr>
        <w:t>etergantun</w:t>
      </w:r>
      <w:r w:rsidR="00241357">
        <w:rPr>
          <w:rFonts w:ascii="Times New Roman" w:hAnsi="Times New Roman" w:cs="Times New Roman"/>
          <w:sz w:val="24"/>
          <w:szCs w:val="24"/>
        </w:rPr>
        <w:t>gan pada obat dan bantuan medis serta k</w:t>
      </w:r>
      <w:r w:rsidR="004F1180" w:rsidRPr="004F1180">
        <w:rPr>
          <w:rFonts w:ascii="Times New Roman" w:hAnsi="Times New Roman" w:cs="Times New Roman"/>
          <w:sz w:val="24"/>
          <w:szCs w:val="24"/>
        </w:rPr>
        <w:t>apasitas kerja.</w:t>
      </w:r>
    </w:p>
    <w:p w:rsidR="00564A10" w:rsidRDefault="004F1180" w:rsidP="009A391A">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Kesehatan Psikologis </w:t>
      </w:r>
    </w:p>
    <w:p w:rsidR="004F1180" w:rsidRPr="00564A10" w:rsidRDefault="007526AC" w:rsidP="00564A10">
      <w:pPr>
        <w:pStyle w:val="ListParagraph"/>
        <w:spacing w:line="360" w:lineRule="auto"/>
        <w:ind w:left="1778"/>
        <w:jc w:val="both"/>
        <w:rPr>
          <w:rFonts w:ascii="Times New Roman" w:hAnsi="Times New Roman" w:cs="Times New Roman"/>
          <w:sz w:val="24"/>
          <w:szCs w:val="24"/>
        </w:rPr>
      </w:pPr>
      <w:r w:rsidRPr="00564A10">
        <w:rPr>
          <w:rFonts w:ascii="Times New Roman" w:hAnsi="Times New Roman" w:cs="Times New Roman"/>
          <w:sz w:val="24"/>
          <w:szCs w:val="24"/>
        </w:rPr>
        <w:t>Aspek dalam domain</w:t>
      </w:r>
      <w:r w:rsidR="00241357" w:rsidRPr="00564A10">
        <w:rPr>
          <w:rFonts w:ascii="Times New Roman" w:hAnsi="Times New Roman" w:cs="Times New Roman"/>
          <w:sz w:val="24"/>
          <w:szCs w:val="24"/>
        </w:rPr>
        <w:t xml:space="preserve"> kesehatan psikologis meliputi c</w:t>
      </w:r>
      <w:r w:rsidR="004F1180" w:rsidRPr="00564A10">
        <w:rPr>
          <w:rFonts w:ascii="Times New Roman" w:hAnsi="Times New Roman" w:cs="Times New Roman"/>
          <w:sz w:val="24"/>
          <w:szCs w:val="24"/>
        </w:rPr>
        <w:t>itra dan penampilan tu</w:t>
      </w:r>
      <w:r w:rsidR="00241357" w:rsidRPr="00564A10">
        <w:rPr>
          <w:rFonts w:ascii="Times New Roman" w:hAnsi="Times New Roman" w:cs="Times New Roman"/>
          <w:sz w:val="24"/>
          <w:szCs w:val="24"/>
        </w:rPr>
        <w:t xml:space="preserve">buh, perasaan negatif, perasaan positif, harga diri, </w:t>
      </w:r>
      <w:r w:rsidR="009C0284" w:rsidRPr="00564A10">
        <w:rPr>
          <w:rFonts w:ascii="Times New Roman" w:hAnsi="Times New Roman" w:cs="Times New Roman"/>
          <w:sz w:val="24"/>
          <w:szCs w:val="24"/>
        </w:rPr>
        <w:t>b</w:t>
      </w:r>
      <w:r w:rsidR="004F1180" w:rsidRPr="00564A10">
        <w:rPr>
          <w:rFonts w:ascii="Times New Roman" w:hAnsi="Times New Roman" w:cs="Times New Roman"/>
          <w:sz w:val="24"/>
          <w:szCs w:val="24"/>
        </w:rPr>
        <w:t>erfikir, b</w:t>
      </w:r>
      <w:r w:rsidR="00241357" w:rsidRPr="00564A10">
        <w:rPr>
          <w:rFonts w:ascii="Times New Roman" w:hAnsi="Times New Roman" w:cs="Times New Roman"/>
          <w:sz w:val="24"/>
          <w:szCs w:val="24"/>
        </w:rPr>
        <w:t xml:space="preserve">elajar, memori dan konsentrasi serta agama/ </w:t>
      </w:r>
      <w:r w:rsidR="004F1180" w:rsidRPr="00564A10">
        <w:rPr>
          <w:rFonts w:ascii="Times New Roman" w:hAnsi="Times New Roman" w:cs="Times New Roman"/>
          <w:sz w:val="24"/>
          <w:szCs w:val="24"/>
        </w:rPr>
        <w:t>spiritualitas dan keyakinan pribadi.</w:t>
      </w:r>
    </w:p>
    <w:p w:rsidR="004F1180" w:rsidRDefault="004F1180" w:rsidP="009A391A">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Hubungan Sosial</w:t>
      </w:r>
    </w:p>
    <w:p w:rsidR="004F1180" w:rsidRDefault="007526AC" w:rsidP="00241357">
      <w:pPr>
        <w:pStyle w:val="ListParagraph"/>
        <w:spacing w:line="360" w:lineRule="auto"/>
        <w:ind w:left="1778"/>
        <w:jc w:val="both"/>
        <w:rPr>
          <w:rFonts w:ascii="Times New Roman" w:hAnsi="Times New Roman" w:cs="Times New Roman"/>
          <w:sz w:val="24"/>
          <w:szCs w:val="24"/>
        </w:rPr>
      </w:pPr>
      <w:r>
        <w:rPr>
          <w:rFonts w:ascii="Times New Roman" w:hAnsi="Times New Roman" w:cs="Times New Roman"/>
          <w:sz w:val="24"/>
          <w:szCs w:val="24"/>
        </w:rPr>
        <w:t>Aspek dalam d</w:t>
      </w:r>
      <w:r w:rsidR="00241357">
        <w:rPr>
          <w:rFonts w:ascii="Times New Roman" w:hAnsi="Times New Roman" w:cs="Times New Roman"/>
          <w:sz w:val="24"/>
          <w:szCs w:val="24"/>
        </w:rPr>
        <w:t>omain hubungan sosial meliputi hubungan pribadi, dukungan sosial dan a</w:t>
      </w:r>
      <w:r w:rsidR="004F1180" w:rsidRPr="004F1180">
        <w:rPr>
          <w:rFonts w:ascii="Times New Roman" w:hAnsi="Times New Roman" w:cs="Times New Roman"/>
          <w:sz w:val="24"/>
          <w:szCs w:val="24"/>
        </w:rPr>
        <w:t>ktivitas seksual.</w:t>
      </w:r>
    </w:p>
    <w:p w:rsidR="004F1180" w:rsidRDefault="004F1180" w:rsidP="009A391A">
      <w:pPr>
        <w:pStyle w:val="ListParagraph"/>
        <w:numPr>
          <w:ilvl w:val="0"/>
          <w:numId w:val="9"/>
        </w:numPr>
        <w:spacing w:line="360" w:lineRule="auto"/>
        <w:jc w:val="both"/>
        <w:rPr>
          <w:rFonts w:ascii="Times New Roman" w:hAnsi="Times New Roman" w:cs="Times New Roman"/>
          <w:sz w:val="24"/>
          <w:szCs w:val="24"/>
        </w:rPr>
      </w:pPr>
      <w:r w:rsidRPr="004F1180">
        <w:rPr>
          <w:rFonts w:ascii="Times New Roman" w:hAnsi="Times New Roman" w:cs="Times New Roman"/>
          <w:sz w:val="24"/>
          <w:szCs w:val="24"/>
        </w:rPr>
        <w:t xml:space="preserve">Hubungan dengan Lingkungan </w:t>
      </w:r>
    </w:p>
    <w:p w:rsidR="0026257D" w:rsidRDefault="007526AC" w:rsidP="00241357">
      <w:pPr>
        <w:pStyle w:val="ListParagraph"/>
        <w:spacing w:line="360" w:lineRule="auto"/>
        <w:ind w:left="1778"/>
        <w:jc w:val="both"/>
        <w:rPr>
          <w:rFonts w:ascii="Times New Roman" w:hAnsi="Times New Roman" w:cs="Times New Roman"/>
          <w:sz w:val="24"/>
          <w:szCs w:val="24"/>
        </w:rPr>
      </w:pPr>
      <w:r>
        <w:rPr>
          <w:rFonts w:ascii="Times New Roman" w:hAnsi="Times New Roman" w:cs="Times New Roman"/>
          <w:sz w:val="24"/>
          <w:szCs w:val="24"/>
        </w:rPr>
        <w:t>Aspek dalam domain hubun</w:t>
      </w:r>
      <w:r w:rsidR="00241357">
        <w:rPr>
          <w:rFonts w:ascii="Times New Roman" w:hAnsi="Times New Roman" w:cs="Times New Roman"/>
          <w:sz w:val="24"/>
          <w:szCs w:val="24"/>
        </w:rPr>
        <w:t>gan dengan lingkungan meliputi s</w:t>
      </w:r>
      <w:r w:rsidR="004F1180">
        <w:rPr>
          <w:rFonts w:ascii="Times New Roman" w:hAnsi="Times New Roman" w:cs="Times New Roman"/>
          <w:sz w:val="24"/>
          <w:szCs w:val="24"/>
        </w:rPr>
        <w:t>umber daya keuangan, kebebasan,</w:t>
      </w:r>
      <w:r w:rsidR="00241357">
        <w:rPr>
          <w:rFonts w:ascii="Times New Roman" w:hAnsi="Times New Roman" w:cs="Times New Roman"/>
          <w:sz w:val="24"/>
          <w:szCs w:val="24"/>
        </w:rPr>
        <w:t xml:space="preserve"> keselamatan dan keamanan fisik, p</w:t>
      </w:r>
      <w:r w:rsidR="004F1180">
        <w:rPr>
          <w:rFonts w:ascii="Times New Roman" w:hAnsi="Times New Roman" w:cs="Times New Roman"/>
          <w:sz w:val="24"/>
          <w:szCs w:val="24"/>
        </w:rPr>
        <w:t>erawatan kesehatan dan sosi</w:t>
      </w:r>
      <w:r w:rsidR="00241357">
        <w:rPr>
          <w:rFonts w:ascii="Times New Roman" w:hAnsi="Times New Roman" w:cs="Times New Roman"/>
          <w:sz w:val="24"/>
          <w:szCs w:val="24"/>
        </w:rPr>
        <w:t>al : aksesibilitas dan kualitas, lingkungan rumah, p</w:t>
      </w:r>
      <w:r w:rsidR="004F1180">
        <w:rPr>
          <w:rFonts w:ascii="Times New Roman" w:hAnsi="Times New Roman" w:cs="Times New Roman"/>
          <w:sz w:val="24"/>
          <w:szCs w:val="24"/>
        </w:rPr>
        <w:t xml:space="preserve">eluang untuk memperoleh informasi baru </w:t>
      </w:r>
      <w:r w:rsidR="00241357">
        <w:rPr>
          <w:rFonts w:ascii="Times New Roman" w:hAnsi="Times New Roman" w:cs="Times New Roman"/>
          <w:sz w:val="24"/>
          <w:szCs w:val="24"/>
        </w:rPr>
        <w:lastRenderedPageBreak/>
        <w:t>dan keterampilan, p</w:t>
      </w:r>
      <w:r w:rsidR="004F1180">
        <w:rPr>
          <w:rFonts w:ascii="Times New Roman" w:hAnsi="Times New Roman" w:cs="Times New Roman"/>
          <w:sz w:val="24"/>
          <w:szCs w:val="24"/>
        </w:rPr>
        <w:t>artisipasi dan pel</w:t>
      </w:r>
      <w:r w:rsidR="00241357">
        <w:rPr>
          <w:rFonts w:ascii="Times New Roman" w:hAnsi="Times New Roman" w:cs="Times New Roman"/>
          <w:sz w:val="24"/>
          <w:szCs w:val="24"/>
        </w:rPr>
        <w:t>uang untuk rekreasi/waktu luang serta l</w:t>
      </w:r>
      <w:r w:rsidR="004F1180">
        <w:rPr>
          <w:rFonts w:ascii="Times New Roman" w:hAnsi="Times New Roman" w:cs="Times New Roman"/>
          <w:sz w:val="24"/>
          <w:szCs w:val="24"/>
        </w:rPr>
        <w:t>ingkungan fisik (polus</w:t>
      </w:r>
      <w:r>
        <w:rPr>
          <w:rFonts w:ascii="Times New Roman" w:hAnsi="Times New Roman" w:cs="Times New Roman"/>
          <w:sz w:val="24"/>
          <w:szCs w:val="24"/>
        </w:rPr>
        <w:t>i/kebisingan/lalu lintas/iklim).</w:t>
      </w:r>
    </w:p>
    <w:p w:rsidR="008F2042" w:rsidRDefault="008F2042" w:rsidP="008F2042">
      <w:pPr>
        <w:pStyle w:val="ListParagraph"/>
        <w:spacing w:line="360" w:lineRule="auto"/>
        <w:ind w:left="2138"/>
        <w:jc w:val="both"/>
        <w:rPr>
          <w:rFonts w:ascii="Times New Roman" w:hAnsi="Times New Roman" w:cs="Times New Roman"/>
          <w:sz w:val="24"/>
          <w:szCs w:val="24"/>
        </w:rPr>
      </w:pPr>
    </w:p>
    <w:p w:rsidR="009A029E" w:rsidRDefault="009A029E" w:rsidP="009A391A">
      <w:pPr>
        <w:pStyle w:val="ListParagraph"/>
        <w:numPr>
          <w:ilvl w:val="0"/>
          <w:numId w:val="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Faktor Yang Memengaruhi Kualitas Hidup </w:t>
      </w:r>
    </w:p>
    <w:p w:rsidR="007E7C9E" w:rsidRPr="007E7C9E" w:rsidRDefault="00C65D2D" w:rsidP="007E7C9E">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Menurut </w:t>
      </w:r>
      <w:r>
        <w:rPr>
          <w:rFonts w:ascii="Times New Roman" w:hAnsi="Times New Roman" w:cs="Times New Roman"/>
          <w:b/>
          <w:sz w:val="24"/>
          <w:szCs w:val="24"/>
        </w:rPr>
        <w:fldChar w:fldCharType="begin" w:fldLock="1"/>
      </w:r>
      <w:r w:rsidR="00666858">
        <w:rPr>
          <w:rFonts w:ascii="Times New Roman" w:hAnsi="Times New Roman" w:cs="Times New Roman"/>
          <w:b/>
          <w:sz w:val="24"/>
          <w:szCs w:val="24"/>
        </w:rPr>
        <w:instrText>ADDIN CSL_CITATION {"citationItems":[{"id":"ITEM-1","itemData":{"author":[{"dropping-particle":"","family":"Green","given":"Jackie","non-dropping-particle":"","parse-names":false,"suffix":""},{"dropping-particle":"","family":"Tones","given":"Keit","non-dropping-particle":"","parse-names":false,"suffix":""},{"dropping-particle":"","family":"Cross","given":"Ruth","non-dropping-particle":"","parse-names":false,"suffix":""},{"dropping-particle":"","family":"Woodall","given":"James","non-dropping-particle":"","parse-names":false,"suffix":""}],"edition":"3rd editio","id":"ITEM-1","issued":{"date-parts":[["2015"]]},"publisher":"SAGE Publications Ltd","publisher-place":"London EC1Y 1SP","title":"Health Promotion: Planning &amp; Strategies","type":"book"},"uris":["http://www.mendeley.com/documents/?uuid=5bb33fb1-aea8-3d81-ba6d-ea788fc1c1dd"]}],"mendeley":{"formattedCitation":"(Green, Tones, Cross, &amp; Woodall, 2015)","manualFormatting":"Raeburn &amp; Rootman (dikutip dalam Green, Tones, Cross, &amp; Woodall, 2015)","plainTextFormattedCitation":"(Green, Tones, Cross, &amp; Woodall, 2015)","previouslyFormattedCitation":"(Green, Tones, Cross, &amp; Woodall, 2015)"},"properties":{"noteIndex":0},"schema":"https://github.com/citation-style-language/schema/raw/master/csl-citation.json"}</w:instrText>
      </w:r>
      <w:r>
        <w:rPr>
          <w:rFonts w:ascii="Times New Roman" w:hAnsi="Times New Roman" w:cs="Times New Roman"/>
          <w:b/>
          <w:sz w:val="24"/>
          <w:szCs w:val="24"/>
        </w:rPr>
        <w:fldChar w:fldCharType="separate"/>
      </w:r>
      <w:r>
        <w:rPr>
          <w:rFonts w:ascii="Times New Roman" w:hAnsi="Times New Roman" w:cs="Times New Roman"/>
          <w:noProof/>
          <w:sz w:val="24"/>
          <w:szCs w:val="24"/>
        </w:rPr>
        <w:t xml:space="preserve">Raeburn &amp; Rootman (dikutip dalam </w:t>
      </w:r>
      <w:r w:rsidRPr="00C07BC4">
        <w:rPr>
          <w:rFonts w:ascii="Times New Roman" w:hAnsi="Times New Roman" w:cs="Times New Roman"/>
          <w:noProof/>
          <w:sz w:val="24"/>
          <w:szCs w:val="24"/>
        </w:rPr>
        <w:t>Green, Tones, Cross, &amp; Woodall, 2015)</w:t>
      </w:r>
      <w:r>
        <w:rPr>
          <w:rFonts w:ascii="Times New Roman" w:hAnsi="Times New Roman" w:cs="Times New Roman"/>
          <w:b/>
          <w:sz w:val="24"/>
          <w:szCs w:val="24"/>
        </w:rPr>
        <w:fldChar w:fldCharType="end"/>
      </w:r>
      <w:r>
        <w:rPr>
          <w:rFonts w:ascii="Times New Roman" w:hAnsi="Times New Roman" w:cs="Times New Roman"/>
          <w:b/>
          <w:sz w:val="24"/>
          <w:szCs w:val="24"/>
        </w:rPr>
        <w:t xml:space="preserve"> t</w:t>
      </w:r>
      <w:r w:rsidR="0000014A">
        <w:rPr>
          <w:rFonts w:ascii="Times New Roman" w:hAnsi="Times New Roman" w:cs="Times New Roman"/>
          <w:sz w:val="24"/>
          <w:szCs w:val="24"/>
        </w:rPr>
        <w:t xml:space="preserve">erdapat 8 faktor yang dapat memengaruhi kualitas hidup seseorang </w:t>
      </w:r>
      <w:r>
        <w:rPr>
          <w:rFonts w:ascii="Times New Roman" w:hAnsi="Times New Roman" w:cs="Times New Roman"/>
          <w:sz w:val="24"/>
          <w:szCs w:val="24"/>
        </w:rPr>
        <w:t xml:space="preserve">secara umum yang </w:t>
      </w:r>
      <w:r w:rsidR="007E7C9E">
        <w:rPr>
          <w:rFonts w:ascii="Times New Roman" w:hAnsi="Times New Roman" w:cs="Times New Roman"/>
          <w:sz w:val="24"/>
          <w:szCs w:val="24"/>
        </w:rPr>
        <w:t>meliputi :</w:t>
      </w:r>
    </w:p>
    <w:p w:rsidR="00884C76" w:rsidRDefault="00915978" w:rsidP="009A391A">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Kontrol </w:t>
      </w:r>
    </w:p>
    <w:p w:rsidR="00915978" w:rsidRDefault="0080362E" w:rsidP="00915978">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Kontrol yaitu b</w:t>
      </w:r>
      <w:r w:rsidR="00915978">
        <w:rPr>
          <w:rFonts w:ascii="Times New Roman" w:hAnsi="Times New Roman" w:cs="Times New Roman"/>
          <w:sz w:val="24"/>
          <w:szCs w:val="24"/>
        </w:rPr>
        <w:t>erkaitan dengan bagaimana sikap individu dalam menghadapi perilaku seseorang serta melakukan pembatasan kegiatan dalam rangka menjaga kondisi tubuh.</w:t>
      </w:r>
    </w:p>
    <w:p w:rsidR="00884C76" w:rsidRDefault="00915978" w:rsidP="009A391A">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Potensi dan Peluang </w:t>
      </w:r>
    </w:p>
    <w:p w:rsidR="00AE7259" w:rsidRDefault="0080362E" w:rsidP="00AE7259">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Potensi dan peluang yaitu b</w:t>
      </w:r>
      <w:r w:rsidR="00915978">
        <w:rPr>
          <w:rFonts w:ascii="Times New Roman" w:hAnsi="Times New Roman" w:cs="Times New Roman"/>
          <w:sz w:val="24"/>
          <w:szCs w:val="24"/>
        </w:rPr>
        <w:t xml:space="preserve">erkaitan dengan seberapa besar </w:t>
      </w:r>
      <w:r w:rsidR="00AA0F89">
        <w:rPr>
          <w:rFonts w:ascii="Times New Roman" w:hAnsi="Times New Roman" w:cs="Times New Roman"/>
          <w:sz w:val="24"/>
          <w:szCs w:val="24"/>
        </w:rPr>
        <w:t xml:space="preserve">kemampuan dan kemauan </w:t>
      </w:r>
      <w:r w:rsidR="00AE7259">
        <w:rPr>
          <w:rFonts w:ascii="Times New Roman" w:hAnsi="Times New Roman" w:cs="Times New Roman"/>
          <w:sz w:val="24"/>
          <w:szCs w:val="24"/>
        </w:rPr>
        <w:t>seseorang dalam melihat peluang</w:t>
      </w:r>
      <w:r w:rsidR="00AA0F89">
        <w:rPr>
          <w:rFonts w:ascii="Times New Roman" w:hAnsi="Times New Roman" w:cs="Times New Roman"/>
          <w:sz w:val="24"/>
          <w:szCs w:val="24"/>
        </w:rPr>
        <w:t xml:space="preserve"> yang dapat dia lakukan.</w:t>
      </w:r>
      <w:r w:rsidR="00AE7259">
        <w:rPr>
          <w:rFonts w:ascii="Times New Roman" w:hAnsi="Times New Roman" w:cs="Times New Roman"/>
          <w:sz w:val="24"/>
          <w:szCs w:val="24"/>
        </w:rPr>
        <w:t xml:space="preserve"> </w:t>
      </w:r>
    </w:p>
    <w:p w:rsidR="00915978" w:rsidRDefault="00915978" w:rsidP="009A391A">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Sumber Daya </w:t>
      </w:r>
    </w:p>
    <w:p w:rsidR="00915978" w:rsidRDefault="0080362E" w:rsidP="00915978">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Sumber daya yaitu b</w:t>
      </w:r>
      <w:r w:rsidR="00915978">
        <w:rPr>
          <w:rFonts w:ascii="Times New Roman" w:hAnsi="Times New Roman" w:cs="Times New Roman"/>
          <w:sz w:val="24"/>
          <w:szCs w:val="24"/>
        </w:rPr>
        <w:t xml:space="preserve">erkaitan dengan bagaimana kemampuan dan kondisi fisik yang dimiliki atau yang sedang dialami oleh individu. </w:t>
      </w:r>
    </w:p>
    <w:p w:rsidR="00564A10" w:rsidRDefault="00915978" w:rsidP="009A391A">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Sistem Dukungan </w:t>
      </w:r>
    </w:p>
    <w:p w:rsidR="00915978" w:rsidRPr="00564A10" w:rsidRDefault="0080362E" w:rsidP="00564A10">
      <w:pPr>
        <w:pStyle w:val="ListParagraph"/>
        <w:spacing w:line="360" w:lineRule="auto"/>
        <w:ind w:left="1800"/>
        <w:jc w:val="both"/>
        <w:rPr>
          <w:rFonts w:ascii="Times New Roman" w:hAnsi="Times New Roman" w:cs="Times New Roman"/>
          <w:sz w:val="24"/>
          <w:szCs w:val="24"/>
        </w:rPr>
      </w:pPr>
      <w:r w:rsidRPr="00564A10">
        <w:rPr>
          <w:rFonts w:ascii="Times New Roman" w:hAnsi="Times New Roman" w:cs="Times New Roman"/>
          <w:sz w:val="24"/>
          <w:szCs w:val="24"/>
        </w:rPr>
        <w:t>Sistem dukungan dapat berasal dari berbagai pihak seperti lingkungan keluarga, lingkungan masyarakat dan dapat berasal dari sarana-sarana fisik seperti tempat tinggal dan hunian yang layak serta fasilitas yang memadai yang dapat menunjang jalannya kehidupan.</w:t>
      </w:r>
    </w:p>
    <w:p w:rsidR="00884C76" w:rsidRDefault="0080362E" w:rsidP="009A391A">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Keterampilan </w:t>
      </w:r>
    </w:p>
    <w:p w:rsidR="00564A10" w:rsidRDefault="0080362E" w:rsidP="0080362E">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Keterampilan yaitu berkaitan dengan kemampuan individu dalam melakukan suatu keterampilan lain yang dapat mengembangkan dirinya dengan mengikuti su</w:t>
      </w:r>
      <w:r w:rsidR="001778C0">
        <w:rPr>
          <w:rFonts w:ascii="Times New Roman" w:hAnsi="Times New Roman" w:cs="Times New Roman"/>
          <w:sz w:val="24"/>
          <w:szCs w:val="24"/>
        </w:rPr>
        <w:t>a</w:t>
      </w:r>
      <w:r>
        <w:rPr>
          <w:rFonts w:ascii="Times New Roman" w:hAnsi="Times New Roman" w:cs="Times New Roman"/>
          <w:sz w:val="24"/>
          <w:szCs w:val="24"/>
        </w:rPr>
        <w:t>tu kegiatan kursus keahlian tertentu.</w:t>
      </w:r>
    </w:p>
    <w:p w:rsidR="00C07BC4" w:rsidRDefault="00C07BC4" w:rsidP="0080362E">
      <w:pPr>
        <w:pStyle w:val="ListParagraph"/>
        <w:spacing w:line="360" w:lineRule="auto"/>
        <w:ind w:left="1800"/>
        <w:jc w:val="both"/>
        <w:rPr>
          <w:rFonts w:ascii="Times New Roman" w:hAnsi="Times New Roman" w:cs="Times New Roman"/>
          <w:sz w:val="24"/>
          <w:szCs w:val="24"/>
        </w:rPr>
      </w:pPr>
    </w:p>
    <w:p w:rsidR="00884C76" w:rsidRDefault="001778C0" w:rsidP="009A391A">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Kejadian dalam Hidup </w:t>
      </w:r>
    </w:p>
    <w:p w:rsidR="001778C0" w:rsidRDefault="001778C0" w:rsidP="001778C0">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Kejadian dal</w:t>
      </w:r>
      <w:r w:rsidR="005A1D7F">
        <w:rPr>
          <w:rFonts w:ascii="Times New Roman" w:hAnsi="Times New Roman" w:cs="Times New Roman"/>
          <w:sz w:val="24"/>
          <w:szCs w:val="24"/>
        </w:rPr>
        <w:t>am hidup</w:t>
      </w:r>
      <w:r>
        <w:rPr>
          <w:rFonts w:ascii="Times New Roman" w:hAnsi="Times New Roman" w:cs="Times New Roman"/>
          <w:sz w:val="24"/>
          <w:szCs w:val="24"/>
        </w:rPr>
        <w:t xml:space="preserve"> berkaita</w:t>
      </w:r>
      <w:r w:rsidR="005A1D7F">
        <w:rPr>
          <w:rFonts w:ascii="Times New Roman" w:hAnsi="Times New Roman" w:cs="Times New Roman"/>
          <w:sz w:val="24"/>
          <w:szCs w:val="24"/>
        </w:rPr>
        <w:t xml:space="preserve">n dengan tugas perkembangan dan </w:t>
      </w:r>
      <w:r>
        <w:rPr>
          <w:rFonts w:ascii="Times New Roman" w:hAnsi="Times New Roman" w:cs="Times New Roman"/>
          <w:sz w:val="24"/>
          <w:szCs w:val="24"/>
        </w:rPr>
        <w:t>stres yang ditimbu</w:t>
      </w:r>
      <w:r w:rsidR="005A1D7F">
        <w:rPr>
          <w:rFonts w:ascii="Times New Roman" w:hAnsi="Times New Roman" w:cs="Times New Roman"/>
          <w:sz w:val="24"/>
          <w:szCs w:val="24"/>
        </w:rPr>
        <w:t>lkannya</w:t>
      </w:r>
      <w:r>
        <w:rPr>
          <w:rFonts w:ascii="Times New Roman" w:hAnsi="Times New Roman" w:cs="Times New Roman"/>
          <w:sz w:val="24"/>
          <w:szCs w:val="24"/>
        </w:rPr>
        <w:t>.</w:t>
      </w:r>
      <w:r w:rsidR="005A1D7F">
        <w:rPr>
          <w:rFonts w:ascii="Times New Roman" w:hAnsi="Times New Roman" w:cs="Times New Roman"/>
          <w:sz w:val="24"/>
          <w:szCs w:val="24"/>
        </w:rPr>
        <w:t xml:space="preserve"> Ini terkait bagaimana kemampuan individu dalam menjalani tugas yang bahkan tugas tersebut memberikan tekanan tersendiri bagi individu.</w:t>
      </w:r>
    </w:p>
    <w:p w:rsidR="00884C76" w:rsidRDefault="00884C76" w:rsidP="009A391A">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005A1D7F">
        <w:rPr>
          <w:rFonts w:ascii="Times New Roman" w:hAnsi="Times New Roman" w:cs="Times New Roman"/>
          <w:sz w:val="24"/>
          <w:szCs w:val="24"/>
        </w:rPr>
        <w:t xml:space="preserve">erubahan Politik </w:t>
      </w:r>
    </w:p>
    <w:p w:rsidR="005A1D7F" w:rsidRDefault="005A1D7F" w:rsidP="005A1D7F">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Perubahan politik yang dimaksud berkaitan dengan masalah negara misalnya krisis moneter yang dapat menyebabkan hilangnya pekerjaan sebagai mata pencaharian.</w:t>
      </w:r>
    </w:p>
    <w:p w:rsidR="00884C76" w:rsidRDefault="005A1D7F" w:rsidP="009A391A">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Perubahan Lingkungan </w:t>
      </w:r>
    </w:p>
    <w:p w:rsidR="005A1D7F" w:rsidRDefault="005A1D7F" w:rsidP="005A1D7F">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Perubahan lingkungan yang dimaksud berkaitan dengan perubahan yang terjadi pada lingkungan misalnya akibat bencana alam yang menyebabkan rusaknya lingkungan tempat tinggal.</w:t>
      </w:r>
    </w:p>
    <w:p w:rsidR="003D626F" w:rsidRDefault="003D626F" w:rsidP="005A1D7F">
      <w:pPr>
        <w:pStyle w:val="ListParagraph"/>
        <w:spacing w:line="360" w:lineRule="auto"/>
        <w:ind w:left="1800"/>
        <w:jc w:val="both"/>
        <w:rPr>
          <w:rFonts w:ascii="Times New Roman" w:hAnsi="Times New Roman" w:cs="Times New Roman"/>
          <w:sz w:val="24"/>
          <w:szCs w:val="24"/>
        </w:rPr>
      </w:pPr>
    </w:p>
    <w:p w:rsidR="003D626F" w:rsidRDefault="003D626F" w:rsidP="009A391A">
      <w:pPr>
        <w:pStyle w:val="ListParagraph"/>
        <w:numPr>
          <w:ilvl w:val="0"/>
          <w:numId w:val="7"/>
        </w:numPr>
        <w:spacing w:line="360" w:lineRule="auto"/>
        <w:jc w:val="both"/>
        <w:rPr>
          <w:rFonts w:ascii="Times New Roman" w:hAnsi="Times New Roman" w:cs="Times New Roman"/>
          <w:sz w:val="24"/>
          <w:szCs w:val="24"/>
        </w:rPr>
      </w:pPr>
      <w:r w:rsidRPr="003D626F">
        <w:rPr>
          <w:rFonts w:ascii="Times New Roman" w:hAnsi="Times New Roman" w:cs="Times New Roman"/>
          <w:b/>
          <w:sz w:val="24"/>
          <w:szCs w:val="24"/>
        </w:rPr>
        <w:t>Faktor</w:t>
      </w:r>
      <w:r>
        <w:rPr>
          <w:rFonts w:ascii="Times New Roman" w:hAnsi="Times New Roman" w:cs="Times New Roman"/>
          <w:sz w:val="24"/>
          <w:szCs w:val="24"/>
        </w:rPr>
        <w:t xml:space="preserve"> </w:t>
      </w:r>
      <w:r w:rsidR="008C1AD9">
        <w:rPr>
          <w:rFonts w:ascii="Times New Roman" w:hAnsi="Times New Roman" w:cs="Times New Roman"/>
          <w:b/>
          <w:sz w:val="24"/>
          <w:szCs w:val="24"/>
        </w:rPr>
        <w:t>y</w:t>
      </w:r>
      <w:r>
        <w:rPr>
          <w:rFonts w:ascii="Times New Roman" w:hAnsi="Times New Roman" w:cs="Times New Roman"/>
          <w:b/>
          <w:sz w:val="24"/>
          <w:szCs w:val="24"/>
        </w:rPr>
        <w:t>ang Memengaruhi Kualitas Hidup Pasien Gagal Ginjal Kronik</w:t>
      </w:r>
    </w:p>
    <w:p w:rsidR="00CF5C13" w:rsidRDefault="003F0F8F" w:rsidP="00CF5C13">
      <w:pPr>
        <w:pStyle w:val="ListParagraph"/>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ab/>
      </w:r>
      <w:r w:rsidR="00CF5C13">
        <w:rPr>
          <w:rFonts w:ascii="Times New Roman" w:hAnsi="Times New Roman" w:cs="Times New Roman"/>
          <w:sz w:val="24"/>
          <w:szCs w:val="24"/>
        </w:rPr>
        <w:t>Beberapa penelitian telah dilakukan untuk menilai faktor yang dapat memengaruhi kualitas hidup pasien dengan gagal ginjal kronik (GGK). Faktor tersebut meliputi :</w:t>
      </w:r>
    </w:p>
    <w:p w:rsidR="00BD38FE" w:rsidRDefault="00E84F55" w:rsidP="009A391A">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Usia </w:t>
      </w:r>
    </w:p>
    <w:p w:rsidR="00575254" w:rsidRPr="00BD38FE" w:rsidRDefault="00575254" w:rsidP="00BD38FE">
      <w:pPr>
        <w:pStyle w:val="ListParagraph"/>
        <w:spacing w:line="360" w:lineRule="auto"/>
        <w:ind w:left="1780" w:firstLine="425"/>
        <w:jc w:val="both"/>
        <w:rPr>
          <w:rFonts w:ascii="Times New Roman" w:hAnsi="Times New Roman" w:cs="Times New Roman"/>
          <w:sz w:val="24"/>
          <w:szCs w:val="24"/>
        </w:rPr>
      </w:pPr>
      <w:r w:rsidRPr="00BD38FE">
        <w:rPr>
          <w:rFonts w:ascii="Times New Roman" w:hAnsi="Times New Roman" w:cs="Times New Roman"/>
          <w:sz w:val="24"/>
          <w:szCs w:val="24"/>
        </w:rPr>
        <w:t xml:space="preserve">Pasien dengan usia produktif &lt;47 tahun memiliki kapasitas fungsional yang lebih baik dibanding mereka yang berusia &gt;55 tahun </w:t>
      </w:r>
      <w:r w:rsidRPr="00BD38FE">
        <w:rPr>
          <w:rFonts w:ascii="Times New Roman" w:hAnsi="Times New Roman" w:cs="Times New Roman"/>
          <w:sz w:val="24"/>
          <w:szCs w:val="24"/>
        </w:rPr>
        <w:fldChar w:fldCharType="begin" w:fldLock="1"/>
      </w:r>
      <w:r w:rsidR="00D0333A" w:rsidRPr="00BD38FE">
        <w:rPr>
          <w:rFonts w:ascii="Times New Roman" w:hAnsi="Times New Roman" w:cs="Times New Roman"/>
          <w:sz w:val="24"/>
          <w:szCs w:val="24"/>
        </w:rPr>
        <w:instrText>ADDIN CSL_CITATION {"citationItems":[{"id":"ITEM-1","itemData":{"DOI":"10.1186/s12955-015-0390-6","ISSN":"1477-7525","author":[{"dropping-particle":"","family":"Lemos","given":"Camila Foresti","non-dropping-particle":"","parse-names":false,"suffix":""},{"dropping-particle":"","family":"Rodrigues","given":"Marcelo Palmeira","non-dropping-particle":"","parse-names":false,"suffix":""},{"dropping-particle":"","family":"Veiga","given":"Joel Russomano Paulo","non-dropping-particle":"","parse-names":false,"suffix":""}],"container-title":"Health and Quality of Life Outcomes","id":"ITEM-1","issue":"1","issued":{"date-parts":[["2015","12","21"]]},"page":"202","title":"Family income is associated with quality of life in patients with chronic kidney disease in the pre-dialysis phase: a cross sectional study","type":"article-journal","volume":"13"},"uris":["http://www.mendeley.com/documents/?uuid=e31ed1de-c213-3b77-b2e6-8217932e0af6"]}],"mendeley":{"formattedCitation":"(Lemos, Rodrigues, &amp; Veiga, 2015)","plainTextFormattedCitation":"(Lemos, Rodrigues, &amp; Veiga, 2015)","previouslyFormattedCitation":"(Lemos, Rodrigues, &amp; Veiga, 2015)"},"properties":{"noteIndex":0},"schema":"https://github.com/citation-style-language/schema/raw/master/csl-citation.json"}</w:instrText>
      </w:r>
      <w:r w:rsidRPr="00BD38FE">
        <w:rPr>
          <w:rFonts w:ascii="Times New Roman" w:hAnsi="Times New Roman" w:cs="Times New Roman"/>
          <w:sz w:val="24"/>
          <w:szCs w:val="24"/>
        </w:rPr>
        <w:fldChar w:fldCharType="separate"/>
      </w:r>
      <w:r w:rsidRPr="00BD38FE">
        <w:rPr>
          <w:rFonts w:ascii="Times New Roman" w:hAnsi="Times New Roman" w:cs="Times New Roman"/>
          <w:noProof/>
          <w:sz w:val="24"/>
          <w:szCs w:val="24"/>
        </w:rPr>
        <w:t>(Lemos, Rodrigues, &amp; Veiga, 2015)</w:t>
      </w:r>
      <w:r w:rsidRPr="00BD38FE">
        <w:rPr>
          <w:rFonts w:ascii="Times New Roman" w:hAnsi="Times New Roman" w:cs="Times New Roman"/>
          <w:sz w:val="24"/>
          <w:szCs w:val="24"/>
        </w:rPr>
        <w:fldChar w:fldCharType="end"/>
      </w:r>
      <w:r w:rsidRPr="00BD38FE">
        <w:rPr>
          <w:rFonts w:ascii="Times New Roman" w:hAnsi="Times New Roman" w:cs="Times New Roman"/>
          <w:sz w:val="24"/>
          <w:szCs w:val="24"/>
        </w:rPr>
        <w:t xml:space="preserve">. Pasien </w:t>
      </w:r>
      <w:r w:rsidR="00C605B7" w:rsidRPr="00BD38FE">
        <w:rPr>
          <w:rFonts w:ascii="Times New Roman" w:hAnsi="Times New Roman" w:cs="Times New Roman"/>
          <w:sz w:val="24"/>
          <w:szCs w:val="24"/>
        </w:rPr>
        <w:t xml:space="preserve">dengan usia produktif </w:t>
      </w:r>
      <w:r w:rsidRPr="00BD38FE">
        <w:rPr>
          <w:rFonts w:ascii="Times New Roman" w:hAnsi="Times New Roman" w:cs="Times New Roman"/>
          <w:sz w:val="24"/>
          <w:szCs w:val="24"/>
        </w:rPr>
        <w:t xml:space="preserve">memiliki harapan yang lebih tinggi untuk dapat </w:t>
      </w:r>
      <w:r w:rsidR="00C605B7" w:rsidRPr="00BD38FE">
        <w:rPr>
          <w:rFonts w:ascii="Times New Roman" w:hAnsi="Times New Roman" w:cs="Times New Roman"/>
          <w:sz w:val="24"/>
          <w:szCs w:val="24"/>
        </w:rPr>
        <w:t>sembuh dan melangsungkan kehidupannya, sedangkan pasien usia lanjut akan lebih cenderung menyerahkan segala keputusan kepada anak-anak dan keluarganya. Penelitian menunjukkan p</w:t>
      </w:r>
      <w:r w:rsidR="008C1AD9" w:rsidRPr="00BD38FE">
        <w:rPr>
          <w:rFonts w:ascii="Times New Roman" w:hAnsi="Times New Roman" w:cs="Times New Roman"/>
          <w:sz w:val="24"/>
          <w:szCs w:val="24"/>
        </w:rPr>
        <w:t>asien gagal ginjal kronik den</w:t>
      </w:r>
      <w:r w:rsidR="00BD38FE" w:rsidRPr="00BD38FE">
        <w:rPr>
          <w:rFonts w:ascii="Times New Roman" w:hAnsi="Times New Roman" w:cs="Times New Roman"/>
          <w:sz w:val="24"/>
          <w:szCs w:val="24"/>
        </w:rPr>
        <w:t xml:space="preserve">gan usia lanjut telah mengalami </w:t>
      </w:r>
      <w:r w:rsidR="008C1AD9" w:rsidRPr="00BD38FE">
        <w:rPr>
          <w:rFonts w:ascii="Times New Roman" w:hAnsi="Times New Roman" w:cs="Times New Roman"/>
          <w:sz w:val="24"/>
          <w:szCs w:val="24"/>
        </w:rPr>
        <w:t>defisit kognitif dan defisit fungsiona</w:t>
      </w:r>
      <w:r w:rsidRPr="00BD38FE">
        <w:rPr>
          <w:rFonts w:ascii="Times New Roman" w:hAnsi="Times New Roman" w:cs="Times New Roman"/>
          <w:sz w:val="24"/>
          <w:szCs w:val="24"/>
        </w:rPr>
        <w:t xml:space="preserve">l yang dianggap tidak memiliki kapasitas dalam pengambilan keputusan dan harus </w:t>
      </w:r>
      <w:r w:rsidRPr="00BD38FE">
        <w:rPr>
          <w:rFonts w:ascii="Times New Roman" w:hAnsi="Times New Roman" w:cs="Times New Roman"/>
          <w:sz w:val="24"/>
          <w:szCs w:val="24"/>
        </w:rPr>
        <w:lastRenderedPageBreak/>
        <w:t xml:space="preserve">mengandalkan keputusan dari pihak keluarga </w:t>
      </w:r>
      <w:r w:rsidRPr="00BD38FE">
        <w:rPr>
          <w:rFonts w:ascii="Times New Roman" w:hAnsi="Times New Roman" w:cs="Times New Roman"/>
          <w:sz w:val="24"/>
          <w:szCs w:val="24"/>
        </w:rPr>
        <w:fldChar w:fldCharType="begin" w:fldLock="1"/>
      </w:r>
      <w:r w:rsidRPr="00BD38FE">
        <w:rPr>
          <w:rFonts w:ascii="Times New Roman" w:hAnsi="Times New Roman" w:cs="Times New Roman"/>
          <w:sz w:val="24"/>
          <w:szCs w:val="24"/>
        </w:rPr>
        <w:instrText>ADDIN CSL_CITATION {"citationItems":[{"id":"ITEM-1","itemData":{"URL":"https://www.kidneynews.org/kidney-news/special-sections/geriatric-nephrology/caring-for-elderly-patients-with-kidney-disease-the-geriatrician–nephrologist-collaboration","accessed":{"date-parts":[["2019","11","30"]]},"author":[{"dropping-particle":"","family":"Balogun","given":"S.A.","non-dropping-particle":"","parse-names":false,"suffix":""},{"dropping-particle":"","family":"Abdel-Rahman","given":"E.","non-dropping-particle":"","parse-names":false,"suffix":""}],"container-title":"ASN Kidney News","id":"ITEM-1","issue":"August","issued":{"date-parts":[["2015"]]},"page":"9-10","title":"Caring for Elderly Patients with Kidney Disease: The Geriatrician-Nephrologist Collaboration","type":"webpage"},"uris":["http://www.mendeley.com/documents/?uuid=b223783c-aac9-3e49-baf0-f23bab269e58"]}],"mendeley":{"formattedCitation":"(Balogun &amp; Abdel-Rahman, 2015)","plainTextFormattedCitation":"(Balogun &amp; Abdel-Rahman, 2015)","previouslyFormattedCitation":"(Balogun &amp; Abdel-Rahman, 2015)"},"properties":{"noteIndex":0},"schema":"https://github.com/citation-style-language/schema/raw/master/csl-citation.json"}</w:instrText>
      </w:r>
      <w:r w:rsidRPr="00BD38FE">
        <w:rPr>
          <w:rFonts w:ascii="Times New Roman" w:hAnsi="Times New Roman" w:cs="Times New Roman"/>
          <w:sz w:val="24"/>
          <w:szCs w:val="24"/>
        </w:rPr>
        <w:fldChar w:fldCharType="separate"/>
      </w:r>
      <w:r w:rsidRPr="00BD38FE">
        <w:rPr>
          <w:rFonts w:ascii="Times New Roman" w:hAnsi="Times New Roman" w:cs="Times New Roman"/>
          <w:noProof/>
          <w:sz w:val="24"/>
          <w:szCs w:val="24"/>
        </w:rPr>
        <w:t>(Balogun &amp; Abdel-Rahman, 2015)</w:t>
      </w:r>
      <w:r w:rsidRPr="00BD38FE">
        <w:rPr>
          <w:rFonts w:ascii="Times New Roman" w:hAnsi="Times New Roman" w:cs="Times New Roman"/>
          <w:sz w:val="24"/>
          <w:szCs w:val="24"/>
        </w:rPr>
        <w:fldChar w:fldCharType="end"/>
      </w:r>
      <w:r w:rsidRPr="00BD38FE">
        <w:rPr>
          <w:rFonts w:ascii="Times New Roman" w:hAnsi="Times New Roman" w:cs="Times New Roman"/>
          <w:sz w:val="24"/>
          <w:szCs w:val="24"/>
        </w:rPr>
        <w:t>.</w:t>
      </w:r>
    </w:p>
    <w:p w:rsidR="00BD38FE" w:rsidRPr="00461428" w:rsidRDefault="00E84F55" w:rsidP="009A391A">
      <w:pPr>
        <w:pStyle w:val="ListParagraph"/>
        <w:numPr>
          <w:ilvl w:val="0"/>
          <w:numId w:val="11"/>
        </w:numPr>
        <w:spacing w:line="360" w:lineRule="auto"/>
        <w:jc w:val="both"/>
        <w:rPr>
          <w:rFonts w:ascii="Times New Roman" w:hAnsi="Times New Roman" w:cs="Times New Roman"/>
          <w:color w:val="000000" w:themeColor="text1"/>
          <w:sz w:val="24"/>
          <w:szCs w:val="24"/>
        </w:rPr>
      </w:pPr>
      <w:r w:rsidRPr="00461428">
        <w:rPr>
          <w:rFonts w:ascii="Times New Roman" w:hAnsi="Times New Roman" w:cs="Times New Roman"/>
          <w:color w:val="000000" w:themeColor="text1"/>
          <w:sz w:val="24"/>
          <w:szCs w:val="24"/>
        </w:rPr>
        <w:t xml:space="preserve">Jenis Kelamin </w:t>
      </w:r>
    </w:p>
    <w:p w:rsidR="00E84F55" w:rsidRPr="00461428" w:rsidRDefault="00BD38FE" w:rsidP="00BD38FE">
      <w:pPr>
        <w:pStyle w:val="ListParagraph"/>
        <w:spacing w:line="360" w:lineRule="auto"/>
        <w:ind w:left="1778"/>
        <w:jc w:val="both"/>
        <w:rPr>
          <w:rFonts w:ascii="Times New Roman" w:hAnsi="Times New Roman" w:cs="Times New Roman"/>
          <w:sz w:val="24"/>
          <w:szCs w:val="24"/>
        </w:rPr>
      </w:pPr>
      <w:r>
        <w:rPr>
          <w:rFonts w:ascii="Times New Roman" w:hAnsi="Times New Roman" w:cs="Times New Roman"/>
          <w:color w:val="FF0000"/>
          <w:sz w:val="24"/>
          <w:szCs w:val="24"/>
        </w:rPr>
        <w:tab/>
      </w:r>
      <w:r w:rsidR="00AE3014" w:rsidRPr="00BD38FE">
        <w:rPr>
          <w:rFonts w:ascii="Times New Roman" w:hAnsi="Times New Roman" w:cs="Times New Roman"/>
          <w:sz w:val="24"/>
          <w:szCs w:val="24"/>
        </w:rPr>
        <w:t xml:space="preserve">Terdapat penelitian yang menggambarkan bahwa kualitas hidup responden dengan jenis kelamin perempuan lebih baik dibandingkan kualitas hidup responden laki-laki, hal itu disebabkan karena perbedaan pekerjaan, gaya hidup dan kondisi fisiologis antar individu </w:t>
      </w:r>
      <w:r w:rsidR="0027530C" w:rsidRPr="00BD38FE">
        <w:rPr>
          <w:rFonts w:ascii="Times New Roman" w:hAnsi="Times New Roman" w:cs="Times New Roman"/>
          <w:sz w:val="24"/>
          <w:szCs w:val="24"/>
        </w:rPr>
        <w:fldChar w:fldCharType="begin" w:fldLock="1"/>
      </w:r>
      <w:r w:rsidR="00F541C9" w:rsidRPr="00BD38FE">
        <w:rPr>
          <w:rFonts w:ascii="Times New Roman" w:hAnsi="Times New Roman" w:cs="Times New Roman"/>
          <w:sz w:val="24"/>
          <w:szCs w:val="24"/>
        </w:rPr>
        <w:instrText>ADDIN CSL_CITATION {"citationItems":[{"id":"ITEM-1","itemData":{"DOI":"https://doi.org/10.31539/jks.v1i2.8","author":[{"dropping-particle":"","family":"Rustandi","given":"Handi","non-dropping-particle":"","parse-names":false,"suffix":""},{"dropping-particle":"","family":"Tranado","given":"Hengky","non-dropping-particle":"","parse-names":false,"suffix":""},{"dropping-particle":"","family":"Pransasti","given":"Inalia","non-dropping-particle":"","parse-names":false,"suffix":""}],"container-title":"Jurnal Keperawatan Silampari","id":"ITEM-1","issue":"2","issued":{"date-parts":[["2018"]]},"title":"Faktor - Faktor Yang Memengaruhi Kualitas Hidup Pasien Chronic Kidney Disease (CKD) Yang Menjalani Hemodialisa","type":"article-journal","volume":"1"},"uris":["http://www.mendeley.com/documents/?uuid=f8817396-8729-4e4f-82af-582eb829ecbf"]}],"mendeley":{"formattedCitation":"(Rustandi, Tranado, &amp; Pransasti, 2018)","plainTextFormattedCitation":"(Rustandi, Tranado, &amp; Pransasti, 2018)","previouslyFormattedCitation":"(Rustandi, Tranado, &amp; Pransasti, 2018)"},"properties":{"noteIndex":0},"schema":"https://github.com/citation-style-language/schema/raw/master/csl-citation.json"}</w:instrText>
      </w:r>
      <w:r w:rsidR="0027530C" w:rsidRPr="00BD38FE">
        <w:rPr>
          <w:rFonts w:ascii="Times New Roman" w:hAnsi="Times New Roman" w:cs="Times New Roman"/>
          <w:sz w:val="24"/>
          <w:szCs w:val="24"/>
        </w:rPr>
        <w:fldChar w:fldCharType="separate"/>
      </w:r>
      <w:r w:rsidR="0027530C" w:rsidRPr="00BD38FE">
        <w:rPr>
          <w:rFonts w:ascii="Times New Roman" w:hAnsi="Times New Roman" w:cs="Times New Roman"/>
          <w:noProof/>
          <w:sz w:val="24"/>
          <w:szCs w:val="24"/>
        </w:rPr>
        <w:t>(Rustandi, Tranado, &amp; Pransasti, 2018)</w:t>
      </w:r>
      <w:r w:rsidR="0027530C" w:rsidRPr="00BD38FE">
        <w:rPr>
          <w:rFonts w:ascii="Times New Roman" w:hAnsi="Times New Roman" w:cs="Times New Roman"/>
          <w:sz w:val="24"/>
          <w:szCs w:val="24"/>
        </w:rPr>
        <w:fldChar w:fldCharType="end"/>
      </w:r>
      <w:r w:rsidR="0027530C" w:rsidRPr="00BD38FE">
        <w:rPr>
          <w:rFonts w:ascii="Times New Roman" w:hAnsi="Times New Roman" w:cs="Times New Roman"/>
          <w:sz w:val="24"/>
          <w:szCs w:val="24"/>
        </w:rPr>
        <w:t>.</w:t>
      </w:r>
      <w:r w:rsidR="000A4F19" w:rsidRPr="00BD38FE">
        <w:rPr>
          <w:rFonts w:ascii="Times New Roman" w:hAnsi="Times New Roman" w:cs="Times New Roman"/>
          <w:sz w:val="24"/>
          <w:szCs w:val="24"/>
        </w:rPr>
        <w:t xml:space="preserve"> </w:t>
      </w:r>
      <w:r w:rsidR="00461428">
        <w:rPr>
          <w:rFonts w:ascii="Times New Roman" w:hAnsi="Times New Roman" w:cs="Times New Roman"/>
          <w:sz w:val="24"/>
          <w:szCs w:val="24"/>
        </w:rPr>
        <w:t xml:space="preserve">Sejalan dengan penelitian tersebut, terdapat penelitian yang menunjukkan hasil bahwa kualitas hidup laki-laki lebih rendah dibandingkan perempuan karena seorang laki-laki biasanya memiliki kebiasaan yang memengaruhi kesehatan seperti merokok, minum kopi, alkohol dan minuman suplemen yang dapat memicu terjadinya penyakit sistemik dan menyebabkan penurunan fungsi ginjal </w:t>
      </w:r>
      <w:r w:rsidR="00461428">
        <w:rPr>
          <w:rFonts w:ascii="Times New Roman" w:hAnsi="Times New Roman" w:cs="Times New Roman"/>
          <w:sz w:val="24"/>
          <w:szCs w:val="24"/>
        </w:rPr>
        <w:fldChar w:fldCharType="begin" w:fldLock="1"/>
      </w:r>
      <w:r w:rsidR="00461428">
        <w:rPr>
          <w:rFonts w:ascii="Times New Roman" w:hAnsi="Times New Roman" w:cs="Times New Roman"/>
          <w:sz w:val="24"/>
          <w:szCs w:val="24"/>
        </w:rPr>
        <w:instrText>ADDIN CSL_CITATION {"citationItems":[{"id":"ITEM-1","itemData":{"author":[{"dropping-particle":"","family":"Ipo","given":"Astri","non-dropping-particle":"","parse-names":false,"suffix":""},{"dropping-particle":"","family":"Aryani","given":"Tuti","non-dropping-particle":"","parse-names":false,"suffix":""},{"dropping-particle":"","family":"Suri","given":"Marta","non-dropping-particle":"","parse-names":false,"suffix":""}],"container-title":"Akademika Baiturrahim","id":"ITEM-1","issue":"2","issued":{"date-parts":[["2016"]]},"page":"46-55","title":"Hubungan Jenis Kelamin dan Frekuensi Hemodialisa dengan Kualitas Hidup Pasien Gagal Ginjal Kronik yang menjalani Hemodialisa di Rumah Sakit Umum Daerah Raden Mattaher Jambi","type":"article-journal","volume":"5"},"uris":["http://www.mendeley.com/documents/?uuid=ec35bafe-c652-35ed-8acc-23062a24fde5"]}],"mendeley":{"formattedCitation":"(Ipo, Aryani, &amp; Suri, 2016)","plainTextFormattedCitation":"(Ipo, Aryani, &amp; Suri, 2016)","previouslyFormattedCitation":"(Ipo, Aryani, &amp; Suri, 2016)"},"properties":{"noteIndex":0},"schema":"https://github.com/citation-style-language/schema/raw/master/csl-citation.json"}</w:instrText>
      </w:r>
      <w:r w:rsidR="00461428">
        <w:rPr>
          <w:rFonts w:ascii="Times New Roman" w:hAnsi="Times New Roman" w:cs="Times New Roman"/>
          <w:sz w:val="24"/>
          <w:szCs w:val="24"/>
        </w:rPr>
        <w:fldChar w:fldCharType="separate"/>
      </w:r>
      <w:r w:rsidR="00461428" w:rsidRPr="00461428">
        <w:rPr>
          <w:rFonts w:ascii="Times New Roman" w:hAnsi="Times New Roman" w:cs="Times New Roman"/>
          <w:noProof/>
          <w:sz w:val="24"/>
          <w:szCs w:val="24"/>
        </w:rPr>
        <w:t>(Ipo, Aryani, &amp; Suri, 2016)</w:t>
      </w:r>
      <w:r w:rsidR="00461428">
        <w:rPr>
          <w:rFonts w:ascii="Times New Roman" w:hAnsi="Times New Roman" w:cs="Times New Roman"/>
          <w:sz w:val="24"/>
          <w:szCs w:val="24"/>
        </w:rPr>
        <w:fldChar w:fldCharType="end"/>
      </w:r>
      <w:r w:rsidR="00461428">
        <w:rPr>
          <w:rFonts w:ascii="Times New Roman" w:hAnsi="Times New Roman" w:cs="Times New Roman"/>
          <w:sz w:val="24"/>
          <w:szCs w:val="24"/>
        </w:rPr>
        <w:t>. Namun lain halnya dengan p</w:t>
      </w:r>
      <w:r w:rsidR="000A4F19" w:rsidRPr="00BD38FE">
        <w:rPr>
          <w:rFonts w:ascii="Times New Roman" w:hAnsi="Times New Roman" w:cs="Times New Roman"/>
          <w:sz w:val="24"/>
          <w:szCs w:val="24"/>
        </w:rPr>
        <w:t xml:space="preserve">enelitian lain </w:t>
      </w:r>
      <w:r w:rsidR="00461428">
        <w:rPr>
          <w:rFonts w:ascii="Times New Roman" w:hAnsi="Times New Roman" w:cs="Times New Roman"/>
          <w:sz w:val="24"/>
          <w:szCs w:val="24"/>
        </w:rPr>
        <w:t xml:space="preserve">yang </w:t>
      </w:r>
      <w:r w:rsidR="000A4F19" w:rsidRPr="00BD38FE">
        <w:rPr>
          <w:rFonts w:ascii="Times New Roman" w:hAnsi="Times New Roman" w:cs="Times New Roman"/>
          <w:sz w:val="24"/>
          <w:szCs w:val="24"/>
        </w:rPr>
        <w:t>mengatakan bahwa perempuan</w:t>
      </w:r>
      <w:r w:rsidR="00E84F55" w:rsidRPr="00BD38FE">
        <w:rPr>
          <w:rFonts w:ascii="Times New Roman" w:hAnsi="Times New Roman" w:cs="Times New Roman"/>
          <w:sz w:val="24"/>
          <w:szCs w:val="24"/>
        </w:rPr>
        <w:t xml:space="preserve"> </w:t>
      </w:r>
      <w:r w:rsidR="00706903" w:rsidRPr="00BD38FE">
        <w:rPr>
          <w:rFonts w:ascii="Times New Roman" w:hAnsi="Times New Roman" w:cs="Times New Roman"/>
          <w:sz w:val="24"/>
          <w:szCs w:val="24"/>
        </w:rPr>
        <w:t xml:space="preserve">memiliki skor yang lebih rendah dalam aspek kapasitas fungsional, aspek fisik, rasa sakit dan kesehatan mental dibanding laki-laki dan itu dapat berpengaruh pada kualitas hidup </w:t>
      </w:r>
      <w:r w:rsidR="00706903" w:rsidRPr="00BD38FE">
        <w:rPr>
          <w:rFonts w:ascii="Times New Roman" w:hAnsi="Times New Roman" w:cs="Times New Roman"/>
          <w:sz w:val="24"/>
          <w:szCs w:val="24"/>
        </w:rPr>
        <w:fldChar w:fldCharType="begin" w:fldLock="1"/>
      </w:r>
      <w:r w:rsidR="00D0333A" w:rsidRPr="00BD38FE">
        <w:rPr>
          <w:rFonts w:ascii="Times New Roman" w:hAnsi="Times New Roman" w:cs="Times New Roman"/>
          <w:sz w:val="24"/>
          <w:szCs w:val="24"/>
        </w:rPr>
        <w:instrText>ADDIN CSL_CITATION {"citationItems":[{"id":"ITEM-1","itemData":{"DOI":"10.1186/s12955-015-0390-6","ISSN":"1477-7525","author":[{"dropping-particle":"","family":"Lemos","given":"Camila Foresti","non-dropping-particle":"","parse-names":false,"suffix":""},{"dropping-particle":"","family":"Rodrigues","given":"Marcelo Palmeira","non-dropping-particle":"","parse-names":false,"suffix":""},{"dropping-particle":"","family":"Veiga","given":"Joel Russomano Paulo","non-dropping-particle":"","parse-names":false,"suffix":""}],"container-title":"Health and Quality of Life Outcomes","id":"ITEM-1","issue":"1","issued":{"date-parts":[["2015","12","21"]]},"page":"202","title":"Family income is associated with quality of life in patients with chronic kidney disease in the pre-dialysis phase: a cross sectional study","type":"article-journal","volume":"13"},"uris":["http://www.mendeley.com/documents/?uuid=e31ed1de-c213-3b77-b2e6-8217932e0af6"]}],"mendeley":{"formattedCitation":"(Lemos et al., 2015)","plainTextFormattedCitation":"(Lemos et al., 2015)","previouslyFormattedCitation":"(Lemos et al., 2015)"},"properties":{"noteIndex":0},"schema":"https://github.com/citation-style-language/schema/raw/master/csl-citation.json"}</w:instrText>
      </w:r>
      <w:r w:rsidR="00706903" w:rsidRPr="00BD38FE">
        <w:rPr>
          <w:rFonts w:ascii="Times New Roman" w:hAnsi="Times New Roman" w:cs="Times New Roman"/>
          <w:sz w:val="24"/>
          <w:szCs w:val="24"/>
        </w:rPr>
        <w:fldChar w:fldCharType="separate"/>
      </w:r>
      <w:r w:rsidR="00575254" w:rsidRPr="00BD38FE">
        <w:rPr>
          <w:rFonts w:ascii="Times New Roman" w:hAnsi="Times New Roman" w:cs="Times New Roman"/>
          <w:noProof/>
          <w:sz w:val="24"/>
          <w:szCs w:val="24"/>
        </w:rPr>
        <w:t>(Lemos et al., 2015)</w:t>
      </w:r>
      <w:r w:rsidR="00706903" w:rsidRPr="00BD38FE">
        <w:rPr>
          <w:rFonts w:ascii="Times New Roman" w:hAnsi="Times New Roman" w:cs="Times New Roman"/>
          <w:sz w:val="24"/>
          <w:szCs w:val="24"/>
        </w:rPr>
        <w:fldChar w:fldCharType="end"/>
      </w:r>
      <w:r w:rsidR="00706903" w:rsidRPr="00BD38FE">
        <w:rPr>
          <w:rFonts w:ascii="Times New Roman" w:hAnsi="Times New Roman" w:cs="Times New Roman"/>
          <w:sz w:val="24"/>
          <w:szCs w:val="24"/>
        </w:rPr>
        <w:t>.</w:t>
      </w:r>
    </w:p>
    <w:p w:rsidR="00CF5C13" w:rsidRDefault="00E62D79" w:rsidP="009A391A">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Tingkat Pengetahuan </w:t>
      </w:r>
    </w:p>
    <w:p w:rsidR="00E62D79" w:rsidRDefault="00263D62" w:rsidP="00E62D79">
      <w:pPr>
        <w:pStyle w:val="ListParagraph"/>
        <w:spacing w:line="360" w:lineRule="auto"/>
        <w:ind w:left="1778"/>
        <w:jc w:val="both"/>
        <w:rPr>
          <w:rFonts w:ascii="Times New Roman" w:hAnsi="Times New Roman" w:cs="Times New Roman"/>
          <w:sz w:val="24"/>
          <w:szCs w:val="24"/>
        </w:rPr>
      </w:pPr>
      <w:r>
        <w:rPr>
          <w:rFonts w:ascii="Times New Roman" w:hAnsi="Times New Roman" w:cs="Times New Roman"/>
          <w:sz w:val="24"/>
          <w:szCs w:val="24"/>
        </w:rPr>
        <w:tab/>
      </w:r>
      <w:r w:rsidR="00385673">
        <w:rPr>
          <w:rFonts w:ascii="Times New Roman" w:hAnsi="Times New Roman" w:cs="Times New Roman"/>
          <w:sz w:val="24"/>
          <w:szCs w:val="24"/>
        </w:rPr>
        <w:t>Terdapat hubungan yang signifikan antara pengetahuan dengan kepatuhan pasien dalam diit ca</w:t>
      </w:r>
      <w:r w:rsidR="00C605B7">
        <w:rPr>
          <w:rFonts w:ascii="Times New Roman" w:hAnsi="Times New Roman" w:cs="Times New Roman"/>
          <w:sz w:val="24"/>
          <w:szCs w:val="24"/>
        </w:rPr>
        <w:t xml:space="preserve">iran pasien gagal ginjal kronik, yang artinya semakin tinggi pengetahuan yang dimiliki seseorang maka kepatuhan dalam diit cairan akan meningkat </w:t>
      </w:r>
      <w:r w:rsidR="00385673">
        <w:rPr>
          <w:rFonts w:ascii="Times New Roman" w:hAnsi="Times New Roman" w:cs="Times New Roman"/>
          <w:sz w:val="24"/>
          <w:szCs w:val="24"/>
        </w:rPr>
        <w:fldChar w:fldCharType="begin" w:fldLock="1"/>
      </w:r>
      <w:r w:rsidR="004A3702">
        <w:rPr>
          <w:rFonts w:ascii="Times New Roman" w:hAnsi="Times New Roman" w:cs="Times New Roman"/>
          <w:sz w:val="24"/>
          <w:szCs w:val="24"/>
        </w:rPr>
        <w:instrText>ADDIN CSL_CITATION {"citationItems":[{"id":"ITEM-1","itemData":{"author":[{"dropping-particle":"","family":"Kartini","given":"Aprilina","non-dropping-particle":"","parse-names":false,"suffix":""}],"container-title":"Jurnal Ilmu Keperawatan Dan Kebidanan (JIKK)","id":"ITEM-1","issued":{"date-parts":[["2015"]]},"page":"1-10","title":"Analisis Faktor Yang Mempengaruhi Kepatuhan Pembatasan Diit Cairan Pasien Chronic Kidney Disease Yang Menjalani Hemodialisa Di Rsud Tugurejo Semarang","type":"article-journal"},"uris":["http://www.mendeley.com/documents/?uuid=35552fe3-c44c-32fd-9f57-a65dffb57ef4"]}],"mendeley":{"formattedCitation":"(Kartini, 2015)","plainTextFormattedCitation":"(Kartini, 2015)","previouslyFormattedCitation":"(Kartini, 2015)"},"properties":{"noteIndex":0},"schema":"https://github.com/citation-style-language/schema/raw/master/csl-citation.json"}</w:instrText>
      </w:r>
      <w:r w:rsidR="00385673">
        <w:rPr>
          <w:rFonts w:ascii="Times New Roman" w:hAnsi="Times New Roman" w:cs="Times New Roman"/>
          <w:sz w:val="24"/>
          <w:szCs w:val="24"/>
        </w:rPr>
        <w:fldChar w:fldCharType="separate"/>
      </w:r>
      <w:r w:rsidR="00385673" w:rsidRPr="00385673">
        <w:rPr>
          <w:rFonts w:ascii="Times New Roman" w:hAnsi="Times New Roman" w:cs="Times New Roman"/>
          <w:noProof/>
          <w:sz w:val="24"/>
          <w:szCs w:val="24"/>
        </w:rPr>
        <w:t>(Kartini, 2015)</w:t>
      </w:r>
      <w:r w:rsidR="00385673">
        <w:rPr>
          <w:rFonts w:ascii="Times New Roman" w:hAnsi="Times New Roman" w:cs="Times New Roman"/>
          <w:sz w:val="24"/>
          <w:szCs w:val="24"/>
        </w:rPr>
        <w:fldChar w:fldCharType="end"/>
      </w:r>
      <w:r w:rsidR="00385673">
        <w:rPr>
          <w:rFonts w:ascii="Times New Roman" w:hAnsi="Times New Roman" w:cs="Times New Roman"/>
          <w:sz w:val="24"/>
          <w:szCs w:val="24"/>
        </w:rPr>
        <w:t>. Sejalan dengan penelitian itu dikatakan bahwa t</w:t>
      </w:r>
      <w:r w:rsidR="00A65DDC">
        <w:rPr>
          <w:rFonts w:ascii="Times New Roman" w:hAnsi="Times New Roman" w:cs="Times New Roman"/>
          <w:sz w:val="24"/>
          <w:szCs w:val="24"/>
        </w:rPr>
        <w:t xml:space="preserve">ingkat pengetahuan menjadi faktor yang dapat memengaruhi kualitas hidup pasien </w:t>
      </w:r>
      <w:r w:rsidR="0035517E">
        <w:rPr>
          <w:rFonts w:ascii="Times New Roman" w:hAnsi="Times New Roman" w:cs="Times New Roman"/>
          <w:sz w:val="24"/>
          <w:szCs w:val="24"/>
        </w:rPr>
        <w:t>GGK</w:t>
      </w:r>
      <w:r w:rsidR="00A65DDC">
        <w:rPr>
          <w:rFonts w:ascii="Times New Roman" w:hAnsi="Times New Roman" w:cs="Times New Roman"/>
          <w:sz w:val="24"/>
          <w:szCs w:val="24"/>
        </w:rPr>
        <w:t xml:space="preserve"> yang menjalani </w:t>
      </w:r>
      <w:r w:rsidR="00A65DDC" w:rsidRPr="00A65DDC">
        <w:rPr>
          <w:rFonts w:ascii="Times New Roman" w:hAnsi="Times New Roman" w:cs="Times New Roman"/>
          <w:sz w:val="24"/>
          <w:szCs w:val="24"/>
        </w:rPr>
        <w:t xml:space="preserve">hemodialisa terutama pada kesehatan psikologis. Dengan bertambahnya pengetahuan responden, akan memengaruhi perubahan sikap dan perilaku responden dalam pengambilan keputusan untuk melaksanakan </w:t>
      </w:r>
      <w:r w:rsidR="00A65DDC" w:rsidRPr="00A65DDC">
        <w:rPr>
          <w:rFonts w:ascii="Times New Roman" w:hAnsi="Times New Roman" w:cs="Times New Roman"/>
          <w:sz w:val="24"/>
          <w:szCs w:val="24"/>
        </w:rPr>
        <w:lastRenderedPageBreak/>
        <w:t>terapi he</w:t>
      </w:r>
      <w:r w:rsidR="00106B2F">
        <w:rPr>
          <w:rFonts w:ascii="Times New Roman" w:hAnsi="Times New Roman" w:cs="Times New Roman"/>
          <w:sz w:val="24"/>
          <w:szCs w:val="24"/>
        </w:rPr>
        <w:t>modialisis</w:t>
      </w:r>
      <w:r w:rsidR="0070370A">
        <w:rPr>
          <w:rFonts w:ascii="Times New Roman" w:hAnsi="Times New Roman" w:cs="Times New Roman"/>
          <w:sz w:val="24"/>
          <w:szCs w:val="24"/>
        </w:rPr>
        <w:t xml:space="preserve"> dan terapi pengobatan </w:t>
      </w:r>
      <w:r w:rsidR="00A65DDC" w:rsidRPr="00A65DDC">
        <w:rPr>
          <w:rFonts w:ascii="Times New Roman" w:hAnsi="Times New Roman" w:cs="Times New Roman"/>
          <w:sz w:val="24"/>
          <w:szCs w:val="24"/>
        </w:rPr>
        <w:fldChar w:fldCharType="begin" w:fldLock="1"/>
      </w:r>
      <w:r w:rsidR="00385673">
        <w:rPr>
          <w:rFonts w:ascii="Times New Roman" w:hAnsi="Times New Roman" w:cs="Times New Roman"/>
          <w:sz w:val="24"/>
          <w:szCs w:val="24"/>
        </w:rPr>
        <w:instrText>ADDIN CSL_CITATION {"citationItems":[{"id":"ITEM-1","itemData":{"DOI":"10.20473/amnt.v2.i2.2018.125-135","author":[{"dropping-particle":"","family":"Kurniawati","given":"Aniek","non-dropping-particle":"","parse-names":false,"suffix":""},{"dropping-particle":"","family":"Asikin","given":"Adhiyanti","non-dropping-particle":"","parse-names":false,"suffix":""}],"id":"ITEM-1","issued":{"date-parts":[["2018"]]},"page":"125-135","title":"Gambaran Tingkat Pengetahuan Penyakit Ginjal Dan Terapi Diet Ginjal Dan Kualitas Hidup Pasien Hemodialisis Di Rumkital Dr . Ramelan Surabaya Description in the Level of Knowledge Regarding Kidney Disease and Renal Diet Therapy and Quality of Life among He","type":"article-journal"},"uris":["http://www.mendeley.com/documents/?uuid=c458eec0-1405-4696-b088-fb70030dfe58"]}],"mendeley":{"formattedCitation":"(Kurniawati &amp; Asikin, 2018)","plainTextFormattedCitation":"(Kurniawati &amp; Asikin, 2018)","previouslyFormattedCitation":"(Kurniawati &amp; Asikin, 2018)"},"properties":{"noteIndex":0},"schema":"https://github.com/citation-style-language/schema/raw/master/csl-citation.json"}</w:instrText>
      </w:r>
      <w:r w:rsidR="00A65DDC" w:rsidRPr="00A65DDC">
        <w:rPr>
          <w:rFonts w:ascii="Times New Roman" w:hAnsi="Times New Roman" w:cs="Times New Roman"/>
          <w:sz w:val="24"/>
          <w:szCs w:val="24"/>
        </w:rPr>
        <w:fldChar w:fldCharType="separate"/>
      </w:r>
      <w:r w:rsidR="00A65DDC" w:rsidRPr="00A65DDC">
        <w:rPr>
          <w:rFonts w:ascii="Times New Roman" w:hAnsi="Times New Roman" w:cs="Times New Roman"/>
          <w:noProof/>
          <w:sz w:val="24"/>
          <w:szCs w:val="24"/>
        </w:rPr>
        <w:t>(Kurniawati &amp; Asikin, 2018)</w:t>
      </w:r>
      <w:r w:rsidR="00A65DDC" w:rsidRPr="00A65DDC">
        <w:rPr>
          <w:rFonts w:ascii="Times New Roman" w:hAnsi="Times New Roman" w:cs="Times New Roman"/>
          <w:sz w:val="24"/>
          <w:szCs w:val="24"/>
        </w:rPr>
        <w:fldChar w:fldCharType="end"/>
      </w:r>
      <w:r w:rsidR="00A65DDC" w:rsidRPr="00A65DDC">
        <w:rPr>
          <w:rFonts w:ascii="Times New Roman" w:hAnsi="Times New Roman" w:cs="Times New Roman"/>
          <w:sz w:val="24"/>
          <w:szCs w:val="24"/>
        </w:rPr>
        <w:t>.</w:t>
      </w:r>
    </w:p>
    <w:p w:rsidR="0070370A" w:rsidRDefault="0070370A" w:rsidP="009A391A">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Penyakit Penyerta </w:t>
      </w:r>
    </w:p>
    <w:p w:rsidR="00444BC4" w:rsidRPr="00444BC4" w:rsidRDefault="00263D62" w:rsidP="002E43DC">
      <w:pPr>
        <w:pStyle w:val="ListParagraph"/>
        <w:spacing w:line="360" w:lineRule="auto"/>
        <w:ind w:left="1778"/>
        <w:jc w:val="both"/>
        <w:rPr>
          <w:rFonts w:ascii="Times New Roman" w:hAnsi="Times New Roman" w:cs="Times New Roman"/>
          <w:sz w:val="24"/>
          <w:szCs w:val="24"/>
        </w:rPr>
      </w:pPr>
      <w:r>
        <w:rPr>
          <w:rFonts w:ascii="Times New Roman" w:hAnsi="Times New Roman" w:cs="Times New Roman"/>
          <w:sz w:val="24"/>
          <w:szCs w:val="24"/>
        </w:rPr>
        <w:tab/>
      </w:r>
      <w:r w:rsidR="00385673">
        <w:rPr>
          <w:rFonts w:ascii="Times New Roman" w:hAnsi="Times New Roman" w:cs="Times New Roman"/>
          <w:sz w:val="24"/>
          <w:szCs w:val="24"/>
        </w:rPr>
        <w:t xml:space="preserve">Penyakit penyerta seperti anemia dengan penurunan Hb </w:t>
      </w:r>
      <w:r w:rsidR="004A3702">
        <w:rPr>
          <w:rFonts w:ascii="Times New Roman" w:hAnsi="Times New Roman" w:cs="Times New Roman"/>
          <w:sz w:val="24"/>
          <w:szCs w:val="24"/>
        </w:rPr>
        <w:t>akan memberikan dampak negatif terhadap jumlah energi dan aktivitas, menja</w:t>
      </w:r>
      <w:r w:rsidR="00106B2F">
        <w:rPr>
          <w:rFonts w:ascii="Times New Roman" w:hAnsi="Times New Roman" w:cs="Times New Roman"/>
          <w:sz w:val="24"/>
          <w:szCs w:val="24"/>
        </w:rPr>
        <w:t xml:space="preserve">di penyebab melemahnya otot serta </w:t>
      </w:r>
      <w:r w:rsidR="004A3702">
        <w:rPr>
          <w:rFonts w:ascii="Times New Roman" w:hAnsi="Times New Roman" w:cs="Times New Roman"/>
          <w:sz w:val="24"/>
          <w:szCs w:val="24"/>
        </w:rPr>
        <w:t xml:space="preserve">kesemutan dan berdampak pada penurunan kualitas hidup pasien yang menjalani hemodialisis </w:t>
      </w:r>
      <w:r w:rsidR="004A3702">
        <w:rPr>
          <w:rFonts w:ascii="Times New Roman" w:hAnsi="Times New Roman" w:cs="Times New Roman"/>
          <w:sz w:val="24"/>
          <w:szCs w:val="24"/>
        </w:rPr>
        <w:fldChar w:fldCharType="begin" w:fldLock="1"/>
      </w:r>
      <w:r w:rsidR="00425276">
        <w:rPr>
          <w:rFonts w:ascii="Times New Roman" w:hAnsi="Times New Roman" w:cs="Times New Roman"/>
          <w:sz w:val="24"/>
          <w:szCs w:val="24"/>
        </w:rPr>
        <w:instrText>ADDIN CSL_CITATION {"citationItems":[{"id":"ITEM-1","itemData":{"author":[{"dropping-particle":"","family":"Puspitasari","given":"Candra Eka","non-dropping-particle":"","parse-names":false,"suffix":""},{"dropping-particle":"","family":"Andayani","given":"Tri Murti","non-dropping-particle":"","parse-names":false,"suffix":""},{"dropping-particle":"","family":"Irijanto","given":"Fredie","non-dropping-particle":"","parse-names":false,"suffix":""},{"dropping-particle":"","family":"Farmasi","given":"Program Studi","non-dropping-particle":"","parse-names":false,"suffix":""},{"dropping-particle":"","family":"Kedokteran","given":"Fakultas","non-dropping-particle":"","parse-names":false,"suffix":""},{"dropping-particle":"","family":"Mataram","given":"Universitas","non-dropping-particle":"","parse-names":false,"suffix":""},{"dropping-particle":"","family":"Farmakologi","given":"Departemen","non-dropping-particle":"","parse-names":false,"suffix":""},{"dropping-particle":"","family":"Farmasi","given":"Fakultas","non-dropping-particle":"","parse-names":false,"suffix":""},{"dropping-particle":"","family":"Gadjah","given":"Universitas","non-dropping-particle":"","parse-names":false,"suffix":""}],"container-title":"JMPV","id":"ITEM-1","issue":"3","issued":{"date-parts":[["2019"]]},"page":"182-191","title":"Penilaian Kualitas Hidup Pasien Hemodialisis Rutin dengan Anemia di Yogyakarta","type":"article-journal","volume":"9"},"uris":["http://www.mendeley.com/documents/?uuid=cc3523a1-41a4-49ea-82bd-c2b35891def8"]}],"mendeley":{"formattedCitation":"(Puspitasari et al., 2019)","plainTextFormattedCitation":"(Puspitasari et al., 2019)","previouslyFormattedCitation":"(Puspitasari et al., 2019)"},"properties":{"noteIndex":0},"schema":"https://github.com/citation-style-language/schema/raw/master/csl-citation.json"}</w:instrText>
      </w:r>
      <w:r w:rsidR="004A3702">
        <w:rPr>
          <w:rFonts w:ascii="Times New Roman" w:hAnsi="Times New Roman" w:cs="Times New Roman"/>
          <w:sz w:val="24"/>
          <w:szCs w:val="24"/>
        </w:rPr>
        <w:fldChar w:fldCharType="separate"/>
      </w:r>
      <w:r w:rsidR="004A3702" w:rsidRPr="004A3702">
        <w:rPr>
          <w:rFonts w:ascii="Times New Roman" w:hAnsi="Times New Roman" w:cs="Times New Roman"/>
          <w:noProof/>
          <w:sz w:val="24"/>
          <w:szCs w:val="24"/>
        </w:rPr>
        <w:t>(Puspitasari et al., 2019)</w:t>
      </w:r>
      <w:r w:rsidR="004A3702">
        <w:rPr>
          <w:rFonts w:ascii="Times New Roman" w:hAnsi="Times New Roman" w:cs="Times New Roman"/>
          <w:sz w:val="24"/>
          <w:szCs w:val="24"/>
        </w:rPr>
        <w:fldChar w:fldCharType="end"/>
      </w:r>
      <w:r w:rsidR="004A3702">
        <w:rPr>
          <w:rFonts w:ascii="Times New Roman" w:hAnsi="Times New Roman" w:cs="Times New Roman"/>
          <w:sz w:val="24"/>
          <w:szCs w:val="24"/>
        </w:rPr>
        <w:t>.</w:t>
      </w:r>
      <w:r w:rsidR="00D0333A">
        <w:rPr>
          <w:rFonts w:ascii="Times New Roman" w:hAnsi="Times New Roman" w:cs="Times New Roman"/>
          <w:sz w:val="24"/>
          <w:szCs w:val="24"/>
        </w:rPr>
        <w:t xml:space="preserve"> Sejalan dengan </w:t>
      </w:r>
      <w:r w:rsidR="006737B5">
        <w:rPr>
          <w:rFonts w:ascii="Times New Roman" w:hAnsi="Times New Roman" w:cs="Times New Roman"/>
          <w:sz w:val="24"/>
          <w:szCs w:val="24"/>
        </w:rPr>
        <w:t>penelitian tersebut terdapat penelitian yang menunjukkan hasil bahwa</w:t>
      </w:r>
      <w:r w:rsidR="00954384">
        <w:rPr>
          <w:rFonts w:ascii="Times New Roman" w:hAnsi="Times New Roman" w:cs="Times New Roman"/>
          <w:sz w:val="24"/>
          <w:szCs w:val="24"/>
        </w:rPr>
        <w:t xml:space="preserve"> penurunan Hb pasien memiliki hubungan terhadap penurunan kualitas hidup pasien GGK </w:t>
      </w:r>
      <w:r w:rsidR="002E43DC">
        <w:rPr>
          <w:rFonts w:ascii="Times New Roman" w:hAnsi="Times New Roman" w:cs="Times New Roman"/>
          <w:sz w:val="24"/>
          <w:szCs w:val="24"/>
        </w:rPr>
        <w:fldChar w:fldCharType="begin" w:fldLock="1"/>
      </w:r>
      <w:r w:rsidR="00187E36">
        <w:rPr>
          <w:rFonts w:ascii="Times New Roman" w:hAnsi="Times New Roman" w:cs="Times New Roman"/>
          <w:sz w:val="24"/>
          <w:szCs w:val="24"/>
        </w:rPr>
        <w:instrText>ADDIN CSL_CITATION {"citationItems":[{"id":"ITEM-1","itemData":{"ISSN":"2527-9823","abstract":"Gagal Ginjal Kronik merupakan penyakit ginjal tahap akhir yang menyebabkan penurunan fungsi ginjal yang progresif dan bersifat irreversible. Salah satu komplikasi yang terjadi pada pasien gagal ginjal kronik adalah penurunan kadar hemoglobin. Penurunan kadar hemoglobin dapat mempengaruhi kualitas hidup pasien gagal ginjal kronik. Tujuan penelitian ini adalah untuk mengetahui hubungan kadar hemoglobin dengan kualitas hidup pasien gagal ginjal kronik di ruang hemodialisa Rumah Sakit Panti Waluya Sawahan Malang. Desain penelitian ini menggunakan cross-sectional. Populasi penelitian adalah semua pasien gagal ginjal kronik di ruang hemodialisa Rumah Sakit Panti Waluya Sawahan Malang bulan Mei - Juli 2019 sebanyak 100 orang. Teknik sampling menggunakan simple random sampling dengan kriteria inklusi pasien gagal ginjal kronik &gt; 1 tahun, sehingga didapatkan sampel sebanyak 68 responden. Instrumen yang digunakan mengukur hemoglobin adalah sismex, dan kualitas hidup adalah KDQOL-SF 1.3. Pengujian penelitian ini menggunakan uji statistik korelasi pearson. Hasil analisis bivariat menunjukkan ¬p-value (0,000) artinya ada hubungan antara kadar hemoglobin dengan kualitas hidup pasien gagal ginjal kronik. Hasil uji statistik menunjukkan kadar hemoglobin pasien gagal ginjal kronik sebagian besar kurang dari normal, dan nilai kualitas hidup sebagian besar kurang. Disarankan bagi pihak rumah sakit agar meningkatkan pendidikan kesehatan tetang kadar hemoglobin dan kualitas hidup di ruang hemodialisa. Chronic Kidney Failure is a late stage kidney disease that causes a progressive decline in kidney function and is irreversible. One complication that occurs in patients with chronic kidney failure is a decrease in hemoglobin levels. Decreased hemoglobin levels can affect the quality of life of patients with chronic kidney failure. The purpose of this study was to determine the relationship of hemoglobin levels with the quality of life of patients with chronic renal failure in the hemodialysis room at Panti Waluya Hospital, Sawahan Malang. The design of this study was cross-sectional. The study population was all patients with chronic kidney failure in the hemodialysis room at Panti Waluya Hospital Sawahan Malang in May - July 2019 as many as 100 people. The sampling technique uses simple random sampling with the inclusion criteria of chronic kidney failure patients&gt; 1 year, so that a sample of 68 respondents is obtained. The instrument used to measure hemoglobin was sismex, an…","author":[{"dropping-particle":"","family":"Ariyantoro","given":"Toni","non-dropping-particle":"","parse-names":false,"suffix":""},{"dropping-particle":"","family":"Sutriningsih","given":"Ani","non-dropping-particle":"","parse-names":false,"suffix":""},{"dropping-particle":"","family":"Perwirangningtyas","given":"Pertiwi","non-dropping-particle":"","parse-names":false,"suffix":""}],"container-title":"Nursing News : Jurnal Ilmiah Keperawatan","id":"ITEM-1","issue":"2","issued":{"date-parts":[["2019","12","3"]]},"title":"Penurunan Kadar Hemoglobin berkaitan dengan Penurunan Kualitas Hidup Pasien Gagal Ginjal Kronik di Ruang Hemodialisa Rumah Sakit Panti Waluya Sawahan Malang","type":"article-journal","volume":"4"},"uris":["http://www.mendeley.com/documents/?uuid=7eea5e56-a5c3-35cb-83a2-36600258fdf1"]}],"mendeley":{"formattedCitation":"(Ariyantoro, Sutriningsih, &amp; Perwirangningtyas, 2019)","plainTextFormattedCitation":"(Ariyantoro, Sutriningsih, &amp; Perwirangningtyas, 2019)","previouslyFormattedCitation":"(Ariyantoro, Sutriningsih, &amp; Perwirangningtyas, 2019)"},"properties":{"noteIndex":0},"schema":"https://github.com/citation-style-language/schema/raw/master/csl-citation.json"}</w:instrText>
      </w:r>
      <w:r w:rsidR="002E43DC">
        <w:rPr>
          <w:rFonts w:ascii="Times New Roman" w:hAnsi="Times New Roman" w:cs="Times New Roman"/>
          <w:sz w:val="24"/>
          <w:szCs w:val="24"/>
        </w:rPr>
        <w:fldChar w:fldCharType="separate"/>
      </w:r>
      <w:r w:rsidR="002E43DC" w:rsidRPr="002E43DC">
        <w:rPr>
          <w:rFonts w:ascii="Times New Roman" w:hAnsi="Times New Roman" w:cs="Times New Roman"/>
          <w:noProof/>
          <w:sz w:val="24"/>
          <w:szCs w:val="24"/>
        </w:rPr>
        <w:t>(Ariyantoro, Sutriningsih, &amp; Perwirangningtyas, 2019)</w:t>
      </w:r>
      <w:r w:rsidR="002E43DC">
        <w:rPr>
          <w:rFonts w:ascii="Times New Roman" w:hAnsi="Times New Roman" w:cs="Times New Roman"/>
          <w:sz w:val="24"/>
          <w:szCs w:val="24"/>
        </w:rPr>
        <w:fldChar w:fldCharType="end"/>
      </w:r>
      <w:r w:rsidR="002E43DC">
        <w:rPr>
          <w:rFonts w:ascii="Times New Roman" w:hAnsi="Times New Roman" w:cs="Times New Roman"/>
          <w:sz w:val="24"/>
          <w:szCs w:val="24"/>
        </w:rPr>
        <w:t>.</w:t>
      </w:r>
      <w:r w:rsidR="006737B5">
        <w:rPr>
          <w:rFonts w:ascii="Times New Roman" w:hAnsi="Times New Roman" w:cs="Times New Roman"/>
          <w:sz w:val="24"/>
          <w:szCs w:val="24"/>
        </w:rPr>
        <w:t xml:space="preserve"> </w:t>
      </w:r>
      <w:r w:rsidR="002E43DC" w:rsidRPr="00444BC4">
        <w:rPr>
          <w:rFonts w:ascii="Times New Roman" w:hAnsi="Times New Roman" w:cs="Times New Roman"/>
          <w:sz w:val="24"/>
          <w:szCs w:val="24"/>
        </w:rPr>
        <w:t xml:space="preserve">Selain itu penelitian lain menyebutkan bahwa </w:t>
      </w:r>
      <w:r w:rsidR="006737B5" w:rsidRPr="00444BC4">
        <w:rPr>
          <w:rFonts w:ascii="Times New Roman" w:hAnsi="Times New Roman" w:cs="Times New Roman"/>
          <w:sz w:val="24"/>
          <w:szCs w:val="24"/>
        </w:rPr>
        <w:t xml:space="preserve">pasien </w:t>
      </w:r>
      <w:r w:rsidR="00444BC4" w:rsidRPr="00444BC4">
        <w:rPr>
          <w:rFonts w:ascii="Times New Roman" w:hAnsi="Times New Roman" w:cs="Times New Roman"/>
          <w:sz w:val="24"/>
          <w:szCs w:val="24"/>
        </w:rPr>
        <w:t xml:space="preserve">GGK dengan kadar Hb tidak normal atau rendah memiliki kualitas hidup yang kurang baik dibandingkan pasien dengan kadar Hb dalam rentang normal </w:t>
      </w:r>
      <w:r w:rsidR="00444BC4" w:rsidRPr="00444BC4">
        <w:rPr>
          <w:rFonts w:ascii="Times New Roman" w:hAnsi="Times New Roman" w:cs="Times New Roman"/>
          <w:sz w:val="24"/>
          <w:szCs w:val="24"/>
        </w:rPr>
        <w:fldChar w:fldCharType="begin" w:fldLock="1"/>
      </w:r>
      <w:r w:rsidR="006768D5">
        <w:rPr>
          <w:rFonts w:ascii="Times New Roman" w:hAnsi="Times New Roman" w:cs="Times New Roman"/>
          <w:sz w:val="24"/>
          <w:szCs w:val="24"/>
        </w:rPr>
        <w:instrText>ADDIN CSL_CITATION {"citationItems":[{"id":"ITEM-1","itemData":{"ISSN":"2622-6200","abstract":"Latar Belakang : Kualitas hidup merupakan suatu penilaian subyektif dari tingkat kebahagian dan kepuasan yang hanya dapat ditentukan menurut pasien itu sendiri dan bersifat multidimensi yang mencakup seluruh aspek kehidupan pasien secara holistik (bio, psiko, sosial, kultural, spiritual. Bagi penderita gagal ginjal kronis, hemodialisa akan mencegah kematian. Namun demikian, hemodialisa tidak menyembuhkan atau memulihkan penyakit ginjal dan tidak mampu mengimbangi hilangnya aktivitas matabolik atau endokrin yang dilaksanakan ginjal dan dampak dari gagal ginjal serta terapinya terhadap kualitas hidup seseorang. Tujuan : Diketahuinya hubungan kadar hemoglobin dan tekanan darah terhadap kualitas hidup pasien gagal ginjal kronik yang menjalani hemodialisa di Rumah Sakit Muhamaddyah Palembang Tahun 2019. Metode : Penelitian ini merupakan penelitian deskriptif analitik dengan desain penelitian cross sectional, teknik pengampilan sampel dengan cara purposive sampling dengan sampel sebanyak 48 orang. Hasil : penelitian ini didapatkan bahwa sebagian besar pasien gagal ginjal kronik yang menjalani hemodialisa memiliki kadar hemoglobin tidak normal berjumlah 39 orang (81,3%), tekanan darah tidak normal berjumlah 34 orang (70,8%) dan kualitas hidup buruk berjumlah 39 orang (81,3%) dari 48 responden. Hasil uji statistik dengan menggunakan uji chi square didapatkan ada hubungan yang bermakna antara kadar hemoglobin (p=0,000) dan tekanan darah (p=0,012) terhadap kualiatas hidup. Saran : diharapkan untuk petugas kesehatan khususnya perawat hemodialisa mempertimbangkan dampak yang dapat ditimbulkan bagi pasien hemodialisa serta melibatkan dan meningkatkan peran serta keluarga sebagai support system dalam rangka meningkatkan kualitas hidup pasien hemodialisa. Kata Kunci : Kadar hemoglobin, Tekanan darah, Kualitas hidup","author":[{"dropping-particle":"","family":"Alkhusari","given":"Alkhusari","non-dropping-particle":"","parse-names":false,"suffix":""},{"dropping-particle":"","family":"Putra","given":"Muhammad Andika Sasmita","non-dropping-particle":"","parse-names":false,"suffix":""}],"container-title":"Babul Ilmi Jurnal Ilmiah Multi Science Kesehatan","id":"ITEM-1","issue":"1","issued":{"date-parts":[["2019"]]},"title":"Hubungan Kadar Hemoglobin dan Tekanan Darah Terhadap Kualitas Hidup Pasien Gagal Ginjal Kronik yang Menjalani Hemodialisis","type":"article-journal","volume":"10"},"uris":["http://www.mendeley.com/documents/?uuid=d4bb3192-9424-35a3-8035-a9efdd5b1f45"]}],"mendeley":{"formattedCitation":"(Alkhusari &amp; Putra, 2019)","plainTextFormattedCitation":"(Alkhusari &amp; Putra, 2019)","previouslyFormattedCitation":"(Alkhusari &amp; Putra, 2019)"},"properties":{"noteIndex":0},"schema":"https://github.com/citation-style-language/schema/raw/master/csl-citation.json"}</w:instrText>
      </w:r>
      <w:r w:rsidR="00444BC4" w:rsidRPr="00444BC4">
        <w:rPr>
          <w:rFonts w:ascii="Times New Roman" w:hAnsi="Times New Roman" w:cs="Times New Roman"/>
          <w:sz w:val="24"/>
          <w:szCs w:val="24"/>
        </w:rPr>
        <w:fldChar w:fldCharType="separate"/>
      </w:r>
      <w:r w:rsidR="00444BC4" w:rsidRPr="00444BC4">
        <w:rPr>
          <w:rFonts w:ascii="Times New Roman" w:hAnsi="Times New Roman" w:cs="Times New Roman"/>
          <w:noProof/>
          <w:sz w:val="24"/>
          <w:szCs w:val="24"/>
        </w:rPr>
        <w:t>(Alkhusari &amp; Putra, 2019)</w:t>
      </w:r>
      <w:r w:rsidR="00444BC4" w:rsidRPr="00444BC4">
        <w:rPr>
          <w:rFonts w:ascii="Times New Roman" w:hAnsi="Times New Roman" w:cs="Times New Roman"/>
          <w:sz w:val="24"/>
          <w:szCs w:val="24"/>
        </w:rPr>
        <w:fldChar w:fldCharType="end"/>
      </w:r>
      <w:r w:rsidR="00444BC4" w:rsidRPr="00444BC4">
        <w:rPr>
          <w:rFonts w:ascii="Times New Roman" w:hAnsi="Times New Roman" w:cs="Times New Roman"/>
          <w:sz w:val="24"/>
          <w:szCs w:val="24"/>
        </w:rPr>
        <w:t>.</w:t>
      </w:r>
    </w:p>
    <w:p w:rsidR="0070370A" w:rsidRPr="00385673" w:rsidRDefault="0070370A" w:rsidP="002E43DC">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Sistem Dukungan </w:t>
      </w:r>
      <w:r w:rsidRPr="0070370A">
        <w:rPr>
          <w:rFonts w:ascii="Times New Roman" w:hAnsi="Times New Roman" w:cs="Times New Roman"/>
          <w:i/>
          <w:sz w:val="24"/>
          <w:szCs w:val="24"/>
        </w:rPr>
        <w:t>(Support System)</w:t>
      </w:r>
    </w:p>
    <w:p w:rsidR="00461428" w:rsidRDefault="00263D62" w:rsidP="00061FD8">
      <w:pPr>
        <w:pStyle w:val="ListParagraph"/>
        <w:spacing w:line="360" w:lineRule="auto"/>
        <w:ind w:left="1778"/>
        <w:jc w:val="both"/>
        <w:rPr>
          <w:rFonts w:ascii="Times New Roman" w:hAnsi="Times New Roman" w:cs="Times New Roman"/>
          <w:sz w:val="24"/>
          <w:szCs w:val="24"/>
        </w:rPr>
      </w:pPr>
      <w:r>
        <w:rPr>
          <w:rFonts w:ascii="Times New Roman" w:hAnsi="Times New Roman" w:cs="Times New Roman"/>
          <w:sz w:val="24"/>
          <w:szCs w:val="24"/>
        </w:rPr>
        <w:tab/>
      </w:r>
      <w:r w:rsidR="00385673">
        <w:rPr>
          <w:rFonts w:ascii="Times New Roman" w:hAnsi="Times New Roman" w:cs="Times New Roman"/>
          <w:sz w:val="24"/>
          <w:szCs w:val="24"/>
        </w:rPr>
        <w:t>Terdapat hubungan yang signifikan antara dukungan keluarga dengan kepatuhan diit ca</w:t>
      </w:r>
      <w:r w:rsidR="00C605B7">
        <w:rPr>
          <w:rFonts w:ascii="Times New Roman" w:hAnsi="Times New Roman" w:cs="Times New Roman"/>
          <w:sz w:val="24"/>
          <w:szCs w:val="24"/>
        </w:rPr>
        <w:t>iran pasien gagal ginjal kronik, yang</w:t>
      </w:r>
      <w:r w:rsidR="00D93999">
        <w:rPr>
          <w:rFonts w:ascii="Times New Roman" w:hAnsi="Times New Roman" w:cs="Times New Roman"/>
          <w:sz w:val="24"/>
          <w:szCs w:val="24"/>
        </w:rPr>
        <w:t xml:space="preserve"> artiny</w:t>
      </w:r>
      <w:r w:rsidR="00C605B7">
        <w:rPr>
          <w:rFonts w:ascii="Times New Roman" w:hAnsi="Times New Roman" w:cs="Times New Roman"/>
          <w:sz w:val="24"/>
          <w:szCs w:val="24"/>
        </w:rPr>
        <w:t>a semakin tinggi dukungan yang diberikan keluar</w:t>
      </w:r>
      <w:r w:rsidR="00D93999">
        <w:rPr>
          <w:rFonts w:ascii="Times New Roman" w:hAnsi="Times New Roman" w:cs="Times New Roman"/>
          <w:sz w:val="24"/>
          <w:szCs w:val="24"/>
        </w:rPr>
        <w:t>g</w:t>
      </w:r>
      <w:r w:rsidR="00C605B7">
        <w:rPr>
          <w:rFonts w:ascii="Times New Roman" w:hAnsi="Times New Roman" w:cs="Times New Roman"/>
          <w:sz w:val="24"/>
          <w:szCs w:val="24"/>
        </w:rPr>
        <w:t xml:space="preserve">a akan meningkat juga tingkat kepatuhan dalam menjalani diit cairan </w:t>
      </w:r>
      <w:r w:rsidR="00385673">
        <w:rPr>
          <w:rFonts w:ascii="Times New Roman" w:hAnsi="Times New Roman" w:cs="Times New Roman"/>
          <w:sz w:val="24"/>
          <w:szCs w:val="24"/>
        </w:rPr>
        <w:fldChar w:fldCharType="begin" w:fldLock="1"/>
      </w:r>
      <w:r w:rsidR="00385673">
        <w:rPr>
          <w:rFonts w:ascii="Times New Roman" w:hAnsi="Times New Roman" w:cs="Times New Roman"/>
          <w:sz w:val="24"/>
          <w:szCs w:val="24"/>
        </w:rPr>
        <w:instrText>ADDIN CSL_CITATION {"citationItems":[{"id":"ITEM-1","itemData":{"author":[{"dropping-particle":"","family":"Kartini","given":"Aprilina","non-dropping-particle":"","parse-names":false,"suffix":""}],"container-title":"Jurnal Ilmu Keperawatan Dan Kebidanan (JIKK)","id":"ITEM-1","issued":{"date-parts":[["2015"]]},"page":"1-10","title":"Analisis Faktor Yang Mempengaruhi Kepatuhan Pembatasan Diit Cairan Pasien Chronic Kidney Disease Yang Menjalani Hemodialisa Di Rsud Tugurejo Semarang","type":"article-journal"},"uris":["http://www.mendeley.com/documents/?uuid=35552fe3-c44c-32fd-9f57-a65dffb57ef4"]}],"mendeley":{"formattedCitation":"(Kartini, 2015)","plainTextFormattedCitation":"(Kartini, 2015)","previouslyFormattedCitation":"(Kartini, 2015)"},"properties":{"noteIndex":0},"schema":"https://github.com/citation-style-language/schema/raw/master/csl-citation.json"}</w:instrText>
      </w:r>
      <w:r w:rsidR="00385673">
        <w:rPr>
          <w:rFonts w:ascii="Times New Roman" w:hAnsi="Times New Roman" w:cs="Times New Roman"/>
          <w:sz w:val="24"/>
          <w:szCs w:val="24"/>
        </w:rPr>
        <w:fldChar w:fldCharType="separate"/>
      </w:r>
      <w:r w:rsidR="00385673" w:rsidRPr="00385673">
        <w:rPr>
          <w:rFonts w:ascii="Times New Roman" w:hAnsi="Times New Roman" w:cs="Times New Roman"/>
          <w:noProof/>
          <w:sz w:val="24"/>
          <w:szCs w:val="24"/>
        </w:rPr>
        <w:t>(Kartini, 2015)</w:t>
      </w:r>
      <w:r w:rsidR="00385673">
        <w:rPr>
          <w:rFonts w:ascii="Times New Roman" w:hAnsi="Times New Roman" w:cs="Times New Roman"/>
          <w:sz w:val="24"/>
          <w:szCs w:val="24"/>
        </w:rPr>
        <w:fldChar w:fldCharType="end"/>
      </w:r>
      <w:r w:rsidR="00385673">
        <w:rPr>
          <w:rFonts w:ascii="Times New Roman" w:hAnsi="Times New Roman" w:cs="Times New Roman"/>
          <w:sz w:val="24"/>
          <w:szCs w:val="24"/>
        </w:rPr>
        <w:t xml:space="preserve">. </w:t>
      </w:r>
      <w:r w:rsidR="00805EEA">
        <w:rPr>
          <w:rFonts w:ascii="Times New Roman" w:hAnsi="Times New Roman" w:cs="Times New Roman"/>
          <w:sz w:val="24"/>
          <w:szCs w:val="24"/>
        </w:rPr>
        <w:t xml:space="preserve">Sejenis dengan penelitian tersebut terdapat penelitian lain yang menyebutkan bahwa tingkat kepatuhan dan adanya dukungan keluarga dapat menunjang perbaikan kualitas hidup pasien hemodialisis </w:t>
      </w:r>
      <w:r w:rsidR="002151D9">
        <w:rPr>
          <w:rFonts w:ascii="Times New Roman" w:hAnsi="Times New Roman" w:cs="Times New Roman"/>
          <w:sz w:val="24"/>
          <w:szCs w:val="24"/>
        </w:rPr>
        <w:fldChar w:fldCharType="begin" w:fldLock="1"/>
      </w:r>
      <w:r w:rsidR="00444BC4">
        <w:rPr>
          <w:rFonts w:ascii="Times New Roman" w:hAnsi="Times New Roman" w:cs="Times New Roman"/>
          <w:sz w:val="24"/>
          <w:szCs w:val="24"/>
        </w:rPr>
        <w:instrText>ADDIN CSL_CITATION {"citationItems":[{"id":"ITEM-1","itemData":{"ISSN":"2685-2195","abstract":"Pasien gagal ginjal kronik yang berada pada stadium akhir memerlukan terapi pengganti fungsi ginjal seperti transplantasi ginjal, dialisis berupa hemodialisis dan peritoneal dialisis. Berdasarkan data dari Kemenkes RI (2016), Pasien gagal ginjal yang menjalani hemodialisis regular jumlahnya semakin meningkat yaitu berjumlah sekitar empat kali lipat dalam 5 tahun terakhir. Pasien yang menjalani terapi hemodialisis mengalami beberapa masalah yang dapat mengakibatkan menurunnya kualitas hidup pasien. Kualitas hidup dipengaruhi oleh beberapa faktor seperti karakteristik pasien (usia, jenis kelamin, tingkat pendidikan, pekerjaan, status pernikahan), lama menjalani hemodialisis, kepatuhan menjalani hemodialisis, kadar hemoglobin, depresi, dan dukungan keluarga. Kepatuhan pasien dalam menjalankan terapi hemodialisis dan dukungan keluarga sangat diperlukan untuk menunjang kualitas hidup pasien. Tujuan penelitian ini untuk mengetahui hubungan kepatuhan menjalani hemodialisis dan dukungan keluarga dengan kualitas hidup pasien gagal ginjal kronik. Penelitian ini menggunakan metode analitik correlational, dengan pendekatan potong lintang (cross sectional). Populasi penelitian adalah semua pasien gagal ginjal kronik yang menjalani terapi hemodialisis di Ruang Hemodialisa Rumah Sakit Umum Kabupaten Tangerang yang berjumlah 112 orang. Sampel penelitian sebanyak 58 responden dengan teknik consecutive sampling. Instrumen penelitian menggunakan kuesioner. Analisa data menggunakan uji statistik chi-square. Hasil peneliatian menunjukkan bahwa terdapat hubungan yang bermakna antara kepatuhan menjalani hemodialisis dengan kualitas hidup (p-value 0,019) dan juga terdapat hubungan yang bermakna antara dukungan keluarga dengan kualitas hidup (p-value=0,008). Kesimpulan hasil penelitian ini adalah terdapat hubungan yang bermakna antara kepatuhan menjalani terapi hemodialisis dan dukungan keluarga dengan kualitas hidup pasien gagal ginjal kronik. Semakin patuh dan semakin baik dukungan keluarga maka kualitas hidup pasien akan semakin meningkat.","author":[{"dropping-particle":"","family":"Kusniawati","given":"Kusniawati","non-dropping-particle":"","parse-names":false,"suffix":""}],"container-title":"Jurnal Medikes (Media Informasi Kesehatan)","id":"ITEM-1","issue":"2","issued":{"date-parts":[["2018","11","30"]]},"page":"206-233","title":"Hubungan Kepatuhan Menjalani Hemodialisis dan Dukungan Keluarga dengan Kualitas Hidup Pasien Gagal Ginjal Kronik di Ruang Hemodialisa Rumah Sakit Umum Kabupaten Tangerang","type":"article-journal","volume":"5"},"uris":["http://www.mendeley.com/documents/?uuid=db2c4cf4-7398-3568-ac07-843535d4fbdd"]}],"mendeley":{"formattedCitation":"(Kusniawati, 2018)","plainTextFormattedCitation":"(Kusniawati, 2018)","previouslyFormattedCitation":"(Kusniawati, 2018)"},"properties":{"noteIndex":0},"schema":"https://github.com/citation-style-language/schema/raw/master/csl-citation.json"}</w:instrText>
      </w:r>
      <w:r w:rsidR="002151D9">
        <w:rPr>
          <w:rFonts w:ascii="Times New Roman" w:hAnsi="Times New Roman" w:cs="Times New Roman"/>
          <w:sz w:val="24"/>
          <w:szCs w:val="24"/>
        </w:rPr>
        <w:fldChar w:fldCharType="separate"/>
      </w:r>
      <w:r w:rsidR="002151D9" w:rsidRPr="002151D9">
        <w:rPr>
          <w:rFonts w:ascii="Times New Roman" w:hAnsi="Times New Roman" w:cs="Times New Roman"/>
          <w:noProof/>
          <w:sz w:val="24"/>
          <w:szCs w:val="24"/>
        </w:rPr>
        <w:t>(Kusniawati, 2018)</w:t>
      </w:r>
      <w:r w:rsidR="002151D9">
        <w:rPr>
          <w:rFonts w:ascii="Times New Roman" w:hAnsi="Times New Roman" w:cs="Times New Roman"/>
          <w:sz w:val="24"/>
          <w:szCs w:val="24"/>
        </w:rPr>
        <w:fldChar w:fldCharType="end"/>
      </w:r>
      <w:r w:rsidR="002151D9">
        <w:rPr>
          <w:rFonts w:ascii="Times New Roman" w:hAnsi="Times New Roman" w:cs="Times New Roman"/>
          <w:sz w:val="24"/>
          <w:szCs w:val="24"/>
        </w:rPr>
        <w:t xml:space="preserve">. </w:t>
      </w:r>
      <w:r w:rsidR="004A3702">
        <w:rPr>
          <w:rFonts w:ascii="Times New Roman" w:hAnsi="Times New Roman" w:cs="Times New Roman"/>
          <w:sz w:val="24"/>
          <w:szCs w:val="24"/>
        </w:rPr>
        <w:t>Dukungan tidak hanya dari keluarga, namun dukungan perawat juga berpengaruh dalam terbentuknya kualitas hidup pasien seperti</w:t>
      </w:r>
      <w:r w:rsidR="00425276">
        <w:rPr>
          <w:rFonts w:ascii="Times New Roman" w:hAnsi="Times New Roman" w:cs="Times New Roman"/>
          <w:sz w:val="24"/>
          <w:szCs w:val="24"/>
        </w:rPr>
        <w:t xml:space="preserve"> penelitian yang mengatakan bahwa </w:t>
      </w:r>
      <w:r w:rsidR="004A3702">
        <w:rPr>
          <w:rFonts w:ascii="Times New Roman" w:hAnsi="Times New Roman" w:cs="Times New Roman"/>
          <w:sz w:val="24"/>
          <w:szCs w:val="24"/>
        </w:rPr>
        <w:t>dukungan perawat dan p</w:t>
      </w:r>
      <w:r w:rsidR="00425276">
        <w:rPr>
          <w:rFonts w:ascii="Times New Roman" w:hAnsi="Times New Roman" w:cs="Times New Roman"/>
          <w:sz w:val="24"/>
          <w:szCs w:val="24"/>
        </w:rPr>
        <w:t>emberian asuhan keperawatan seca</w:t>
      </w:r>
      <w:r w:rsidR="004A3702">
        <w:rPr>
          <w:rFonts w:ascii="Times New Roman" w:hAnsi="Times New Roman" w:cs="Times New Roman"/>
          <w:sz w:val="24"/>
          <w:szCs w:val="24"/>
        </w:rPr>
        <w:t>r</w:t>
      </w:r>
      <w:r w:rsidR="00425276">
        <w:rPr>
          <w:rFonts w:ascii="Times New Roman" w:hAnsi="Times New Roman" w:cs="Times New Roman"/>
          <w:sz w:val="24"/>
          <w:szCs w:val="24"/>
        </w:rPr>
        <w:t>a</w:t>
      </w:r>
      <w:r w:rsidR="004A3702">
        <w:rPr>
          <w:rFonts w:ascii="Times New Roman" w:hAnsi="Times New Roman" w:cs="Times New Roman"/>
          <w:sz w:val="24"/>
          <w:szCs w:val="24"/>
        </w:rPr>
        <w:t xml:space="preserve"> holistik dapat membantu dalam peningkatan kualitas hidup pasien gagal ginjal kronik </w:t>
      </w:r>
      <w:r w:rsidR="00425276">
        <w:rPr>
          <w:rFonts w:ascii="Times New Roman" w:hAnsi="Times New Roman" w:cs="Times New Roman"/>
          <w:sz w:val="24"/>
          <w:szCs w:val="24"/>
        </w:rPr>
        <w:fldChar w:fldCharType="begin" w:fldLock="1"/>
      </w:r>
      <w:r w:rsidR="00AE220A">
        <w:rPr>
          <w:rFonts w:ascii="Times New Roman" w:hAnsi="Times New Roman" w:cs="Times New Roman"/>
          <w:sz w:val="24"/>
          <w:szCs w:val="24"/>
        </w:rPr>
        <w:instrText>ADDIN CSL_CITATION {"citationItems":[{"id":"ITEM-1","itemData":{"abstract":"Latar Belakang : Pada pasien gagal ginjal kronis yang menjalani hemodialisa akan mengalami perubahan psikologis. Pada klien yang sudah mengalami perubahan tersebut dibutuhkan dukungan keluarga. Tujuan dalam penelitian ini adalah mengetahui hubungan dukungan keluarga dan peran perawat dengan harga diri pada pasien gagal ginjal kronis di ruang hemodialisa RSUD Kabupaten Batang. Metode Penelitian : Jenis penelitian ini deskriptif korelasi. Tehnik sampling dengan Accidental Sampling, sampel sejumlah 46 responden. Pengambilan data menggunakan lembar kuesioner kemudian di olah kedalam uji statistik Spearman Rank. Hasil Penelitian : Berdasarkan hasil analisis statistik dengan Rank Spearman, di dapatkan nilai p value dukungan keluarga = 0,047 &lt;ά = 0,05 r = (0,294) dan pvalue peran perawat = 0,011 &lt;ά = 0,05 r = (0,370) Ha diterima, sehingga dapat dikatakan bahwa ada hubungan dukungan keluarga dan peran perawat dengan harga diri pada pasien gagal ginjal kronis di ruang hemodialisa RSUD Kabupaten Batang.Kesimpulan Penelitian : Ada hubungan dukungan keluarga dan peran perawat dengan harga diri pada pasien gagal ginjal kronis di ruang hemodialisa RSUD Kabupaten Batang, dengan keeratan hubungan yang lemah.","author":[{"dropping-particle":"","family":"Arifianto","given":"Arifianto","non-dropping-particle":"","parse-names":false,"suffix":""},{"dropping-particle":"","family":"Aini","given":"Husnul","non-dropping-particle":"","parse-names":false,"suffix":""},{"dropping-particle":"","family":"Wibowo","given":"Teguh Saputro","non-dropping-particle":"","parse-names":false,"suffix":""}],"id":"ITEM-1","issued":{"date-parts":[["2017"]]},"page":"1-12","title":"hubungan dukungan keluarga dan peran perawat denngan harga diri pada pasien gagal ginjal kronis di ruang hemodialisa RSUD kabupaten batang","type":"article-journal"},"uris":["http://www.mendeley.com/documents/?uuid=7d30476a-fb1e-3ffe-9a23-485fba0cb3c7"]}],"mendeley":{"formattedCitation":"(Arifianto, Aini, &amp; Wibowo, 2017)","plainTextFormattedCitation":"(Arifianto, Aini, &amp; Wibowo, 2017)","previouslyFormattedCitation":"(Arifianto, Aini, &amp; Wibowo, 2017)"},"properties":{"noteIndex":0},"schema":"https://github.com/citation-style-language/schema/raw/master/csl-citation.json"}</w:instrText>
      </w:r>
      <w:r w:rsidR="00425276">
        <w:rPr>
          <w:rFonts w:ascii="Times New Roman" w:hAnsi="Times New Roman" w:cs="Times New Roman"/>
          <w:sz w:val="24"/>
          <w:szCs w:val="24"/>
        </w:rPr>
        <w:fldChar w:fldCharType="separate"/>
      </w:r>
      <w:r w:rsidR="00425276" w:rsidRPr="00425276">
        <w:rPr>
          <w:rFonts w:ascii="Times New Roman" w:hAnsi="Times New Roman" w:cs="Times New Roman"/>
          <w:noProof/>
          <w:sz w:val="24"/>
          <w:szCs w:val="24"/>
        </w:rPr>
        <w:t>(Arifianto, Aini, &amp; Wibowo, 2017)</w:t>
      </w:r>
      <w:r w:rsidR="00425276">
        <w:rPr>
          <w:rFonts w:ascii="Times New Roman" w:hAnsi="Times New Roman" w:cs="Times New Roman"/>
          <w:sz w:val="24"/>
          <w:szCs w:val="24"/>
        </w:rPr>
        <w:fldChar w:fldCharType="end"/>
      </w:r>
      <w:r w:rsidR="00425276">
        <w:rPr>
          <w:rFonts w:ascii="Times New Roman" w:hAnsi="Times New Roman" w:cs="Times New Roman"/>
          <w:sz w:val="24"/>
          <w:szCs w:val="24"/>
        </w:rPr>
        <w:t>.</w:t>
      </w:r>
    </w:p>
    <w:p w:rsidR="00B33175" w:rsidRPr="00461428" w:rsidRDefault="006C1C2E" w:rsidP="009A391A">
      <w:pPr>
        <w:pStyle w:val="ListParagraph"/>
        <w:numPr>
          <w:ilvl w:val="0"/>
          <w:numId w:val="11"/>
        </w:numPr>
        <w:spacing w:line="360" w:lineRule="auto"/>
        <w:jc w:val="both"/>
        <w:rPr>
          <w:rFonts w:ascii="Times New Roman" w:hAnsi="Times New Roman" w:cs="Times New Roman"/>
          <w:color w:val="000000" w:themeColor="text1"/>
          <w:sz w:val="24"/>
          <w:szCs w:val="24"/>
        </w:rPr>
      </w:pPr>
      <w:r w:rsidRPr="00461428">
        <w:rPr>
          <w:rFonts w:ascii="Times New Roman" w:hAnsi="Times New Roman" w:cs="Times New Roman"/>
          <w:color w:val="000000" w:themeColor="text1"/>
          <w:sz w:val="24"/>
          <w:szCs w:val="24"/>
        </w:rPr>
        <w:lastRenderedPageBreak/>
        <w:t xml:space="preserve">Penatalaksanaan Spiritual </w:t>
      </w:r>
      <w:r w:rsidR="00263D62" w:rsidRPr="00461428">
        <w:rPr>
          <w:rFonts w:ascii="Times New Roman" w:hAnsi="Times New Roman" w:cs="Times New Roman"/>
          <w:color w:val="000000" w:themeColor="text1"/>
          <w:sz w:val="24"/>
          <w:szCs w:val="24"/>
        </w:rPr>
        <w:tab/>
      </w:r>
    </w:p>
    <w:p w:rsidR="00EE2D86" w:rsidRDefault="00B33175" w:rsidP="00EE2D86">
      <w:pPr>
        <w:pStyle w:val="ListParagraph"/>
        <w:spacing w:line="360" w:lineRule="auto"/>
        <w:ind w:left="1778"/>
        <w:jc w:val="both"/>
        <w:rPr>
          <w:rFonts w:ascii="Times New Roman" w:hAnsi="Times New Roman" w:cs="Times New Roman"/>
          <w:sz w:val="24"/>
          <w:szCs w:val="24"/>
        </w:rPr>
      </w:pPr>
      <w:r>
        <w:rPr>
          <w:rFonts w:ascii="Times New Roman" w:hAnsi="Times New Roman" w:cs="Times New Roman"/>
          <w:sz w:val="24"/>
          <w:szCs w:val="24"/>
        </w:rPr>
        <w:tab/>
      </w:r>
      <w:r w:rsidR="006C1C2E" w:rsidRPr="00AD44EF">
        <w:rPr>
          <w:rFonts w:ascii="Times New Roman" w:hAnsi="Times New Roman" w:cs="Times New Roman"/>
          <w:sz w:val="24"/>
          <w:szCs w:val="24"/>
        </w:rPr>
        <w:t xml:space="preserve">Penatalaksanaan dengan terapi spiritual dzikir terbukti meningkatkan kualitas hidup pasien gagal ginjal kronik yang menjalani hemodialisa karena dengan mengingat tuhan dan berdzikir akan dapat meningkatkan sistem kekebalan tubuh manusia melalui jaringan psiko-neuro-endokrin </w:t>
      </w:r>
      <w:r w:rsidR="006C1C2E" w:rsidRPr="00AD44EF">
        <w:rPr>
          <w:rFonts w:ascii="Times New Roman" w:hAnsi="Times New Roman" w:cs="Times New Roman"/>
          <w:sz w:val="24"/>
          <w:szCs w:val="24"/>
        </w:rPr>
        <w:fldChar w:fldCharType="begin" w:fldLock="1"/>
      </w:r>
      <w:r w:rsidR="00F56953">
        <w:rPr>
          <w:rFonts w:ascii="Times New Roman" w:hAnsi="Times New Roman" w:cs="Times New Roman"/>
          <w:sz w:val="24"/>
          <w:szCs w:val="24"/>
        </w:rPr>
        <w:instrText>ADDIN CSL_CITATION {"citationItems":[{"id":"ITEM-1","itemData":{"author":[{"dropping-particle":"","family":"Hutagaol","given":"Emma Veronika","non-dropping-particle":"","parse-names":false,"suffix":""}],"container-title":"Jurnal JUMANTIK","id":"ITEM-1","issued":{"date-parts":[["2017"]]},"title":"Peningkatan Kualitas Hidup Pada Penderita Gagal Ginjal Kronik yang Menjalani Terapi Hemodialisa Melalui Psychological Intervention di Unit Hemodialisa RS Royal Prima Medan Tahun 2016","type":"article-journal","volume":"2"},"uris":["http://www.mendeley.com/documents/?uuid=5d937b10-4e97-4069-b66b-ea21d9d04c10"]}],"mendeley":{"formattedCitation":"(Hutagaol, 2017)","plainTextFormattedCitation":"(Hutagaol, 2017)","previouslyFormattedCitation":"(Hutagaol, 2017)"},"properties":{"noteIndex":0},"schema":"https://github.com/citation-style-language/schema/raw/master/csl-citation.json"}</w:instrText>
      </w:r>
      <w:r w:rsidR="006C1C2E" w:rsidRPr="00AD44EF">
        <w:rPr>
          <w:rFonts w:ascii="Times New Roman" w:hAnsi="Times New Roman" w:cs="Times New Roman"/>
          <w:sz w:val="24"/>
          <w:szCs w:val="24"/>
        </w:rPr>
        <w:fldChar w:fldCharType="separate"/>
      </w:r>
      <w:r w:rsidR="006C1C2E" w:rsidRPr="00AD44EF">
        <w:rPr>
          <w:rFonts w:ascii="Times New Roman" w:hAnsi="Times New Roman" w:cs="Times New Roman"/>
          <w:noProof/>
          <w:sz w:val="24"/>
          <w:szCs w:val="24"/>
        </w:rPr>
        <w:t>(Hutagaol, 2017)</w:t>
      </w:r>
      <w:r w:rsidR="006C1C2E" w:rsidRPr="00AD44EF">
        <w:rPr>
          <w:rFonts w:ascii="Times New Roman" w:hAnsi="Times New Roman" w:cs="Times New Roman"/>
          <w:sz w:val="24"/>
          <w:szCs w:val="24"/>
        </w:rPr>
        <w:fldChar w:fldCharType="end"/>
      </w:r>
      <w:r w:rsidR="00AD44EF">
        <w:rPr>
          <w:rFonts w:ascii="Times New Roman" w:hAnsi="Times New Roman" w:cs="Times New Roman"/>
          <w:sz w:val="24"/>
          <w:szCs w:val="24"/>
        </w:rPr>
        <w:t>.</w:t>
      </w:r>
      <w:r w:rsidR="00EE2D86">
        <w:rPr>
          <w:rFonts w:ascii="Times New Roman" w:hAnsi="Times New Roman" w:cs="Times New Roman"/>
          <w:sz w:val="24"/>
          <w:szCs w:val="24"/>
        </w:rPr>
        <w:t xml:space="preserve"> </w:t>
      </w:r>
      <w:r>
        <w:rPr>
          <w:rFonts w:ascii="Times New Roman" w:hAnsi="Times New Roman" w:cs="Times New Roman"/>
          <w:sz w:val="24"/>
          <w:szCs w:val="24"/>
        </w:rPr>
        <w:t xml:space="preserve">Penelitian lain menunjukkan bahwa aktivitas </w:t>
      </w:r>
      <w:r w:rsidRPr="00B33175">
        <w:rPr>
          <w:rFonts w:ascii="Times New Roman" w:hAnsi="Times New Roman" w:cs="Times New Roman"/>
          <w:sz w:val="24"/>
          <w:szCs w:val="24"/>
        </w:rPr>
        <w:t xml:space="preserve">spiritual </w:t>
      </w:r>
      <w:r>
        <w:rPr>
          <w:rFonts w:ascii="Times New Roman" w:hAnsi="Times New Roman" w:cs="Times New Roman"/>
          <w:sz w:val="24"/>
          <w:szCs w:val="24"/>
        </w:rPr>
        <w:t>seperti</w:t>
      </w:r>
      <w:r w:rsidRPr="00B33175">
        <w:rPr>
          <w:rFonts w:ascii="Times New Roman" w:hAnsi="Times New Roman" w:cs="Times New Roman"/>
          <w:sz w:val="24"/>
          <w:szCs w:val="24"/>
        </w:rPr>
        <w:t xml:space="preserve"> shol</w:t>
      </w:r>
      <w:r w:rsidR="00391844">
        <w:rPr>
          <w:rFonts w:ascii="Times New Roman" w:hAnsi="Times New Roman" w:cs="Times New Roman"/>
          <w:sz w:val="24"/>
          <w:szCs w:val="24"/>
        </w:rPr>
        <w:t xml:space="preserve">at, puasa, dan membaca Al-Quran memiliki hubungan yang signifikan terhadap peningkatan kualitas hidup pasien GGK yang menjalani tindakan hemodialisis </w:t>
      </w:r>
      <w:r w:rsidR="00391844">
        <w:rPr>
          <w:rFonts w:ascii="Times New Roman" w:hAnsi="Times New Roman" w:cs="Times New Roman"/>
          <w:sz w:val="24"/>
          <w:szCs w:val="24"/>
        </w:rPr>
        <w:fldChar w:fldCharType="begin" w:fldLock="1"/>
      </w:r>
      <w:r w:rsidR="00461428">
        <w:rPr>
          <w:rFonts w:ascii="Times New Roman" w:hAnsi="Times New Roman" w:cs="Times New Roman"/>
          <w:sz w:val="24"/>
          <w:szCs w:val="24"/>
        </w:rPr>
        <w:instrText>ADDIN CSL_CITATION {"citationItems":[{"id":"ITEM-1","itemData":{"author":[{"dropping-particle":"","family":"Bahri","given":"Samsul","non-dropping-particle":"","parse-names":false,"suffix":""},{"dropping-particle":"","family":"Bayhakki","given":"Bayhakki","non-dropping-particle":"","parse-names":false,"suffix":""},{"dropping-particle":"","family":"Novayelinda","given":"Riri","non-dropping-particle":"","parse-names":false,"suffix":""}],"container-title":"Jurnal Online Mahasiswa (JOM) Bidang Ilmu Keperawatan","id":"ITEM-1","issued":{"date-parts":[["2017"]]},"title":"Hubungan Aktivitas Spiritual dengan Kualitas Hidup Pasien Muslim dengan Gagal Ginjal Kronik yang Menjalani Hemodialisis Di Rumah Sakit Islam Ibnu Sina Pekanbaru","type":"article-journal","volume":"4"},"uris":["http://www.mendeley.com/documents/?uuid=3b887c69-8040-33df-aae4-fe24c12a7f8d"]}],"mendeley":{"formattedCitation":"(Bahri, Bayhakki, &amp; Novayelinda, 2017)","plainTextFormattedCitation":"(Bahri, Bayhakki, &amp; Novayelinda, 2017)","previouslyFormattedCitation":"(Bahri, Bayhakki, &amp; Novayelinda, 2017)"},"properties":{"noteIndex":0},"schema":"https://github.com/citation-style-language/schema/raw/master/csl-citation.json"}</w:instrText>
      </w:r>
      <w:r w:rsidR="00391844">
        <w:rPr>
          <w:rFonts w:ascii="Times New Roman" w:hAnsi="Times New Roman" w:cs="Times New Roman"/>
          <w:sz w:val="24"/>
          <w:szCs w:val="24"/>
        </w:rPr>
        <w:fldChar w:fldCharType="separate"/>
      </w:r>
      <w:r w:rsidR="00391844" w:rsidRPr="00391844">
        <w:rPr>
          <w:rFonts w:ascii="Times New Roman" w:hAnsi="Times New Roman" w:cs="Times New Roman"/>
          <w:noProof/>
          <w:sz w:val="24"/>
          <w:szCs w:val="24"/>
        </w:rPr>
        <w:t>(Bahri, Bayhakki, &amp; Novayelinda, 2017)</w:t>
      </w:r>
      <w:r w:rsidR="00391844">
        <w:rPr>
          <w:rFonts w:ascii="Times New Roman" w:hAnsi="Times New Roman" w:cs="Times New Roman"/>
          <w:sz w:val="24"/>
          <w:szCs w:val="24"/>
        </w:rPr>
        <w:fldChar w:fldCharType="end"/>
      </w:r>
      <w:r w:rsidR="00391844">
        <w:rPr>
          <w:rFonts w:ascii="Times New Roman" w:hAnsi="Times New Roman" w:cs="Times New Roman"/>
          <w:sz w:val="24"/>
          <w:szCs w:val="24"/>
        </w:rPr>
        <w:t xml:space="preserve">. </w:t>
      </w:r>
      <w:r w:rsidR="00461428">
        <w:rPr>
          <w:rFonts w:ascii="Times New Roman" w:hAnsi="Times New Roman" w:cs="Times New Roman"/>
          <w:sz w:val="24"/>
          <w:szCs w:val="24"/>
        </w:rPr>
        <w:t>Sejalan dengan penelitian tersebut didapatkan hasil penelitian yang menunjukkan bahwa dengan mendengarkan ayat suci Al-Qur</w:t>
      </w:r>
      <w:r w:rsidR="00461428" w:rsidRPr="00461428">
        <w:rPr>
          <w:rFonts w:ascii="Times New Roman" w:hAnsi="Times New Roman" w:cs="Times New Roman"/>
          <w:sz w:val="24"/>
          <w:szCs w:val="24"/>
        </w:rPr>
        <w:t>an memiliki pengaruh mendatangkan ketenangan dan me</w:t>
      </w:r>
      <w:r w:rsidR="00461428">
        <w:rPr>
          <w:rFonts w:ascii="Times New Roman" w:hAnsi="Times New Roman" w:cs="Times New Roman"/>
          <w:sz w:val="24"/>
          <w:szCs w:val="24"/>
        </w:rPr>
        <w:t xml:space="preserve">nurunkan ketegangan urat syaraf </w:t>
      </w:r>
      <w:r w:rsidR="00461428">
        <w:rPr>
          <w:rFonts w:ascii="Times New Roman" w:hAnsi="Times New Roman" w:cs="Times New Roman"/>
          <w:sz w:val="24"/>
          <w:szCs w:val="24"/>
        </w:rPr>
        <w:fldChar w:fldCharType="begin" w:fldLock="1"/>
      </w:r>
      <w:r w:rsidR="00953223">
        <w:rPr>
          <w:rFonts w:ascii="Times New Roman" w:hAnsi="Times New Roman" w:cs="Times New Roman"/>
          <w:sz w:val="24"/>
          <w:szCs w:val="24"/>
        </w:rPr>
        <w:instrText>ADDIN CSL_CITATION {"citationItems":[{"id":"ITEM-1","itemData":{"DOI":"10.37036/ahnj.v3i2.100","ISSN":"2502-2083","author":[{"dropping-particle":"","family":"Rizqiea","given":"Noerma Shovie","non-dropping-particle":"","parse-names":false,"suffix":""},{"dropping-particle":"","family":"Munawaroh","given":"","non-dropping-particle":"","parse-names":false,"suffix":""}],"container-title":"Adi Husada Nursing Journal","id":"ITEM-1","issue":"2","issued":{"date-parts":[["2017","12","28"]]},"page":"65-70","title":"Terapi Murottal dan Kualitas Hidup Pasien Gagal Ginjal Kronik dengan Hemodialisa Di RSUD Dr. Soediran Mangun Sumarso Wonogiri","type":"article-journal","volume":"3"},"uris":["http://www.mendeley.com/documents/?uuid=ed620a57-f923-3302-9398-d787c2e05336"]}],"mendeley":{"formattedCitation":"(Rizqiea &amp; Munawaroh, 2017)","plainTextFormattedCitation":"(Rizqiea &amp; Munawaroh, 2017)","previouslyFormattedCitation":"(Rizqiea &amp; Munawaroh, 2017)"},"properties":{"noteIndex":0},"schema":"https://github.com/citation-style-language/schema/raw/master/csl-citation.json"}</w:instrText>
      </w:r>
      <w:r w:rsidR="00461428">
        <w:rPr>
          <w:rFonts w:ascii="Times New Roman" w:hAnsi="Times New Roman" w:cs="Times New Roman"/>
          <w:sz w:val="24"/>
          <w:szCs w:val="24"/>
        </w:rPr>
        <w:fldChar w:fldCharType="separate"/>
      </w:r>
      <w:r w:rsidR="00461428" w:rsidRPr="00461428">
        <w:rPr>
          <w:rFonts w:ascii="Times New Roman" w:hAnsi="Times New Roman" w:cs="Times New Roman"/>
          <w:noProof/>
          <w:sz w:val="24"/>
          <w:szCs w:val="24"/>
        </w:rPr>
        <w:t>(Rizqiea &amp; Munawaroh, 2017)</w:t>
      </w:r>
      <w:r w:rsidR="00461428">
        <w:rPr>
          <w:rFonts w:ascii="Times New Roman" w:hAnsi="Times New Roman" w:cs="Times New Roman"/>
          <w:sz w:val="24"/>
          <w:szCs w:val="24"/>
        </w:rPr>
        <w:fldChar w:fldCharType="end"/>
      </w:r>
      <w:r w:rsidR="00461428">
        <w:rPr>
          <w:rFonts w:ascii="Times New Roman" w:hAnsi="Times New Roman" w:cs="Times New Roman"/>
          <w:sz w:val="24"/>
          <w:szCs w:val="24"/>
        </w:rPr>
        <w:t>.</w:t>
      </w:r>
    </w:p>
    <w:p w:rsidR="00706903" w:rsidRPr="00B33175" w:rsidRDefault="00706903" w:rsidP="009A391A">
      <w:pPr>
        <w:pStyle w:val="ListParagraph"/>
        <w:numPr>
          <w:ilvl w:val="0"/>
          <w:numId w:val="11"/>
        </w:numPr>
        <w:spacing w:line="360" w:lineRule="auto"/>
        <w:jc w:val="both"/>
        <w:rPr>
          <w:rFonts w:ascii="Times New Roman" w:hAnsi="Times New Roman" w:cs="Times New Roman"/>
          <w:color w:val="000000" w:themeColor="text1"/>
          <w:sz w:val="24"/>
          <w:szCs w:val="24"/>
        </w:rPr>
      </w:pPr>
      <w:r w:rsidRPr="00B33175">
        <w:rPr>
          <w:rFonts w:ascii="Times New Roman" w:hAnsi="Times New Roman" w:cs="Times New Roman"/>
          <w:color w:val="000000" w:themeColor="text1"/>
          <w:sz w:val="24"/>
          <w:szCs w:val="24"/>
        </w:rPr>
        <w:t>Pekerjaan</w:t>
      </w:r>
    </w:p>
    <w:p w:rsidR="00706903" w:rsidRDefault="00263D62" w:rsidP="00706903">
      <w:pPr>
        <w:pStyle w:val="ListParagraph"/>
        <w:spacing w:line="360" w:lineRule="auto"/>
        <w:ind w:left="1778"/>
        <w:jc w:val="both"/>
        <w:rPr>
          <w:rFonts w:ascii="Times New Roman" w:hAnsi="Times New Roman" w:cs="Times New Roman"/>
          <w:sz w:val="24"/>
          <w:szCs w:val="24"/>
        </w:rPr>
      </w:pPr>
      <w:r>
        <w:rPr>
          <w:rFonts w:ascii="Times New Roman" w:hAnsi="Times New Roman" w:cs="Times New Roman"/>
          <w:sz w:val="24"/>
          <w:szCs w:val="24"/>
        </w:rPr>
        <w:tab/>
      </w:r>
      <w:r w:rsidR="00706903">
        <w:rPr>
          <w:rFonts w:ascii="Times New Roman" w:hAnsi="Times New Roman" w:cs="Times New Roman"/>
          <w:sz w:val="24"/>
          <w:szCs w:val="24"/>
        </w:rPr>
        <w:t xml:space="preserve">Pasien gagal ginjal kronik (GGK) yang masih memiliki penghasilan </w:t>
      </w:r>
      <w:r w:rsidR="008C1AD9">
        <w:rPr>
          <w:rFonts w:ascii="Times New Roman" w:hAnsi="Times New Roman" w:cs="Times New Roman"/>
          <w:sz w:val="24"/>
          <w:szCs w:val="24"/>
        </w:rPr>
        <w:t>tinggi</w:t>
      </w:r>
      <w:r w:rsidR="00706903">
        <w:rPr>
          <w:rFonts w:ascii="Times New Roman" w:hAnsi="Times New Roman" w:cs="Times New Roman"/>
          <w:sz w:val="24"/>
          <w:szCs w:val="24"/>
        </w:rPr>
        <w:t xml:space="preserve"> memiliki kualitas hidup yang lebih baik dalam aspek kapasitas fungsional, rasa sakit, peran</w:t>
      </w:r>
      <w:r w:rsidR="00D93999">
        <w:rPr>
          <w:rFonts w:ascii="Times New Roman" w:hAnsi="Times New Roman" w:cs="Times New Roman"/>
          <w:sz w:val="24"/>
          <w:szCs w:val="24"/>
        </w:rPr>
        <w:t xml:space="preserve"> sosial, fisik dan emosional serta</w:t>
      </w:r>
      <w:r w:rsidR="00706903">
        <w:rPr>
          <w:rFonts w:ascii="Times New Roman" w:hAnsi="Times New Roman" w:cs="Times New Roman"/>
          <w:sz w:val="24"/>
          <w:szCs w:val="24"/>
        </w:rPr>
        <w:t xml:space="preserve"> kesehatan mental </w:t>
      </w:r>
      <w:r w:rsidR="00706903">
        <w:rPr>
          <w:rFonts w:ascii="Times New Roman" w:hAnsi="Times New Roman" w:cs="Times New Roman"/>
          <w:sz w:val="24"/>
          <w:szCs w:val="24"/>
        </w:rPr>
        <w:fldChar w:fldCharType="begin" w:fldLock="1"/>
      </w:r>
      <w:r w:rsidR="00706903">
        <w:rPr>
          <w:rFonts w:ascii="Times New Roman" w:hAnsi="Times New Roman" w:cs="Times New Roman"/>
          <w:sz w:val="24"/>
          <w:szCs w:val="24"/>
        </w:rPr>
        <w:instrText>ADDIN CSL_CITATION {"citationItems":[{"id":"ITEM-1","itemData":{"DOI":"10.1186/s12955-015-0390-6","ISSN":"1477-7525","author":[{"dropping-particle":"","family":"Lemos","given":"Camila Foresti","non-dropping-particle":"","parse-names":false,"suffix":""},{"dropping-particle":"","family":"Rodrigues","given":"Marcelo Palmeira","non-dropping-particle":"","parse-names":false,"suffix":""},{"dropping-particle":"","family":"Veiga","given":"Joel Russomano Paulo","non-dropping-particle":"","parse-names":false,"suffix":""}],"container-title":"Health and Quality of Life Outcomes","id":"ITEM-1","issue":"1","issued":{"date-parts":[["2015","12","21"]]},"page":"202","title":"Family income is associated with quality of life in patients with chronic kidney disease in the pre-dialysis phase: a cross sectional study","type":"article-journal","volume":"13"},"uris":["http://www.mendeley.com/documents/?uuid=e31ed1de-c213-3b77-b2e6-8217932e0af6"]}],"mendeley":{"formattedCitation":"(Lemos et al., 2015)","plainTextFormattedCitation":"(Lemos et al., 2015)","previouslyFormattedCitation":"(Lemos et al., 2015)"},"properties":{"noteIndex":0},"schema":"https://github.com/citation-style-language/schema/raw/master/csl-citation.json"}</w:instrText>
      </w:r>
      <w:r w:rsidR="00706903">
        <w:rPr>
          <w:rFonts w:ascii="Times New Roman" w:hAnsi="Times New Roman" w:cs="Times New Roman"/>
          <w:sz w:val="24"/>
          <w:szCs w:val="24"/>
        </w:rPr>
        <w:fldChar w:fldCharType="separate"/>
      </w:r>
      <w:r w:rsidR="00706903" w:rsidRPr="00706903">
        <w:rPr>
          <w:rFonts w:ascii="Times New Roman" w:hAnsi="Times New Roman" w:cs="Times New Roman"/>
          <w:noProof/>
          <w:sz w:val="24"/>
          <w:szCs w:val="24"/>
        </w:rPr>
        <w:t>(Lemos et al., 2015)</w:t>
      </w:r>
      <w:r w:rsidR="00706903">
        <w:rPr>
          <w:rFonts w:ascii="Times New Roman" w:hAnsi="Times New Roman" w:cs="Times New Roman"/>
          <w:sz w:val="24"/>
          <w:szCs w:val="24"/>
        </w:rPr>
        <w:fldChar w:fldCharType="end"/>
      </w:r>
      <w:r w:rsidR="00706903">
        <w:rPr>
          <w:rFonts w:ascii="Times New Roman" w:hAnsi="Times New Roman" w:cs="Times New Roman"/>
          <w:sz w:val="24"/>
          <w:szCs w:val="24"/>
        </w:rPr>
        <w:t>.</w:t>
      </w:r>
      <w:r w:rsidR="00B837A0">
        <w:rPr>
          <w:rFonts w:ascii="Times New Roman" w:hAnsi="Times New Roman" w:cs="Times New Roman"/>
          <w:sz w:val="24"/>
          <w:szCs w:val="24"/>
        </w:rPr>
        <w:t xml:space="preserve"> Sejalan dengan penelitian tersebut, terdapat penelitian lain yang menunjukkan bahwa kualitas hidup pasien GGK yang bekerja lebih baik dibandingkan yang tidak bekerja, karena pada pasien GGK yang bekerja cenderung tidak merasa terbebani hidupnya akibat penyakit yang dideritanya </w:t>
      </w:r>
      <w:r w:rsidR="00B837A0">
        <w:rPr>
          <w:rFonts w:ascii="Times New Roman" w:hAnsi="Times New Roman" w:cs="Times New Roman"/>
          <w:sz w:val="24"/>
          <w:szCs w:val="24"/>
        </w:rPr>
        <w:fldChar w:fldCharType="begin" w:fldLock="1"/>
      </w:r>
      <w:r w:rsidR="00391844">
        <w:rPr>
          <w:rFonts w:ascii="Times New Roman" w:hAnsi="Times New Roman" w:cs="Times New Roman"/>
          <w:sz w:val="24"/>
          <w:szCs w:val="24"/>
        </w:rPr>
        <w:instrText>ADDIN CSL_CITATION {"citationItems":[{"id":"ITEM-1","itemData":{"ISSN":"2540-9255","abstract":"Purposive sampling in qualitative inquiry is the deliberate seeking out of participants with particular characteristics, according to the needs of the developing analysis and emerging theory. Because, at the beginning","author":[{"dropping-particle":"","family":"Priyanti","given":"Dwita","non-dropping-particle":"","parse-names":false,"suffix":""}],"container-title":"INQUIRY: Jurnal Ilmiah Psikologi","id":"ITEM-1","issue":"1","issued":{"date-parts":[["2016"]]},"title":"Perbedaan Kualitas Hidup Pasien Gagal Ginjal yang Bekerja dan Tidak Bekerja yang Menjalani Hemodialisis di Yayasan Ginjal Diatrans Indonesia","type":"article-journal","volume":"7"},"uris":["http://www.mendeley.com/documents/?uuid=ee8f3c43-29f3-3abb-97b7-589a9db1a3e8"]}],"mendeley":{"formattedCitation":"(Priyanti, 2016)","plainTextFormattedCitation":"(Priyanti, 2016)","previouslyFormattedCitation":"(Priyanti, 2016)"},"properties":{"noteIndex":0},"schema":"https://github.com/citation-style-language/schema/raw/master/csl-citation.json"}</w:instrText>
      </w:r>
      <w:r w:rsidR="00B837A0">
        <w:rPr>
          <w:rFonts w:ascii="Times New Roman" w:hAnsi="Times New Roman" w:cs="Times New Roman"/>
          <w:sz w:val="24"/>
          <w:szCs w:val="24"/>
        </w:rPr>
        <w:fldChar w:fldCharType="separate"/>
      </w:r>
      <w:r w:rsidR="00B837A0" w:rsidRPr="00B837A0">
        <w:rPr>
          <w:rFonts w:ascii="Times New Roman" w:hAnsi="Times New Roman" w:cs="Times New Roman"/>
          <w:noProof/>
          <w:sz w:val="24"/>
          <w:szCs w:val="24"/>
        </w:rPr>
        <w:t>(Priyanti, 2016)</w:t>
      </w:r>
      <w:r w:rsidR="00B837A0">
        <w:rPr>
          <w:rFonts w:ascii="Times New Roman" w:hAnsi="Times New Roman" w:cs="Times New Roman"/>
          <w:sz w:val="24"/>
          <w:szCs w:val="24"/>
        </w:rPr>
        <w:fldChar w:fldCharType="end"/>
      </w:r>
      <w:r w:rsidR="00B33175">
        <w:rPr>
          <w:rFonts w:ascii="Times New Roman" w:hAnsi="Times New Roman" w:cs="Times New Roman"/>
          <w:sz w:val="24"/>
          <w:szCs w:val="24"/>
        </w:rPr>
        <w:t>.</w:t>
      </w:r>
      <w:r w:rsidR="00B837A0">
        <w:rPr>
          <w:rFonts w:ascii="Times New Roman" w:hAnsi="Times New Roman" w:cs="Times New Roman"/>
          <w:sz w:val="24"/>
          <w:szCs w:val="24"/>
        </w:rPr>
        <w:t xml:space="preserve"> P</w:t>
      </w:r>
      <w:r w:rsidR="008C1AD9">
        <w:rPr>
          <w:rFonts w:ascii="Times New Roman" w:hAnsi="Times New Roman" w:cs="Times New Roman"/>
          <w:sz w:val="24"/>
          <w:szCs w:val="24"/>
        </w:rPr>
        <w:t xml:space="preserve">enelitian lain menunjukkan bahwa pasien gagal ginjal dengan pendapatan rendah memiliki kualitas hidup yang lebih buruk </w:t>
      </w:r>
      <w:r w:rsidR="008C1AD9">
        <w:rPr>
          <w:rFonts w:ascii="Times New Roman" w:hAnsi="Times New Roman" w:cs="Times New Roman"/>
          <w:sz w:val="24"/>
          <w:szCs w:val="24"/>
        </w:rPr>
        <w:fldChar w:fldCharType="begin" w:fldLock="1"/>
      </w:r>
      <w:r w:rsidR="00575254">
        <w:rPr>
          <w:rFonts w:ascii="Times New Roman" w:hAnsi="Times New Roman" w:cs="Times New Roman"/>
          <w:sz w:val="24"/>
          <w:szCs w:val="24"/>
        </w:rPr>
        <w:instrText>ADDIN CSL_CITATION {"citationItems":[{"id":"ITEM-1","itemData":{"DOI":"10.1371/journal.pone.0212184","ISSN":"1932-6203","author":[{"dropping-particle":"","family":"Kefale","given":"Belayneh","non-dropping-particle":"","parse-names":false,"suffix":""},{"dropping-particle":"","family":"Alebachew","given":"Minyahil","non-dropping-particle":"","parse-names":false,"suffix":""},{"dropping-particle":"","family":"Tadesse","given":"Yewondwossen","non-dropping-particle":"","parse-names":false,"suffix":""},{"dropping-particle":"","family":"Engidawork","given":"Ephrem","non-dropping-particle":"","parse-names":false,"suffix":""}],"container-title":"PLOS ONE","editor":[{"dropping-particle":"","family":"Cheungpasitporn","given":"Wisit","non-dropping-particle":"","parse-names":false,"suffix":""}],"id":"ITEM-1","issue":"2","issued":{"date-parts":[["2019","2","27"]]},"page":"e0212184","title":"Quality of life and its predictors among patients with chronic kidney disease: A hospital-based cross sectional study","type":"article-journal","volume":"14"},"uris":["http://www.mendeley.com/documents/?uuid=eb526555-ca0a-3403-a76e-9d149a4baa2b"]}],"mendeley":{"formattedCitation":"(Kefale, Alebachew, Tadesse, &amp; Engidawork, 2019)","plainTextFormattedCitation":"(Kefale, Alebachew, Tadesse, &amp; Engidawork, 2019)","previouslyFormattedCitation":"(Kefale, Alebachew, Tadesse, &amp; Engidawork, 2019)"},"properties":{"noteIndex":0},"schema":"https://github.com/citation-style-language/schema/raw/master/csl-citation.json"}</w:instrText>
      </w:r>
      <w:r w:rsidR="008C1AD9">
        <w:rPr>
          <w:rFonts w:ascii="Times New Roman" w:hAnsi="Times New Roman" w:cs="Times New Roman"/>
          <w:sz w:val="24"/>
          <w:szCs w:val="24"/>
        </w:rPr>
        <w:fldChar w:fldCharType="separate"/>
      </w:r>
      <w:r w:rsidR="008C1AD9" w:rsidRPr="008C1AD9">
        <w:rPr>
          <w:rFonts w:ascii="Times New Roman" w:hAnsi="Times New Roman" w:cs="Times New Roman"/>
          <w:noProof/>
          <w:sz w:val="24"/>
          <w:szCs w:val="24"/>
        </w:rPr>
        <w:t>(Kefale, Alebachew, Tadesse, &amp; Engidawork, 2019)</w:t>
      </w:r>
      <w:r w:rsidR="008C1AD9">
        <w:rPr>
          <w:rFonts w:ascii="Times New Roman" w:hAnsi="Times New Roman" w:cs="Times New Roman"/>
          <w:sz w:val="24"/>
          <w:szCs w:val="24"/>
        </w:rPr>
        <w:fldChar w:fldCharType="end"/>
      </w:r>
      <w:r w:rsidR="008C1AD9">
        <w:rPr>
          <w:rFonts w:ascii="Times New Roman" w:hAnsi="Times New Roman" w:cs="Times New Roman"/>
          <w:sz w:val="24"/>
          <w:szCs w:val="24"/>
        </w:rPr>
        <w:t>.</w:t>
      </w:r>
    </w:p>
    <w:p w:rsidR="00B33175" w:rsidRDefault="00B33175" w:rsidP="00706903">
      <w:pPr>
        <w:pStyle w:val="ListParagraph"/>
        <w:spacing w:line="360" w:lineRule="auto"/>
        <w:ind w:left="1778"/>
        <w:jc w:val="both"/>
        <w:rPr>
          <w:rFonts w:ascii="Times New Roman" w:hAnsi="Times New Roman" w:cs="Times New Roman"/>
          <w:sz w:val="24"/>
          <w:szCs w:val="24"/>
        </w:rPr>
      </w:pPr>
    </w:p>
    <w:p w:rsidR="00187E36" w:rsidRDefault="00187E36" w:rsidP="00706903">
      <w:pPr>
        <w:pStyle w:val="ListParagraph"/>
        <w:spacing w:line="360" w:lineRule="auto"/>
        <w:ind w:left="1778"/>
        <w:jc w:val="both"/>
        <w:rPr>
          <w:rFonts w:ascii="Times New Roman" w:hAnsi="Times New Roman" w:cs="Times New Roman"/>
          <w:sz w:val="24"/>
          <w:szCs w:val="24"/>
        </w:rPr>
      </w:pPr>
    </w:p>
    <w:p w:rsidR="00461428" w:rsidRDefault="00461428" w:rsidP="00706903">
      <w:pPr>
        <w:pStyle w:val="ListParagraph"/>
        <w:spacing w:line="360" w:lineRule="auto"/>
        <w:ind w:left="1778"/>
        <w:jc w:val="both"/>
        <w:rPr>
          <w:rFonts w:ascii="Times New Roman" w:hAnsi="Times New Roman" w:cs="Times New Roman"/>
          <w:sz w:val="24"/>
          <w:szCs w:val="24"/>
        </w:rPr>
      </w:pPr>
    </w:p>
    <w:p w:rsidR="008F2042" w:rsidRDefault="008F2042" w:rsidP="009A391A">
      <w:pPr>
        <w:pStyle w:val="ListParagraph"/>
        <w:numPr>
          <w:ilvl w:val="0"/>
          <w:numId w:val="7"/>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Pengukuran Kualitas Hidup</w:t>
      </w:r>
    </w:p>
    <w:p w:rsidR="00C659B0" w:rsidRDefault="00C659B0" w:rsidP="00C659B0">
      <w:pPr>
        <w:pStyle w:val="ListParagraph"/>
        <w:spacing w:line="360" w:lineRule="auto"/>
        <w:ind w:left="1440"/>
        <w:jc w:val="both"/>
        <w:rPr>
          <w:rFonts w:ascii="Times New Roman" w:hAnsi="Times New Roman" w:cs="Times New Roman"/>
          <w:sz w:val="24"/>
          <w:szCs w:val="24"/>
        </w:rPr>
      </w:pPr>
      <w:r w:rsidRPr="00C659B0">
        <w:rPr>
          <w:rFonts w:ascii="Times New Roman" w:hAnsi="Times New Roman" w:cs="Times New Roman"/>
          <w:sz w:val="24"/>
          <w:szCs w:val="24"/>
        </w:rPr>
        <w:t xml:space="preserve">Kualitas hidup </w:t>
      </w:r>
      <w:r w:rsidRPr="00C659B0">
        <w:rPr>
          <w:rFonts w:ascii="Times New Roman" w:hAnsi="Times New Roman" w:cs="Times New Roman"/>
          <w:i/>
          <w:sz w:val="24"/>
          <w:szCs w:val="24"/>
        </w:rPr>
        <w:t>(Quality of Life)</w:t>
      </w:r>
      <w:r w:rsidRPr="00C659B0">
        <w:rPr>
          <w:rFonts w:ascii="Times New Roman" w:hAnsi="Times New Roman" w:cs="Times New Roman"/>
          <w:sz w:val="24"/>
          <w:szCs w:val="24"/>
        </w:rPr>
        <w:t xml:space="preserve"> dapat </w:t>
      </w:r>
      <w:r>
        <w:rPr>
          <w:rFonts w:ascii="Times New Roman" w:hAnsi="Times New Roman" w:cs="Times New Roman"/>
          <w:sz w:val="24"/>
          <w:szCs w:val="24"/>
        </w:rPr>
        <w:t>diukur dengan menggunakan beberapa jenis kuisioner yang meliputi :</w:t>
      </w:r>
    </w:p>
    <w:p w:rsidR="00C659B0" w:rsidRDefault="00C659B0" w:rsidP="009A391A">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WHOQOL-BREF </w:t>
      </w:r>
    </w:p>
    <w:p w:rsidR="00AE220A" w:rsidRPr="00187E36" w:rsidRDefault="00263D62" w:rsidP="00AE220A">
      <w:pPr>
        <w:pStyle w:val="ListParagraph"/>
        <w:spacing w:line="360" w:lineRule="auto"/>
        <w:ind w:left="1800"/>
        <w:jc w:val="both"/>
        <w:rPr>
          <w:rFonts w:ascii="Times New Roman" w:hAnsi="Times New Roman" w:cs="Times New Roman"/>
          <w:color w:val="FF0000"/>
          <w:sz w:val="24"/>
          <w:szCs w:val="24"/>
        </w:rPr>
      </w:pPr>
      <w:r>
        <w:rPr>
          <w:rFonts w:ascii="Times New Roman" w:hAnsi="Times New Roman" w:cs="Times New Roman"/>
          <w:sz w:val="24"/>
          <w:szCs w:val="24"/>
        </w:rPr>
        <w:tab/>
      </w:r>
      <w:r w:rsidR="00C659B0">
        <w:rPr>
          <w:rFonts w:ascii="Times New Roman" w:hAnsi="Times New Roman" w:cs="Times New Roman"/>
          <w:sz w:val="24"/>
          <w:szCs w:val="24"/>
        </w:rPr>
        <w:t xml:space="preserve">WHOQOL-BREF merupakan instrumen yang dikembangkan oleh </w:t>
      </w:r>
      <w:r w:rsidR="00C659B0" w:rsidRPr="00C659B0">
        <w:rPr>
          <w:rFonts w:ascii="Times New Roman" w:hAnsi="Times New Roman" w:cs="Times New Roman"/>
          <w:i/>
          <w:sz w:val="24"/>
          <w:szCs w:val="24"/>
        </w:rPr>
        <w:t>World Health Organization</w:t>
      </w:r>
      <w:r w:rsidR="00C659B0">
        <w:rPr>
          <w:rFonts w:ascii="Times New Roman" w:hAnsi="Times New Roman" w:cs="Times New Roman"/>
          <w:sz w:val="24"/>
          <w:szCs w:val="24"/>
        </w:rPr>
        <w:t xml:space="preserve"> (WHO). Instrumen ini digunakan untuk menilai kualitas hidup secara umum dan menyeluruh. WHOQOL-BREF ini merupakan pembaharuan atau rangkuman dari instrumen sebelumnya yaitu WHOQOL-100. Pada instrumen WHOQOL-100 terdapat 6 domain yaitu (kesehatan fisik, psikologis, tingkat kemandirian, hubungan sosial,</w:t>
      </w:r>
      <w:r w:rsidR="00AE220A">
        <w:rPr>
          <w:rFonts w:ascii="Times New Roman" w:hAnsi="Times New Roman" w:cs="Times New Roman"/>
          <w:sz w:val="24"/>
          <w:szCs w:val="24"/>
        </w:rPr>
        <w:t xml:space="preserve"> lingkungan, dan spiritualitas). Terdapat pembaharuan dengan adanya penggabungan domain 1 dan 3 serta penggabungan domain 4 dan 6. Oleh karena itu terbentuklah insrumen WHOQOL-BREF yang terdiri dari 4 domain utama yaitu (kesehatan fisik, kesehatan psikologis, hubungan sosial dan hubungan dengan lingkungan). Instrumen ini terdiri dari dua item yaitu kualitas hidup secara keseluruhan dan kesehatan umum. Instrumen ini terdiri dari 26 pertanyaan dengan satu item yang terdiri dari 24 pertanyaan yang diadopsi dari instrumen WHOQOL-</w:t>
      </w:r>
      <w:r w:rsidR="00AE220A" w:rsidRPr="005F6795">
        <w:rPr>
          <w:rFonts w:ascii="Times New Roman" w:hAnsi="Times New Roman" w:cs="Times New Roman"/>
          <w:sz w:val="24"/>
          <w:szCs w:val="24"/>
        </w:rPr>
        <w:t>100</w:t>
      </w:r>
      <w:r w:rsidR="00C07BC4" w:rsidRPr="005F6795">
        <w:rPr>
          <w:rFonts w:ascii="Times New Roman" w:hAnsi="Times New Roman" w:cs="Times New Roman"/>
          <w:sz w:val="24"/>
          <w:szCs w:val="24"/>
        </w:rPr>
        <w:t xml:space="preserve"> </w:t>
      </w:r>
      <w:r w:rsidR="00C07BC4" w:rsidRPr="005F6795">
        <w:rPr>
          <w:rFonts w:ascii="Times New Roman" w:hAnsi="Times New Roman" w:cs="Times New Roman"/>
          <w:sz w:val="24"/>
          <w:szCs w:val="24"/>
        </w:rPr>
        <w:fldChar w:fldCharType="begin" w:fldLock="1"/>
      </w:r>
      <w:r w:rsidR="00C07BC4" w:rsidRPr="005F6795">
        <w:rPr>
          <w:rFonts w:ascii="Times New Roman" w:hAnsi="Times New Roman" w:cs="Times New Roman"/>
          <w:sz w:val="24"/>
          <w:szCs w:val="24"/>
        </w:rPr>
        <w:instrText>ADDIN CSL_CITATION {"citationItems":[{"id":"ITEM-1","itemData":{"abstract":"Developing therapeutic approaches are necessary for treating hormone-refractory prostate cancer. Activation of androgen receptor (AR) and its variants' expression along with the downstream signals are mostly important for disease progression. However, the mechanism for marked increases of AR signals and its expression is still unclear. Here, we revealed that various spliceosome genes are aberrantly induced by RNA-binding protein PSF, leading to enhancement of the splicing activities for AR expression. Our high-speed sequence analyses identified global PSF-binding transcripts. PSF was shown to stabilize and activate key long noncoding RNAs and AR-regulated gene expressions in prostate cancer cells. Interestingly, mRNAs of spliceosome-related genes are putative primary targets of PSF. Their gene expressions are up-regulated by PSF in hormone-refractory prostate cancer. Moreover, PSF coordinated these spliceosome proteins to form a complex to promote AR splicing and expression. Thus, targeting PSF and its related pathways implicates the therapeutic possibility for hormone-refractory prostate cancer.","author":[{"dropping-particle":"","family":"The World Health Organization Quality of Life (WHOQOL)-BREF","given":"","non-dropping-particle":"","parse-names":false,"suffix":""}],"container-title":"Health statistics and information systems (WHO)","id":"ITEM-1","issued":{"date-parts":[["2014"]]},"publisher":"World Health Organization","title":"WHO | WHOQOL: Measuring Quality of Life","type":"article"},"uris":["http://www.mendeley.com/documents/?uuid=ec450eb0-00a6-3a76-9dfd-95f7b16dd9ed"]}],"mendeley":{"formattedCitation":"(The World Health Organization Quality of Life (WHOQOL)-BREF, 2014)","plainTextFormattedCitation":"(The World Health Organization Quality of Life (WHOQOL)-BREF, 2014)","previouslyFormattedCitation":"(The World Health Organization Quality of Life (WHOQOL)-BREF, 2014)"},"properties":{"noteIndex":0},"schema":"https://github.com/citation-style-language/schema/raw/master/csl-citation.json"}</w:instrText>
      </w:r>
      <w:r w:rsidR="00C07BC4" w:rsidRPr="005F6795">
        <w:rPr>
          <w:rFonts w:ascii="Times New Roman" w:hAnsi="Times New Roman" w:cs="Times New Roman"/>
          <w:sz w:val="24"/>
          <w:szCs w:val="24"/>
        </w:rPr>
        <w:fldChar w:fldCharType="separate"/>
      </w:r>
      <w:r w:rsidR="00C07BC4" w:rsidRPr="005F6795">
        <w:rPr>
          <w:rFonts w:ascii="Times New Roman" w:hAnsi="Times New Roman" w:cs="Times New Roman"/>
          <w:noProof/>
          <w:sz w:val="24"/>
          <w:szCs w:val="24"/>
        </w:rPr>
        <w:t>(The World Health Organization Quality of Life (WHOQOL)-BREF, 2014)</w:t>
      </w:r>
      <w:r w:rsidR="00C07BC4" w:rsidRPr="005F6795">
        <w:rPr>
          <w:rFonts w:ascii="Times New Roman" w:hAnsi="Times New Roman" w:cs="Times New Roman"/>
          <w:sz w:val="24"/>
          <w:szCs w:val="24"/>
        </w:rPr>
        <w:fldChar w:fldCharType="end"/>
      </w:r>
      <w:r w:rsidR="00AE220A" w:rsidRPr="005F6795">
        <w:rPr>
          <w:rFonts w:ascii="Times New Roman" w:hAnsi="Times New Roman" w:cs="Times New Roman"/>
          <w:sz w:val="24"/>
          <w:szCs w:val="24"/>
        </w:rPr>
        <w:t>.</w:t>
      </w:r>
    </w:p>
    <w:p w:rsidR="00AE220A" w:rsidRDefault="00AE220A" w:rsidP="009A391A">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KDQOL-SF</w:t>
      </w:r>
      <w:r w:rsidR="009E2907" w:rsidRPr="009E2907">
        <w:rPr>
          <w:rFonts w:ascii="Times New Roman" w:hAnsi="Times New Roman" w:cs="Times New Roman"/>
          <w:sz w:val="24"/>
          <w:szCs w:val="24"/>
          <w:vertAlign w:val="superscript"/>
        </w:rPr>
        <w:t>TM</w:t>
      </w:r>
    </w:p>
    <w:p w:rsidR="00E63A6E" w:rsidRDefault="00263D62" w:rsidP="00263D62">
      <w:pPr>
        <w:pStyle w:val="ListParagraph"/>
        <w:spacing w:line="360" w:lineRule="auto"/>
        <w:ind w:left="1800" w:firstLine="468"/>
        <w:jc w:val="both"/>
        <w:rPr>
          <w:rFonts w:ascii="Times New Roman" w:hAnsi="Times New Roman" w:cs="Times New Roman"/>
          <w:sz w:val="24"/>
          <w:szCs w:val="24"/>
        </w:rPr>
      </w:pPr>
      <w:r>
        <w:rPr>
          <w:rFonts w:ascii="Times New Roman" w:hAnsi="Times New Roman" w:cs="Times New Roman"/>
          <w:sz w:val="24"/>
          <w:szCs w:val="24"/>
        </w:rPr>
        <w:t>KD</w:t>
      </w:r>
      <w:r w:rsidR="004B181F">
        <w:rPr>
          <w:rFonts w:ascii="Times New Roman" w:hAnsi="Times New Roman" w:cs="Times New Roman"/>
          <w:sz w:val="24"/>
          <w:szCs w:val="24"/>
        </w:rPr>
        <w:t>QOL-SF</w:t>
      </w:r>
      <w:r w:rsidR="001C12A3" w:rsidRPr="001C12A3">
        <w:rPr>
          <w:rFonts w:ascii="Times New Roman" w:hAnsi="Times New Roman" w:cs="Times New Roman"/>
          <w:sz w:val="24"/>
          <w:szCs w:val="24"/>
          <w:vertAlign w:val="superscript"/>
        </w:rPr>
        <w:t>TM</w:t>
      </w:r>
      <w:r w:rsidR="004B181F" w:rsidRPr="001C12A3">
        <w:rPr>
          <w:rFonts w:ascii="Times New Roman" w:hAnsi="Times New Roman" w:cs="Times New Roman"/>
          <w:sz w:val="24"/>
          <w:szCs w:val="24"/>
          <w:vertAlign w:val="superscript"/>
        </w:rPr>
        <w:t xml:space="preserve"> </w:t>
      </w:r>
      <w:r w:rsidR="004B181F">
        <w:rPr>
          <w:rFonts w:ascii="Times New Roman" w:hAnsi="Times New Roman" w:cs="Times New Roman"/>
          <w:sz w:val="24"/>
          <w:szCs w:val="24"/>
        </w:rPr>
        <w:t xml:space="preserve">merupakan instrumen yang dikembangkan oleh </w:t>
      </w:r>
      <w:r w:rsidR="004B181F" w:rsidRPr="004B181F">
        <w:rPr>
          <w:rFonts w:ascii="Times New Roman" w:hAnsi="Times New Roman" w:cs="Times New Roman"/>
          <w:i/>
          <w:sz w:val="24"/>
          <w:szCs w:val="24"/>
        </w:rPr>
        <w:t>Research and Development (RAND)</w:t>
      </w:r>
      <w:r w:rsidR="004B181F">
        <w:rPr>
          <w:rFonts w:ascii="Times New Roman" w:hAnsi="Times New Roman" w:cs="Times New Roman"/>
          <w:sz w:val="24"/>
          <w:szCs w:val="24"/>
        </w:rPr>
        <w:t xml:space="preserve"> dan Universitas Arizona yang digunakan untuk mengukur </w:t>
      </w:r>
      <w:r w:rsidR="004B181F" w:rsidRPr="004B181F">
        <w:rPr>
          <w:rFonts w:ascii="Times New Roman" w:hAnsi="Times New Roman" w:cs="Times New Roman"/>
          <w:i/>
          <w:sz w:val="24"/>
          <w:szCs w:val="24"/>
        </w:rPr>
        <w:t xml:space="preserve">Health Related Quality of Life </w:t>
      </w:r>
      <w:r w:rsidR="004B181F">
        <w:rPr>
          <w:rFonts w:ascii="Times New Roman" w:hAnsi="Times New Roman" w:cs="Times New Roman"/>
          <w:sz w:val="24"/>
          <w:szCs w:val="24"/>
        </w:rPr>
        <w:t xml:space="preserve">(HRQOL) pada pasien gagal ginjal kronik yang menjalani tindakan hemodialisis. Instrumen </w:t>
      </w:r>
      <w:r w:rsidR="001C12A3">
        <w:rPr>
          <w:rFonts w:ascii="Times New Roman" w:hAnsi="Times New Roman" w:cs="Times New Roman"/>
          <w:sz w:val="24"/>
          <w:szCs w:val="24"/>
        </w:rPr>
        <w:t>KDQOL-SF</w:t>
      </w:r>
      <w:r w:rsidR="001C12A3" w:rsidRPr="001C12A3">
        <w:rPr>
          <w:rFonts w:ascii="Times New Roman" w:hAnsi="Times New Roman" w:cs="Times New Roman"/>
          <w:sz w:val="24"/>
          <w:szCs w:val="24"/>
          <w:vertAlign w:val="superscript"/>
        </w:rPr>
        <w:t xml:space="preserve">TM </w:t>
      </w:r>
      <w:r w:rsidR="001C12A3">
        <w:rPr>
          <w:rFonts w:ascii="Times New Roman" w:hAnsi="Times New Roman" w:cs="Times New Roman"/>
          <w:sz w:val="24"/>
          <w:szCs w:val="24"/>
          <w:vertAlign w:val="superscript"/>
        </w:rPr>
        <w:t xml:space="preserve"> </w:t>
      </w:r>
      <w:r w:rsidR="004B181F">
        <w:rPr>
          <w:rFonts w:ascii="Times New Roman" w:hAnsi="Times New Roman" w:cs="Times New Roman"/>
          <w:sz w:val="24"/>
          <w:szCs w:val="24"/>
        </w:rPr>
        <w:t xml:space="preserve">ini terdiri dari 24 pertanyaan </w:t>
      </w:r>
      <w:r w:rsidR="004E230B">
        <w:rPr>
          <w:rFonts w:ascii="Times New Roman" w:hAnsi="Times New Roman" w:cs="Times New Roman"/>
          <w:sz w:val="24"/>
          <w:szCs w:val="24"/>
        </w:rPr>
        <w:t xml:space="preserve">dimana terdapat rentang nilai/ skor disetiap item pertanyaan.  Skor 76-100 termasuk kategori baik, </w:t>
      </w:r>
      <w:r w:rsidR="004E230B">
        <w:rPr>
          <w:rFonts w:ascii="Times New Roman" w:hAnsi="Times New Roman" w:cs="Times New Roman"/>
          <w:sz w:val="24"/>
          <w:szCs w:val="24"/>
        </w:rPr>
        <w:lastRenderedPageBreak/>
        <w:t xml:space="preserve">skor 60-75 termasuk kategori sedang dan skor &lt; 60 termasuk kategori buruk </w:t>
      </w:r>
      <w:r w:rsidR="00953223" w:rsidRPr="00704C43">
        <w:rPr>
          <w:rFonts w:ascii="Times New Roman" w:hAnsi="Times New Roman" w:cs="Times New Roman"/>
          <w:sz w:val="24"/>
          <w:szCs w:val="24"/>
        </w:rPr>
        <w:fldChar w:fldCharType="begin" w:fldLock="1"/>
      </w:r>
      <w:r w:rsidR="00953223" w:rsidRPr="00704C43">
        <w:rPr>
          <w:rFonts w:ascii="Times New Roman" w:hAnsi="Times New Roman" w:cs="Times New Roman"/>
          <w:sz w:val="24"/>
          <w:szCs w:val="24"/>
        </w:rPr>
        <w:instrText>ADDIN CSL_CITATION {"citationItems":[{"id":"ITEM-1","itemData":{"DOI":"10.2174/97816080573511130101","abstract":"This volume is written by researchers with a well-rounded understanding of the characteristics and impact of ESKD and provides a penetrating practical discussion to date of alternative approaches for comprehensively measuring the burden of end-stage kidney disease. The e-book brings comprehensive and thoughtful insights into the issues confronted by patients with ESKD to readers interested in nursing or medical caregiving, geriatrics and health psychology. Cover; Title; EUL; Dedication; Dedication; Contents; Foreword; Foreword; Preface; List of Contributors; Chapter 01; Part I; Chapter 02; Chapter 03; Part II; Chapter 04; Part III; Chapter 05; Chapter 06; Part IV; Chapter 07; Chapter 08; Part V; Chapter 09; Chapter 10; Part VI; Chapter 11; Chapter 12; Part VII; Chapter 13.","author":[{"dropping-particle":"","family":"Theofilou","given":"Paraskevi","non-dropping-particle":"","parse-names":false,"suffix":""}],"container-title":"Outcomes Assessment in End - Stage Kidney Disease - Measurements and Applications in Clinical Practice","id":"ITEM-1","issued":{"date-parts":[["2013"]]},"title":"Outcomes Assessment in End - Stage Kidney Disease - Measurements and Applications in Clinical Practice","type":"book"},"uris":["http://www.mendeley.com/documents/?uuid=dfe0847b-b6fa-3aa0-b18b-9076f601b97c"]}],"mendeley":{"formattedCitation":"(Theofilou, 2013)","manualFormatting":"(Hays dalam Theofilou, 2013)","plainTextFormattedCitation":"(Theofilou, 2013)","previouslyFormattedCitation":"(Theofilou, 2013)"},"properties":{"noteIndex":0},"schema":"https://github.com/citation-style-language/schema/raw/master/csl-citation.json"}</w:instrText>
      </w:r>
      <w:r w:rsidR="00953223" w:rsidRPr="00704C43">
        <w:rPr>
          <w:rFonts w:ascii="Times New Roman" w:hAnsi="Times New Roman" w:cs="Times New Roman"/>
          <w:sz w:val="24"/>
          <w:szCs w:val="24"/>
        </w:rPr>
        <w:fldChar w:fldCharType="separate"/>
      </w:r>
      <w:r w:rsidR="00953223" w:rsidRPr="00704C43">
        <w:rPr>
          <w:rFonts w:ascii="Times New Roman" w:hAnsi="Times New Roman" w:cs="Times New Roman"/>
          <w:noProof/>
          <w:sz w:val="24"/>
          <w:szCs w:val="24"/>
        </w:rPr>
        <w:t>(Hays dalam Theofilou, 2013)</w:t>
      </w:r>
      <w:r w:rsidR="00953223" w:rsidRPr="00704C43">
        <w:rPr>
          <w:rFonts w:ascii="Times New Roman" w:hAnsi="Times New Roman" w:cs="Times New Roman"/>
          <w:sz w:val="24"/>
          <w:szCs w:val="24"/>
        </w:rPr>
        <w:fldChar w:fldCharType="end"/>
      </w:r>
      <w:r w:rsidR="00953223" w:rsidRPr="00704C43">
        <w:rPr>
          <w:rFonts w:ascii="Times New Roman" w:hAnsi="Times New Roman" w:cs="Times New Roman"/>
          <w:sz w:val="24"/>
          <w:szCs w:val="24"/>
        </w:rPr>
        <w:t>.</w:t>
      </w:r>
    </w:p>
    <w:p w:rsidR="00263D62" w:rsidRPr="007526AC" w:rsidRDefault="00263D62" w:rsidP="00263D62">
      <w:pPr>
        <w:pStyle w:val="ListParagraph"/>
        <w:spacing w:line="360" w:lineRule="auto"/>
        <w:ind w:left="1800" w:firstLine="468"/>
        <w:jc w:val="both"/>
        <w:rPr>
          <w:rFonts w:ascii="Times New Roman" w:hAnsi="Times New Roman" w:cs="Times New Roman"/>
          <w:sz w:val="24"/>
          <w:szCs w:val="24"/>
        </w:rPr>
      </w:pPr>
    </w:p>
    <w:p w:rsidR="004959E1" w:rsidRPr="003368EE" w:rsidRDefault="00241357" w:rsidP="004959E1">
      <w:pPr>
        <w:pStyle w:val="ListParagraph"/>
        <w:numPr>
          <w:ilvl w:val="0"/>
          <w:numId w:val="4"/>
        </w:numPr>
        <w:spacing w:line="360" w:lineRule="auto"/>
        <w:jc w:val="both"/>
        <w:rPr>
          <w:rFonts w:ascii="Times New Roman" w:hAnsi="Times New Roman" w:cs="Times New Roman"/>
          <w:b/>
          <w:sz w:val="24"/>
          <w:szCs w:val="24"/>
        </w:rPr>
      </w:pPr>
      <w:r w:rsidRPr="00A67F35">
        <w:rPr>
          <w:rFonts w:ascii="Times New Roman" w:hAnsi="Times New Roman" w:cs="Times New Roman"/>
          <w:b/>
          <w:i/>
          <w:sz w:val="24"/>
          <w:szCs w:val="24"/>
        </w:rPr>
        <w:t>Caring</w:t>
      </w:r>
      <w:r>
        <w:rPr>
          <w:rFonts w:ascii="Times New Roman" w:hAnsi="Times New Roman" w:cs="Times New Roman"/>
          <w:b/>
          <w:sz w:val="24"/>
          <w:szCs w:val="24"/>
        </w:rPr>
        <w:t xml:space="preserve"> Spiritual </w:t>
      </w:r>
      <w:r w:rsidRPr="00241357">
        <w:rPr>
          <w:rFonts w:ascii="Times New Roman" w:hAnsi="Times New Roman" w:cs="Times New Roman"/>
          <w:b/>
          <w:i/>
          <w:sz w:val="24"/>
          <w:szCs w:val="24"/>
        </w:rPr>
        <w:t>(Spiritual Care)</w:t>
      </w:r>
    </w:p>
    <w:p w:rsidR="00215008" w:rsidRPr="00215008" w:rsidRDefault="00B30FEE" w:rsidP="009A391A">
      <w:pPr>
        <w:pStyle w:val="ListParagraph"/>
        <w:numPr>
          <w:ilvl w:val="0"/>
          <w:numId w:val="1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Definisi</w:t>
      </w:r>
      <w:r w:rsidR="003368EE">
        <w:rPr>
          <w:rFonts w:ascii="Times New Roman" w:hAnsi="Times New Roman" w:cs="Times New Roman"/>
          <w:b/>
          <w:sz w:val="24"/>
          <w:szCs w:val="24"/>
        </w:rPr>
        <w:t xml:space="preserve"> </w:t>
      </w:r>
      <w:r w:rsidR="003368EE" w:rsidRPr="00A67F35">
        <w:rPr>
          <w:rFonts w:ascii="Times New Roman" w:hAnsi="Times New Roman" w:cs="Times New Roman"/>
          <w:b/>
          <w:i/>
          <w:sz w:val="24"/>
          <w:szCs w:val="24"/>
        </w:rPr>
        <w:t>Caring</w:t>
      </w:r>
      <w:r w:rsidR="003368EE">
        <w:rPr>
          <w:rFonts w:ascii="Times New Roman" w:hAnsi="Times New Roman" w:cs="Times New Roman"/>
          <w:b/>
          <w:sz w:val="24"/>
          <w:szCs w:val="24"/>
        </w:rPr>
        <w:t xml:space="preserve"> Spiritual </w:t>
      </w:r>
      <w:r w:rsidR="00203121" w:rsidRPr="00241357">
        <w:rPr>
          <w:rFonts w:ascii="Times New Roman" w:hAnsi="Times New Roman" w:cs="Times New Roman"/>
          <w:b/>
          <w:i/>
          <w:sz w:val="24"/>
          <w:szCs w:val="24"/>
        </w:rPr>
        <w:t>(Spiritual Care)</w:t>
      </w:r>
    </w:p>
    <w:p w:rsidR="00D749D6" w:rsidRDefault="001E4F2B" w:rsidP="00D749D6">
      <w:pPr>
        <w:pStyle w:val="ListParagraph"/>
        <w:spacing w:line="360" w:lineRule="auto"/>
        <w:ind w:left="1440" w:firstLine="425"/>
        <w:jc w:val="both"/>
        <w:rPr>
          <w:rFonts w:ascii="Times New Roman" w:hAnsi="Times New Roman" w:cs="Times New Roman"/>
          <w:sz w:val="24"/>
          <w:szCs w:val="24"/>
        </w:rPr>
      </w:pPr>
      <w:r w:rsidRPr="00A67F35">
        <w:rPr>
          <w:rFonts w:ascii="Times New Roman" w:hAnsi="Times New Roman" w:cs="Times New Roman"/>
          <w:i/>
          <w:sz w:val="24"/>
          <w:szCs w:val="24"/>
        </w:rPr>
        <w:t>Caring</w:t>
      </w:r>
      <w:r>
        <w:rPr>
          <w:rFonts w:ascii="Times New Roman" w:hAnsi="Times New Roman" w:cs="Times New Roman"/>
          <w:sz w:val="24"/>
          <w:szCs w:val="24"/>
        </w:rPr>
        <w:t xml:space="preserve"> spiritual </w:t>
      </w:r>
      <w:r w:rsidRPr="001E4F2B">
        <w:rPr>
          <w:rFonts w:ascii="Times New Roman" w:hAnsi="Times New Roman" w:cs="Times New Roman"/>
          <w:i/>
          <w:sz w:val="24"/>
          <w:szCs w:val="24"/>
        </w:rPr>
        <w:t>(spiritual care)</w:t>
      </w:r>
      <w:r w:rsidR="004253BA">
        <w:rPr>
          <w:rFonts w:ascii="Times New Roman" w:hAnsi="Times New Roman" w:cs="Times New Roman"/>
          <w:sz w:val="24"/>
          <w:szCs w:val="24"/>
        </w:rPr>
        <w:t xml:space="preserve"> </w:t>
      </w:r>
      <w:r w:rsidR="00215008">
        <w:rPr>
          <w:rFonts w:ascii="Times New Roman" w:hAnsi="Times New Roman" w:cs="Times New Roman"/>
          <w:sz w:val="24"/>
          <w:szCs w:val="24"/>
        </w:rPr>
        <w:t>merupakan</w:t>
      </w:r>
      <w:r>
        <w:rPr>
          <w:rFonts w:ascii="Times New Roman" w:hAnsi="Times New Roman" w:cs="Times New Roman"/>
          <w:sz w:val="24"/>
          <w:szCs w:val="24"/>
        </w:rPr>
        <w:t xml:space="preserve"> </w:t>
      </w:r>
      <w:r w:rsidR="004672B5">
        <w:rPr>
          <w:rFonts w:ascii="Times New Roman" w:hAnsi="Times New Roman" w:cs="Times New Roman"/>
          <w:sz w:val="24"/>
          <w:szCs w:val="24"/>
        </w:rPr>
        <w:t>kegiatan</w:t>
      </w:r>
      <w:r>
        <w:rPr>
          <w:rFonts w:ascii="Times New Roman" w:hAnsi="Times New Roman" w:cs="Times New Roman"/>
          <w:sz w:val="24"/>
          <w:szCs w:val="24"/>
        </w:rPr>
        <w:t xml:space="preserve"> </w:t>
      </w:r>
      <w:r w:rsidR="004672B5">
        <w:rPr>
          <w:rFonts w:ascii="Times New Roman" w:hAnsi="Times New Roman" w:cs="Times New Roman"/>
          <w:sz w:val="24"/>
          <w:szCs w:val="24"/>
        </w:rPr>
        <w:t>perawat</w:t>
      </w:r>
      <w:r>
        <w:rPr>
          <w:rFonts w:ascii="Times New Roman" w:hAnsi="Times New Roman" w:cs="Times New Roman"/>
          <w:sz w:val="24"/>
          <w:szCs w:val="24"/>
        </w:rPr>
        <w:t xml:space="preserve"> untuk membantu </w:t>
      </w:r>
      <w:r w:rsidR="004672B5">
        <w:rPr>
          <w:rFonts w:ascii="Times New Roman" w:hAnsi="Times New Roman" w:cs="Times New Roman"/>
          <w:sz w:val="24"/>
          <w:szCs w:val="24"/>
        </w:rPr>
        <w:t xml:space="preserve">dalam </w:t>
      </w:r>
      <w:r>
        <w:rPr>
          <w:rFonts w:ascii="Times New Roman" w:hAnsi="Times New Roman" w:cs="Times New Roman"/>
          <w:sz w:val="24"/>
          <w:szCs w:val="24"/>
        </w:rPr>
        <w:t xml:space="preserve">memenuhi kebutuhan pasien dengan berdasarkan pada nilai-nilai keperawatan spiritual diantaranya mengakui martabat manusia, kebaikan, kasih sayang, ketenangan dan kelembutan </w:t>
      </w:r>
      <w:r w:rsidR="006768D5">
        <w:rPr>
          <w:rFonts w:ascii="Times New Roman" w:hAnsi="Times New Roman" w:cs="Times New Roman"/>
          <w:sz w:val="24"/>
          <w:szCs w:val="24"/>
        </w:rPr>
        <w:fldChar w:fldCharType="begin" w:fldLock="1"/>
      </w:r>
      <w:r w:rsidR="00736637">
        <w:rPr>
          <w:rFonts w:ascii="Times New Roman" w:hAnsi="Times New Roman" w:cs="Times New Roman"/>
          <w:sz w:val="24"/>
          <w:szCs w:val="24"/>
        </w:rPr>
        <w:instrText>ADDIN CSL_CITATION {"citationItems":[{"id":"ITEM-1","itemData":{"author":[{"dropping-particle":"","family":"Patricia A. Potter, Anne Griffin Perry, Patricia Stockert","given":"Amy Hall","non-dropping-particle":"","parse-names":false,"suffix":""}],"container-title":"elsevier health science","id":"ITEM-1","issued":{"date-parts":[["2016"]]},"title":"Fundamentals of Nursing","type":"book"},"uris":["http://www.mendeley.com/documents/?uuid=dda22e68-28c1-39a6-b538-7e14ba7786ce"]}],"mendeley":{"formattedCitation":"(Patricia A. Potter, Anne Griffin Perry, Patricia Stockert, 2016)","plainTextFormattedCitation":"(Patricia A. Potter, Anne Griffin Perry, Patricia Stockert, 2016)","previouslyFormattedCitation":"(Patricia A. Potter, Anne Griffin Perry, Patricia Stockert, 2016)"},"properties":{"noteIndex":0},"schema":"https://github.com/citation-style-language/schema/raw/master/csl-citation.json"}</w:instrText>
      </w:r>
      <w:r w:rsidR="006768D5">
        <w:rPr>
          <w:rFonts w:ascii="Times New Roman" w:hAnsi="Times New Roman" w:cs="Times New Roman"/>
          <w:sz w:val="24"/>
          <w:szCs w:val="24"/>
        </w:rPr>
        <w:fldChar w:fldCharType="separate"/>
      </w:r>
      <w:r w:rsidR="006768D5" w:rsidRPr="006768D5">
        <w:rPr>
          <w:rFonts w:ascii="Times New Roman" w:hAnsi="Times New Roman" w:cs="Times New Roman"/>
          <w:noProof/>
          <w:sz w:val="24"/>
          <w:szCs w:val="24"/>
        </w:rPr>
        <w:t>(Patricia A. Potter, Anne Griffin Perry, Patricia Stockert, 2016)</w:t>
      </w:r>
      <w:r w:rsidR="006768D5">
        <w:rPr>
          <w:rFonts w:ascii="Times New Roman" w:hAnsi="Times New Roman" w:cs="Times New Roman"/>
          <w:sz w:val="24"/>
          <w:szCs w:val="24"/>
        </w:rPr>
        <w:fldChar w:fldCharType="end"/>
      </w:r>
      <w:r w:rsidR="006768D5">
        <w:rPr>
          <w:rFonts w:ascii="Times New Roman" w:hAnsi="Times New Roman" w:cs="Times New Roman"/>
          <w:sz w:val="24"/>
          <w:szCs w:val="24"/>
        </w:rPr>
        <w:t>.</w:t>
      </w:r>
    </w:p>
    <w:p w:rsidR="00D749D6" w:rsidRDefault="004253BA" w:rsidP="00D749D6">
      <w:pPr>
        <w:pStyle w:val="ListParagraph"/>
        <w:spacing w:line="360" w:lineRule="auto"/>
        <w:ind w:left="1440" w:firstLine="425"/>
        <w:jc w:val="both"/>
        <w:rPr>
          <w:rFonts w:ascii="Times New Roman" w:hAnsi="Times New Roman" w:cs="Times New Roman"/>
          <w:sz w:val="24"/>
          <w:szCs w:val="24"/>
        </w:rPr>
      </w:pPr>
      <w:r>
        <w:rPr>
          <w:rFonts w:ascii="Times New Roman" w:hAnsi="Times New Roman" w:cs="Times New Roman"/>
          <w:sz w:val="24"/>
          <w:szCs w:val="24"/>
        </w:rPr>
        <w:t xml:space="preserve">Pendapat lain mengatakan bahwa </w:t>
      </w:r>
      <w:r w:rsidRPr="00A67F35">
        <w:rPr>
          <w:rFonts w:ascii="Times New Roman" w:hAnsi="Times New Roman" w:cs="Times New Roman"/>
          <w:i/>
          <w:sz w:val="24"/>
          <w:szCs w:val="24"/>
        </w:rPr>
        <w:t>c</w:t>
      </w:r>
      <w:r w:rsidR="00E97D6D" w:rsidRPr="00A67F35">
        <w:rPr>
          <w:rFonts w:ascii="Times New Roman" w:hAnsi="Times New Roman" w:cs="Times New Roman"/>
          <w:i/>
          <w:sz w:val="24"/>
          <w:szCs w:val="24"/>
        </w:rPr>
        <w:t>aring</w:t>
      </w:r>
      <w:r w:rsidR="00E97D6D">
        <w:rPr>
          <w:rFonts w:ascii="Times New Roman" w:hAnsi="Times New Roman" w:cs="Times New Roman"/>
          <w:sz w:val="24"/>
          <w:szCs w:val="24"/>
        </w:rPr>
        <w:t xml:space="preserve"> spiritual </w:t>
      </w:r>
      <w:r w:rsidR="00E97D6D" w:rsidRPr="001E4F2B">
        <w:rPr>
          <w:rFonts w:ascii="Times New Roman" w:hAnsi="Times New Roman" w:cs="Times New Roman"/>
          <w:i/>
          <w:sz w:val="24"/>
          <w:szCs w:val="24"/>
        </w:rPr>
        <w:t>(spiritual care)</w:t>
      </w:r>
      <w:r w:rsidR="00E97D6D">
        <w:rPr>
          <w:rFonts w:ascii="Times New Roman" w:hAnsi="Times New Roman" w:cs="Times New Roman"/>
          <w:i/>
          <w:sz w:val="24"/>
          <w:szCs w:val="24"/>
        </w:rPr>
        <w:t xml:space="preserve"> </w:t>
      </w:r>
      <w:r w:rsidR="00E97D6D">
        <w:rPr>
          <w:rFonts w:ascii="Times New Roman" w:hAnsi="Times New Roman" w:cs="Times New Roman"/>
          <w:sz w:val="24"/>
          <w:szCs w:val="24"/>
        </w:rPr>
        <w:t>digambarkan sebagai tindakan praktik perawat yang diaplikasikan dalam bentuk seperti kehadiran perawat untuk penyembuhan, pendekatan terapeutik</w:t>
      </w:r>
      <w:r w:rsidR="00DF3CDC">
        <w:rPr>
          <w:rFonts w:ascii="Times New Roman" w:hAnsi="Times New Roman" w:cs="Times New Roman"/>
          <w:sz w:val="24"/>
          <w:szCs w:val="24"/>
        </w:rPr>
        <w:t xml:space="preserve"> dengan berinteraksi secara ramah</w:t>
      </w:r>
      <w:r w:rsidR="00E97D6D">
        <w:rPr>
          <w:rFonts w:ascii="Times New Roman" w:hAnsi="Times New Roman" w:cs="Times New Roman"/>
          <w:sz w:val="24"/>
          <w:szCs w:val="24"/>
        </w:rPr>
        <w:t xml:space="preserve">, </w:t>
      </w:r>
      <w:r w:rsidR="00387707">
        <w:rPr>
          <w:rFonts w:ascii="Times New Roman" w:hAnsi="Times New Roman" w:cs="Times New Roman"/>
          <w:sz w:val="24"/>
          <w:szCs w:val="24"/>
        </w:rPr>
        <w:t>mendengarkan dengan penuh perhatian, mengeksplorasi kebutuhan spiritual pasien</w:t>
      </w:r>
      <w:r w:rsidR="00E97D6D">
        <w:rPr>
          <w:rFonts w:ascii="Times New Roman" w:hAnsi="Times New Roman" w:cs="Times New Roman"/>
          <w:sz w:val="24"/>
          <w:szCs w:val="24"/>
        </w:rPr>
        <w:t xml:space="preserve">, pemusatan perhatian kepada pasien, dan intervensi terapi yang berpusat pada makna dan penciptaan lingkungan </w:t>
      </w:r>
      <w:r w:rsidR="00A07E29">
        <w:rPr>
          <w:rFonts w:ascii="Times New Roman" w:hAnsi="Times New Roman" w:cs="Times New Roman"/>
          <w:sz w:val="24"/>
          <w:szCs w:val="24"/>
        </w:rPr>
        <w:t xml:space="preserve">dengan pemeliharaan spiritual </w:t>
      </w:r>
      <w:r w:rsidR="00A07E29" w:rsidRPr="006768D5">
        <w:rPr>
          <w:rFonts w:ascii="Times New Roman" w:hAnsi="Times New Roman" w:cs="Times New Roman"/>
          <w:sz w:val="24"/>
          <w:szCs w:val="24"/>
        </w:rPr>
        <w:fldChar w:fldCharType="begin" w:fldLock="1"/>
      </w:r>
      <w:r w:rsidR="00312386" w:rsidRPr="006768D5">
        <w:rPr>
          <w:rFonts w:ascii="Times New Roman" w:hAnsi="Times New Roman" w:cs="Times New Roman"/>
          <w:sz w:val="24"/>
          <w:szCs w:val="24"/>
        </w:rPr>
        <w:instrText>ADDIN CSL_CITATION {"citationItems":[{"id":"ITEM-1","itemData":{"DOI":"10.1111/inr.12099","ISSN":"14667657","PMID":"24712404","abstract":"Background: Around the world, spiritual care in nursing is a critical part of providing holistic care, but within our profession, there is a lack of certainty over the meaning of spirituality and delivery of spiritual care, including nurses thinking of spirituality as religion. Methods: We adopted the eight-step Walker and Avant's concept analysis approach to provide a definition of the concept, searching and analysing international and national online databases. Inclusion criterion included that articles were published between 1950 and 2012 in English or Persian language. Finally, 151 articles and 7 books were included in the analysis. Findings: The attributes of spiritual care are healing presence, therapeutic use of self, intuitive sense, exploration of the spiritual perspective, patient-centredness, meaning-centred therapeutic intervention and creation of a spiritually nurturing environment. Spiritual care is a subjective and dynamic concept, a unique aspect of care that integrates all the other aspects. It emerges in the context of nurses' awareness of the transcendent dimension of life and reflects a patient's reality. The provision of spiritual care leads to positive consequences such as healing for patients and promotion of spiritual awareness for nurses. Implications for Nursing and Health Policy: The conceptual definition of spiritual care provided in this study can help clinical nurses, educators and nurse managers to develop and implement evidence-based health policies, comprehensive staff training programmes and practical quality assessment guidelines to try to ensure that all nurses are competent to include relevant spiritual care in practice. Conclusion: A comprehensive definition of the concept of spiritual care ensued. The findings can facilitate further development of nursing knowledge and practice in spiritual care and facilitate correction of common misconceptions about the provision of spiritual care. © 2014 International Council of Nurses.","author":[{"dropping-particle":"","family":"Ramezani","given":"M.","non-dropping-particle":"","parse-names":false,"suffix":""},{"dropping-particle":"","family":"Ahmadi","given":"F.","non-dropping-particle":"","parse-names":false,"suffix":""},{"dropping-particle":"","family":"Mohammadi","given":"E.","non-dropping-particle":"","parse-names":false,"suffix":""},{"dropping-particle":"","family":"Kazemnejad","given":"A.","non-dropping-particle":"","parse-names":false,"suffix":""}],"container-title":"International Nursing Review","id":"ITEM-1","issue":"2","issued":{"date-parts":[["2014"]]},"page":"211-219","publisher":"Blackwell Publishing Ltd","title":"Spiritual care in nursing: A concept analysis","type":"article-journal","volume":"61"},"uris":["http://www.mendeley.com/documents/?uuid=0000aaaf-6601-3bd2-864e-3a90e5d7f817"]}],"mendeley":{"formattedCitation":"(Ramezani, Ahmadi, Mohammadi, &amp; Kazemnejad, 2014)","plainTextFormattedCitation":"(Ramezani, Ahmadi, Mohammadi, &amp; Kazemnejad, 2014)","previouslyFormattedCitation":"(Ramezani, Ahmadi, Mohammadi, &amp; Kazemnejad, 2014)"},"properties":{"noteIndex":0},"schema":"https://github.com/citation-style-language/schema/raw/master/csl-citation.json"}</w:instrText>
      </w:r>
      <w:r w:rsidR="00A07E29" w:rsidRPr="006768D5">
        <w:rPr>
          <w:rFonts w:ascii="Times New Roman" w:hAnsi="Times New Roman" w:cs="Times New Roman"/>
          <w:sz w:val="24"/>
          <w:szCs w:val="24"/>
        </w:rPr>
        <w:fldChar w:fldCharType="separate"/>
      </w:r>
      <w:r w:rsidR="00A07E29" w:rsidRPr="006768D5">
        <w:rPr>
          <w:rFonts w:ascii="Times New Roman" w:hAnsi="Times New Roman" w:cs="Times New Roman"/>
          <w:noProof/>
          <w:sz w:val="24"/>
          <w:szCs w:val="24"/>
        </w:rPr>
        <w:t>(Ramezani, Ahmadi, Mohammadi, &amp; Kazemnejad, 2014)</w:t>
      </w:r>
      <w:r w:rsidR="00A07E29" w:rsidRPr="006768D5">
        <w:rPr>
          <w:rFonts w:ascii="Times New Roman" w:hAnsi="Times New Roman" w:cs="Times New Roman"/>
          <w:sz w:val="24"/>
          <w:szCs w:val="24"/>
        </w:rPr>
        <w:fldChar w:fldCharType="end"/>
      </w:r>
      <w:r w:rsidR="00A07E29" w:rsidRPr="006768D5">
        <w:rPr>
          <w:rFonts w:ascii="Times New Roman" w:hAnsi="Times New Roman" w:cs="Times New Roman"/>
          <w:sz w:val="24"/>
          <w:szCs w:val="24"/>
        </w:rPr>
        <w:t>.</w:t>
      </w:r>
      <w:r w:rsidR="00E54427">
        <w:rPr>
          <w:rFonts w:ascii="Times New Roman" w:hAnsi="Times New Roman" w:cs="Times New Roman"/>
          <w:sz w:val="24"/>
          <w:szCs w:val="24"/>
        </w:rPr>
        <w:t xml:space="preserve"> Pernyataan itu sejalan dengan pendapat lain yang </w:t>
      </w:r>
      <w:r w:rsidR="00EC53F9">
        <w:rPr>
          <w:rFonts w:ascii="Times New Roman" w:hAnsi="Times New Roman" w:cs="Times New Roman"/>
          <w:sz w:val="24"/>
          <w:szCs w:val="24"/>
        </w:rPr>
        <w:t xml:space="preserve">mengatakan </w:t>
      </w:r>
      <w:r w:rsidR="00E54427">
        <w:rPr>
          <w:rFonts w:ascii="Times New Roman" w:hAnsi="Times New Roman" w:cs="Times New Roman"/>
          <w:sz w:val="24"/>
          <w:szCs w:val="24"/>
        </w:rPr>
        <w:t>bahwa</w:t>
      </w:r>
      <w:r w:rsidR="00EC53F9">
        <w:rPr>
          <w:rFonts w:ascii="Times New Roman" w:hAnsi="Times New Roman" w:cs="Times New Roman"/>
          <w:sz w:val="24"/>
          <w:szCs w:val="24"/>
        </w:rPr>
        <w:t xml:space="preserve"> </w:t>
      </w:r>
      <w:r w:rsidR="00EC53F9" w:rsidRPr="00A67F35">
        <w:rPr>
          <w:rFonts w:ascii="Times New Roman" w:hAnsi="Times New Roman" w:cs="Times New Roman"/>
          <w:i/>
          <w:sz w:val="24"/>
          <w:szCs w:val="24"/>
        </w:rPr>
        <w:t>caring</w:t>
      </w:r>
      <w:r w:rsidR="00EC53F9">
        <w:rPr>
          <w:rFonts w:ascii="Times New Roman" w:hAnsi="Times New Roman" w:cs="Times New Roman"/>
          <w:sz w:val="24"/>
          <w:szCs w:val="24"/>
        </w:rPr>
        <w:t xml:space="preserve"> spiritual </w:t>
      </w:r>
      <w:r w:rsidR="00EC53F9" w:rsidRPr="00E50DE2">
        <w:rPr>
          <w:rFonts w:ascii="Times New Roman" w:hAnsi="Times New Roman" w:cs="Times New Roman"/>
          <w:i/>
          <w:sz w:val="24"/>
          <w:szCs w:val="24"/>
        </w:rPr>
        <w:t>(spiritual care)</w:t>
      </w:r>
      <w:r w:rsidR="00EC53F9">
        <w:rPr>
          <w:rFonts w:ascii="Times New Roman" w:hAnsi="Times New Roman" w:cs="Times New Roman"/>
          <w:sz w:val="24"/>
          <w:szCs w:val="24"/>
        </w:rPr>
        <w:t xml:space="preserve"> </w:t>
      </w:r>
      <w:r w:rsidR="0097695A">
        <w:rPr>
          <w:rFonts w:ascii="Times New Roman" w:hAnsi="Times New Roman" w:cs="Times New Roman"/>
          <w:sz w:val="24"/>
          <w:szCs w:val="24"/>
        </w:rPr>
        <w:t>merupakan</w:t>
      </w:r>
      <w:r w:rsidR="00EC53F9">
        <w:rPr>
          <w:rFonts w:ascii="Times New Roman" w:hAnsi="Times New Roman" w:cs="Times New Roman"/>
          <w:sz w:val="24"/>
          <w:szCs w:val="24"/>
        </w:rPr>
        <w:t xml:space="preserve"> bentuk perhatian perawat </w:t>
      </w:r>
      <w:r w:rsidR="00E50DE2">
        <w:rPr>
          <w:rFonts w:ascii="Times New Roman" w:hAnsi="Times New Roman" w:cs="Times New Roman"/>
          <w:sz w:val="24"/>
          <w:szCs w:val="24"/>
        </w:rPr>
        <w:t>yang diperlihatkan dalam kehadiran, pemberdayaan dan me</w:t>
      </w:r>
      <w:r w:rsidR="00E54427">
        <w:rPr>
          <w:rFonts w:ascii="Times New Roman" w:hAnsi="Times New Roman" w:cs="Times New Roman"/>
          <w:sz w:val="24"/>
          <w:szCs w:val="24"/>
        </w:rPr>
        <w:t xml:space="preserve">mbawa kedamaian bagi pasien </w:t>
      </w:r>
      <w:r w:rsidR="00312386">
        <w:rPr>
          <w:rFonts w:ascii="Times New Roman" w:hAnsi="Times New Roman" w:cs="Times New Roman"/>
          <w:sz w:val="24"/>
          <w:szCs w:val="24"/>
        </w:rPr>
        <w:fldChar w:fldCharType="begin" w:fldLock="1"/>
      </w:r>
      <w:r w:rsidR="00C40F33">
        <w:rPr>
          <w:rFonts w:ascii="Times New Roman" w:hAnsi="Times New Roman" w:cs="Times New Roman"/>
          <w:sz w:val="24"/>
          <w:szCs w:val="24"/>
        </w:rPr>
        <w:instrText>ADDIN CSL_CITATION {"citationItems":[{"id":"ITEM-1","itemData":{"DOI":"10.3390/medsci7020025","ISSN":"2076-3271","abstract":"Many studies on spiritual care in palliative care are performed in the US, leaving other continents unexplored. The objective of this systematic review is to map the recent studies on spiritual care in palliative care in Europe. PubMed, CINAHL, ATLA, PsycINFO, ERIC, IBSS, Web of Science, EMBASE, and other databases were searched. Included were European studies published in a peer-reviewed journal in 2015, 2016, or 2017. The characteristics of the included studies were analyzed and a narrative synthesis of the extracted data was performed. 53 articles were included. Spiritual care was seen as attention for spirituality, presence, empowerment, and bringing peace. It implied creative, narrative, and ritual work. Though several studies reported positive effects of spiritual care, like the easing of discomfort, the evidence for spiritual care is low. Requirements for implementation of spiritual care in (palliative) care were: Developing spiritual competency, including self-reflection, and visibility of spirituality and spiritual care, which are required from spiritual counselors that they participated in existing organizational structures. This study has provided insight into spiritual care in palliative care in Europe. Future studies are necessary to develop appropriate patient outcomes and to investigate the effects of spiritual care more fully.","author":[{"dropping-particle":"","family":"Gijsberts","given":"Marie-José H. E.","non-dropping-particle":"","parse-names":false,"suffix":""},{"dropping-particle":"","family":"Liefbroer","given":"Anke I.","non-dropping-particle":"","parse-names":false,"suffix":""},{"dropping-particle":"","family":"Otten","given":"René","non-dropping-particle":"","parse-names":false,"suffix":""},{"dropping-particle":"","family":"Olsman","given":"Erik","non-dropping-particle":"","parse-names":false,"suffix":""}],"container-title":"Medical Sciences","id":"ITEM-1","issue":"2","issued":{"date-parts":[["2019","2","7"]]},"page":"25","publisher":"MDPI AG","title":"Spiritual Care in Palliative Care: A Systematic Review of the Recent European Literature","type":"article-journal","volume":"7"},"uris":["http://www.mendeley.com/documents/?uuid=ef4c7753-0713-356b-8db4-de3548a9df5e"]}],"mendeley":{"formattedCitation":"(Gijsberts, Liefbroer, Otten, &amp; Olsman, 2019)","plainTextFormattedCitation":"(Gijsberts, Liefbroer, Otten, &amp; Olsman, 2019)","previouslyFormattedCitation":"(Gijsberts, Liefbroer, Otten, &amp; Olsman, 2019)"},"properties":{"noteIndex":0},"schema":"https://github.com/citation-style-language/schema/raw/master/csl-citation.json"}</w:instrText>
      </w:r>
      <w:r w:rsidR="00312386">
        <w:rPr>
          <w:rFonts w:ascii="Times New Roman" w:hAnsi="Times New Roman" w:cs="Times New Roman"/>
          <w:sz w:val="24"/>
          <w:szCs w:val="24"/>
        </w:rPr>
        <w:fldChar w:fldCharType="separate"/>
      </w:r>
      <w:r w:rsidR="00312386" w:rsidRPr="00312386">
        <w:rPr>
          <w:rFonts w:ascii="Times New Roman" w:hAnsi="Times New Roman" w:cs="Times New Roman"/>
          <w:noProof/>
          <w:sz w:val="24"/>
          <w:szCs w:val="24"/>
        </w:rPr>
        <w:t>(Gijsberts, Liefbroer, Otten, &amp; Olsman, 2019)</w:t>
      </w:r>
      <w:r w:rsidR="00312386">
        <w:rPr>
          <w:rFonts w:ascii="Times New Roman" w:hAnsi="Times New Roman" w:cs="Times New Roman"/>
          <w:sz w:val="24"/>
          <w:szCs w:val="24"/>
        </w:rPr>
        <w:fldChar w:fldCharType="end"/>
      </w:r>
      <w:r w:rsidR="00312386">
        <w:rPr>
          <w:rFonts w:ascii="Times New Roman" w:hAnsi="Times New Roman" w:cs="Times New Roman"/>
          <w:sz w:val="24"/>
          <w:szCs w:val="24"/>
        </w:rPr>
        <w:t>.</w:t>
      </w:r>
    </w:p>
    <w:p w:rsidR="00D749D6" w:rsidRDefault="00215008" w:rsidP="00D749D6">
      <w:pPr>
        <w:pStyle w:val="ListParagraph"/>
        <w:spacing w:line="360" w:lineRule="auto"/>
        <w:ind w:left="1440" w:firstLine="425"/>
        <w:jc w:val="both"/>
        <w:rPr>
          <w:rFonts w:ascii="Times New Roman" w:hAnsi="Times New Roman" w:cs="Times New Roman"/>
          <w:sz w:val="24"/>
          <w:szCs w:val="24"/>
        </w:rPr>
      </w:pPr>
      <w:r w:rsidRPr="00A67F35">
        <w:rPr>
          <w:rFonts w:ascii="Times New Roman" w:hAnsi="Times New Roman" w:cs="Times New Roman"/>
          <w:i/>
          <w:sz w:val="24"/>
          <w:szCs w:val="24"/>
        </w:rPr>
        <w:t>Caring</w:t>
      </w:r>
      <w:r>
        <w:rPr>
          <w:rFonts w:ascii="Times New Roman" w:hAnsi="Times New Roman" w:cs="Times New Roman"/>
          <w:sz w:val="24"/>
          <w:szCs w:val="24"/>
        </w:rPr>
        <w:t xml:space="preserve"> spiritual </w:t>
      </w:r>
      <w:r w:rsidRPr="001E4F2B">
        <w:rPr>
          <w:rFonts w:ascii="Times New Roman" w:hAnsi="Times New Roman" w:cs="Times New Roman"/>
          <w:i/>
          <w:sz w:val="24"/>
          <w:szCs w:val="24"/>
        </w:rPr>
        <w:t>(spiritual care)</w:t>
      </w:r>
      <w:r>
        <w:rPr>
          <w:rFonts w:ascii="Times New Roman" w:hAnsi="Times New Roman" w:cs="Times New Roman"/>
          <w:i/>
          <w:sz w:val="24"/>
          <w:szCs w:val="24"/>
        </w:rPr>
        <w:t xml:space="preserve"> </w:t>
      </w:r>
      <w:r>
        <w:rPr>
          <w:rFonts w:ascii="Times New Roman" w:hAnsi="Times New Roman" w:cs="Times New Roman"/>
          <w:sz w:val="24"/>
          <w:szCs w:val="24"/>
        </w:rPr>
        <w:t xml:space="preserve">merupakan salah satu aspek keperawatan yang bersifat integral dan fundamental dimana perawat menunjukkan kepedulian kepada pasien dengan berfokus pada nilai-nilai spiritual </w:t>
      </w:r>
      <w:r w:rsidRPr="00736637">
        <w:rPr>
          <w:rFonts w:ascii="Times New Roman" w:hAnsi="Times New Roman" w:cs="Times New Roman"/>
          <w:sz w:val="24"/>
          <w:szCs w:val="24"/>
        </w:rPr>
        <w:fldChar w:fldCharType="begin" w:fldLock="1"/>
      </w:r>
      <w:r w:rsidR="00DC2816" w:rsidRPr="00736637">
        <w:rPr>
          <w:rFonts w:ascii="Times New Roman" w:hAnsi="Times New Roman" w:cs="Times New Roman"/>
          <w:sz w:val="24"/>
          <w:szCs w:val="24"/>
        </w:rPr>
        <w:instrText>ADDIN CSL_CITATION {"citationItems":[{"id":"ITEM-1","itemData":{"DOI":"10.1111/j.1365-2702.2010.03547.x","ISSN":"09621067","abstract":"Aim. This paper presents the preliminary descriptive findings from an online survey commissioned by the Royal College of Nursing to ascertain members' perceptions of spirituality and spiritual care. Background. There is a professional requirement for nurses to achieve competence in the delivery of spiritual care and to assess and meet the spiritual needs of their patients. Recently, the area of spirituality has come under criticism bringing into question the role of the nurse with regard to the provision of spiritual care. Design. A descriptive online survey was conducted with all Royal College of Nursing members to obtain their perceptions of spirituality and spiritual care in an attempt to identify what action they feel is required with regard to this aspect of nursing practice. Method. An online survey consisting of a five-part questionnaire was developed incorporating the Spirituality and Spiritual Care Rating Scale. Members were asked to complete the survey during a three-week period in March 2010. Results. Overall, 4054 Royal College of Nursing members responded, making this probably the largest UK survey ascertaining nurses' perceptions of spirituality and spiritual care. Descriptive statistics, frequencies and percentages were used to identify key findings. A Cronbach's alpha of 0·80 was obtained for the Spirituality and Spiritual Care Rating Scale. The preliminary analysis confirms that nurses across the full health economy in the United Kingdom consider spirituality to be a fundamental aspect of nursing. Conclusion. The findings indicate that nurses recognise that attending to the spiritual needs of patients enhances the overall quality of nursing care. However, despite all the attention given to the spiritual dimension, the majority of nurses still feel that they require more guidance and support from governing bodies to enable them to support and effectively meet their patients' spiritual needs. © 2011 Blackwell Publishing Ltd.","author":[{"dropping-particle":"","family":"Mcsherry","given":"Wilfred","non-dropping-particle":"","parse-names":false,"suffix":""},{"dropping-particle":"","family":"Jamieson","given":"Steve","non-dropping-particle":"","parse-names":false,"suffix":""}],"container-title":"Journal of Clinical Nursing","id":"ITEM-1","issue":"11-12","issued":{"date-parts":[["2011","6"]]},"page":"1757-1767","title":"An online survey of nurses' perceptions of spirituality and spiritual care","type":"article-journal","volume":"20"},"uris":["http://www.mendeley.com/documents/?uuid=38c19cb0-2380-3d87-ab8e-bad40178ad42"]}],"mendeley":{"formattedCitation":"(Mcsherry &amp; Jamieson, 2011)","plainTextFormattedCitation":"(Mcsherry &amp; Jamieson, 2011)","previouslyFormattedCitation":"(Mcsherry &amp; Jamieson, 2011)"},"properties":{"noteIndex":0},"schema":"https://github.com/citation-style-language/schema/raw/master/csl-citation.json"}</w:instrText>
      </w:r>
      <w:r w:rsidRPr="00736637">
        <w:rPr>
          <w:rFonts w:ascii="Times New Roman" w:hAnsi="Times New Roman" w:cs="Times New Roman"/>
          <w:sz w:val="24"/>
          <w:szCs w:val="24"/>
        </w:rPr>
        <w:fldChar w:fldCharType="separate"/>
      </w:r>
      <w:r w:rsidRPr="00736637">
        <w:rPr>
          <w:rFonts w:ascii="Times New Roman" w:hAnsi="Times New Roman" w:cs="Times New Roman"/>
          <w:noProof/>
          <w:sz w:val="24"/>
          <w:szCs w:val="24"/>
        </w:rPr>
        <w:t>(Mcsherry &amp; Jamieson, 2011)</w:t>
      </w:r>
      <w:r w:rsidRPr="00736637">
        <w:rPr>
          <w:rFonts w:ascii="Times New Roman" w:hAnsi="Times New Roman" w:cs="Times New Roman"/>
          <w:sz w:val="24"/>
          <w:szCs w:val="24"/>
        </w:rPr>
        <w:fldChar w:fldCharType="end"/>
      </w:r>
      <w:r w:rsidRPr="00736637">
        <w:rPr>
          <w:rFonts w:ascii="Times New Roman" w:hAnsi="Times New Roman" w:cs="Times New Roman"/>
          <w:sz w:val="24"/>
          <w:szCs w:val="24"/>
        </w:rPr>
        <w:t>.</w:t>
      </w:r>
      <w:r>
        <w:rPr>
          <w:rFonts w:ascii="Times New Roman" w:hAnsi="Times New Roman" w:cs="Times New Roman"/>
          <w:sz w:val="24"/>
          <w:szCs w:val="24"/>
        </w:rPr>
        <w:t xml:space="preserve"> Nilai-nilai spiritual yang diterapkan perawat bukan untuk meyakinkan pasien tentang agamanya, namun lebih kearah memberikan</w:t>
      </w:r>
      <w:r w:rsidR="00387707">
        <w:rPr>
          <w:rFonts w:ascii="Times New Roman" w:hAnsi="Times New Roman" w:cs="Times New Roman"/>
          <w:sz w:val="24"/>
          <w:szCs w:val="24"/>
        </w:rPr>
        <w:t xml:space="preserve"> dukungan, keku</w:t>
      </w:r>
      <w:r w:rsidR="007D5E62">
        <w:rPr>
          <w:rFonts w:ascii="Times New Roman" w:hAnsi="Times New Roman" w:cs="Times New Roman"/>
          <w:sz w:val="24"/>
          <w:szCs w:val="24"/>
        </w:rPr>
        <w:t>a</w:t>
      </w:r>
      <w:r w:rsidR="00387707">
        <w:rPr>
          <w:rFonts w:ascii="Times New Roman" w:hAnsi="Times New Roman" w:cs="Times New Roman"/>
          <w:sz w:val="24"/>
          <w:szCs w:val="24"/>
        </w:rPr>
        <w:t xml:space="preserve">tan </w:t>
      </w:r>
      <w:r w:rsidR="00DF3CDC">
        <w:rPr>
          <w:rFonts w:ascii="Times New Roman" w:hAnsi="Times New Roman" w:cs="Times New Roman"/>
          <w:sz w:val="24"/>
          <w:szCs w:val="24"/>
        </w:rPr>
        <w:t>dan</w:t>
      </w:r>
      <w:r>
        <w:rPr>
          <w:rFonts w:ascii="Times New Roman" w:hAnsi="Times New Roman" w:cs="Times New Roman"/>
          <w:sz w:val="24"/>
          <w:szCs w:val="24"/>
        </w:rPr>
        <w:t xml:space="preserve"> kesempatan bagi pasien </w:t>
      </w:r>
      <w:r w:rsidRPr="00215008">
        <w:rPr>
          <w:rFonts w:ascii="Times New Roman" w:hAnsi="Times New Roman" w:cs="Times New Roman"/>
          <w:sz w:val="24"/>
          <w:szCs w:val="24"/>
        </w:rPr>
        <w:t>untuk menyadari nilai, kegembiraan,</w:t>
      </w:r>
      <w:r>
        <w:rPr>
          <w:rFonts w:ascii="Times New Roman" w:hAnsi="Times New Roman" w:cs="Times New Roman"/>
          <w:sz w:val="24"/>
          <w:szCs w:val="24"/>
        </w:rPr>
        <w:t xml:space="preserve"> </w:t>
      </w:r>
      <w:r>
        <w:rPr>
          <w:rFonts w:ascii="Times New Roman" w:hAnsi="Times New Roman" w:cs="Times New Roman"/>
          <w:sz w:val="24"/>
          <w:szCs w:val="24"/>
        </w:rPr>
        <w:lastRenderedPageBreak/>
        <w:t>serta</w:t>
      </w:r>
      <w:r w:rsidRPr="00215008">
        <w:rPr>
          <w:rFonts w:ascii="Times New Roman" w:hAnsi="Times New Roman" w:cs="Times New Roman"/>
          <w:sz w:val="24"/>
          <w:szCs w:val="24"/>
        </w:rPr>
        <w:t xml:space="preserve"> makna hidup mereka.</w:t>
      </w:r>
      <w:r>
        <w:rPr>
          <w:rFonts w:ascii="Times New Roman" w:hAnsi="Times New Roman" w:cs="Times New Roman"/>
          <w:sz w:val="24"/>
          <w:szCs w:val="24"/>
        </w:rPr>
        <w:t xml:space="preserve"> Dimana nantinya tujuan akhir dari </w:t>
      </w:r>
      <w:r w:rsidRPr="00A67F35">
        <w:rPr>
          <w:rFonts w:ascii="Times New Roman" w:hAnsi="Times New Roman" w:cs="Times New Roman"/>
          <w:i/>
          <w:sz w:val="24"/>
          <w:szCs w:val="24"/>
        </w:rPr>
        <w:t>caring</w:t>
      </w:r>
      <w:r>
        <w:rPr>
          <w:rFonts w:ascii="Times New Roman" w:hAnsi="Times New Roman" w:cs="Times New Roman"/>
          <w:sz w:val="24"/>
          <w:szCs w:val="24"/>
        </w:rPr>
        <w:t xml:space="preserve"> spiritual ini akan menciptakan</w:t>
      </w:r>
      <w:r w:rsidR="00DF3CDC">
        <w:rPr>
          <w:rFonts w:ascii="Times New Roman" w:hAnsi="Times New Roman" w:cs="Times New Roman"/>
          <w:sz w:val="24"/>
          <w:szCs w:val="24"/>
        </w:rPr>
        <w:t xml:space="preserve"> sebuah</w:t>
      </w:r>
      <w:r>
        <w:rPr>
          <w:rFonts w:ascii="Times New Roman" w:hAnsi="Times New Roman" w:cs="Times New Roman"/>
          <w:sz w:val="24"/>
          <w:szCs w:val="24"/>
        </w:rPr>
        <w:t xml:space="preserve"> “</w:t>
      </w:r>
      <w:r w:rsidRPr="00215008">
        <w:rPr>
          <w:rFonts w:ascii="Times New Roman" w:hAnsi="Times New Roman" w:cs="Times New Roman"/>
          <w:i/>
          <w:sz w:val="24"/>
          <w:szCs w:val="24"/>
        </w:rPr>
        <w:t>spirit</w:t>
      </w:r>
      <w:r>
        <w:rPr>
          <w:rFonts w:ascii="Times New Roman" w:hAnsi="Times New Roman" w:cs="Times New Roman"/>
          <w:sz w:val="24"/>
          <w:szCs w:val="24"/>
        </w:rPr>
        <w:t xml:space="preserve">” atau semangat </w:t>
      </w:r>
      <w:r w:rsidR="00DF3CDC">
        <w:rPr>
          <w:rFonts w:ascii="Times New Roman" w:hAnsi="Times New Roman" w:cs="Times New Roman"/>
          <w:sz w:val="24"/>
          <w:szCs w:val="24"/>
        </w:rPr>
        <w:t xml:space="preserve">pasien </w:t>
      </w:r>
      <w:r>
        <w:rPr>
          <w:rFonts w:ascii="Times New Roman" w:hAnsi="Times New Roman" w:cs="Times New Roman"/>
          <w:sz w:val="24"/>
          <w:szCs w:val="24"/>
        </w:rPr>
        <w:t>dalam menghadapi s</w:t>
      </w:r>
      <w:r w:rsidR="00DF3CDC">
        <w:rPr>
          <w:rFonts w:ascii="Times New Roman" w:hAnsi="Times New Roman" w:cs="Times New Roman"/>
          <w:sz w:val="24"/>
          <w:szCs w:val="24"/>
        </w:rPr>
        <w:t>egala penderitaan dan kesulitan akibat dari penyakit yang sedang dideritanya.</w:t>
      </w:r>
    </w:p>
    <w:p w:rsidR="00DF3CDC" w:rsidRDefault="00DF3CDC" w:rsidP="00D749D6">
      <w:pPr>
        <w:pStyle w:val="ListParagraph"/>
        <w:spacing w:line="360" w:lineRule="auto"/>
        <w:ind w:left="1440" w:firstLine="425"/>
        <w:jc w:val="both"/>
        <w:rPr>
          <w:rFonts w:ascii="Times New Roman" w:hAnsi="Times New Roman" w:cs="Times New Roman"/>
          <w:sz w:val="24"/>
          <w:szCs w:val="24"/>
        </w:rPr>
      </w:pPr>
      <w:r>
        <w:rPr>
          <w:rFonts w:ascii="Times New Roman" w:hAnsi="Times New Roman" w:cs="Times New Roman"/>
          <w:sz w:val="24"/>
          <w:szCs w:val="24"/>
        </w:rPr>
        <w:t xml:space="preserve">Jadi berdasarkan beberapa uraian diatas terkait </w:t>
      </w:r>
      <w:r w:rsidRPr="00E37E00">
        <w:rPr>
          <w:rFonts w:ascii="Times New Roman" w:hAnsi="Times New Roman" w:cs="Times New Roman"/>
          <w:i/>
          <w:sz w:val="24"/>
          <w:szCs w:val="24"/>
        </w:rPr>
        <w:t>caring</w:t>
      </w:r>
      <w:r>
        <w:rPr>
          <w:rFonts w:ascii="Times New Roman" w:hAnsi="Times New Roman" w:cs="Times New Roman"/>
          <w:sz w:val="24"/>
          <w:szCs w:val="24"/>
        </w:rPr>
        <w:t xml:space="preserve"> spiritual, dapat diambil kesimpulan bahwa </w:t>
      </w:r>
      <w:r w:rsidRPr="00E37E00">
        <w:rPr>
          <w:rFonts w:ascii="Times New Roman" w:hAnsi="Times New Roman" w:cs="Times New Roman"/>
          <w:i/>
          <w:sz w:val="24"/>
          <w:szCs w:val="24"/>
        </w:rPr>
        <w:t>caring</w:t>
      </w:r>
      <w:r>
        <w:rPr>
          <w:rFonts w:ascii="Times New Roman" w:hAnsi="Times New Roman" w:cs="Times New Roman"/>
          <w:sz w:val="24"/>
          <w:szCs w:val="24"/>
        </w:rPr>
        <w:t xml:space="preserve"> spiritual merupakan bentuk praktik keperawatan yang diaplikasikan dalam bentuk</w:t>
      </w:r>
      <w:r w:rsidR="009F05CC">
        <w:rPr>
          <w:rFonts w:ascii="Times New Roman" w:hAnsi="Times New Roman" w:cs="Times New Roman"/>
          <w:sz w:val="24"/>
          <w:szCs w:val="24"/>
        </w:rPr>
        <w:t xml:space="preserve"> kepedulian perawat dalam </w:t>
      </w:r>
      <w:r>
        <w:rPr>
          <w:rFonts w:ascii="Times New Roman" w:hAnsi="Times New Roman" w:cs="Times New Roman"/>
          <w:sz w:val="24"/>
          <w:szCs w:val="24"/>
        </w:rPr>
        <w:t xml:space="preserve">memenuhi kebutuhan spiritual pasien berdasarkan nilai-nilai spiritual yang meliputi </w:t>
      </w:r>
      <w:r w:rsidR="007D5E62">
        <w:rPr>
          <w:rFonts w:ascii="Times New Roman" w:hAnsi="Times New Roman" w:cs="Times New Roman"/>
          <w:sz w:val="24"/>
          <w:szCs w:val="24"/>
        </w:rPr>
        <w:t>kehadiran perawat, berkomunikasi dengan ramah, mendengarkan dengan penuh perhatian</w:t>
      </w:r>
      <w:r w:rsidR="009F05CC">
        <w:rPr>
          <w:rFonts w:ascii="Times New Roman" w:hAnsi="Times New Roman" w:cs="Times New Roman"/>
          <w:sz w:val="24"/>
          <w:szCs w:val="24"/>
        </w:rPr>
        <w:t>, pemusatan perhatian pada pasien, intervensi terapi dengan fokusnya pada pemeliharaan spiritual serta memberikan dukungan dan kekuatan pasien dalam menjalani, menerima dan berjuang terkait kondisi penyakit yang sedang dialaminya.</w:t>
      </w:r>
    </w:p>
    <w:p w:rsidR="009F05CC" w:rsidRDefault="009F05CC" w:rsidP="001E4F2B">
      <w:pPr>
        <w:pStyle w:val="ListParagraph"/>
        <w:spacing w:line="360" w:lineRule="auto"/>
        <w:ind w:left="1440"/>
        <w:jc w:val="both"/>
        <w:rPr>
          <w:rFonts w:ascii="Times New Roman" w:hAnsi="Times New Roman" w:cs="Times New Roman"/>
          <w:sz w:val="24"/>
          <w:szCs w:val="24"/>
        </w:rPr>
      </w:pPr>
    </w:p>
    <w:p w:rsidR="00E54427" w:rsidRDefault="00E54427" w:rsidP="009A391A">
      <w:pPr>
        <w:pStyle w:val="ListParagraph"/>
        <w:numPr>
          <w:ilvl w:val="0"/>
          <w:numId w:val="1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Kebutuhan Spiritual </w:t>
      </w:r>
    </w:p>
    <w:p w:rsidR="00445727" w:rsidRDefault="005C21FD" w:rsidP="00445727">
      <w:pPr>
        <w:pStyle w:val="ListParagraph"/>
        <w:spacing w:line="360" w:lineRule="auto"/>
        <w:ind w:left="1440" w:firstLine="425"/>
        <w:jc w:val="both"/>
        <w:rPr>
          <w:rFonts w:ascii="Times New Roman" w:hAnsi="Times New Roman" w:cs="Times New Roman"/>
          <w:sz w:val="24"/>
          <w:szCs w:val="24"/>
        </w:rPr>
      </w:pPr>
      <w:r w:rsidRPr="005C21FD">
        <w:rPr>
          <w:rFonts w:ascii="Times New Roman" w:hAnsi="Times New Roman" w:cs="Times New Roman"/>
          <w:sz w:val="24"/>
          <w:szCs w:val="24"/>
        </w:rPr>
        <w:t>Spiritual merupakan salah satu aspek dari kebutuhan manusia yang harus dipenuhi.</w:t>
      </w:r>
      <w:r w:rsidR="00A20AF3">
        <w:rPr>
          <w:rFonts w:ascii="Times New Roman" w:hAnsi="Times New Roman" w:cs="Times New Roman"/>
          <w:sz w:val="24"/>
          <w:szCs w:val="24"/>
        </w:rPr>
        <w:t xml:space="preserve"> Kebutuhan spiritual individu biasanya akan lebih menonjol jika dalam kondisi terjadi tekanan yang mengarah pada stres emosional, sakit atau bahkan kondisi menjelang kematian. Misalnya pada pasien dengan kondisi penyakit terminal dimana penyakit sudah tidak dapat </w:t>
      </w:r>
      <w:r w:rsidR="00DC2816">
        <w:rPr>
          <w:rFonts w:ascii="Times New Roman" w:hAnsi="Times New Roman" w:cs="Times New Roman"/>
          <w:sz w:val="24"/>
          <w:szCs w:val="24"/>
        </w:rPr>
        <w:t>berespon terhadap pengobatan, pasien akan mengalami tekanan baik secara emosional bahkan spiritual. Oleh karena itu perawat harus memiliki kepekaan/ sensitifitas dalam mengenali kebutuhan spiritual pasien</w:t>
      </w:r>
      <w:r w:rsidR="00C96D53">
        <w:rPr>
          <w:rFonts w:ascii="Times New Roman" w:hAnsi="Times New Roman" w:cs="Times New Roman"/>
          <w:sz w:val="24"/>
          <w:szCs w:val="24"/>
        </w:rPr>
        <w:t xml:space="preserve"> dan berespon tepat dalam pemenuhan kebutuhan pasien</w:t>
      </w:r>
      <w:r w:rsidR="00DC2816">
        <w:rPr>
          <w:rFonts w:ascii="Times New Roman" w:hAnsi="Times New Roman" w:cs="Times New Roman"/>
          <w:sz w:val="24"/>
          <w:szCs w:val="24"/>
        </w:rPr>
        <w:t xml:space="preserve"> </w:t>
      </w:r>
      <w:r w:rsidR="00DC2816">
        <w:rPr>
          <w:rFonts w:ascii="Times New Roman" w:hAnsi="Times New Roman" w:cs="Times New Roman"/>
          <w:sz w:val="24"/>
          <w:szCs w:val="24"/>
        </w:rPr>
        <w:fldChar w:fldCharType="begin" w:fldLock="1"/>
      </w:r>
      <w:r w:rsidR="00C96D53">
        <w:rPr>
          <w:rFonts w:ascii="Times New Roman" w:hAnsi="Times New Roman" w:cs="Times New Roman"/>
          <w:sz w:val="24"/>
          <w:szCs w:val="24"/>
        </w:rPr>
        <w:instrText>ADDIN CSL_CITATION {"citationItems":[{"id":"ITEM-1","itemData":{"DOI":"10.7748/ns.2017.e10312","ISSN":"20479018","abstract":"Assessing spirituality and the spiritual needs of patients is fundamental to providing effective spiritual care. This article, the second in a series of three, discusses the assessment of patients' spirituality and spiritual needs in healthcare settings. Several formal spiritual assessment tools are available to assist nurses to identify patients' spiritual needs and to determine whether they are experiencing spiritual distress. However, it may be more appropriate to assess patients' spirituality informally, by asking open questions about their spiritual beliefs and needs. It is important for nurses to be aware of the limits of their competence in undertaking spiritual assessment and providing spiritual care, and to refer patients to the healthcare chaplain or other spiritual support personnel where necessary. The third and final article in this series will discuss spiritual care nursing interventions.","author":[{"dropping-particle":"","family":"Timmins","given":"Fiona","non-dropping-particle":"","parse-names":false,"suffix":""},{"dropping-particle":"","family":"Caldeira","given":"Sílvia","non-dropping-particle":"","parse-names":false,"suffix":""}],"container-title":"Nursing standard (Royal College of Nursing (Great Britain) : 1987)","id":"ITEM-1","issue":"29","issued":{"date-parts":[["2017","3","15"]]},"page":"47-53","publisher":"NLM (Medline)","title":"Assessing the spiritual needs of patients","type":"article-journal","volume":"31"},"uris":["http://www.mendeley.com/documents/?uuid=031a6f14-ba5f-3846-86e4-8c3dd5da3c63"]}],"mendeley":{"formattedCitation":"(Timmins &amp; Caldeira, 2017)","plainTextFormattedCitation":"(Timmins &amp; Caldeira, 2017)","previouslyFormattedCitation":"(Timmins &amp; Caldeira, 2017)"},"properties":{"noteIndex":0},"schema":"https://github.com/citation-style-language/schema/raw/master/csl-citation.json"}</w:instrText>
      </w:r>
      <w:r w:rsidR="00DC2816">
        <w:rPr>
          <w:rFonts w:ascii="Times New Roman" w:hAnsi="Times New Roman" w:cs="Times New Roman"/>
          <w:sz w:val="24"/>
          <w:szCs w:val="24"/>
        </w:rPr>
        <w:fldChar w:fldCharType="separate"/>
      </w:r>
      <w:r w:rsidR="00DC2816" w:rsidRPr="00DC2816">
        <w:rPr>
          <w:rFonts w:ascii="Times New Roman" w:hAnsi="Times New Roman" w:cs="Times New Roman"/>
          <w:noProof/>
          <w:sz w:val="24"/>
          <w:szCs w:val="24"/>
        </w:rPr>
        <w:t>(Timmins &amp; Caldeira, 2017)</w:t>
      </w:r>
      <w:r w:rsidR="00DC2816">
        <w:rPr>
          <w:rFonts w:ascii="Times New Roman" w:hAnsi="Times New Roman" w:cs="Times New Roman"/>
          <w:sz w:val="24"/>
          <w:szCs w:val="24"/>
        </w:rPr>
        <w:fldChar w:fldCharType="end"/>
      </w:r>
      <w:r w:rsidR="00DC2816">
        <w:rPr>
          <w:rFonts w:ascii="Times New Roman" w:hAnsi="Times New Roman" w:cs="Times New Roman"/>
          <w:sz w:val="24"/>
          <w:szCs w:val="24"/>
        </w:rPr>
        <w:t>.</w:t>
      </w:r>
      <w:r w:rsidR="00E37E00">
        <w:rPr>
          <w:rFonts w:ascii="Times New Roman" w:hAnsi="Times New Roman" w:cs="Times New Roman"/>
          <w:sz w:val="24"/>
          <w:szCs w:val="24"/>
        </w:rPr>
        <w:t xml:space="preserve"> </w:t>
      </w:r>
    </w:p>
    <w:p w:rsidR="0097695A" w:rsidRDefault="00E37E00" w:rsidP="00445727">
      <w:pPr>
        <w:pStyle w:val="ListParagraph"/>
        <w:spacing w:line="360" w:lineRule="auto"/>
        <w:ind w:left="1440" w:firstLine="425"/>
        <w:jc w:val="both"/>
        <w:rPr>
          <w:rFonts w:ascii="Times New Roman" w:hAnsi="Times New Roman" w:cs="Times New Roman"/>
          <w:sz w:val="24"/>
          <w:szCs w:val="24"/>
        </w:rPr>
      </w:pPr>
      <w:r>
        <w:rPr>
          <w:rFonts w:ascii="Times New Roman" w:hAnsi="Times New Roman" w:cs="Times New Roman"/>
          <w:sz w:val="24"/>
          <w:szCs w:val="24"/>
        </w:rPr>
        <w:t>M</w:t>
      </w:r>
      <w:r w:rsidR="00042631">
        <w:rPr>
          <w:rFonts w:ascii="Times New Roman" w:hAnsi="Times New Roman" w:cs="Times New Roman"/>
          <w:sz w:val="24"/>
          <w:szCs w:val="24"/>
        </w:rPr>
        <w:t xml:space="preserve">enurut </w:t>
      </w:r>
      <w:r w:rsidR="00042631">
        <w:rPr>
          <w:rFonts w:ascii="Times New Roman" w:hAnsi="Times New Roman" w:cs="Times New Roman"/>
          <w:sz w:val="24"/>
          <w:szCs w:val="24"/>
        </w:rPr>
        <w:fldChar w:fldCharType="begin" w:fldLock="1"/>
      </w:r>
      <w:r w:rsidR="00A8450E">
        <w:rPr>
          <w:rFonts w:ascii="Times New Roman" w:hAnsi="Times New Roman" w:cs="Times New Roman"/>
          <w:sz w:val="24"/>
          <w:szCs w:val="24"/>
        </w:rPr>
        <w:instrText>ADDIN CSL_CITATION {"citationItems":[{"id":"ITEM-1","itemData":{"author":[{"dropping-particle":"","family":"Patricia A. Potter, Anne Griffin Perry, Patricia Stockert","given":"Amy Hall","non-dropping-particle":"","parse-names":false,"suffix":""}],"container-title":"elsevier health science","id":"ITEM-1","issued":{"date-parts":[["2016"]]},"title":"Fundamentals of Nursing","type":"book"},"uris":["http://www.mendeley.com/documents/?uuid=dda22e68-28c1-39a6-b538-7e14ba7786ce"]}],"mendeley":{"formattedCitation":"(Patricia A. Potter, Anne Griffin Perry, Patricia Stockert, 2016)","manualFormatting":"Patricia A. Potter, Anne Griffin Perry, Patricia Stockert (2016)","plainTextFormattedCitation":"(Patricia A. Potter, Anne Griffin Perry, Patricia Stockert, 2016)","previouslyFormattedCitation":"(Patricia A. Potter, Anne Griffin Perry, Patricia Stockert, 2016)"},"properties":{"noteIndex":0},"schema":"https://github.com/citation-style-language/schema/raw/master/csl-citation.json"}</w:instrText>
      </w:r>
      <w:r w:rsidR="00042631">
        <w:rPr>
          <w:rFonts w:ascii="Times New Roman" w:hAnsi="Times New Roman" w:cs="Times New Roman"/>
          <w:sz w:val="24"/>
          <w:szCs w:val="24"/>
        </w:rPr>
        <w:fldChar w:fldCharType="separate"/>
      </w:r>
      <w:r w:rsidR="00042631" w:rsidRPr="00042631">
        <w:rPr>
          <w:rFonts w:ascii="Times New Roman" w:hAnsi="Times New Roman" w:cs="Times New Roman"/>
          <w:noProof/>
          <w:sz w:val="24"/>
          <w:szCs w:val="24"/>
        </w:rPr>
        <w:t>Patricia A. Potter, Anne Gr</w:t>
      </w:r>
      <w:r w:rsidR="00042631">
        <w:rPr>
          <w:rFonts w:ascii="Times New Roman" w:hAnsi="Times New Roman" w:cs="Times New Roman"/>
          <w:noProof/>
          <w:sz w:val="24"/>
          <w:szCs w:val="24"/>
        </w:rPr>
        <w:t>iffin Perry, Patricia Stockert (</w:t>
      </w:r>
      <w:r w:rsidR="00042631" w:rsidRPr="00042631">
        <w:rPr>
          <w:rFonts w:ascii="Times New Roman" w:hAnsi="Times New Roman" w:cs="Times New Roman"/>
          <w:noProof/>
          <w:sz w:val="24"/>
          <w:szCs w:val="24"/>
        </w:rPr>
        <w:t>2016)</w:t>
      </w:r>
      <w:r w:rsidR="00042631">
        <w:rPr>
          <w:rFonts w:ascii="Times New Roman" w:hAnsi="Times New Roman" w:cs="Times New Roman"/>
          <w:sz w:val="24"/>
          <w:szCs w:val="24"/>
        </w:rPr>
        <w:fldChar w:fldCharType="end"/>
      </w:r>
      <w:r w:rsidR="00042631">
        <w:rPr>
          <w:rFonts w:ascii="Times New Roman" w:hAnsi="Times New Roman" w:cs="Times New Roman"/>
          <w:sz w:val="24"/>
          <w:szCs w:val="24"/>
        </w:rPr>
        <w:t xml:space="preserve"> </w:t>
      </w:r>
      <w:r w:rsidR="00C96D53">
        <w:rPr>
          <w:rFonts w:ascii="Times New Roman" w:hAnsi="Times New Roman" w:cs="Times New Roman"/>
          <w:sz w:val="24"/>
          <w:szCs w:val="24"/>
        </w:rPr>
        <w:t>dengan terpenuhinya kebutuhan spiritual pasien</w:t>
      </w:r>
      <w:r w:rsidR="006756D6">
        <w:rPr>
          <w:rFonts w:ascii="Times New Roman" w:hAnsi="Times New Roman" w:cs="Times New Roman"/>
          <w:sz w:val="24"/>
          <w:szCs w:val="24"/>
        </w:rPr>
        <w:t xml:space="preserve"> </w:t>
      </w:r>
      <w:r w:rsidR="00042631">
        <w:rPr>
          <w:rFonts w:ascii="Times New Roman" w:hAnsi="Times New Roman" w:cs="Times New Roman"/>
          <w:sz w:val="24"/>
          <w:szCs w:val="24"/>
        </w:rPr>
        <w:t xml:space="preserve">akan </w:t>
      </w:r>
      <w:r w:rsidR="006756D6">
        <w:rPr>
          <w:rFonts w:ascii="Times New Roman" w:hAnsi="Times New Roman" w:cs="Times New Roman"/>
          <w:sz w:val="24"/>
          <w:szCs w:val="24"/>
        </w:rPr>
        <w:t>dap</w:t>
      </w:r>
      <w:r w:rsidR="00042631">
        <w:rPr>
          <w:rFonts w:ascii="Times New Roman" w:hAnsi="Times New Roman" w:cs="Times New Roman"/>
          <w:sz w:val="24"/>
          <w:szCs w:val="24"/>
        </w:rPr>
        <w:t>at meningkatkan perilaku koping, menurunkan penderitaan serta membantu dalam penyembuhan secara fisik ataupun mental.</w:t>
      </w:r>
      <w:r>
        <w:rPr>
          <w:rFonts w:ascii="Times New Roman" w:hAnsi="Times New Roman" w:cs="Times New Roman"/>
          <w:sz w:val="24"/>
          <w:szCs w:val="24"/>
        </w:rPr>
        <w:t xml:space="preserve"> </w:t>
      </w:r>
      <w:r w:rsidR="0097695A">
        <w:rPr>
          <w:rFonts w:ascii="Times New Roman" w:hAnsi="Times New Roman" w:cs="Times New Roman"/>
          <w:sz w:val="24"/>
          <w:szCs w:val="24"/>
        </w:rPr>
        <w:t xml:space="preserve">Kebutuhan spiritual </w:t>
      </w:r>
      <w:r w:rsidR="00842D4B">
        <w:rPr>
          <w:rFonts w:ascii="Times New Roman" w:hAnsi="Times New Roman" w:cs="Times New Roman"/>
          <w:sz w:val="24"/>
          <w:szCs w:val="24"/>
        </w:rPr>
        <w:t>didefinisika</w:t>
      </w:r>
      <w:r w:rsidR="009B3316">
        <w:rPr>
          <w:rFonts w:ascii="Times New Roman" w:hAnsi="Times New Roman" w:cs="Times New Roman"/>
          <w:sz w:val="24"/>
          <w:szCs w:val="24"/>
        </w:rPr>
        <w:t>n sebagai</w:t>
      </w:r>
      <w:r w:rsidR="0097695A">
        <w:rPr>
          <w:rFonts w:ascii="Times New Roman" w:hAnsi="Times New Roman" w:cs="Times New Roman"/>
          <w:sz w:val="24"/>
          <w:szCs w:val="24"/>
        </w:rPr>
        <w:t xml:space="preserve"> kebutuhan untuk mencari </w:t>
      </w:r>
      <w:r w:rsidR="0097695A">
        <w:rPr>
          <w:rFonts w:ascii="Times New Roman" w:hAnsi="Times New Roman" w:cs="Times New Roman"/>
          <w:sz w:val="24"/>
          <w:szCs w:val="24"/>
        </w:rPr>
        <w:lastRenderedPageBreak/>
        <w:t>makna dan tujuan hidup, kebutuhan untuk mempertahan</w:t>
      </w:r>
      <w:r w:rsidR="00C96D53">
        <w:rPr>
          <w:rFonts w:ascii="Times New Roman" w:hAnsi="Times New Roman" w:cs="Times New Roman"/>
          <w:sz w:val="24"/>
          <w:szCs w:val="24"/>
        </w:rPr>
        <w:t xml:space="preserve">kan dan mengembalikan keyakinan, kebutuhan untuk mendapatkan maaf atau pengampunan serta kebutuhan dalam menjalin hubungan dan rasa percaya dengan tuhan </w:t>
      </w:r>
      <w:r w:rsidR="00C96D53">
        <w:rPr>
          <w:rFonts w:ascii="Times New Roman" w:hAnsi="Times New Roman" w:cs="Times New Roman"/>
          <w:sz w:val="24"/>
          <w:szCs w:val="24"/>
        </w:rPr>
        <w:fldChar w:fldCharType="begin" w:fldLock="1"/>
      </w:r>
      <w:r w:rsidR="00042631">
        <w:rPr>
          <w:rFonts w:ascii="Times New Roman" w:hAnsi="Times New Roman" w:cs="Times New Roman"/>
          <w:sz w:val="24"/>
          <w:szCs w:val="24"/>
        </w:rPr>
        <w:instrText>ADDIN CSL_CITATION {"citationItems":[{"id":"ITEM-1","itemData":{"author":[{"dropping-particle":"","family":"Damayanti","given":"Denidya","non-dropping-particle":"","parse-names":false,"suffix":""}],"id":"ITEM-1","issued":{"date-parts":[["2013"]]},"publisher":"Mantra Books","publisher-place":"Yogyakarta","title":"Buku Pintar Perawat Profesional Teori &amp; Praktik","type":"book"},"uris":["http://www.mendeley.com/documents/?uuid=e2cb7b66-9fbc-445a-a5a6-3eada498b1e2"]}],"mendeley":{"formattedCitation":"(Damayanti, 2013)","plainTextFormattedCitation":"(Damayanti, 2013)","previouslyFormattedCitation":"(Damayanti, 2013)"},"properties":{"noteIndex":0},"schema":"https://github.com/citation-style-language/schema/raw/master/csl-citation.json"}</w:instrText>
      </w:r>
      <w:r w:rsidR="00C96D53">
        <w:rPr>
          <w:rFonts w:ascii="Times New Roman" w:hAnsi="Times New Roman" w:cs="Times New Roman"/>
          <w:sz w:val="24"/>
          <w:szCs w:val="24"/>
        </w:rPr>
        <w:fldChar w:fldCharType="separate"/>
      </w:r>
      <w:r w:rsidR="00C96D53" w:rsidRPr="00C96D53">
        <w:rPr>
          <w:rFonts w:ascii="Times New Roman" w:hAnsi="Times New Roman" w:cs="Times New Roman"/>
          <w:noProof/>
          <w:sz w:val="24"/>
          <w:szCs w:val="24"/>
        </w:rPr>
        <w:t>(Damayanti, 2013)</w:t>
      </w:r>
      <w:r w:rsidR="00C96D53">
        <w:rPr>
          <w:rFonts w:ascii="Times New Roman" w:hAnsi="Times New Roman" w:cs="Times New Roman"/>
          <w:sz w:val="24"/>
          <w:szCs w:val="24"/>
        </w:rPr>
        <w:fldChar w:fldCharType="end"/>
      </w:r>
      <w:r w:rsidR="00C96D53">
        <w:rPr>
          <w:rFonts w:ascii="Times New Roman" w:hAnsi="Times New Roman" w:cs="Times New Roman"/>
          <w:sz w:val="24"/>
          <w:szCs w:val="24"/>
        </w:rPr>
        <w:t xml:space="preserve">. </w:t>
      </w:r>
      <w:r>
        <w:rPr>
          <w:rFonts w:ascii="Times New Roman" w:hAnsi="Times New Roman" w:cs="Times New Roman"/>
          <w:sz w:val="24"/>
          <w:szCs w:val="24"/>
        </w:rPr>
        <w:t>Maka dari itu peran perawat penting dalam memenuhi kebutuhan spiritual yang dirasa dibutuhkan oleh pasien.</w:t>
      </w:r>
    </w:p>
    <w:p w:rsidR="005C21FD" w:rsidRDefault="00E51040" w:rsidP="005C21FD">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b/>
      </w:r>
    </w:p>
    <w:p w:rsidR="007E000F" w:rsidRDefault="00264787" w:rsidP="009A391A">
      <w:pPr>
        <w:pStyle w:val="ListParagraph"/>
        <w:numPr>
          <w:ilvl w:val="0"/>
          <w:numId w:val="1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Peran Perawat dalam </w:t>
      </w:r>
      <w:r w:rsidRPr="00E37E00">
        <w:rPr>
          <w:rFonts w:ascii="Times New Roman" w:hAnsi="Times New Roman" w:cs="Times New Roman"/>
          <w:b/>
          <w:i/>
          <w:sz w:val="24"/>
          <w:szCs w:val="24"/>
        </w:rPr>
        <w:t>Caring</w:t>
      </w:r>
      <w:r>
        <w:rPr>
          <w:rFonts w:ascii="Times New Roman" w:hAnsi="Times New Roman" w:cs="Times New Roman"/>
          <w:b/>
          <w:sz w:val="24"/>
          <w:szCs w:val="24"/>
        </w:rPr>
        <w:t xml:space="preserve"> Spiritual</w:t>
      </w:r>
    </w:p>
    <w:p w:rsidR="007E000F" w:rsidRDefault="007E000F" w:rsidP="00953223">
      <w:pPr>
        <w:pStyle w:val="ListParagraph"/>
        <w:spacing w:line="360" w:lineRule="auto"/>
        <w:ind w:left="1440" w:firstLine="425"/>
        <w:jc w:val="both"/>
        <w:rPr>
          <w:rFonts w:ascii="Times New Roman" w:hAnsi="Times New Roman" w:cs="Times New Roman"/>
          <w:sz w:val="24"/>
          <w:szCs w:val="24"/>
        </w:rPr>
      </w:pPr>
      <w:r w:rsidRPr="007E000F">
        <w:rPr>
          <w:rFonts w:ascii="Times New Roman" w:hAnsi="Times New Roman" w:cs="Times New Roman"/>
          <w:sz w:val="24"/>
          <w:szCs w:val="24"/>
        </w:rPr>
        <w:t xml:space="preserve">Perawat menjadi salah satu </w:t>
      </w:r>
      <w:r>
        <w:rPr>
          <w:rFonts w:ascii="Times New Roman" w:hAnsi="Times New Roman" w:cs="Times New Roman"/>
          <w:sz w:val="24"/>
          <w:szCs w:val="24"/>
        </w:rPr>
        <w:t>tenaga kesehatan</w:t>
      </w:r>
      <w:r w:rsidRPr="007E000F">
        <w:rPr>
          <w:rFonts w:ascii="Times New Roman" w:hAnsi="Times New Roman" w:cs="Times New Roman"/>
          <w:sz w:val="24"/>
          <w:szCs w:val="24"/>
        </w:rPr>
        <w:t xml:space="preserve"> yang berperan penting dan berkewajiban </w:t>
      </w:r>
      <w:r>
        <w:rPr>
          <w:rFonts w:ascii="Times New Roman" w:hAnsi="Times New Roman" w:cs="Times New Roman"/>
          <w:sz w:val="24"/>
          <w:szCs w:val="24"/>
        </w:rPr>
        <w:t>dalam</w:t>
      </w:r>
      <w:r w:rsidRPr="007E000F">
        <w:rPr>
          <w:rFonts w:ascii="Times New Roman" w:hAnsi="Times New Roman" w:cs="Times New Roman"/>
          <w:sz w:val="24"/>
          <w:szCs w:val="24"/>
        </w:rPr>
        <w:t xml:space="preserve"> melakukan pemenuhan kebutuhan spiritual pasien. </w:t>
      </w:r>
      <w:r>
        <w:rPr>
          <w:rFonts w:ascii="Times New Roman" w:hAnsi="Times New Roman" w:cs="Times New Roman"/>
          <w:sz w:val="24"/>
          <w:szCs w:val="24"/>
        </w:rPr>
        <w:t xml:space="preserve">Oleh </w:t>
      </w:r>
      <w:r w:rsidR="00D7420A">
        <w:rPr>
          <w:rFonts w:ascii="Times New Roman" w:hAnsi="Times New Roman" w:cs="Times New Roman"/>
          <w:sz w:val="24"/>
          <w:szCs w:val="24"/>
        </w:rPr>
        <w:t xml:space="preserve">karena itu perawat dituntut untuk dapat berkomunikasi dengan penuh kepekaan dan empati serta dapat memahami nilai spiritual yang dianut pasien. Karena setiap pasien memiliki kebutuhan spiritual yang berbeda, dengan memahami nilai spiritual menurut persepsi pasien harapannya </w:t>
      </w:r>
      <w:r w:rsidR="00A8450E">
        <w:rPr>
          <w:rFonts w:ascii="Times New Roman" w:hAnsi="Times New Roman" w:cs="Times New Roman"/>
          <w:sz w:val="24"/>
          <w:szCs w:val="24"/>
        </w:rPr>
        <w:t>pemenuhan kebutuhan spiritual yang dilakukan oleh perawat akan memberikan dampak yang optimal yaitu membantu mencapai atau mempertahankan kesejahteraan spiritual pasien, membantu pasien agar sembuh dari penyakit dan bahkan dapat membantu kematian individu dengan tenang.</w:t>
      </w:r>
    </w:p>
    <w:p w:rsidR="00A8450E" w:rsidRDefault="00A8450E" w:rsidP="007E000F">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Menurut </w:t>
      </w:r>
      <w:r>
        <w:rPr>
          <w:rFonts w:ascii="Times New Roman" w:hAnsi="Times New Roman" w:cs="Times New Roman"/>
          <w:sz w:val="24"/>
          <w:szCs w:val="24"/>
        </w:rPr>
        <w:fldChar w:fldCharType="begin" w:fldLock="1"/>
      </w:r>
      <w:r w:rsidR="008D7FC8">
        <w:rPr>
          <w:rFonts w:ascii="Times New Roman" w:hAnsi="Times New Roman" w:cs="Times New Roman"/>
          <w:sz w:val="24"/>
          <w:szCs w:val="24"/>
        </w:rPr>
        <w:instrText>ADDIN CSL_CITATION {"citationItems":[{"id":"ITEM-1","itemData":{"author":[{"dropping-particle":"","family":"Patricia A. Potter, Anne Griffin Perry, Patricia Stockert","given":"Amy Hall","non-dropping-particle":"","parse-names":false,"suffix":""}],"container-title":"elsevier health science","id":"ITEM-1","issued":{"date-parts":[["2016"]]},"title":"Fundamentals of Nursing","type":"book"},"uris":["http://www.mendeley.com/documents/?uuid=dda22e68-28c1-39a6-b538-7e14ba7786ce"]}],"mendeley":{"formattedCitation":"(Patricia A. Potter, Anne Griffin Perry, Patricia Stockert, 2016)","manualFormatting":"Patricia A. Potter, Anne Griffin Perry, Patricia Stockert  (2016)","plainTextFormattedCitation":"(Patricia A. Potter, Anne Griffin Perry, Patricia Stockert, 2016)","previouslyFormattedCitation":"(Patricia A. Potter, Anne Griffin Perry, Patricia Stockert, 2016)"},"properties":{"noteIndex":0},"schema":"https://github.com/citation-style-language/schema/raw/master/csl-citation.json"}</w:instrText>
      </w:r>
      <w:r>
        <w:rPr>
          <w:rFonts w:ascii="Times New Roman" w:hAnsi="Times New Roman" w:cs="Times New Roman"/>
          <w:sz w:val="24"/>
          <w:szCs w:val="24"/>
        </w:rPr>
        <w:fldChar w:fldCharType="separate"/>
      </w:r>
      <w:r w:rsidRPr="00A8450E">
        <w:rPr>
          <w:rFonts w:ascii="Times New Roman" w:hAnsi="Times New Roman" w:cs="Times New Roman"/>
          <w:noProof/>
          <w:sz w:val="24"/>
          <w:szCs w:val="24"/>
        </w:rPr>
        <w:t>Patricia A. Potter, Anne G</w:t>
      </w:r>
      <w:r>
        <w:rPr>
          <w:rFonts w:ascii="Times New Roman" w:hAnsi="Times New Roman" w:cs="Times New Roman"/>
          <w:noProof/>
          <w:sz w:val="24"/>
          <w:szCs w:val="24"/>
        </w:rPr>
        <w:t xml:space="preserve">riffin Perry, Patricia Stockert </w:t>
      </w:r>
      <w:r w:rsidRPr="00A8450E">
        <w:rPr>
          <w:rFonts w:ascii="Times New Roman" w:hAnsi="Times New Roman" w:cs="Times New Roman"/>
          <w:noProof/>
          <w:sz w:val="24"/>
          <w:szCs w:val="24"/>
        </w:rPr>
        <w:t xml:space="preserve"> </w:t>
      </w:r>
      <w:r>
        <w:rPr>
          <w:rFonts w:ascii="Times New Roman" w:hAnsi="Times New Roman" w:cs="Times New Roman"/>
          <w:noProof/>
          <w:sz w:val="24"/>
          <w:szCs w:val="24"/>
        </w:rPr>
        <w:t>(</w:t>
      </w:r>
      <w:r w:rsidRPr="00A8450E">
        <w:rPr>
          <w:rFonts w:ascii="Times New Roman" w:hAnsi="Times New Roman" w:cs="Times New Roman"/>
          <w:noProof/>
          <w:sz w:val="24"/>
          <w:szCs w:val="24"/>
        </w:rPr>
        <w:t>2016)</w:t>
      </w:r>
      <w:r>
        <w:rPr>
          <w:rFonts w:ascii="Times New Roman" w:hAnsi="Times New Roman" w:cs="Times New Roman"/>
          <w:sz w:val="24"/>
          <w:szCs w:val="24"/>
        </w:rPr>
        <w:fldChar w:fldCharType="end"/>
      </w:r>
      <w:r>
        <w:rPr>
          <w:rFonts w:ascii="Times New Roman" w:hAnsi="Times New Roman" w:cs="Times New Roman"/>
          <w:sz w:val="24"/>
          <w:szCs w:val="24"/>
        </w:rPr>
        <w:t xml:space="preserve"> terdapat beberapa tindakan perawat untuk membantu dalam pemenuhan kebutuhan spiritual pasien yaitu sebagai berikut :</w:t>
      </w:r>
    </w:p>
    <w:p w:rsidR="00A8450E" w:rsidRDefault="00A8450E" w:rsidP="009A391A">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Menunjukkan Kehadiran </w:t>
      </w:r>
    </w:p>
    <w:p w:rsidR="00336C7A" w:rsidRDefault="008D7FC8" w:rsidP="00336C7A">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Kehadiran disini didefinisikan tidak hanya sekedar hadir secara fisik seperti berada di sisi pasien atau sekedar menemani pasien, namun juga </w:t>
      </w:r>
      <w:r w:rsidR="00336C7A">
        <w:rPr>
          <w:rFonts w:ascii="Times New Roman" w:hAnsi="Times New Roman" w:cs="Times New Roman"/>
          <w:sz w:val="24"/>
          <w:szCs w:val="24"/>
        </w:rPr>
        <w:t>hadir dengan sepenuh hati.</w:t>
      </w:r>
      <w:r>
        <w:rPr>
          <w:rFonts w:ascii="Times New Roman" w:hAnsi="Times New Roman" w:cs="Times New Roman"/>
          <w:sz w:val="24"/>
          <w:szCs w:val="24"/>
        </w:rPr>
        <w:t xml:space="preserve"> </w:t>
      </w:r>
    </w:p>
    <w:p w:rsidR="00336C7A" w:rsidRDefault="00336C7A" w:rsidP="00336C7A">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Menurut </w:t>
      </w:r>
      <w:r w:rsidR="00DF1FB8">
        <w:rPr>
          <w:rFonts w:ascii="Times New Roman" w:hAnsi="Times New Roman" w:cs="Times New Roman"/>
          <w:sz w:val="24"/>
          <w:szCs w:val="24"/>
        </w:rPr>
        <w:t>(</w:t>
      </w:r>
      <w:r>
        <w:rPr>
          <w:rFonts w:ascii="Times New Roman" w:hAnsi="Times New Roman" w:cs="Times New Roman"/>
          <w:sz w:val="24"/>
          <w:szCs w:val="24"/>
        </w:rPr>
        <w:t xml:space="preserve">Osterman &amp; Schwartz-Barcott dalam </w:t>
      </w:r>
      <w:r w:rsidR="00DF1FB8">
        <w:rPr>
          <w:rFonts w:ascii="Times New Roman" w:hAnsi="Times New Roman" w:cs="Times New Roman"/>
          <w:sz w:val="24"/>
          <w:szCs w:val="24"/>
        </w:rPr>
        <w:fldChar w:fldCharType="begin" w:fldLock="1"/>
      </w:r>
      <w:r w:rsidR="008C151C">
        <w:rPr>
          <w:rFonts w:ascii="Times New Roman" w:hAnsi="Times New Roman" w:cs="Times New Roman"/>
          <w:sz w:val="24"/>
          <w:szCs w:val="24"/>
        </w:rPr>
        <w:instrText>ADDIN CSL_CITATION {"citationItems":[{"id":"ITEM-1","itemData":{"ISBN":"1486011454","abstract":"Kozier and Erb’s Fundamentals of Nursing prepares students for practice in a range of diverse clinical settings and help them understand what it means to be a competent professional nurse in the twenty-first century. This third Australian edition has once again undergone a rigorous review and writing process. Contemporary changes in the regulation of nursing are reflected in the chapters and the third edition continues to focus on the three core philosophies: Person-centred care, critical thinking and clinical reasoning and cultural safety. Students will develop the knowledge, critical thinking and clinical reasoning skills to deliver care for their patients in ways that signify respect, acceptance, empathy, connectedness, cultural sensitivity and genuine concern.","author":[{"dropping-particle":"","family":"Berman","given":"Audry","non-dropping-particle":"","parse-names":false,"suffix":""},{"dropping-particle":"","family":"Snyder","given":"Shirlee J.","non-dropping-particle":"","parse-names":false,"suffix":""},{"dropping-particle":"","family":"Kozier","given":"Barbara","non-dropping-particle":"","parse-names":false,"suffix":""},{"dropping-particle":"","family":"Erb","given":"Glenora Lea","non-dropping-particle":"","parse-names":false,"suffix":""},{"dropping-particle":"","family":"Levett-Jones","given":"Tracy","non-dropping-particle":"","parse-names":false,"suffix":""},{"dropping-particle":"","family":"Dwyer","given":"Trudy","non-dropping-particle":"","parse-names":false,"suffix":""},{"dropping-particle":"","family":"Hales","given":"Majella","non-dropping-particle":"","parse-names":false,"suffix":""},{"dropping-particle":"","family":"Harvey","given":"Nichole","non-dropping-particle":"","parse-names":false,"suffix":""},{"dropping-particle":"","family":"Moxham","given":"Lorna","non-dropping-particle":"","parse-names":false,"suffix":""},{"dropping-particle":"","family":"Park","given":"Tanya","non-dropping-particle":"","parse-names":false,"suffix":""},{"dropping-particle":"","family":"Parker","given":"Barbara","non-dropping-particle":"","parse-names":false,"suffix":""},{"dropping-particle":"","family":"Reid-Searl","given":"Kerry","non-dropping-particle":"","parse-names":false,"suffix":""},{"dropping-particle":"","family":"Stanley","given":"David","non-dropping-particle":"","parse-names":false,"suffix":""}],"edition":"3rd editio","id":"ITEM-1","issued":{"date-parts":[["2015"]]},"number-of-pages":"1745","publisher":"Pearson Australia","publisher-place":"Australia","title":"Kozier &amp; Erb's Fundamentals of Nursing Australian Edition vol.1","type":"book"},"uris":["http://www.mendeley.com/documents/?uuid=0ef08d34-d754-396b-9b4f-721382dbddbd"]}],"mendeley":{"formattedCitation":"(Berman et al., 2015)","manualFormatting":"Berman et al., 2015)","plainTextFormattedCitation":"(Berman et al., 2015)","previouslyFormattedCitation":"(Berman et al., 2015)"},"properties":{"noteIndex":0},"schema":"https://github.com/citation-style-language/schema/raw/master/csl-citation.json"}</w:instrText>
      </w:r>
      <w:r w:rsidR="00DF1FB8">
        <w:rPr>
          <w:rFonts w:ascii="Times New Roman" w:hAnsi="Times New Roman" w:cs="Times New Roman"/>
          <w:sz w:val="24"/>
          <w:szCs w:val="24"/>
        </w:rPr>
        <w:fldChar w:fldCharType="separate"/>
      </w:r>
      <w:r w:rsidR="00DF1FB8" w:rsidRPr="00DF1FB8">
        <w:rPr>
          <w:rFonts w:ascii="Times New Roman" w:hAnsi="Times New Roman" w:cs="Times New Roman"/>
          <w:noProof/>
          <w:sz w:val="24"/>
          <w:szCs w:val="24"/>
        </w:rPr>
        <w:t>Berman et al., 2015)</w:t>
      </w:r>
      <w:r w:rsidR="00DF1FB8">
        <w:rPr>
          <w:rFonts w:ascii="Times New Roman" w:hAnsi="Times New Roman" w:cs="Times New Roman"/>
          <w:sz w:val="24"/>
          <w:szCs w:val="24"/>
        </w:rPr>
        <w:fldChar w:fldCharType="end"/>
      </w:r>
      <w:r w:rsidR="00DF1FB8">
        <w:rPr>
          <w:rFonts w:ascii="Times New Roman" w:hAnsi="Times New Roman" w:cs="Times New Roman"/>
          <w:sz w:val="24"/>
          <w:szCs w:val="24"/>
        </w:rPr>
        <w:t xml:space="preserve"> mengidentifikasi tingkatan kehadiran perawat untuk pasien meliputi :</w:t>
      </w:r>
    </w:p>
    <w:p w:rsidR="00DF1FB8" w:rsidRDefault="00DF1FB8" w:rsidP="009A391A">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Hadir (kondisi dimana perawat secara fisik hadir namun tidak berfokus kepada pasien).</w:t>
      </w:r>
    </w:p>
    <w:p w:rsidR="00DF1FB8" w:rsidRDefault="00DF1FB8" w:rsidP="009A391A">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Hadir parsial (kondisi dimana perawat hadir secara fisik serta melaksanakan tugas demi kepentingan pasien, namun tidak berhubungan dengan pasien setiap saat/ seperlunya saja).</w:t>
      </w:r>
    </w:p>
    <w:p w:rsidR="00DF1FB8" w:rsidRDefault="00DF1FB8" w:rsidP="009A391A">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Hadir penuh (kondisi dimana seorang perawat tidak hanya hadir secara fisik saja, namun juga hadir secara mental, emosi dan fokusnya hanya terpusat pada pasien).</w:t>
      </w:r>
    </w:p>
    <w:p w:rsidR="00DF1FB8" w:rsidRDefault="00DF1FB8" w:rsidP="009A391A">
      <w:pPr>
        <w:pStyle w:val="ListParagraph"/>
        <w:numPr>
          <w:ilvl w:val="0"/>
          <w:numId w:val="15"/>
        </w:numPr>
        <w:spacing w:line="360" w:lineRule="auto"/>
        <w:jc w:val="both"/>
        <w:rPr>
          <w:rFonts w:ascii="Times New Roman" w:hAnsi="Times New Roman" w:cs="Times New Roman"/>
          <w:sz w:val="24"/>
          <w:szCs w:val="24"/>
        </w:rPr>
      </w:pPr>
      <w:r w:rsidRPr="00DF1FB8">
        <w:rPr>
          <w:rFonts w:ascii="Times New Roman" w:hAnsi="Times New Roman" w:cs="Times New Roman"/>
          <w:sz w:val="24"/>
          <w:szCs w:val="24"/>
        </w:rPr>
        <w:t>Hadir transendens (kondisi dimana seorang perawat hadir secara</w:t>
      </w:r>
      <w:r>
        <w:rPr>
          <w:rFonts w:ascii="Times New Roman" w:hAnsi="Times New Roman" w:cs="Times New Roman"/>
          <w:sz w:val="24"/>
          <w:szCs w:val="24"/>
        </w:rPr>
        <w:t xml:space="preserve"> fisik, mental, emosi dan spiritual serta melibatkan pengalaman transpersonal dan transformasi).</w:t>
      </w:r>
    </w:p>
    <w:p w:rsidR="00DF1FB8" w:rsidRPr="00DF1FB8" w:rsidRDefault="00DF1FB8" w:rsidP="00953223">
      <w:pPr>
        <w:pStyle w:val="ListParagraph"/>
        <w:spacing w:line="360" w:lineRule="auto"/>
        <w:ind w:left="1701" w:firstLine="425"/>
        <w:jc w:val="both"/>
        <w:rPr>
          <w:rFonts w:ascii="Times New Roman" w:hAnsi="Times New Roman" w:cs="Times New Roman"/>
          <w:sz w:val="24"/>
          <w:szCs w:val="24"/>
        </w:rPr>
      </w:pPr>
      <w:r>
        <w:rPr>
          <w:rFonts w:ascii="Times New Roman" w:hAnsi="Times New Roman" w:cs="Times New Roman"/>
          <w:sz w:val="24"/>
          <w:szCs w:val="24"/>
        </w:rPr>
        <w:t xml:space="preserve">Kehadiran merupakan intervensi </w:t>
      </w:r>
      <w:r w:rsidR="008C151C">
        <w:rPr>
          <w:rFonts w:ascii="Times New Roman" w:hAnsi="Times New Roman" w:cs="Times New Roman"/>
          <w:sz w:val="24"/>
          <w:szCs w:val="24"/>
        </w:rPr>
        <w:t xml:space="preserve">terbaik dari profesi keperawatan dalam mendukung klien yang mengalami penyakit terminal yang sudah tidak dapat ditangani hanya dengan intervensi medik. Seperti contohnya pasien dengan gagal ginjal kronik yang menjalani tindakan hemodialisis, pasti akan ada perasaan tidak berdaya dan putus asa dalam diri pasien. Maka dari itu kehadiran perawat </w:t>
      </w:r>
      <w:r w:rsidR="00DB006C">
        <w:rPr>
          <w:rFonts w:ascii="Times New Roman" w:hAnsi="Times New Roman" w:cs="Times New Roman"/>
          <w:sz w:val="24"/>
          <w:szCs w:val="24"/>
        </w:rPr>
        <w:t xml:space="preserve">seharusnya lebih difokuskan </w:t>
      </w:r>
      <w:r w:rsidR="008C151C">
        <w:rPr>
          <w:rFonts w:ascii="Times New Roman" w:hAnsi="Times New Roman" w:cs="Times New Roman"/>
          <w:sz w:val="24"/>
          <w:szCs w:val="24"/>
        </w:rPr>
        <w:t xml:space="preserve">secara penuh bukan hanya secara fisik saja namun juga hadir dalam segi spiritual </w:t>
      </w:r>
      <w:r w:rsidR="008C151C">
        <w:rPr>
          <w:rFonts w:ascii="Times New Roman" w:hAnsi="Times New Roman" w:cs="Times New Roman"/>
          <w:sz w:val="24"/>
          <w:szCs w:val="24"/>
        </w:rPr>
        <w:fldChar w:fldCharType="begin" w:fldLock="1"/>
      </w:r>
      <w:r w:rsidR="00AC7AD5">
        <w:rPr>
          <w:rFonts w:ascii="Times New Roman" w:hAnsi="Times New Roman" w:cs="Times New Roman"/>
          <w:sz w:val="24"/>
          <w:szCs w:val="24"/>
        </w:rPr>
        <w:instrText>ADDIN CSL_CITATION {"citationItems":[{"id":"ITEM-1","itemData":{"author":[{"dropping-particle":"","family":"Patricia A. Potter, Anne Griffin Perry, Patricia Stockert","given":"Amy Hall","non-dropping-particle":"","parse-names":false,"suffix":""}],"container-title":"elsevier health science","id":"ITEM-1","issued":{"date-parts":[["2016"]]},"title":"Fundamentals of Nursing","type":"book"},"uris":["http://www.mendeley.com/documents/?uuid=dda22e68-28c1-39a6-b538-7e14ba7786ce"]}],"mendeley":{"formattedCitation":"(Patricia A. Potter, Anne Griffin Perry, Patricia Stockert, 2016)","plainTextFormattedCitation":"(Patricia A. Potter, Anne Griffin Perry, Patricia Stockert, 2016)","previouslyFormattedCitation":"(Patricia A. Potter, Anne Griffin Perry, Patricia Stockert, 2016)"},"properties":{"noteIndex":0},"schema":"https://github.com/citation-style-language/schema/raw/master/csl-citation.json"}</w:instrText>
      </w:r>
      <w:r w:rsidR="008C151C">
        <w:rPr>
          <w:rFonts w:ascii="Times New Roman" w:hAnsi="Times New Roman" w:cs="Times New Roman"/>
          <w:sz w:val="24"/>
          <w:szCs w:val="24"/>
        </w:rPr>
        <w:fldChar w:fldCharType="separate"/>
      </w:r>
      <w:r w:rsidR="008C151C" w:rsidRPr="008C151C">
        <w:rPr>
          <w:rFonts w:ascii="Times New Roman" w:hAnsi="Times New Roman" w:cs="Times New Roman"/>
          <w:noProof/>
          <w:sz w:val="24"/>
          <w:szCs w:val="24"/>
        </w:rPr>
        <w:t>(Patricia A. Potter, Anne Griffin Perry, Patricia Stockert, 2016)</w:t>
      </w:r>
      <w:r w:rsidR="008C151C">
        <w:rPr>
          <w:rFonts w:ascii="Times New Roman" w:hAnsi="Times New Roman" w:cs="Times New Roman"/>
          <w:sz w:val="24"/>
          <w:szCs w:val="24"/>
        </w:rPr>
        <w:fldChar w:fldCharType="end"/>
      </w:r>
      <w:r w:rsidR="008C151C">
        <w:rPr>
          <w:rFonts w:ascii="Times New Roman" w:hAnsi="Times New Roman" w:cs="Times New Roman"/>
          <w:sz w:val="24"/>
          <w:szCs w:val="24"/>
        </w:rPr>
        <w:t>.</w:t>
      </w:r>
    </w:p>
    <w:p w:rsidR="00A8450E" w:rsidRDefault="00A8450E" w:rsidP="009A391A">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Mendukung Praktik Keagamaan </w:t>
      </w:r>
    </w:p>
    <w:p w:rsidR="00807D1D" w:rsidRDefault="00807D1D" w:rsidP="00953223">
      <w:pPr>
        <w:pStyle w:val="ListParagraph"/>
        <w:spacing w:line="360" w:lineRule="auto"/>
        <w:ind w:left="1797" w:firstLine="425"/>
        <w:jc w:val="both"/>
        <w:rPr>
          <w:rFonts w:ascii="Times New Roman" w:hAnsi="Times New Roman" w:cs="Times New Roman"/>
          <w:sz w:val="24"/>
          <w:szCs w:val="24"/>
        </w:rPr>
      </w:pPr>
      <w:r>
        <w:rPr>
          <w:rFonts w:ascii="Times New Roman" w:hAnsi="Times New Roman" w:cs="Times New Roman"/>
          <w:sz w:val="24"/>
          <w:szCs w:val="24"/>
        </w:rPr>
        <w:t>Perawat akan mendapatkan informasi terkait pilihan dan praktik keagamaan yang dianut pasien setelah melakukan pengkajian.</w:t>
      </w:r>
      <w:r w:rsidR="000F47D5">
        <w:rPr>
          <w:rFonts w:ascii="Times New Roman" w:hAnsi="Times New Roman" w:cs="Times New Roman"/>
          <w:sz w:val="24"/>
          <w:szCs w:val="24"/>
        </w:rPr>
        <w:t xml:space="preserve"> Perawat juga perlu dalam mengidentifikasi keyakinan klien yang dikaitkan dengan beberapa hal seperti kelahiran, kematian, cara berpakaian, doa, simbol sakral, kitab suci, dan hari raya. Dengan memahami keyakinan tersebut, perawat akan dapat membantu pasien dalam menjalankan praktik spiritual yang biasa mereka lakukan.</w:t>
      </w:r>
    </w:p>
    <w:p w:rsidR="00445727" w:rsidRDefault="00445727" w:rsidP="00953223">
      <w:pPr>
        <w:pStyle w:val="ListParagraph"/>
        <w:spacing w:line="360" w:lineRule="auto"/>
        <w:ind w:left="1797" w:firstLine="425"/>
        <w:jc w:val="both"/>
        <w:rPr>
          <w:rFonts w:ascii="Times New Roman" w:hAnsi="Times New Roman" w:cs="Times New Roman"/>
          <w:sz w:val="24"/>
          <w:szCs w:val="24"/>
        </w:rPr>
      </w:pPr>
    </w:p>
    <w:p w:rsidR="00A8450E" w:rsidRDefault="00A8450E" w:rsidP="009A391A">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Membantu Klien dalam Berdoa </w:t>
      </w:r>
    </w:p>
    <w:p w:rsidR="000F47D5" w:rsidRDefault="00263D62" w:rsidP="000F47D5">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ab/>
      </w:r>
      <w:r w:rsidR="000F47D5">
        <w:rPr>
          <w:rFonts w:ascii="Times New Roman" w:hAnsi="Times New Roman" w:cs="Times New Roman"/>
          <w:sz w:val="24"/>
          <w:szCs w:val="24"/>
        </w:rPr>
        <w:t>Pada kondisi ini pasien berhak memilih untuk melakukan doa pribadi atau doa bersama dengan keluarga, teman atau bahkan pemuka agama. Peran perawat disini yaitu memastikan lingkungan yang tenang dan memberikan privasi. Bagi sebagian pasien, penyakit dapat mengganggu kemampuan pasien dalam berdoa</w:t>
      </w:r>
      <w:r w:rsidR="00D53BAE">
        <w:rPr>
          <w:rFonts w:ascii="Times New Roman" w:hAnsi="Times New Roman" w:cs="Times New Roman"/>
          <w:sz w:val="24"/>
          <w:szCs w:val="24"/>
        </w:rPr>
        <w:t xml:space="preserve"> dan menjadi penghalang hubungan secara umum dan hubungan antara individu dengan tuhan. Maka pasien dapat meminta perawat untuk dapat berdoa bersama mereka. </w:t>
      </w:r>
    </w:p>
    <w:p w:rsidR="00A8450E" w:rsidRDefault="00A8450E" w:rsidP="009A391A">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Merujuk Klien untuk Konseling Spiritual</w:t>
      </w:r>
    </w:p>
    <w:p w:rsidR="009B3316" w:rsidRDefault="00263D62" w:rsidP="009B3316">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ab/>
      </w:r>
      <w:r w:rsidR="009B3316">
        <w:rPr>
          <w:rFonts w:ascii="Times New Roman" w:hAnsi="Times New Roman" w:cs="Times New Roman"/>
          <w:sz w:val="24"/>
          <w:szCs w:val="24"/>
        </w:rPr>
        <w:t>Adakalanya pemenuhan kebutuhan spiritual</w:t>
      </w:r>
      <w:r w:rsidR="00094201">
        <w:rPr>
          <w:rFonts w:ascii="Times New Roman" w:hAnsi="Times New Roman" w:cs="Times New Roman"/>
          <w:sz w:val="24"/>
          <w:szCs w:val="24"/>
        </w:rPr>
        <w:t xml:space="preserve"> diberikan bukan dari profesi keperawatan namun dapat diberikan oleh tim perawatan kesehatan lain dengan melakukan sebuah rujukan. </w:t>
      </w:r>
    </w:p>
    <w:p w:rsidR="00F74335" w:rsidRPr="00E929B1" w:rsidRDefault="00F74335" w:rsidP="00E929B1">
      <w:pPr>
        <w:pStyle w:val="ListParagraph"/>
        <w:spacing w:line="360" w:lineRule="auto"/>
        <w:ind w:left="1440"/>
        <w:jc w:val="both"/>
        <w:rPr>
          <w:rFonts w:ascii="Times New Roman" w:hAnsi="Times New Roman" w:cs="Times New Roman"/>
          <w:sz w:val="24"/>
          <w:szCs w:val="24"/>
        </w:rPr>
      </w:pPr>
    </w:p>
    <w:p w:rsidR="001038C6" w:rsidRDefault="00203121" w:rsidP="009A391A">
      <w:pPr>
        <w:pStyle w:val="ListParagraph"/>
        <w:numPr>
          <w:ilvl w:val="0"/>
          <w:numId w:val="13"/>
        </w:numPr>
        <w:spacing w:line="360" w:lineRule="auto"/>
        <w:jc w:val="both"/>
        <w:rPr>
          <w:rStyle w:val="Hyperlink"/>
          <w:rFonts w:ascii="Times New Roman" w:hAnsi="Times New Roman" w:cs="Times New Roman"/>
          <w:b/>
          <w:color w:val="auto"/>
          <w:sz w:val="24"/>
          <w:szCs w:val="24"/>
          <w:u w:val="none"/>
        </w:rPr>
      </w:pPr>
      <w:r w:rsidRPr="00203121">
        <w:rPr>
          <w:rStyle w:val="Hyperlink"/>
          <w:rFonts w:ascii="Times New Roman" w:hAnsi="Times New Roman" w:cs="Times New Roman"/>
          <w:b/>
          <w:color w:val="auto"/>
          <w:sz w:val="24"/>
          <w:szCs w:val="24"/>
          <w:u w:val="none"/>
        </w:rPr>
        <w:t xml:space="preserve">Pengukuran </w:t>
      </w:r>
      <w:r w:rsidRPr="00E37E00">
        <w:rPr>
          <w:rStyle w:val="Hyperlink"/>
          <w:rFonts w:ascii="Times New Roman" w:hAnsi="Times New Roman" w:cs="Times New Roman"/>
          <w:b/>
          <w:i/>
          <w:color w:val="auto"/>
          <w:sz w:val="24"/>
          <w:szCs w:val="24"/>
          <w:u w:val="none"/>
        </w:rPr>
        <w:t>Caring</w:t>
      </w:r>
      <w:r w:rsidRPr="00203121">
        <w:rPr>
          <w:rStyle w:val="Hyperlink"/>
          <w:rFonts w:ascii="Times New Roman" w:hAnsi="Times New Roman" w:cs="Times New Roman"/>
          <w:b/>
          <w:color w:val="auto"/>
          <w:sz w:val="24"/>
          <w:szCs w:val="24"/>
          <w:u w:val="none"/>
        </w:rPr>
        <w:t xml:space="preserve"> Spiritual</w:t>
      </w:r>
    </w:p>
    <w:p w:rsidR="00CF1061" w:rsidRPr="00CF1061" w:rsidRDefault="00CF1061" w:rsidP="00CF1061">
      <w:pPr>
        <w:pStyle w:val="ListParagraph"/>
        <w:spacing w:line="360" w:lineRule="auto"/>
        <w:ind w:left="1440"/>
        <w:jc w:val="both"/>
        <w:rPr>
          <w:rStyle w:val="Hyperlink"/>
          <w:rFonts w:ascii="Times New Roman" w:hAnsi="Times New Roman" w:cs="Times New Roman"/>
          <w:color w:val="auto"/>
          <w:sz w:val="24"/>
          <w:szCs w:val="24"/>
          <w:u w:val="none"/>
        </w:rPr>
      </w:pPr>
      <w:r w:rsidRPr="00CF1061">
        <w:rPr>
          <w:rStyle w:val="Hyperlink"/>
          <w:rFonts w:ascii="Times New Roman" w:hAnsi="Times New Roman" w:cs="Times New Roman"/>
          <w:color w:val="auto"/>
          <w:sz w:val="24"/>
          <w:szCs w:val="24"/>
          <w:u w:val="none"/>
        </w:rPr>
        <w:t>Terdapat beberapa instrumen penel</w:t>
      </w:r>
      <w:r>
        <w:rPr>
          <w:rStyle w:val="Hyperlink"/>
          <w:rFonts w:ascii="Times New Roman" w:hAnsi="Times New Roman" w:cs="Times New Roman"/>
          <w:color w:val="auto"/>
          <w:sz w:val="24"/>
          <w:szCs w:val="24"/>
          <w:u w:val="none"/>
        </w:rPr>
        <w:t>i</w:t>
      </w:r>
      <w:r w:rsidRPr="00CF1061">
        <w:rPr>
          <w:rStyle w:val="Hyperlink"/>
          <w:rFonts w:ascii="Times New Roman" w:hAnsi="Times New Roman" w:cs="Times New Roman"/>
          <w:color w:val="auto"/>
          <w:sz w:val="24"/>
          <w:szCs w:val="24"/>
          <w:u w:val="none"/>
        </w:rPr>
        <w:t xml:space="preserve">tian untuk mengukur perilaku </w:t>
      </w:r>
      <w:r w:rsidR="000B7D9F" w:rsidRPr="000B7D9F">
        <w:rPr>
          <w:rStyle w:val="Hyperlink"/>
          <w:rFonts w:ascii="Times New Roman" w:hAnsi="Times New Roman" w:cs="Times New Roman"/>
          <w:i/>
          <w:color w:val="auto"/>
          <w:sz w:val="24"/>
          <w:szCs w:val="24"/>
          <w:u w:val="none"/>
        </w:rPr>
        <w:t>caring</w:t>
      </w:r>
      <w:r w:rsidR="000B7D9F">
        <w:rPr>
          <w:rStyle w:val="Hyperlink"/>
          <w:rFonts w:ascii="Times New Roman" w:hAnsi="Times New Roman" w:cs="Times New Roman"/>
          <w:color w:val="auto"/>
          <w:sz w:val="24"/>
          <w:szCs w:val="24"/>
          <w:u w:val="none"/>
        </w:rPr>
        <w:t xml:space="preserve"> </w:t>
      </w:r>
      <w:r w:rsidRPr="00CF1061">
        <w:rPr>
          <w:rStyle w:val="Hyperlink"/>
          <w:rFonts w:ascii="Times New Roman" w:hAnsi="Times New Roman" w:cs="Times New Roman"/>
          <w:color w:val="auto"/>
          <w:sz w:val="24"/>
          <w:szCs w:val="24"/>
          <w:u w:val="none"/>
        </w:rPr>
        <w:t>perawat di rumah saki</w:t>
      </w:r>
      <w:r>
        <w:rPr>
          <w:rStyle w:val="Hyperlink"/>
          <w:rFonts w:ascii="Times New Roman" w:hAnsi="Times New Roman" w:cs="Times New Roman"/>
          <w:color w:val="auto"/>
          <w:sz w:val="24"/>
          <w:szCs w:val="24"/>
          <w:u w:val="none"/>
        </w:rPr>
        <w:t>t diantaranya</w:t>
      </w:r>
      <w:r w:rsidRPr="00CF1061">
        <w:rPr>
          <w:rStyle w:val="Hyperlink"/>
          <w:rFonts w:ascii="Times New Roman" w:hAnsi="Times New Roman" w:cs="Times New Roman"/>
          <w:color w:val="auto"/>
          <w:sz w:val="24"/>
          <w:szCs w:val="24"/>
          <w:u w:val="none"/>
        </w:rPr>
        <w:t xml:space="preserve"> sebagai berikut :</w:t>
      </w:r>
    </w:p>
    <w:p w:rsidR="007366AE" w:rsidRDefault="006660D0" w:rsidP="009A391A">
      <w:pPr>
        <w:pStyle w:val="ListParagraph"/>
        <w:numPr>
          <w:ilvl w:val="0"/>
          <w:numId w:val="16"/>
        </w:numPr>
        <w:spacing w:line="360" w:lineRule="auto"/>
        <w:jc w:val="both"/>
        <w:rPr>
          <w:rStyle w:val="Hyperlink"/>
          <w:rFonts w:ascii="Times New Roman" w:hAnsi="Times New Roman" w:cs="Times New Roman"/>
          <w:color w:val="auto"/>
          <w:sz w:val="24"/>
          <w:szCs w:val="24"/>
          <w:u w:val="none"/>
        </w:rPr>
      </w:pPr>
      <w:r w:rsidRPr="00E37E00">
        <w:rPr>
          <w:rStyle w:val="Hyperlink"/>
          <w:rFonts w:ascii="Times New Roman" w:hAnsi="Times New Roman" w:cs="Times New Roman"/>
          <w:i/>
          <w:color w:val="auto"/>
          <w:sz w:val="24"/>
          <w:szCs w:val="24"/>
          <w:u w:val="none"/>
        </w:rPr>
        <w:t>Caring</w:t>
      </w:r>
      <w:r w:rsidRPr="006660D0">
        <w:rPr>
          <w:rStyle w:val="Hyperlink"/>
          <w:rFonts w:ascii="Times New Roman" w:hAnsi="Times New Roman" w:cs="Times New Roman"/>
          <w:color w:val="auto"/>
          <w:sz w:val="24"/>
          <w:szCs w:val="24"/>
          <w:u w:val="none"/>
        </w:rPr>
        <w:t xml:space="preserve"> Assesment Tools</w:t>
      </w:r>
      <w:r w:rsidR="009867DA">
        <w:rPr>
          <w:rStyle w:val="Hyperlink"/>
          <w:rFonts w:ascii="Times New Roman" w:hAnsi="Times New Roman" w:cs="Times New Roman"/>
          <w:color w:val="auto"/>
          <w:sz w:val="24"/>
          <w:szCs w:val="24"/>
          <w:u w:val="none"/>
        </w:rPr>
        <w:t xml:space="preserve"> (CAT)</w:t>
      </w:r>
    </w:p>
    <w:p w:rsidR="009867DA" w:rsidRDefault="00263D62" w:rsidP="009867DA">
      <w:pPr>
        <w:pStyle w:val="ListParagraph"/>
        <w:spacing w:line="360" w:lineRule="auto"/>
        <w:ind w:left="1800"/>
        <w:jc w:val="both"/>
        <w:rPr>
          <w:rStyle w:val="Hyperlink"/>
          <w:rFonts w:ascii="Times New Roman" w:hAnsi="Times New Roman" w:cs="Times New Roman"/>
          <w:color w:val="auto"/>
          <w:sz w:val="24"/>
          <w:szCs w:val="24"/>
          <w:u w:val="none"/>
        </w:rPr>
      </w:pPr>
      <w:r>
        <w:rPr>
          <w:rStyle w:val="Hyperlink"/>
          <w:rFonts w:ascii="Times New Roman" w:hAnsi="Times New Roman" w:cs="Times New Roman"/>
          <w:i/>
          <w:color w:val="auto"/>
          <w:sz w:val="24"/>
          <w:szCs w:val="24"/>
          <w:u w:val="none"/>
        </w:rPr>
        <w:tab/>
      </w:r>
      <w:r w:rsidR="006660D0" w:rsidRPr="006660D0">
        <w:rPr>
          <w:rStyle w:val="Hyperlink"/>
          <w:rFonts w:ascii="Times New Roman" w:hAnsi="Times New Roman" w:cs="Times New Roman"/>
          <w:i/>
          <w:color w:val="auto"/>
          <w:sz w:val="24"/>
          <w:szCs w:val="24"/>
          <w:u w:val="none"/>
        </w:rPr>
        <w:t>Caring Assesment Tools</w:t>
      </w:r>
      <w:r w:rsidR="006660D0">
        <w:rPr>
          <w:rStyle w:val="Hyperlink"/>
          <w:rFonts w:ascii="Times New Roman" w:hAnsi="Times New Roman" w:cs="Times New Roman"/>
          <w:color w:val="auto"/>
          <w:sz w:val="24"/>
          <w:szCs w:val="24"/>
          <w:u w:val="none"/>
        </w:rPr>
        <w:t xml:space="preserve"> (CAT) merupakan instrumen yang dikembangan oleh Duffy yang berguna untuk mengukur perilaku </w:t>
      </w:r>
      <w:r w:rsidR="006660D0" w:rsidRPr="006660D0">
        <w:rPr>
          <w:rStyle w:val="Hyperlink"/>
          <w:rFonts w:ascii="Times New Roman" w:hAnsi="Times New Roman" w:cs="Times New Roman"/>
          <w:i/>
          <w:color w:val="auto"/>
          <w:sz w:val="24"/>
          <w:szCs w:val="24"/>
          <w:u w:val="none"/>
        </w:rPr>
        <w:t xml:space="preserve">caring </w:t>
      </w:r>
      <w:r w:rsidR="006660D0">
        <w:rPr>
          <w:rStyle w:val="Hyperlink"/>
          <w:rFonts w:ascii="Times New Roman" w:hAnsi="Times New Roman" w:cs="Times New Roman"/>
          <w:color w:val="auto"/>
          <w:sz w:val="24"/>
          <w:szCs w:val="24"/>
          <w:u w:val="none"/>
        </w:rPr>
        <w:t xml:space="preserve">perawat. Instrumen </w:t>
      </w:r>
      <w:r w:rsidR="006660D0" w:rsidRPr="006660D0">
        <w:rPr>
          <w:rStyle w:val="Hyperlink"/>
          <w:rFonts w:ascii="Times New Roman" w:hAnsi="Times New Roman" w:cs="Times New Roman"/>
          <w:i/>
          <w:color w:val="auto"/>
          <w:sz w:val="24"/>
          <w:szCs w:val="24"/>
          <w:u w:val="none"/>
        </w:rPr>
        <w:t>Caring Assesment Tools</w:t>
      </w:r>
      <w:r w:rsidR="006660D0">
        <w:rPr>
          <w:rStyle w:val="Hyperlink"/>
          <w:rFonts w:ascii="Times New Roman" w:hAnsi="Times New Roman" w:cs="Times New Roman"/>
          <w:color w:val="auto"/>
          <w:sz w:val="24"/>
          <w:szCs w:val="24"/>
          <w:u w:val="none"/>
        </w:rPr>
        <w:t xml:space="preserve"> (CAT) ini dibuat berdasar pada 10 faktor karatif milik Jean Watson dimana instrumen ini terdiri dari 100 item dengan menggunakan skala likert </w:t>
      </w:r>
      <w:r w:rsidR="002F0C47">
        <w:rPr>
          <w:rStyle w:val="Hyperlink"/>
          <w:rFonts w:ascii="Times New Roman" w:hAnsi="Times New Roman" w:cs="Times New Roman"/>
          <w:color w:val="auto"/>
          <w:sz w:val="24"/>
          <w:szCs w:val="24"/>
          <w:u w:val="none"/>
        </w:rPr>
        <w:t>dari skor 1-5 dimana</w:t>
      </w:r>
      <w:r w:rsidR="006660D0">
        <w:rPr>
          <w:rStyle w:val="Hyperlink"/>
          <w:rFonts w:ascii="Times New Roman" w:hAnsi="Times New Roman" w:cs="Times New Roman"/>
          <w:color w:val="auto"/>
          <w:sz w:val="24"/>
          <w:szCs w:val="24"/>
          <w:u w:val="none"/>
        </w:rPr>
        <w:t xml:space="preserve"> skor 1 </w:t>
      </w:r>
      <w:r w:rsidR="0052101A">
        <w:rPr>
          <w:rStyle w:val="Hyperlink"/>
          <w:rFonts w:ascii="Times New Roman" w:hAnsi="Times New Roman" w:cs="Times New Roman"/>
          <w:color w:val="auto"/>
          <w:sz w:val="24"/>
          <w:szCs w:val="24"/>
          <w:u w:val="none"/>
        </w:rPr>
        <w:t>menunjukkan</w:t>
      </w:r>
      <w:r w:rsidR="006660D0">
        <w:rPr>
          <w:rStyle w:val="Hyperlink"/>
          <w:rFonts w:ascii="Times New Roman" w:hAnsi="Times New Roman" w:cs="Times New Roman"/>
          <w:color w:val="auto"/>
          <w:sz w:val="24"/>
          <w:szCs w:val="24"/>
          <w:u w:val="none"/>
        </w:rPr>
        <w:t xml:space="preserve"> (caring rendah) dan skor 5 </w:t>
      </w:r>
      <w:r w:rsidR="0052101A">
        <w:rPr>
          <w:rStyle w:val="Hyperlink"/>
          <w:rFonts w:ascii="Times New Roman" w:hAnsi="Times New Roman" w:cs="Times New Roman"/>
          <w:color w:val="auto"/>
          <w:sz w:val="24"/>
          <w:szCs w:val="24"/>
          <w:u w:val="none"/>
        </w:rPr>
        <w:t xml:space="preserve">menunjukkan </w:t>
      </w:r>
      <w:r w:rsidR="006660D0">
        <w:rPr>
          <w:rStyle w:val="Hyperlink"/>
          <w:rFonts w:ascii="Times New Roman" w:hAnsi="Times New Roman" w:cs="Times New Roman"/>
          <w:color w:val="auto"/>
          <w:sz w:val="24"/>
          <w:szCs w:val="24"/>
          <w:u w:val="none"/>
        </w:rPr>
        <w:t>(caring tinggi)</w:t>
      </w:r>
      <w:r w:rsidR="0052101A">
        <w:rPr>
          <w:rStyle w:val="Hyperlink"/>
          <w:rFonts w:ascii="Times New Roman" w:hAnsi="Times New Roman" w:cs="Times New Roman"/>
          <w:color w:val="auto"/>
          <w:sz w:val="24"/>
          <w:szCs w:val="24"/>
          <w:u w:val="none"/>
        </w:rPr>
        <w:t xml:space="preserve"> </w:t>
      </w:r>
      <w:r w:rsidR="009867DA" w:rsidRPr="00736637">
        <w:rPr>
          <w:rStyle w:val="Hyperlink"/>
          <w:rFonts w:ascii="Times New Roman" w:hAnsi="Times New Roman" w:cs="Times New Roman"/>
          <w:color w:val="auto"/>
          <w:sz w:val="24"/>
          <w:szCs w:val="24"/>
          <w:u w:val="none"/>
        </w:rPr>
        <w:fldChar w:fldCharType="begin" w:fldLock="1"/>
      </w:r>
      <w:r w:rsidR="000B7D9F" w:rsidRPr="00736637">
        <w:rPr>
          <w:rStyle w:val="Hyperlink"/>
          <w:rFonts w:ascii="Times New Roman" w:hAnsi="Times New Roman" w:cs="Times New Roman"/>
          <w:color w:val="auto"/>
          <w:sz w:val="24"/>
          <w:szCs w:val="24"/>
          <w:u w:val="none"/>
        </w:rPr>
        <w:instrText>ADDIN CSL_CITATION {"citationItems":[{"id":"ITEM-1","itemData":{"DOI":"10.1177/1054773810369827","ISSN":"1552-3799","PMID":"20479290","abstract":"Evaluation of the Caring Assessment Tool (CAT) is essential for its use in the monitoring and ongoing improvement of patient-nurse relationships. This descriptive, prospective study evaluated the dimensionality and internal reliability of the instrument in a sample of hospitalized adults. In addition, reduction of items was achieved, lessening clinical and administrative burden. Data were collected from 1,111 patients in 12 U.S. hospitals in 4 geographically distinct regions. A single factor explained 73% of the variance in the construct and the number of items was reduced to 27. Internal consistency remained high (a = .97). Patient-nurse relationship data were collected safely and efficiently from hospitalized patients using a paper-and-pencil approach. The CAT holds promise for providing acute care registered nurses with the information they need to deliver reliable patient-centered care.","author":[{"dropping-particle":"","family":"Duffy","given":"Joanne R","non-dropping-particle":"","parse-names":false,"suffix":""},{"dropping-particle":"","family":"Brewer","given":"Barbara B","non-dropping-particle":"","parse-names":false,"suffix":""},{"dropping-particle":"","family":"Weaver","given":"Michael T","non-dropping-particle":"","parse-names":false,"suffix":""}],"container-title":"Clinical nursing research","id":"ITEM-1","issue":"1","issued":{"date-parts":[["2014","2"]]},"page":"80-93","title":"Revision and psychometric properties of the caring assessment tool.","type":"article-journal","volume":"23"},"uris":["http://www.mendeley.com/documents/?uuid=54ecb4b2-9c1a-3cd5-91d7-f322f13b22e4"]}],"mendeley":{"formattedCitation":"(Duffy, Brewer, &amp; Weaver, 2014)","plainTextFormattedCitation":"(Duffy, Brewer, &amp; Weaver, 2014)","previouslyFormattedCitation":"(Duffy, Brewer, &amp; Weaver, 2014)"},"properties":{"noteIndex":0},"schema":"https://github.com/citation-style-language/schema/raw/master/csl-citation.json"}</w:instrText>
      </w:r>
      <w:r w:rsidR="009867DA" w:rsidRPr="00736637">
        <w:rPr>
          <w:rStyle w:val="Hyperlink"/>
          <w:rFonts w:ascii="Times New Roman" w:hAnsi="Times New Roman" w:cs="Times New Roman"/>
          <w:color w:val="auto"/>
          <w:sz w:val="24"/>
          <w:szCs w:val="24"/>
          <w:u w:val="none"/>
        </w:rPr>
        <w:fldChar w:fldCharType="separate"/>
      </w:r>
      <w:r w:rsidR="009867DA" w:rsidRPr="00736637">
        <w:rPr>
          <w:rStyle w:val="Hyperlink"/>
          <w:rFonts w:ascii="Times New Roman" w:hAnsi="Times New Roman" w:cs="Times New Roman"/>
          <w:noProof/>
          <w:color w:val="auto"/>
          <w:sz w:val="24"/>
          <w:szCs w:val="24"/>
          <w:u w:val="none"/>
        </w:rPr>
        <w:t>(Duffy, Brewer, &amp; Weaver, 2014)</w:t>
      </w:r>
      <w:r w:rsidR="009867DA" w:rsidRPr="00736637">
        <w:rPr>
          <w:rStyle w:val="Hyperlink"/>
          <w:rFonts w:ascii="Times New Roman" w:hAnsi="Times New Roman" w:cs="Times New Roman"/>
          <w:color w:val="auto"/>
          <w:sz w:val="24"/>
          <w:szCs w:val="24"/>
          <w:u w:val="none"/>
        </w:rPr>
        <w:fldChar w:fldCharType="end"/>
      </w:r>
      <w:r w:rsidR="009867DA" w:rsidRPr="00736637">
        <w:rPr>
          <w:rStyle w:val="Hyperlink"/>
          <w:rFonts w:ascii="Times New Roman" w:hAnsi="Times New Roman" w:cs="Times New Roman"/>
          <w:color w:val="auto"/>
          <w:sz w:val="24"/>
          <w:szCs w:val="24"/>
          <w:u w:val="none"/>
        </w:rPr>
        <w:t>.</w:t>
      </w:r>
    </w:p>
    <w:p w:rsidR="009867DA" w:rsidRDefault="00D802FA" w:rsidP="009A391A">
      <w:pPr>
        <w:pStyle w:val="ListParagraph"/>
        <w:numPr>
          <w:ilvl w:val="0"/>
          <w:numId w:val="16"/>
        </w:numPr>
        <w:spacing w:line="360" w:lineRule="auto"/>
        <w:jc w:val="both"/>
        <w:rPr>
          <w:rStyle w:val="Hyperlink"/>
          <w:rFonts w:ascii="Times New Roman" w:hAnsi="Times New Roman" w:cs="Times New Roman"/>
          <w:color w:val="auto"/>
          <w:sz w:val="24"/>
          <w:szCs w:val="24"/>
          <w:u w:val="none"/>
        </w:rPr>
      </w:pPr>
      <w:r w:rsidRPr="00E37E00">
        <w:rPr>
          <w:rStyle w:val="Hyperlink"/>
          <w:rFonts w:ascii="Times New Roman" w:hAnsi="Times New Roman" w:cs="Times New Roman"/>
          <w:i/>
          <w:color w:val="auto"/>
          <w:sz w:val="24"/>
          <w:szCs w:val="24"/>
          <w:u w:val="none"/>
        </w:rPr>
        <w:t>Caring</w:t>
      </w:r>
      <w:r>
        <w:rPr>
          <w:rStyle w:val="Hyperlink"/>
          <w:rFonts w:ascii="Times New Roman" w:hAnsi="Times New Roman" w:cs="Times New Roman"/>
          <w:color w:val="auto"/>
          <w:sz w:val="24"/>
          <w:szCs w:val="24"/>
          <w:u w:val="none"/>
        </w:rPr>
        <w:t xml:space="preserve"> Behavior Inventory (CBI-24) </w:t>
      </w:r>
    </w:p>
    <w:p w:rsidR="00A65C29" w:rsidRDefault="00263D62" w:rsidP="00A65C29">
      <w:pPr>
        <w:pStyle w:val="ListParagraph"/>
        <w:spacing w:line="360" w:lineRule="auto"/>
        <w:ind w:left="1800"/>
        <w:jc w:val="both"/>
        <w:rPr>
          <w:rStyle w:val="Hyperlink"/>
          <w:rFonts w:ascii="Times New Roman" w:hAnsi="Times New Roman" w:cs="Times New Roman"/>
          <w:color w:val="auto"/>
          <w:sz w:val="24"/>
          <w:szCs w:val="24"/>
          <w:u w:val="none"/>
        </w:rPr>
      </w:pPr>
      <w:r>
        <w:rPr>
          <w:rStyle w:val="Hyperlink"/>
          <w:rFonts w:ascii="Times New Roman" w:hAnsi="Times New Roman" w:cs="Times New Roman"/>
          <w:i/>
          <w:color w:val="auto"/>
          <w:sz w:val="24"/>
          <w:szCs w:val="24"/>
          <w:u w:val="none"/>
        </w:rPr>
        <w:tab/>
      </w:r>
      <w:r w:rsidR="00D802FA" w:rsidRPr="00D802FA">
        <w:rPr>
          <w:rStyle w:val="Hyperlink"/>
          <w:rFonts w:ascii="Times New Roman" w:hAnsi="Times New Roman" w:cs="Times New Roman"/>
          <w:i/>
          <w:color w:val="auto"/>
          <w:sz w:val="24"/>
          <w:szCs w:val="24"/>
          <w:u w:val="none"/>
        </w:rPr>
        <w:t>Caring Behavior Inventory</w:t>
      </w:r>
      <w:r w:rsidR="00D802FA">
        <w:rPr>
          <w:rStyle w:val="Hyperlink"/>
          <w:rFonts w:ascii="Times New Roman" w:hAnsi="Times New Roman" w:cs="Times New Roman"/>
          <w:color w:val="auto"/>
          <w:sz w:val="24"/>
          <w:szCs w:val="24"/>
          <w:u w:val="none"/>
        </w:rPr>
        <w:t xml:space="preserve"> (CBI-24) </w:t>
      </w:r>
      <w:r w:rsidR="002F0C47">
        <w:rPr>
          <w:rStyle w:val="Hyperlink"/>
          <w:rFonts w:ascii="Times New Roman" w:hAnsi="Times New Roman" w:cs="Times New Roman"/>
          <w:color w:val="auto"/>
          <w:sz w:val="24"/>
          <w:szCs w:val="24"/>
          <w:u w:val="none"/>
        </w:rPr>
        <w:t>merupakan instrumen penelitian yang dikembangkan</w:t>
      </w:r>
      <w:r w:rsidR="000B7D9F">
        <w:rPr>
          <w:rStyle w:val="Hyperlink"/>
          <w:rFonts w:ascii="Times New Roman" w:hAnsi="Times New Roman" w:cs="Times New Roman"/>
          <w:color w:val="auto"/>
          <w:sz w:val="24"/>
          <w:szCs w:val="24"/>
          <w:u w:val="none"/>
        </w:rPr>
        <w:t xml:space="preserve"> oleh Zane Wolf pada tahun (1981</w:t>
      </w:r>
      <w:r w:rsidR="00E37E00">
        <w:rPr>
          <w:rStyle w:val="Hyperlink"/>
          <w:rFonts w:ascii="Times New Roman" w:hAnsi="Times New Roman" w:cs="Times New Roman"/>
          <w:color w:val="auto"/>
          <w:sz w:val="24"/>
          <w:szCs w:val="24"/>
          <w:u w:val="none"/>
        </w:rPr>
        <w:t xml:space="preserve">). Instrumen ini </w:t>
      </w:r>
      <w:r w:rsidR="002F0C47">
        <w:rPr>
          <w:rStyle w:val="Hyperlink"/>
          <w:rFonts w:ascii="Times New Roman" w:hAnsi="Times New Roman" w:cs="Times New Roman"/>
          <w:color w:val="auto"/>
          <w:sz w:val="24"/>
          <w:szCs w:val="24"/>
          <w:u w:val="none"/>
        </w:rPr>
        <w:t xml:space="preserve">terdiri dari 42 item pertanyaan dan di revisi serta dikembangkan lagi menjadi 24 item pertanyaan yang </w:t>
      </w:r>
      <w:r w:rsidR="002F0C47">
        <w:rPr>
          <w:rStyle w:val="Hyperlink"/>
          <w:rFonts w:ascii="Times New Roman" w:hAnsi="Times New Roman" w:cs="Times New Roman"/>
          <w:color w:val="auto"/>
          <w:sz w:val="24"/>
          <w:szCs w:val="24"/>
          <w:u w:val="none"/>
        </w:rPr>
        <w:lastRenderedPageBreak/>
        <w:t>membahas terkait perilaku caring perawat. Instrumen ini menggunakan skala likert dari skor 1-6 dimana skor 1 menunjukkan (tidak pernah) dan skor 6 menunjukkan (selalu). Instrumen ini terdiri dari 4 dimensi diantaranya yaitu jaminan, pengetahuan dan keterampilan, p</w:t>
      </w:r>
      <w:r w:rsidR="000B7D9F">
        <w:rPr>
          <w:rStyle w:val="Hyperlink"/>
          <w:rFonts w:ascii="Times New Roman" w:hAnsi="Times New Roman" w:cs="Times New Roman"/>
          <w:color w:val="auto"/>
          <w:sz w:val="24"/>
          <w:szCs w:val="24"/>
          <w:u w:val="none"/>
        </w:rPr>
        <w:t xml:space="preserve">enuh hormat serta keterhubungan </w:t>
      </w:r>
      <w:r w:rsidR="000B7D9F">
        <w:rPr>
          <w:rStyle w:val="Hyperlink"/>
          <w:rFonts w:ascii="Times New Roman" w:hAnsi="Times New Roman" w:cs="Times New Roman"/>
          <w:color w:val="auto"/>
          <w:sz w:val="24"/>
          <w:szCs w:val="24"/>
          <w:u w:val="none"/>
        </w:rPr>
        <w:fldChar w:fldCharType="begin" w:fldLock="1"/>
      </w:r>
      <w:r w:rsidR="00D56DF9">
        <w:rPr>
          <w:rStyle w:val="Hyperlink"/>
          <w:rFonts w:ascii="Times New Roman" w:hAnsi="Times New Roman" w:cs="Times New Roman"/>
          <w:color w:val="auto"/>
          <w:sz w:val="24"/>
          <w:szCs w:val="24"/>
          <w:u w:val="none"/>
        </w:rPr>
        <w:instrText>ADDIN CSL_CITATION {"citationItems":[{"id":"ITEM-1","itemData":{"author":[{"dropping-particle":"","family":"Watson","given":"","non-dropping-particle":"","parse-names":false,"suffix":""}],"id":"ITEM-1","issued":{"date-parts":[["2012"]]},"title":"Assessing And Measuring Caring In Nursing And Health Scince","type":"book"},"uris":["http://www.mendeley.com/documents/?uuid=3cb670d0-2883-3026-9892-ef0660e7259b"]}],"mendeley":{"formattedCitation":"(Watson, 2012)","manualFormatting":"(Wolf dalam Watson, 2012)","plainTextFormattedCitation":"(Watson, 2012)","previouslyFormattedCitation":"(Watson, 2012)"},"properties":{"noteIndex":0},"schema":"https://github.com/citation-style-language/schema/raw/master/csl-citation.json"}</w:instrText>
      </w:r>
      <w:r w:rsidR="000B7D9F">
        <w:rPr>
          <w:rStyle w:val="Hyperlink"/>
          <w:rFonts w:ascii="Times New Roman" w:hAnsi="Times New Roman" w:cs="Times New Roman"/>
          <w:color w:val="auto"/>
          <w:sz w:val="24"/>
          <w:szCs w:val="24"/>
          <w:u w:val="none"/>
        </w:rPr>
        <w:fldChar w:fldCharType="separate"/>
      </w:r>
      <w:r w:rsidR="000B7D9F" w:rsidRPr="000B7D9F">
        <w:rPr>
          <w:rStyle w:val="Hyperlink"/>
          <w:rFonts w:ascii="Times New Roman" w:hAnsi="Times New Roman" w:cs="Times New Roman"/>
          <w:noProof/>
          <w:color w:val="auto"/>
          <w:sz w:val="24"/>
          <w:szCs w:val="24"/>
          <w:u w:val="none"/>
        </w:rPr>
        <w:t>(</w:t>
      </w:r>
      <w:r w:rsidR="00F001FC">
        <w:rPr>
          <w:rStyle w:val="Hyperlink"/>
          <w:rFonts w:ascii="Times New Roman" w:hAnsi="Times New Roman" w:cs="Times New Roman"/>
          <w:noProof/>
          <w:color w:val="auto"/>
          <w:sz w:val="24"/>
          <w:szCs w:val="24"/>
          <w:u w:val="none"/>
        </w:rPr>
        <w:t xml:space="preserve">Wolf dalam </w:t>
      </w:r>
      <w:r w:rsidR="000B7D9F" w:rsidRPr="000B7D9F">
        <w:rPr>
          <w:rStyle w:val="Hyperlink"/>
          <w:rFonts w:ascii="Times New Roman" w:hAnsi="Times New Roman" w:cs="Times New Roman"/>
          <w:noProof/>
          <w:color w:val="auto"/>
          <w:sz w:val="24"/>
          <w:szCs w:val="24"/>
          <w:u w:val="none"/>
        </w:rPr>
        <w:t>Watson, 2012)</w:t>
      </w:r>
      <w:r w:rsidR="000B7D9F">
        <w:rPr>
          <w:rStyle w:val="Hyperlink"/>
          <w:rFonts w:ascii="Times New Roman" w:hAnsi="Times New Roman" w:cs="Times New Roman"/>
          <w:color w:val="auto"/>
          <w:sz w:val="24"/>
          <w:szCs w:val="24"/>
          <w:u w:val="none"/>
        </w:rPr>
        <w:fldChar w:fldCharType="end"/>
      </w:r>
      <w:r w:rsidR="00F001FC">
        <w:rPr>
          <w:rStyle w:val="Hyperlink"/>
          <w:rFonts w:ascii="Times New Roman" w:hAnsi="Times New Roman" w:cs="Times New Roman"/>
          <w:color w:val="auto"/>
          <w:sz w:val="24"/>
          <w:szCs w:val="24"/>
          <w:u w:val="none"/>
        </w:rPr>
        <w:t>.</w:t>
      </w:r>
    </w:p>
    <w:p w:rsidR="00691E7B" w:rsidRDefault="00691E7B" w:rsidP="00A65C29">
      <w:pPr>
        <w:pStyle w:val="ListParagraph"/>
        <w:spacing w:line="360" w:lineRule="auto"/>
        <w:ind w:left="1800"/>
        <w:jc w:val="both"/>
        <w:rPr>
          <w:rFonts w:ascii="Times New Roman" w:hAnsi="Times New Roman" w:cs="Times New Roman"/>
          <w:sz w:val="24"/>
          <w:szCs w:val="24"/>
        </w:rPr>
      </w:pPr>
    </w:p>
    <w:p w:rsidR="00691E7B" w:rsidRDefault="00691E7B" w:rsidP="00A65C29">
      <w:pPr>
        <w:pStyle w:val="ListParagraph"/>
        <w:spacing w:line="360" w:lineRule="auto"/>
        <w:ind w:left="1800"/>
        <w:jc w:val="both"/>
        <w:rPr>
          <w:rFonts w:ascii="Times New Roman" w:hAnsi="Times New Roman" w:cs="Times New Roman"/>
          <w:sz w:val="24"/>
          <w:szCs w:val="24"/>
        </w:rPr>
      </w:pPr>
    </w:p>
    <w:p w:rsidR="00691E7B" w:rsidRDefault="00691E7B" w:rsidP="00A65C29">
      <w:pPr>
        <w:pStyle w:val="ListParagraph"/>
        <w:spacing w:line="360" w:lineRule="auto"/>
        <w:ind w:left="1800"/>
        <w:jc w:val="both"/>
        <w:rPr>
          <w:rFonts w:ascii="Times New Roman" w:hAnsi="Times New Roman" w:cs="Times New Roman"/>
          <w:sz w:val="24"/>
          <w:szCs w:val="24"/>
        </w:rPr>
      </w:pPr>
    </w:p>
    <w:p w:rsidR="00691E7B" w:rsidRDefault="00691E7B" w:rsidP="00A65C29">
      <w:pPr>
        <w:pStyle w:val="ListParagraph"/>
        <w:spacing w:line="360" w:lineRule="auto"/>
        <w:ind w:left="1800"/>
        <w:jc w:val="both"/>
        <w:rPr>
          <w:rFonts w:ascii="Times New Roman" w:hAnsi="Times New Roman" w:cs="Times New Roman"/>
          <w:sz w:val="24"/>
          <w:szCs w:val="24"/>
        </w:rPr>
      </w:pPr>
    </w:p>
    <w:p w:rsidR="00691E7B" w:rsidRDefault="00691E7B" w:rsidP="00A65C29">
      <w:pPr>
        <w:pStyle w:val="ListParagraph"/>
        <w:spacing w:line="360" w:lineRule="auto"/>
        <w:ind w:left="1800"/>
        <w:jc w:val="both"/>
        <w:rPr>
          <w:rFonts w:ascii="Times New Roman" w:hAnsi="Times New Roman" w:cs="Times New Roman"/>
          <w:sz w:val="24"/>
          <w:szCs w:val="24"/>
        </w:rPr>
      </w:pPr>
    </w:p>
    <w:p w:rsidR="00691E7B" w:rsidRDefault="00691E7B" w:rsidP="00A65C29">
      <w:pPr>
        <w:pStyle w:val="ListParagraph"/>
        <w:spacing w:line="360" w:lineRule="auto"/>
        <w:ind w:left="1800"/>
        <w:jc w:val="both"/>
        <w:rPr>
          <w:rFonts w:ascii="Times New Roman" w:hAnsi="Times New Roman" w:cs="Times New Roman"/>
          <w:sz w:val="24"/>
          <w:szCs w:val="24"/>
        </w:rPr>
      </w:pPr>
    </w:p>
    <w:p w:rsidR="00691E7B" w:rsidRDefault="00691E7B" w:rsidP="00A65C29">
      <w:pPr>
        <w:pStyle w:val="ListParagraph"/>
        <w:spacing w:line="360" w:lineRule="auto"/>
        <w:ind w:left="1800"/>
        <w:jc w:val="both"/>
        <w:rPr>
          <w:rFonts w:ascii="Times New Roman" w:hAnsi="Times New Roman" w:cs="Times New Roman"/>
          <w:sz w:val="24"/>
          <w:szCs w:val="24"/>
        </w:rPr>
      </w:pPr>
    </w:p>
    <w:p w:rsidR="00691E7B" w:rsidRDefault="00691E7B" w:rsidP="00A65C29">
      <w:pPr>
        <w:pStyle w:val="ListParagraph"/>
        <w:spacing w:line="360" w:lineRule="auto"/>
        <w:ind w:left="1800"/>
        <w:jc w:val="both"/>
        <w:rPr>
          <w:rFonts w:ascii="Times New Roman" w:hAnsi="Times New Roman" w:cs="Times New Roman"/>
          <w:sz w:val="24"/>
          <w:szCs w:val="24"/>
        </w:rPr>
      </w:pPr>
    </w:p>
    <w:p w:rsidR="00691E7B" w:rsidRDefault="00691E7B" w:rsidP="00A65C29">
      <w:pPr>
        <w:pStyle w:val="ListParagraph"/>
        <w:spacing w:line="360" w:lineRule="auto"/>
        <w:ind w:left="1800"/>
        <w:jc w:val="both"/>
        <w:rPr>
          <w:rFonts w:ascii="Times New Roman" w:hAnsi="Times New Roman" w:cs="Times New Roman"/>
          <w:sz w:val="24"/>
          <w:szCs w:val="24"/>
        </w:rPr>
      </w:pPr>
    </w:p>
    <w:p w:rsidR="00691E7B" w:rsidRDefault="00691E7B" w:rsidP="00A65C29">
      <w:pPr>
        <w:pStyle w:val="ListParagraph"/>
        <w:spacing w:line="360" w:lineRule="auto"/>
        <w:ind w:left="1800"/>
        <w:jc w:val="both"/>
        <w:rPr>
          <w:rFonts w:ascii="Times New Roman" w:hAnsi="Times New Roman" w:cs="Times New Roman"/>
          <w:sz w:val="24"/>
          <w:szCs w:val="24"/>
        </w:rPr>
      </w:pPr>
    </w:p>
    <w:p w:rsidR="00691E7B" w:rsidRDefault="00691E7B" w:rsidP="00A65C29">
      <w:pPr>
        <w:pStyle w:val="ListParagraph"/>
        <w:spacing w:line="360" w:lineRule="auto"/>
        <w:ind w:left="1800"/>
        <w:jc w:val="both"/>
        <w:rPr>
          <w:rFonts w:ascii="Times New Roman" w:hAnsi="Times New Roman" w:cs="Times New Roman"/>
          <w:sz w:val="24"/>
          <w:szCs w:val="24"/>
        </w:rPr>
      </w:pPr>
    </w:p>
    <w:p w:rsidR="00691E7B" w:rsidRDefault="00691E7B" w:rsidP="00A65C29">
      <w:pPr>
        <w:pStyle w:val="ListParagraph"/>
        <w:spacing w:line="360" w:lineRule="auto"/>
        <w:ind w:left="1800"/>
        <w:jc w:val="both"/>
        <w:rPr>
          <w:rFonts w:ascii="Times New Roman" w:hAnsi="Times New Roman" w:cs="Times New Roman"/>
          <w:sz w:val="24"/>
          <w:szCs w:val="24"/>
        </w:rPr>
      </w:pPr>
    </w:p>
    <w:p w:rsidR="00691E7B" w:rsidRDefault="00691E7B" w:rsidP="00A65C29">
      <w:pPr>
        <w:pStyle w:val="ListParagraph"/>
        <w:spacing w:line="360" w:lineRule="auto"/>
        <w:ind w:left="1800"/>
        <w:jc w:val="both"/>
        <w:rPr>
          <w:rFonts w:ascii="Times New Roman" w:hAnsi="Times New Roman" w:cs="Times New Roman"/>
          <w:sz w:val="24"/>
          <w:szCs w:val="24"/>
        </w:rPr>
      </w:pPr>
    </w:p>
    <w:p w:rsidR="00691E7B" w:rsidRDefault="00691E7B" w:rsidP="00A65C29">
      <w:pPr>
        <w:pStyle w:val="ListParagraph"/>
        <w:spacing w:line="360" w:lineRule="auto"/>
        <w:ind w:left="1800"/>
        <w:jc w:val="both"/>
        <w:rPr>
          <w:rFonts w:ascii="Times New Roman" w:hAnsi="Times New Roman" w:cs="Times New Roman"/>
          <w:sz w:val="24"/>
          <w:szCs w:val="24"/>
        </w:rPr>
      </w:pPr>
    </w:p>
    <w:p w:rsidR="00691E7B" w:rsidRDefault="00691E7B" w:rsidP="00A65C29">
      <w:pPr>
        <w:pStyle w:val="ListParagraph"/>
        <w:spacing w:line="360" w:lineRule="auto"/>
        <w:ind w:left="1800"/>
        <w:jc w:val="both"/>
        <w:rPr>
          <w:rFonts w:ascii="Times New Roman" w:hAnsi="Times New Roman" w:cs="Times New Roman"/>
          <w:sz w:val="24"/>
          <w:szCs w:val="24"/>
        </w:rPr>
      </w:pPr>
    </w:p>
    <w:p w:rsidR="00691E7B" w:rsidRDefault="00691E7B" w:rsidP="00A65C29">
      <w:pPr>
        <w:pStyle w:val="ListParagraph"/>
        <w:spacing w:line="360" w:lineRule="auto"/>
        <w:ind w:left="1800"/>
        <w:jc w:val="both"/>
        <w:rPr>
          <w:rFonts w:ascii="Times New Roman" w:hAnsi="Times New Roman" w:cs="Times New Roman"/>
          <w:sz w:val="24"/>
          <w:szCs w:val="24"/>
        </w:rPr>
      </w:pPr>
    </w:p>
    <w:p w:rsidR="00691E7B" w:rsidRDefault="00691E7B" w:rsidP="00A65C29">
      <w:pPr>
        <w:pStyle w:val="ListParagraph"/>
        <w:spacing w:line="360" w:lineRule="auto"/>
        <w:ind w:left="1800"/>
        <w:jc w:val="both"/>
        <w:rPr>
          <w:rFonts w:ascii="Times New Roman" w:hAnsi="Times New Roman" w:cs="Times New Roman"/>
          <w:sz w:val="24"/>
          <w:szCs w:val="24"/>
        </w:rPr>
      </w:pPr>
    </w:p>
    <w:p w:rsidR="00691E7B" w:rsidRDefault="00691E7B" w:rsidP="00A65C29">
      <w:pPr>
        <w:pStyle w:val="ListParagraph"/>
        <w:spacing w:line="360" w:lineRule="auto"/>
        <w:ind w:left="1800"/>
        <w:jc w:val="both"/>
        <w:rPr>
          <w:rFonts w:ascii="Times New Roman" w:hAnsi="Times New Roman" w:cs="Times New Roman"/>
          <w:sz w:val="24"/>
          <w:szCs w:val="24"/>
        </w:rPr>
      </w:pPr>
    </w:p>
    <w:p w:rsidR="00691E7B" w:rsidRDefault="00691E7B" w:rsidP="00A65C29">
      <w:pPr>
        <w:pStyle w:val="ListParagraph"/>
        <w:spacing w:line="360" w:lineRule="auto"/>
        <w:ind w:left="1800"/>
        <w:jc w:val="both"/>
        <w:rPr>
          <w:rFonts w:ascii="Times New Roman" w:hAnsi="Times New Roman" w:cs="Times New Roman"/>
          <w:sz w:val="24"/>
          <w:szCs w:val="24"/>
        </w:rPr>
      </w:pPr>
    </w:p>
    <w:p w:rsidR="00691E7B" w:rsidRDefault="00691E7B" w:rsidP="00A65C29">
      <w:pPr>
        <w:pStyle w:val="ListParagraph"/>
        <w:spacing w:line="360" w:lineRule="auto"/>
        <w:ind w:left="1800"/>
        <w:jc w:val="both"/>
        <w:rPr>
          <w:rFonts w:ascii="Times New Roman" w:hAnsi="Times New Roman" w:cs="Times New Roman"/>
          <w:sz w:val="24"/>
          <w:szCs w:val="24"/>
        </w:rPr>
      </w:pPr>
    </w:p>
    <w:p w:rsidR="00691E7B" w:rsidRDefault="00691E7B" w:rsidP="00A65C29">
      <w:pPr>
        <w:pStyle w:val="ListParagraph"/>
        <w:spacing w:line="360" w:lineRule="auto"/>
        <w:ind w:left="1800"/>
        <w:jc w:val="both"/>
        <w:rPr>
          <w:rFonts w:ascii="Times New Roman" w:hAnsi="Times New Roman" w:cs="Times New Roman"/>
          <w:sz w:val="24"/>
          <w:szCs w:val="24"/>
        </w:rPr>
      </w:pPr>
    </w:p>
    <w:p w:rsidR="00691E7B" w:rsidRDefault="00691E7B" w:rsidP="00A65C29">
      <w:pPr>
        <w:pStyle w:val="ListParagraph"/>
        <w:spacing w:line="360" w:lineRule="auto"/>
        <w:ind w:left="1800"/>
        <w:jc w:val="both"/>
        <w:rPr>
          <w:rFonts w:ascii="Times New Roman" w:hAnsi="Times New Roman" w:cs="Times New Roman"/>
          <w:sz w:val="24"/>
          <w:szCs w:val="24"/>
        </w:rPr>
      </w:pPr>
    </w:p>
    <w:p w:rsidR="00691E7B" w:rsidRDefault="00691E7B" w:rsidP="00A65C29">
      <w:pPr>
        <w:pStyle w:val="ListParagraph"/>
        <w:spacing w:line="360" w:lineRule="auto"/>
        <w:ind w:left="1800"/>
        <w:jc w:val="both"/>
        <w:rPr>
          <w:rFonts w:ascii="Times New Roman" w:hAnsi="Times New Roman" w:cs="Times New Roman"/>
          <w:sz w:val="24"/>
          <w:szCs w:val="24"/>
        </w:rPr>
      </w:pPr>
    </w:p>
    <w:p w:rsidR="00691E7B" w:rsidRDefault="00691E7B" w:rsidP="00A65C29">
      <w:pPr>
        <w:pStyle w:val="ListParagraph"/>
        <w:spacing w:line="360" w:lineRule="auto"/>
        <w:ind w:left="1800"/>
        <w:jc w:val="both"/>
        <w:rPr>
          <w:rFonts w:ascii="Times New Roman" w:hAnsi="Times New Roman" w:cs="Times New Roman"/>
          <w:sz w:val="24"/>
          <w:szCs w:val="24"/>
        </w:rPr>
      </w:pPr>
    </w:p>
    <w:p w:rsidR="00E96588" w:rsidRDefault="00E96588" w:rsidP="0035517E">
      <w:pPr>
        <w:pStyle w:val="ListParagraph"/>
        <w:spacing w:line="360" w:lineRule="auto"/>
        <w:ind w:left="1440"/>
        <w:jc w:val="both"/>
        <w:rPr>
          <w:rFonts w:ascii="Times New Roman" w:hAnsi="Times New Roman" w:cs="Times New Roman"/>
          <w:sz w:val="24"/>
          <w:szCs w:val="24"/>
        </w:rPr>
      </w:pPr>
    </w:p>
    <w:p w:rsidR="00691E7B" w:rsidRDefault="00691E7B" w:rsidP="00691E7B">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Kerangka Teori</w:t>
      </w:r>
    </w:p>
    <w:p w:rsidR="00691E7B" w:rsidRPr="00445727" w:rsidRDefault="00691E7B" w:rsidP="00691E7B">
      <w:pPr>
        <w:pStyle w:val="ListParagraph"/>
        <w:spacing w:line="360" w:lineRule="auto"/>
        <w:ind w:left="1077" w:firstLine="425"/>
        <w:jc w:val="both"/>
        <w:rPr>
          <w:rFonts w:ascii="Times New Roman" w:hAnsi="Times New Roman" w:cs="Times New Roman"/>
          <w:b/>
          <w:sz w:val="24"/>
          <w:szCs w:val="24"/>
        </w:rPr>
      </w:pPr>
      <w:r w:rsidRPr="00445727">
        <w:rPr>
          <w:rFonts w:ascii="Times New Roman" w:hAnsi="Times New Roman" w:cs="Times New Roman"/>
          <w:sz w:val="24"/>
          <w:szCs w:val="24"/>
        </w:rPr>
        <w:t xml:space="preserve">Berdasarkan uraian yang telah dijelaskan pada tinjauan pustaka diatas, maka dapat disusun kerangka teori yang merupakan ringkasan dari tinjauan pustaka yang dapat menggambarkan hubungan antar variabel sebagai berikut : </w:t>
      </w:r>
    </w:p>
    <w:p w:rsidR="00691E7B" w:rsidRDefault="00691E7B" w:rsidP="00691E7B">
      <w:pPr>
        <w:pStyle w:val="ListParagraph"/>
        <w:spacing w:line="360" w:lineRule="auto"/>
        <w:ind w:left="1134" w:firstLine="284"/>
        <w:jc w:val="both"/>
        <w:rPr>
          <w:rFonts w:ascii="Times New Roman" w:hAnsi="Times New Roman" w:cs="Times New Roman"/>
          <w:sz w:val="24"/>
          <w:szCs w:val="24"/>
        </w:rPr>
      </w:pPr>
    </w:p>
    <w:p w:rsidR="00691E7B" w:rsidRDefault="00A84C28" w:rsidP="00691E7B">
      <w:pPr>
        <w:pStyle w:val="ListParagraph"/>
        <w:spacing w:line="360" w:lineRule="auto"/>
        <w:ind w:left="1134" w:hanging="141"/>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79072" behindDoc="0" locked="0" layoutInCell="1" allowOverlap="1" wp14:anchorId="1439DE5C" wp14:editId="0B14308A">
                <wp:simplePos x="0" y="0"/>
                <wp:positionH relativeFrom="column">
                  <wp:posOffset>438785</wp:posOffset>
                </wp:positionH>
                <wp:positionV relativeFrom="paragraph">
                  <wp:posOffset>137097</wp:posOffset>
                </wp:positionV>
                <wp:extent cx="2662555" cy="2019719"/>
                <wp:effectExtent l="0" t="0" r="23495" b="19050"/>
                <wp:wrapNone/>
                <wp:docPr id="2" name="Rectangle 2"/>
                <wp:cNvGraphicFramePr/>
                <a:graphic xmlns:a="http://schemas.openxmlformats.org/drawingml/2006/main">
                  <a:graphicData uri="http://schemas.microsoft.com/office/word/2010/wordprocessingShape">
                    <wps:wsp>
                      <wps:cNvSpPr/>
                      <wps:spPr>
                        <a:xfrm>
                          <a:off x="0" y="0"/>
                          <a:ext cx="2662555" cy="2019719"/>
                        </a:xfrm>
                        <a:prstGeom prst="rect">
                          <a:avLst/>
                        </a:prstGeom>
                      </wps:spPr>
                      <wps:style>
                        <a:lnRef idx="2">
                          <a:schemeClr val="dk1"/>
                        </a:lnRef>
                        <a:fillRef idx="1">
                          <a:schemeClr val="lt1"/>
                        </a:fillRef>
                        <a:effectRef idx="0">
                          <a:schemeClr val="dk1"/>
                        </a:effectRef>
                        <a:fontRef idx="minor">
                          <a:schemeClr val="dk1"/>
                        </a:fontRef>
                      </wps:style>
                      <wps:txbx>
                        <w:txbxContent>
                          <w:p w:rsidR="00DD63B9" w:rsidRDefault="00DD63B9" w:rsidP="00691E7B">
                            <w:pPr>
                              <w:pStyle w:val="ListParagraph"/>
                              <w:ind w:left="284"/>
                              <w:rPr>
                                <w:rFonts w:ascii="Times New Roman" w:hAnsi="Times New Roman" w:cs="Times New Roman"/>
                                <w:sz w:val="24"/>
                                <w:szCs w:val="24"/>
                              </w:rPr>
                            </w:pPr>
                            <w:r>
                              <w:rPr>
                                <w:rFonts w:ascii="Times New Roman" w:hAnsi="Times New Roman" w:cs="Times New Roman"/>
                                <w:sz w:val="24"/>
                                <w:szCs w:val="24"/>
                              </w:rPr>
                              <w:t>Faktor yang Memengaruhi kualitas hidup secara umum :</w:t>
                            </w:r>
                          </w:p>
                          <w:p w:rsidR="00DD63B9" w:rsidRDefault="00DD63B9" w:rsidP="009A391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Kontrol diri </w:t>
                            </w:r>
                          </w:p>
                          <w:p w:rsidR="00DD63B9" w:rsidRDefault="00DD63B9" w:rsidP="009A391A">
                            <w:pPr>
                              <w:pStyle w:val="ListParagraph"/>
                              <w:numPr>
                                <w:ilvl w:val="0"/>
                                <w:numId w:val="19"/>
                              </w:numPr>
                              <w:rPr>
                                <w:rFonts w:ascii="Times New Roman" w:hAnsi="Times New Roman" w:cs="Times New Roman"/>
                                <w:sz w:val="24"/>
                                <w:szCs w:val="24"/>
                              </w:rPr>
                            </w:pPr>
                            <w:r w:rsidRPr="00C75B00">
                              <w:rPr>
                                <w:rFonts w:ascii="Times New Roman" w:hAnsi="Times New Roman" w:cs="Times New Roman"/>
                                <w:sz w:val="24"/>
                                <w:szCs w:val="24"/>
                              </w:rPr>
                              <w:t>Potensi dan peluang</w:t>
                            </w:r>
                          </w:p>
                          <w:p w:rsidR="00DD63B9" w:rsidRDefault="00DD63B9" w:rsidP="009A391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Sumber daya</w:t>
                            </w:r>
                          </w:p>
                          <w:p w:rsidR="00DD63B9" w:rsidRDefault="00DD63B9" w:rsidP="009A391A">
                            <w:pPr>
                              <w:pStyle w:val="ListParagraph"/>
                              <w:numPr>
                                <w:ilvl w:val="0"/>
                                <w:numId w:val="19"/>
                              </w:numPr>
                              <w:rPr>
                                <w:rFonts w:ascii="Times New Roman" w:hAnsi="Times New Roman" w:cs="Times New Roman"/>
                                <w:sz w:val="24"/>
                                <w:szCs w:val="24"/>
                              </w:rPr>
                            </w:pPr>
                            <w:r w:rsidRPr="00C75B00">
                              <w:rPr>
                                <w:rFonts w:ascii="Times New Roman" w:hAnsi="Times New Roman" w:cs="Times New Roman"/>
                                <w:sz w:val="24"/>
                                <w:szCs w:val="24"/>
                              </w:rPr>
                              <w:t xml:space="preserve">Sumber dukungan </w:t>
                            </w:r>
                          </w:p>
                          <w:p w:rsidR="00DD63B9" w:rsidRDefault="00DD63B9" w:rsidP="009A391A">
                            <w:pPr>
                              <w:pStyle w:val="ListParagraph"/>
                              <w:numPr>
                                <w:ilvl w:val="0"/>
                                <w:numId w:val="19"/>
                              </w:numPr>
                              <w:rPr>
                                <w:rFonts w:ascii="Times New Roman" w:hAnsi="Times New Roman" w:cs="Times New Roman"/>
                                <w:sz w:val="24"/>
                                <w:szCs w:val="24"/>
                              </w:rPr>
                            </w:pPr>
                            <w:r w:rsidRPr="00C75B00">
                              <w:rPr>
                                <w:rFonts w:ascii="Times New Roman" w:hAnsi="Times New Roman" w:cs="Times New Roman"/>
                                <w:sz w:val="24"/>
                                <w:szCs w:val="24"/>
                              </w:rPr>
                              <w:t xml:space="preserve">Keterampilan </w:t>
                            </w:r>
                          </w:p>
                          <w:p w:rsidR="00DD63B9" w:rsidRDefault="00DD63B9" w:rsidP="009A391A">
                            <w:pPr>
                              <w:pStyle w:val="ListParagraph"/>
                              <w:numPr>
                                <w:ilvl w:val="0"/>
                                <w:numId w:val="19"/>
                              </w:numPr>
                              <w:rPr>
                                <w:rFonts w:ascii="Times New Roman" w:hAnsi="Times New Roman" w:cs="Times New Roman"/>
                                <w:sz w:val="24"/>
                                <w:szCs w:val="24"/>
                              </w:rPr>
                            </w:pPr>
                            <w:r w:rsidRPr="00C75B00">
                              <w:rPr>
                                <w:rFonts w:ascii="Times New Roman" w:hAnsi="Times New Roman" w:cs="Times New Roman"/>
                                <w:sz w:val="24"/>
                                <w:szCs w:val="24"/>
                              </w:rPr>
                              <w:t>Kejadian dalam hidup</w:t>
                            </w:r>
                          </w:p>
                          <w:p w:rsidR="00DD63B9" w:rsidRDefault="00DD63B9" w:rsidP="009A391A">
                            <w:pPr>
                              <w:pStyle w:val="ListParagraph"/>
                              <w:numPr>
                                <w:ilvl w:val="0"/>
                                <w:numId w:val="19"/>
                              </w:numPr>
                              <w:rPr>
                                <w:rFonts w:ascii="Times New Roman" w:hAnsi="Times New Roman" w:cs="Times New Roman"/>
                                <w:sz w:val="24"/>
                                <w:szCs w:val="24"/>
                              </w:rPr>
                            </w:pPr>
                            <w:r w:rsidRPr="00C75B00">
                              <w:rPr>
                                <w:rFonts w:ascii="Times New Roman" w:hAnsi="Times New Roman" w:cs="Times New Roman"/>
                                <w:sz w:val="24"/>
                                <w:szCs w:val="24"/>
                              </w:rPr>
                              <w:t xml:space="preserve">Perubahan politik </w:t>
                            </w:r>
                          </w:p>
                          <w:p w:rsidR="00DD63B9" w:rsidRPr="00C75B00" w:rsidRDefault="00DD63B9" w:rsidP="009A391A">
                            <w:pPr>
                              <w:pStyle w:val="ListParagraph"/>
                              <w:numPr>
                                <w:ilvl w:val="0"/>
                                <w:numId w:val="19"/>
                              </w:numPr>
                              <w:rPr>
                                <w:rFonts w:ascii="Times New Roman" w:hAnsi="Times New Roman" w:cs="Times New Roman"/>
                                <w:sz w:val="24"/>
                                <w:szCs w:val="24"/>
                              </w:rPr>
                            </w:pPr>
                            <w:r w:rsidRPr="00C75B00">
                              <w:rPr>
                                <w:rFonts w:ascii="Times New Roman" w:hAnsi="Times New Roman" w:cs="Times New Roman"/>
                                <w:sz w:val="24"/>
                                <w:szCs w:val="24"/>
                              </w:rPr>
                              <w:t>Perubahan lingkungan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39DE5C" id="Rectangle 2" o:spid="_x0000_s1026" style="position:absolute;left:0;text-align:left;margin-left:34.55pt;margin-top:10.8pt;width:209.65pt;height:159.0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" fillcolor="white [3201]" strokecolor="black [3200]" strokeweight="1pt">
                <v:textbox>
                  <w:txbxContent>
                    <w:p w:rsidR="00DD63B9" w:rsidRDefault="00DD63B9" w:rsidP="00691E7B">
                      <w:pPr>
                        <w:pStyle w:val="ListParagraph"/>
                        <w:ind w:left="284"/>
                        <w:rPr>
                          <w:rFonts w:ascii="Times New Roman" w:hAnsi="Times New Roman" w:cs="Times New Roman"/>
                          <w:sz w:val="24"/>
                          <w:szCs w:val="24"/>
                        </w:rPr>
                      </w:pPr>
                      <w:r>
                        <w:rPr>
                          <w:rFonts w:ascii="Times New Roman" w:hAnsi="Times New Roman" w:cs="Times New Roman"/>
                          <w:sz w:val="24"/>
                          <w:szCs w:val="24"/>
                        </w:rPr>
                        <w:t>Faktor yang Memengaruhi kualitas hidup secara umum :</w:t>
                      </w:r>
                    </w:p>
                    <w:p w:rsidR="00DD63B9" w:rsidRDefault="00DD63B9" w:rsidP="009A391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Kontrol diri </w:t>
                      </w:r>
                    </w:p>
                    <w:p w:rsidR="00DD63B9" w:rsidRDefault="00DD63B9" w:rsidP="009A391A">
                      <w:pPr>
                        <w:pStyle w:val="ListParagraph"/>
                        <w:numPr>
                          <w:ilvl w:val="0"/>
                          <w:numId w:val="19"/>
                        </w:numPr>
                        <w:rPr>
                          <w:rFonts w:ascii="Times New Roman" w:hAnsi="Times New Roman" w:cs="Times New Roman"/>
                          <w:sz w:val="24"/>
                          <w:szCs w:val="24"/>
                        </w:rPr>
                      </w:pPr>
                      <w:r w:rsidRPr="00C75B00">
                        <w:rPr>
                          <w:rFonts w:ascii="Times New Roman" w:hAnsi="Times New Roman" w:cs="Times New Roman"/>
                          <w:sz w:val="24"/>
                          <w:szCs w:val="24"/>
                        </w:rPr>
                        <w:t>Potensi dan peluang</w:t>
                      </w:r>
                    </w:p>
                    <w:p w:rsidR="00DD63B9" w:rsidRDefault="00DD63B9" w:rsidP="009A391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Sumber daya</w:t>
                      </w:r>
                    </w:p>
                    <w:p w:rsidR="00DD63B9" w:rsidRDefault="00DD63B9" w:rsidP="009A391A">
                      <w:pPr>
                        <w:pStyle w:val="ListParagraph"/>
                        <w:numPr>
                          <w:ilvl w:val="0"/>
                          <w:numId w:val="19"/>
                        </w:numPr>
                        <w:rPr>
                          <w:rFonts w:ascii="Times New Roman" w:hAnsi="Times New Roman" w:cs="Times New Roman"/>
                          <w:sz w:val="24"/>
                          <w:szCs w:val="24"/>
                        </w:rPr>
                      </w:pPr>
                      <w:r w:rsidRPr="00C75B00">
                        <w:rPr>
                          <w:rFonts w:ascii="Times New Roman" w:hAnsi="Times New Roman" w:cs="Times New Roman"/>
                          <w:sz w:val="24"/>
                          <w:szCs w:val="24"/>
                        </w:rPr>
                        <w:t xml:space="preserve">Sumber dukungan </w:t>
                      </w:r>
                    </w:p>
                    <w:p w:rsidR="00DD63B9" w:rsidRDefault="00DD63B9" w:rsidP="009A391A">
                      <w:pPr>
                        <w:pStyle w:val="ListParagraph"/>
                        <w:numPr>
                          <w:ilvl w:val="0"/>
                          <w:numId w:val="19"/>
                        </w:numPr>
                        <w:rPr>
                          <w:rFonts w:ascii="Times New Roman" w:hAnsi="Times New Roman" w:cs="Times New Roman"/>
                          <w:sz w:val="24"/>
                          <w:szCs w:val="24"/>
                        </w:rPr>
                      </w:pPr>
                      <w:r w:rsidRPr="00C75B00">
                        <w:rPr>
                          <w:rFonts w:ascii="Times New Roman" w:hAnsi="Times New Roman" w:cs="Times New Roman"/>
                          <w:sz w:val="24"/>
                          <w:szCs w:val="24"/>
                        </w:rPr>
                        <w:t xml:space="preserve">Keterampilan </w:t>
                      </w:r>
                    </w:p>
                    <w:p w:rsidR="00DD63B9" w:rsidRDefault="00DD63B9" w:rsidP="009A391A">
                      <w:pPr>
                        <w:pStyle w:val="ListParagraph"/>
                        <w:numPr>
                          <w:ilvl w:val="0"/>
                          <w:numId w:val="19"/>
                        </w:numPr>
                        <w:rPr>
                          <w:rFonts w:ascii="Times New Roman" w:hAnsi="Times New Roman" w:cs="Times New Roman"/>
                          <w:sz w:val="24"/>
                          <w:szCs w:val="24"/>
                        </w:rPr>
                      </w:pPr>
                      <w:r w:rsidRPr="00C75B00">
                        <w:rPr>
                          <w:rFonts w:ascii="Times New Roman" w:hAnsi="Times New Roman" w:cs="Times New Roman"/>
                          <w:sz w:val="24"/>
                          <w:szCs w:val="24"/>
                        </w:rPr>
                        <w:t>Kejadian dalam hidup</w:t>
                      </w:r>
                    </w:p>
                    <w:p w:rsidR="00DD63B9" w:rsidRDefault="00DD63B9" w:rsidP="009A391A">
                      <w:pPr>
                        <w:pStyle w:val="ListParagraph"/>
                        <w:numPr>
                          <w:ilvl w:val="0"/>
                          <w:numId w:val="19"/>
                        </w:numPr>
                        <w:rPr>
                          <w:rFonts w:ascii="Times New Roman" w:hAnsi="Times New Roman" w:cs="Times New Roman"/>
                          <w:sz w:val="24"/>
                          <w:szCs w:val="24"/>
                        </w:rPr>
                      </w:pPr>
                      <w:r w:rsidRPr="00C75B00">
                        <w:rPr>
                          <w:rFonts w:ascii="Times New Roman" w:hAnsi="Times New Roman" w:cs="Times New Roman"/>
                          <w:sz w:val="24"/>
                          <w:szCs w:val="24"/>
                        </w:rPr>
                        <w:t xml:space="preserve">Perubahan politik </w:t>
                      </w:r>
                    </w:p>
                    <w:p w:rsidR="00DD63B9" w:rsidRPr="00C75B00" w:rsidRDefault="00DD63B9" w:rsidP="009A391A">
                      <w:pPr>
                        <w:pStyle w:val="ListParagraph"/>
                        <w:numPr>
                          <w:ilvl w:val="0"/>
                          <w:numId w:val="19"/>
                        </w:numPr>
                        <w:rPr>
                          <w:rFonts w:ascii="Times New Roman" w:hAnsi="Times New Roman" w:cs="Times New Roman"/>
                          <w:sz w:val="24"/>
                          <w:szCs w:val="24"/>
                        </w:rPr>
                      </w:pPr>
                      <w:r w:rsidRPr="00C75B00">
                        <w:rPr>
                          <w:rFonts w:ascii="Times New Roman" w:hAnsi="Times New Roman" w:cs="Times New Roman"/>
                          <w:sz w:val="24"/>
                          <w:szCs w:val="24"/>
                        </w:rPr>
                        <w:t>Perubahan lingkungan</w:t>
                      </w:r>
                    </w:p>
                  </w:txbxContent>
                </v:textbox>
              </v:rect>
            </w:pict>
          </mc:Fallback>
        </mc:AlternateContent>
      </w:r>
      <w:r w:rsidR="00691E7B">
        <w:rPr>
          <w:rFonts w:ascii="Times New Roman" w:hAnsi="Times New Roman" w:cs="Times New Roman"/>
          <w:sz w:val="24"/>
          <w:szCs w:val="24"/>
        </w:rPr>
        <w:tab/>
      </w:r>
    </w:p>
    <w:p w:rsidR="00691E7B" w:rsidRDefault="00691E7B" w:rsidP="00691E7B">
      <w:pPr>
        <w:pStyle w:val="ListParagraph"/>
        <w:spacing w:line="360" w:lineRule="auto"/>
        <w:ind w:left="1134" w:hanging="141"/>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77024" behindDoc="0" locked="0" layoutInCell="1" allowOverlap="1" wp14:anchorId="2096CBB1" wp14:editId="5411098F">
                <wp:simplePos x="0" y="0"/>
                <wp:positionH relativeFrom="column">
                  <wp:posOffset>3865245</wp:posOffset>
                </wp:positionH>
                <wp:positionV relativeFrom="paragraph">
                  <wp:posOffset>243840</wp:posOffset>
                </wp:positionV>
                <wp:extent cx="1666875" cy="13620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666875" cy="1362075"/>
                        </a:xfrm>
                        <a:prstGeom prst="rect">
                          <a:avLst/>
                        </a:prstGeom>
                      </wps:spPr>
                      <wps:style>
                        <a:lnRef idx="2">
                          <a:schemeClr val="dk1"/>
                        </a:lnRef>
                        <a:fillRef idx="1">
                          <a:schemeClr val="lt1"/>
                        </a:fillRef>
                        <a:effectRef idx="0">
                          <a:schemeClr val="dk1"/>
                        </a:effectRef>
                        <a:fontRef idx="minor">
                          <a:schemeClr val="dk1"/>
                        </a:fontRef>
                      </wps:style>
                      <wps:txbx>
                        <w:txbxContent>
                          <w:p w:rsidR="00DD63B9" w:rsidRDefault="00DD63B9" w:rsidP="00691E7B">
                            <w:pPr>
                              <w:rPr>
                                <w:rFonts w:ascii="Times New Roman" w:hAnsi="Times New Roman" w:cs="Times New Roman"/>
                                <w:sz w:val="24"/>
                                <w:szCs w:val="24"/>
                              </w:rPr>
                            </w:pPr>
                            <w:r>
                              <w:rPr>
                                <w:rFonts w:ascii="Times New Roman" w:hAnsi="Times New Roman" w:cs="Times New Roman"/>
                                <w:sz w:val="24"/>
                                <w:szCs w:val="24"/>
                              </w:rPr>
                              <w:t>Aspek Kualitas Hidup :</w:t>
                            </w:r>
                          </w:p>
                          <w:p w:rsidR="00DD63B9" w:rsidRDefault="00DD63B9" w:rsidP="009A391A">
                            <w:pPr>
                              <w:pStyle w:val="ListParagraph"/>
                              <w:numPr>
                                <w:ilvl w:val="0"/>
                                <w:numId w:val="20"/>
                              </w:numPr>
                              <w:ind w:left="284" w:hanging="284"/>
                              <w:rPr>
                                <w:rFonts w:ascii="Times New Roman" w:hAnsi="Times New Roman" w:cs="Times New Roman"/>
                                <w:sz w:val="24"/>
                                <w:szCs w:val="24"/>
                              </w:rPr>
                            </w:pPr>
                            <w:r w:rsidRPr="00C75B00">
                              <w:rPr>
                                <w:rFonts w:ascii="Times New Roman" w:hAnsi="Times New Roman" w:cs="Times New Roman"/>
                                <w:sz w:val="24"/>
                                <w:szCs w:val="24"/>
                              </w:rPr>
                              <w:t xml:space="preserve">Aspek Fisik </w:t>
                            </w:r>
                          </w:p>
                          <w:p w:rsidR="00DD63B9" w:rsidRDefault="00DD63B9" w:rsidP="009A391A">
                            <w:pPr>
                              <w:pStyle w:val="ListParagraph"/>
                              <w:numPr>
                                <w:ilvl w:val="0"/>
                                <w:numId w:val="20"/>
                              </w:numPr>
                              <w:ind w:left="284" w:hanging="284"/>
                              <w:rPr>
                                <w:rFonts w:ascii="Times New Roman" w:hAnsi="Times New Roman" w:cs="Times New Roman"/>
                                <w:sz w:val="24"/>
                                <w:szCs w:val="24"/>
                              </w:rPr>
                            </w:pPr>
                            <w:r w:rsidRPr="00C75B00">
                              <w:rPr>
                                <w:rFonts w:ascii="Times New Roman" w:hAnsi="Times New Roman" w:cs="Times New Roman"/>
                                <w:sz w:val="24"/>
                                <w:szCs w:val="24"/>
                              </w:rPr>
                              <w:t xml:space="preserve">Aspek Psikologis </w:t>
                            </w:r>
                          </w:p>
                          <w:p w:rsidR="00DD63B9" w:rsidRDefault="00DD63B9" w:rsidP="009A391A">
                            <w:pPr>
                              <w:pStyle w:val="ListParagraph"/>
                              <w:numPr>
                                <w:ilvl w:val="0"/>
                                <w:numId w:val="20"/>
                              </w:numPr>
                              <w:ind w:left="284" w:hanging="284"/>
                              <w:rPr>
                                <w:rFonts w:ascii="Times New Roman" w:hAnsi="Times New Roman" w:cs="Times New Roman"/>
                                <w:sz w:val="24"/>
                                <w:szCs w:val="24"/>
                              </w:rPr>
                            </w:pPr>
                            <w:r w:rsidRPr="00C75B00">
                              <w:rPr>
                                <w:rFonts w:ascii="Times New Roman" w:hAnsi="Times New Roman" w:cs="Times New Roman"/>
                                <w:sz w:val="24"/>
                                <w:szCs w:val="24"/>
                              </w:rPr>
                              <w:t xml:space="preserve">Hubungan Sosial </w:t>
                            </w:r>
                          </w:p>
                          <w:p w:rsidR="00DD63B9" w:rsidRPr="00C75B00" w:rsidRDefault="00DD63B9" w:rsidP="009A391A">
                            <w:pPr>
                              <w:pStyle w:val="ListParagraph"/>
                              <w:numPr>
                                <w:ilvl w:val="0"/>
                                <w:numId w:val="20"/>
                              </w:numPr>
                              <w:ind w:left="284" w:hanging="284"/>
                              <w:rPr>
                                <w:rFonts w:ascii="Times New Roman" w:hAnsi="Times New Roman" w:cs="Times New Roman"/>
                                <w:sz w:val="24"/>
                                <w:szCs w:val="24"/>
                              </w:rPr>
                            </w:pPr>
                            <w:r w:rsidRPr="00C75B00">
                              <w:rPr>
                                <w:rFonts w:ascii="Times New Roman" w:hAnsi="Times New Roman" w:cs="Times New Roman"/>
                                <w:sz w:val="24"/>
                                <w:szCs w:val="24"/>
                              </w:rPr>
                              <w:t>Hubungan dengan Lingkungan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96CBB1" id="Rectangle 8" o:spid="_x0000_s1027" style="position:absolute;left:0;text-align:left;margin-left:304.35pt;margin-top:19.2pt;width:131.25pt;height:107.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" fillcolor="white [3201]" strokecolor="black [3200]" strokeweight="1pt">
                <v:textbox>
                  <w:txbxContent>
                    <w:p w:rsidR="00DD63B9" w:rsidRDefault="00DD63B9" w:rsidP="00691E7B">
                      <w:pPr>
                        <w:rPr>
                          <w:rFonts w:ascii="Times New Roman" w:hAnsi="Times New Roman" w:cs="Times New Roman"/>
                          <w:sz w:val="24"/>
                          <w:szCs w:val="24"/>
                        </w:rPr>
                      </w:pPr>
                      <w:r>
                        <w:rPr>
                          <w:rFonts w:ascii="Times New Roman" w:hAnsi="Times New Roman" w:cs="Times New Roman"/>
                          <w:sz w:val="24"/>
                          <w:szCs w:val="24"/>
                        </w:rPr>
                        <w:t>Aspek Kualitas Hidup :</w:t>
                      </w:r>
                    </w:p>
                    <w:p w:rsidR="00DD63B9" w:rsidRDefault="00DD63B9" w:rsidP="009A391A">
                      <w:pPr>
                        <w:pStyle w:val="ListParagraph"/>
                        <w:numPr>
                          <w:ilvl w:val="0"/>
                          <w:numId w:val="20"/>
                        </w:numPr>
                        <w:ind w:left="284" w:hanging="284"/>
                        <w:rPr>
                          <w:rFonts w:ascii="Times New Roman" w:hAnsi="Times New Roman" w:cs="Times New Roman"/>
                          <w:sz w:val="24"/>
                          <w:szCs w:val="24"/>
                        </w:rPr>
                      </w:pPr>
                      <w:r w:rsidRPr="00C75B00">
                        <w:rPr>
                          <w:rFonts w:ascii="Times New Roman" w:hAnsi="Times New Roman" w:cs="Times New Roman"/>
                          <w:sz w:val="24"/>
                          <w:szCs w:val="24"/>
                        </w:rPr>
                        <w:t xml:space="preserve">Aspek Fisik </w:t>
                      </w:r>
                    </w:p>
                    <w:p w:rsidR="00DD63B9" w:rsidRDefault="00DD63B9" w:rsidP="009A391A">
                      <w:pPr>
                        <w:pStyle w:val="ListParagraph"/>
                        <w:numPr>
                          <w:ilvl w:val="0"/>
                          <w:numId w:val="20"/>
                        </w:numPr>
                        <w:ind w:left="284" w:hanging="284"/>
                        <w:rPr>
                          <w:rFonts w:ascii="Times New Roman" w:hAnsi="Times New Roman" w:cs="Times New Roman"/>
                          <w:sz w:val="24"/>
                          <w:szCs w:val="24"/>
                        </w:rPr>
                      </w:pPr>
                      <w:r w:rsidRPr="00C75B00">
                        <w:rPr>
                          <w:rFonts w:ascii="Times New Roman" w:hAnsi="Times New Roman" w:cs="Times New Roman"/>
                          <w:sz w:val="24"/>
                          <w:szCs w:val="24"/>
                        </w:rPr>
                        <w:t xml:space="preserve">Aspek Psikologis </w:t>
                      </w:r>
                    </w:p>
                    <w:p w:rsidR="00DD63B9" w:rsidRDefault="00DD63B9" w:rsidP="009A391A">
                      <w:pPr>
                        <w:pStyle w:val="ListParagraph"/>
                        <w:numPr>
                          <w:ilvl w:val="0"/>
                          <w:numId w:val="20"/>
                        </w:numPr>
                        <w:ind w:left="284" w:hanging="284"/>
                        <w:rPr>
                          <w:rFonts w:ascii="Times New Roman" w:hAnsi="Times New Roman" w:cs="Times New Roman"/>
                          <w:sz w:val="24"/>
                          <w:szCs w:val="24"/>
                        </w:rPr>
                      </w:pPr>
                      <w:r w:rsidRPr="00C75B00">
                        <w:rPr>
                          <w:rFonts w:ascii="Times New Roman" w:hAnsi="Times New Roman" w:cs="Times New Roman"/>
                          <w:sz w:val="24"/>
                          <w:szCs w:val="24"/>
                        </w:rPr>
                        <w:t xml:space="preserve">Hubungan Sosial </w:t>
                      </w:r>
                    </w:p>
                    <w:p w:rsidR="00DD63B9" w:rsidRPr="00C75B00" w:rsidRDefault="00DD63B9" w:rsidP="009A391A">
                      <w:pPr>
                        <w:pStyle w:val="ListParagraph"/>
                        <w:numPr>
                          <w:ilvl w:val="0"/>
                          <w:numId w:val="20"/>
                        </w:numPr>
                        <w:ind w:left="284" w:hanging="284"/>
                        <w:rPr>
                          <w:rFonts w:ascii="Times New Roman" w:hAnsi="Times New Roman" w:cs="Times New Roman"/>
                          <w:sz w:val="24"/>
                          <w:szCs w:val="24"/>
                        </w:rPr>
                      </w:pPr>
                      <w:r w:rsidRPr="00C75B00">
                        <w:rPr>
                          <w:rFonts w:ascii="Times New Roman" w:hAnsi="Times New Roman" w:cs="Times New Roman"/>
                          <w:sz w:val="24"/>
                          <w:szCs w:val="24"/>
                        </w:rPr>
                        <w:t>Hubungan dengan Lingkungan</w:t>
                      </w:r>
                    </w:p>
                  </w:txbxContent>
                </v:textbox>
              </v:rect>
            </w:pict>
          </mc:Fallback>
        </mc:AlternateContent>
      </w:r>
    </w:p>
    <w:p w:rsidR="00691E7B" w:rsidRDefault="00691E7B" w:rsidP="00691E7B">
      <w:pPr>
        <w:pStyle w:val="ListParagraph"/>
        <w:spacing w:line="360" w:lineRule="auto"/>
        <w:ind w:left="1134" w:hanging="141"/>
        <w:jc w:val="both"/>
        <w:rPr>
          <w:rFonts w:ascii="Times New Roman" w:hAnsi="Times New Roman" w:cs="Times New Roman"/>
          <w:sz w:val="24"/>
          <w:szCs w:val="24"/>
        </w:rPr>
      </w:pPr>
    </w:p>
    <w:p w:rsidR="00691E7B" w:rsidRDefault="00691E7B" w:rsidP="00691E7B">
      <w:pPr>
        <w:pStyle w:val="ListParagraph"/>
        <w:spacing w:line="360" w:lineRule="auto"/>
        <w:ind w:left="1134" w:hanging="141"/>
        <w:jc w:val="both"/>
        <w:rPr>
          <w:rFonts w:ascii="Times New Roman" w:hAnsi="Times New Roman" w:cs="Times New Roman"/>
          <w:sz w:val="24"/>
          <w:szCs w:val="24"/>
        </w:rPr>
      </w:pPr>
    </w:p>
    <w:p w:rsidR="00691E7B" w:rsidRDefault="00691E7B" w:rsidP="00691E7B">
      <w:pPr>
        <w:pStyle w:val="ListParagraph"/>
        <w:spacing w:line="360" w:lineRule="auto"/>
        <w:ind w:left="1134" w:hanging="141"/>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81120" behindDoc="0" locked="0" layoutInCell="1" allowOverlap="1" wp14:anchorId="2CA89EFF" wp14:editId="5BE873A1">
                <wp:simplePos x="0" y="0"/>
                <wp:positionH relativeFrom="column">
                  <wp:posOffset>3101417</wp:posOffset>
                </wp:positionH>
                <wp:positionV relativeFrom="paragraph">
                  <wp:posOffset>30647</wp:posOffset>
                </wp:positionV>
                <wp:extent cx="844738" cy="1616633"/>
                <wp:effectExtent l="0" t="0" r="50800" b="60325"/>
                <wp:wrapNone/>
                <wp:docPr id="9" name="Straight Arrow Connector 9"/>
                <wp:cNvGraphicFramePr/>
                <a:graphic xmlns:a="http://schemas.openxmlformats.org/drawingml/2006/main">
                  <a:graphicData uri="http://schemas.microsoft.com/office/word/2010/wordprocessingShape">
                    <wps:wsp>
                      <wps:cNvCnPr/>
                      <wps:spPr>
                        <a:xfrm>
                          <a:off x="0" y="0"/>
                          <a:ext cx="844738" cy="16166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F34F1D" id="_x0000_t32" coordsize="21600,21600" o:spt="32" o:oned="t" path="m,l21600,21600e" filled="f">
                <v:path arrowok="t" fillok="f" o:connecttype="none"/>
                <o:lock v:ext="edit" shapetype="t"/>
              </v:shapetype>
              <v:shape id="Straight Arrow Connector 9" o:spid="_x0000_s1026" type="#_x0000_t32" style="position:absolute;margin-left:244.2pt;margin-top:2.4pt;width:66.5pt;height:127.3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" strokecolor="black [3213]" strokeweight=".5pt">
                <v:stroke endarrow="block" joinstyle="miter"/>
              </v:shape>
            </w:pict>
          </mc:Fallback>
        </mc:AlternateContent>
      </w:r>
    </w:p>
    <w:p w:rsidR="00691E7B" w:rsidRDefault="00691E7B" w:rsidP="00691E7B">
      <w:pPr>
        <w:pStyle w:val="ListParagraph"/>
        <w:spacing w:line="360" w:lineRule="auto"/>
        <w:ind w:left="1134" w:firstLine="284"/>
        <w:jc w:val="both"/>
        <w:rPr>
          <w:rFonts w:ascii="Times New Roman" w:hAnsi="Times New Roman" w:cs="Times New Roman"/>
          <w:sz w:val="24"/>
          <w:szCs w:val="24"/>
        </w:rPr>
      </w:pPr>
    </w:p>
    <w:p w:rsidR="00691E7B" w:rsidRDefault="00691E7B" w:rsidP="00691E7B">
      <w:pPr>
        <w:pStyle w:val="ListParagraph"/>
        <w:spacing w:line="360" w:lineRule="auto"/>
        <w:ind w:left="1134" w:firstLine="284"/>
        <w:jc w:val="both"/>
        <w:rPr>
          <w:rFonts w:ascii="Times New Roman" w:hAnsi="Times New Roman" w:cs="Times New Roman"/>
          <w:sz w:val="24"/>
          <w:szCs w:val="24"/>
        </w:rPr>
      </w:pPr>
    </w:p>
    <w:p w:rsidR="00691E7B" w:rsidRDefault="00691E7B" w:rsidP="00691E7B">
      <w:pPr>
        <w:pStyle w:val="ListParagraph"/>
        <w:spacing w:line="360" w:lineRule="auto"/>
        <w:ind w:left="1134" w:firstLine="284"/>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76000" behindDoc="0" locked="0" layoutInCell="1" allowOverlap="1" wp14:anchorId="7FA8BCE7" wp14:editId="0763ECD2">
                <wp:simplePos x="0" y="0"/>
                <wp:positionH relativeFrom="column">
                  <wp:posOffset>4674870</wp:posOffset>
                </wp:positionH>
                <wp:positionV relativeFrom="paragraph">
                  <wp:posOffset>24765</wp:posOffset>
                </wp:positionV>
                <wp:extent cx="0" cy="619125"/>
                <wp:effectExtent l="76200" t="0" r="57150" b="47625"/>
                <wp:wrapNone/>
                <wp:docPr id="7" name="Straight Arrow Connector 7"/>
                <wp:cNvGraphicFramePr/>
                <a:graphic xmlns:a="http://schemas.openxmlformats.org/drawingml/2006/main">
                  <a:graphicData uri="http://schemas.microsoft.com/office/word/2010/wordprocessingShape">
                    <wps:wsp>
                      <wps:cNvCnPr/>
                      <wps:spPr>
                        <a:xfrm>
                          <a:off x="0" y="0"/>
                          <a:ext cx="0"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34B794" id="Straight Arrow Connector 7" o:spid="_x0000_s1026" type="#_x0000_t32" style="position:absolute;margin-left:368.1pt;margin-top:1.95pt;width:0;height:48.7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" strokecolor="black [3200]" strokeweight=".5pt">
                <v:stroke endarrow="block" joinstyle="miter"/>
              </v:shape>
            </w:pict>
          </mc:Fallback>
        </mc:AlternateContent>
      </w:r>
    </w:p>
    <w:p w:rsidR="00691E7B" w:rsidRDefault="00691E7B" w:rsidP="00691E7B">
      <w:pPr>
        <w:pStyle w:val="ListParagraph"/>
        <w:spacing w:line="360" w:lineRule="auto"/>
        <w:ind w:left="1134" w:firstLine="284"/>
        <w:jc w:val="both"/>
        <w:rPr>
          <w:rFonts w:ascii="Times New Roman" w:hAnsi="Times New Roman" w:cs="Times New Roman"/>
          <w:sz w:val="24"/>
          <w:szCs w:val="24"/>
        </w:rPr>
      </w:pPr>
    </w:p>
    <w:p w:rsidR="00691E7B" w:rsidRDefault="00691E7B" w:rsidP="00691E7B">
      <w:pPr>
        <w:pStyle w:val="ListParagraph"/>
        <w:spacing w:line="360" w:lineRule="auto"/>
        <w:ind w:left="1134" w:firstLine="284"/>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74976" behindDoc="0" locked="0" layoutInCell="1" allowOverlap="1" wp14:anchorId="1F80F45B" wp14:editId="312B0626">
                <wp:simplePos x="0" y="0"/>
                <wp:positionH relativeFrom="column">
                  <wp:posOffset>3967684</wp:posOffset>
                </wp:positionH>
                <wp:positionV relativeFrom="paragraph">
                  <wp:posOffset>122555</wp:posOffset>
                </wp:positionV>
                <wp:extent cx="1581150" cy="4857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581150" cy="485775"/>
                        </a:xfrm>
                        <a:prstGeom prst="rect">
                          <a:avLst/>
                        </a:prstGeom>
                        <a:ln>
                          <a:prstDash val="solid"/>
                        </a:ln>
                      </wps:spPr>
                      <wps:style>
                        <a:lnRef idx="2">
                          <a:schemeClr val="dk1"/>
                        </a:lnRef>
                        <a:fillRef idx="1">
                          <a:schemeClr val="lt1"/>
                        </a:fillRef>
                        <a:effectRef idx="0">
                          <a:schemeClr val="dk1"/>
                        </a:effectRef>
                        <a:fontRef idx="minor">
                          <a:schemeClr val="dk1"/>
                        </a:fontRef>
                      </wps:style>
                      <wps:txbx>
                        <w:txbxContent>
                          <w:p w:rsidR="00DD63B9" w:rsidRPr="00E90DDE" w:rsidRDefault="00DD63B9" w:rsidP="00691E7B">
                            <w:pPr>
                              <w:jc w:val="center"/>
                              <w:rPr>
                                <w:rFonts w:ascii="Times New Roman" w:hAnsi="Times New Roman" w:cs="Times New Roman"/>
                                <w:sz w:val="24"/>
                                <w:szCs w:val="24"/>
                              </w:rPr>
                            </w:pPr>
                            <w:r>
                              <w:rPr>
                                <w:rFonts w:ascii="Times New Roman" w:hAnsi="Times New Roman" w:cs="Times New Roman"/>
                                <w:sz w:val="24"/>
                                <w:szCs w:val="24"/>
                              </w:rPr>
                              <w:t>Kualitas Hidup</w:t>
                            </w:r>
                            <w:r w:rsidRPr="00E90DDE">
                              <w:rPr>
                                <w:rFonts w:ascii="Times New Roman" w:hAnsi="Times New Roman" w:cs="Times New Roman"/>
                                <w:sz w:val="24"/>
                                <w:szCs w:val="24"/>
                              </w:rPr>
                              <w:t xml:space="preserve"> </w:t>
                            </w:r>
                            <w:r>
                              <w:rPr>
                                <w:rFonts w:ascii="Times New Roman" w:hAnsi="Times New Roman" w:cs="Times New Roman"/>
                                <w:sz w:val="24"/>
                                <w:szCs w:val="24"/>
                              </w:rPr>
                              <w:t>Pasien Hemodialisa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0F45B" id="Rectangle 3" o:spid="_x0000_s1028" style="position:absolute;left:0;text-align:left;margin-left:312.4pt;margin-top:9.65pt;width:124.5pt;height:38.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" fillcolor="white [3201]" strokecolor="black [3200]" strokeweight="1pt">
                <v:textbox>
                  <w:txbxContent>
                    <w:p w:rsidR="00DD63B9" w:rsidRPr="00E90DDE" w:rsidRDefault="00DD63B9" w:rsidP="00691E7B">
                      <w:pPr>
                        <w:jc w:val="center"/>
                        <w:rPr>
                          <w:rFonts w:ascii="Times New Roman" w:hAnsi="Times New Roman" w:cs="Times New Roman"/>
                          <w:sz w:val="24"/>
                          <w:szCs w:val="24"/>
                        </w:rPr>
                      </w:pPr>
                      <w:r>
                        <w:rPr>
                          <w:rFonts w:ascii="Times New Roman" w:hAnsi="Times New Roman" w:cs="Times New Roman"/>
                          <w:sz w:val="24"/>
                          <w:szCs w:val="24"/>
                        </w:rPr>
                        <w:t>Kualitas Hidup</w:t>
                      </w:r>
                      <w:r w:rsidRPr="00E90DDE">
                        <w:rPr>
                          <w:rFonts w:ascii="Times New Roman" w:hAnsi="Times New Roman" w:cs="Times New Roman"/>
                          <w:sz w:val="24"/>
                          <w:szCs w:val="24"/>
                        </w:rPr>
                        <w:t xml:space="preserve"> </w:t>
                      </w:r>
                      <w:r>
                        <w:rPr>
                          <w:rFonts w:ascii="Times New Roman" w:hAnsi="Times New Roman" w:cs="Times New Roman"/>
                          <w:sz w:val="24"/>
                          <w:szCs w:val="24"/>
                        </w:rPr>
                        <w:t>Pasien Hemodialisa</w:t>
                      </w:r>
                    </w:p>
                  </w:txbxContent>
                </v:textbox>
              </v:rect>
            </w:pict>
          </mc:Fallback>
        </mc:AlternateContent>
      </w:r>
    </w:p>
    <w:p w:rsidR="00691E7B" w:rsidRDefault="00A84C28" w:rsidP="00691E7B">
      <w:pPr>
        <w:pStyle w:val="ListParagraph"/>
        <w:spacing w:line="360" w:lineRule="auto"/>
        <w:ind w:left="1134" w:firstLine="284"/>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82144" behindDoc="0" locked="0" layoutInCell="1" allowOverlap="1" wp14:anchorId="5A97B765" wp14:editId="0963847F">
                <wp:simplePos x="0" y="0"/>
                <wp:positionH relativeFrom="column">
                  <wp:posOffset>3102932</wp:posOffset>
                </wp:positionH>
                <wp:positionV relativeFrom="paragraph">
                  <wp:posOffset>116660</wp:posOffset>
                </wp:positionV>
                <wp:extent cx="846863" cy="1035170"/>
                <wp:effectExtent l="0" t="38100" r="48895" b="31750"/>
                <wp:wrapNone/>
                <wp:docPr id="10" name="Straight Arrow Connector 10"/>
                <wp:cNvGraphicFramePr/>
                <a:graphic xmlns:a="http://schemas.openxmlformats.org/drawingml/2006/main">
                  <a:graphicData uri="http://schemas.microsoft.com/office/word/2010/wordprocessingShape">
                    <wps:wsp>
                      <wps:cNvCnPr/>
                      <wps:spPr>
                        <a:xfrm flipV="1">
                          <a:off x="0" y="0"/>
                          <a:ext cx="846863" cy="10351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B44CFF" id="Straight Arrow Connector 10" o:spid="_x0000_s1026" type="#_x0000_t32" style="position:absolute;margin-left:244.35pt;margin-top:9.2pt;width:66.7pt;height:81.5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" strokecolor="black [3213]" strokeweight=".5pt">
                <v:stroke endarrow="block" joinstyle="miter"/>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78048" behindDoc="0" locked="0" layoutInCell="1" allowOverlap="1" wp14:anchorId="49DEB7B4" wp14:editId="003A5DBE">
                <wp:simplePos x="0" y="0"/>
                <wp:positionH relativeFrom="column">
                  <wp:posOffset>438785</wp:posOffset>
                </wp:positionH>
                <wp:positionV relativeFrom="paragraph">
                  <wp:posOffset>118613</wp:posOffset>
                </wp:positionV>
                <wp:extent cx="2662813" cy="2200589"/>
                <wp:effectExtent l="0" t="0" r="23495" b="28575"/>
                <wp:wrapNone/>
                <wp:docPr id="11" name="Rectangle 11"/>
                <wp:cNvGraphicFramePr/>
                <a:graphic xmlns:a="http://schemas.openxmlformats.org/drawingml/2006/main">
                  <a:graphicData uri="http://schemas.microsoft.com/office/word/2010/wordprocessingShape">
                    <wps:wsp>
                      <wps:cNvSpPr/>
                      <wps:spPr>
                        <a:xfrm>
                          <a:off x="0" y="0"/>
                          <a:ext cx="2662813" cy="2200589"/>
                        </a:xfrm>
                        <a:prstGeom prst="rect">
                          <a:avLst/>
                        </a:prstGeom>
                      </wps:spPr>
                      <wps:style>
                        <a:lnRef idx="2">
                          <a:schemeClr val="dk1"/>
                        </a:lnRef>
                        <a:fillRef idx="1">
                          <a:schemeClr val="lt1"/>
                        </a:fillRef>
                        <a:effectRef idx="0">
                          <a:schemeClr val="dk1"/>
                        </a:effectRef>
                        <a:fontRef idx="minor">
                          <a:schemeClr val="dk1"/>
                        </a:fontRef>
                      </wps:style>
                      <wps:txbx>
                        <w:txbxContent>
                          <w:p w:rsidR="00DD63B9" w:rsidRDefault="00DD63B9" w:rsidP="00691E7B">
                            <w:pPr>
                              <w:pStyle w:val="ListParagraph"/>
                              <w:ind w:left="284"/>
                              <w:rPr>
                                <w:rFonts w:ascii="Times New Roman" w:hAnsi="Times New Roman" w:cs="Times New Roman"/>
                                <w:sz w:val="24"/>
                                <w:szCs w:val="24"/>
                              </w:rPr>
                            </w:pPr>
                            <w:r>
                              <w:rPr>
                                <w:rFonts w:ascii="Times New Roman" w:hAnsi="Times New Roman" w:cs="Times New Roman"/>
                                <w:sz w:val="24"/>
                                <w:szCs w:val="24"/>
                              </w:rPr>
                              <w:t>Faktor yang Memengaruhi kualitas hidup pasien gagal ginjal kronik :</w:t>
                            </w:r>
                          </w:p>
                          <w:p w:rsidR="00DD63B9" w:rsidRDefault="00DD63B9" w:rsidP="009A391A">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Usia </w:t>
                            </w:r>
                          </w:p>
                          <w:p w:rsidR="00DD63B9" w:rsidRDefault="00DD63B9" w:rsidP="009A391A">
                            <w:pPr>
                              <w:pStyle w:val="ListParagraph"/>
                              <w:numPr>
                                <w:ilvl w:val="0"/>
                                <w:numId w:val="21"/>
                              </w:numPr>
                              <w:rPr>
                                <w:rFonts w:ascii="Times New Roman" w:hAnsi="Times New Roman" w:cs="Times New Roman"/>
                                <w:sz w:val="24"/>
                                <w:szCs w:val="24"/>
                              </w:rPr>
                            </w:pPr>
                            <w:r w:rsidRPr="00C75B00">
                              <w:rPr>
                                <w:rFonts w:ascii="Times New Roman" w:hAnsi="Times New Roman" w:cs="Times New Roman"/>
                                <w:sz w:val="24"/>
                                <w:szCs w:val="24"/>
                              </w:rPr>
                              <w:t xml:space="preserve">Jenis kelamin </w:t>
                            </w:r>
                          </w:p>
                          <w:p w:rsidR="00DD63B9" w:rsidRDefault="00DD63B9" w:rsidP="009A391A">
                            <w:pPr>
                              <w:pStyle w:val="ListParagraph"/>
                              <w:numPr>
                                <w:ilvl w:val="0"/>
                                <w:numId w:val="21"/>
                              </w:numPr>
                              <w:rPr>
                                <w:rFonts w:ascii="Times New Roman" w:hAnsi="Times New Roman" w:cs="Times New Roman"/>
                                <w:sz w:val="24"/>
                                <w:szCs w:val="24"/>
                              </w:rPr>
                            </w:pPr>
                            <w:r w:rsidRPr="00C75B00">
                              <w:rPr>
                                <w:rFonts w:ascii="Times New Roman" w:hAnsi="Times New Roman" w:cs="Times New Roman"/>
                                <w:sz w:val="24"/>
                                <w:szCs w:val="24"/>
                              </w:rPr>
                              <w:t xml:space="preserve">Tingkat pengetahuan </w:t>
                            </w:r>
                          </w:p>
                          <w:p w:rsidR="00DD63B9" w:rsidRDefault="00DD63B9" w:rsidP="009A391A">
                            <w:pPr>
                              <w:pStyle w:val="ListParagraph"/>
                              <w:numPr>
                                <w:ilvl w:val="0"/>
                                <w:numId w:val="21"/>
                              </w:numPr>
                              <w:rPr>
                                <w:rFonts w:ascii="Times New Roman" w:hAnsi="Times New Roman" w:cs="Times New Roman"/>
                                <w:sz w:val="24"/>
                                <w:szCs w:val="24"/>
                              </w:rPr>
                            </w:pPr>
                            <w:r w:rsidRPr="00C75B00">
                              <w:rPr>
                                <w:rFonts w:ascii="Times New Roman" w:hAnsi="Times New Roman" w:cs="Times New Roman"/>
                                <w:sz w:val="24"/>
                                <w:szCs w:val="24"/>
                              </w:rPr>
                              <w:t xml:space="preserve">Penyakit penyerta </w:t>
                            </w:r>
                          </w:p>
                          <w:p w:rsidR="00DD63B9" w:rsidRDefault="00DD63B9" w:rsidP="009A391A">
                            <w:pPr>
                              <w:pStyle w:val="ListParagraph"/>
                              <w:numPr>
                                <w:ilvl w:val="0"/>
                                <w:numId w:val="21"/>
                              </w:numPr>
                              <w:rPr>
                                <w:rFonts w:ascii="Times New Roman" w:hAnsi="Times New Roman" w:cs="Times New Roman"/>
                                <w:sz w:val="24"/>
                                <w:szCs w:val="24"/>
                              </w:rPr>
                            </w:pPr>
                            <w:r w:rsidRPr="00C75B00">
                              <w:rPr>
                                <w:rFonts w:ascii="Times New Roman" w:hAnsi="Times New Roman" w:cs="Times New Roman"/>
                                <w:b/>
                                <w:sz w:val="24"/>
                                <w:szCs w:val="24"/>
                              </w:rPr>
                              <w:t>Sistem dukungan (dukungan perawat)</w:t>
                            </w:r>
                          </w:p>
                          <w:p w:rsidR="00DD63B9" w:rsidRDefault="00DD63B9" w:rsidP="009A391A">
                            <w:pPr>
                              <w:pStyle w:val="ListParagraph"/>
                              <w:numPr>
                                <w:ilvl w:val="0"/>
                                <w:numId w:val="21"/>
                              </w:numPr>
                              <w:rPr>
                                <w:rFonts w:ascii="Times New Roman" w:hAnsi="Times New Roman" w:cs="Times New Roman"/>
                                <w:sz w:val="24"/>
                                <w:szCs w:val="24"/>
                              </w:rPr>
                            </w:pPr>
                            <w:r w:rsidRPr="00C75B00">
                              <w:rPr>
                                <w:rFonts w:ascii="Times New Roman" w:hAnsi="Times New Roman" w:cs="Times New Roman"/>
                                <w:b/>
                                <w:sz w:val="24"/>
                                <w:szCs w:val="24"/>
                              </w:rPr>
                              <w:t>Penatalaksanaan spiritual (</w:t>
                            </w:r>
                            <w:r w:rsidRPr="00A65C29">
                              <w:rPr>
                                <w:rFonts w:ascii="Times New Roman" w:hAnsi="Times New Roman" w:cs="Times New Roman"/>
                                <w:b/>
                                <w:i/>
                                <w:sz w:val="24"/>
                                <w:szCs w:val="24"/>
                              </w:rPr>
                              <w:t>caring</w:t>
                            </w:r>
                            <w:r w:rsidRPr="00C75B00">
                              <w:rPr>
                                <w:rFonts w:ascii="Times New Roman" w:hAnsi="Times New Roman" w:cs="Times New Roman"/>
                                <w:b/>
                                <w:sz w:val="24"/>
                                <w:szCs w:val="24"/>
                              </w:rPr>
                              <w:t xml:space="preserve"> spiritual)</w:t>
                            </w:r>
                          </w:p>
                          <w:p w:rsidR="00DD63B9" w:rsidRPr="00C75B00" w:rsidRDefault="00DD63B9" w:rsidP="009A391A">
                            <w:pPr>
                              <w:pStyle w:val="ListParagraph"/>
                              <w:numPr>
                                <w:ilvl w:val="0"/>
                                <w:numId w:val="21"/>
                              </w:numPr>
                              <w:rPr>
                                <w:rFonts w:ascii="Times New Roman" w:hAnsi="Times New Roman" w:cs="Times New Roman"/>
                                <w:sz w:val="24"/>
                                <w:szCs w:val="24"/>
                              </w:rPr>
                            </w:pPr>
                            <w:r w:rsidRPr="00C75B00">
                              <w:rPr>
                                <w:rFonts w:ascii="Times New Roman" w:hAnsi="Times New Roman" w:cs="Times New Roman"/>
                                <w:sz w:val="24"/>
                                <w:szCs w:val="24"/>
                              </w:rPr>
                              <w:t>Pekerjaan</w:t>
                            </w:r>
                          </w:p>
                          <w:p w:rsidR="00DD63B9" w:rsidRDefault="00DD63B9" w:rsidP="00691E7B">
                            <w:pPr>
                              <w:pStyle w:val="ListParagraph"/>
                              <w:ind w:left="284"/>
                              <w:rPr>
                                <w:rFonts w:ascii="Times New Roman" w:hAnsi="Times New Roman" w:cs="Times New Roman"/>
                                <w:sz w:val="24"/>
                                <w:szCs w:val="24"/>
                              </w:rPr>
                            </w:pPr>
                          </w:p>
                          <w:p w:rsidR="00DD63B9" w:rsidRPr="00492E4C" w:rsidRDefault="00DD63B9" w:rsidP="00691E7B">
                            <w:pPr>
                              <w:pStyle w:val="ListParagraph"/>
                              <w:ind w:left="284"/>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EB7B4" id="Rectangle 11" o:spid="_x0000_s1029" style="position:absolute;left:0;text-align:left;margin-left:34.55pt;margin-top:9.35pt;width:209.65pt;height:173.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" fillcolor="white [3201]" strokecolor="black [3200]" strokeweight="1pt">
                <v:textbox>
                  <w:txbxContent>
                    <w:p w:rsidR="00DD63B9" w:rsidRDefault="00DD63B9" w:rsidP="00691E7B">
                      <w:pPr>
                        <w:pStyle w:val="ListParagraph"/>
                        <w:ind w:left="284"/>
                        <w:rPr>
                          <w:rFonts w:ascii="Times New Roman" w:hAnsi="Times New Roman" w:cs="Times New Roman"/>
                          <w:sz w:val="24"/>
                          <w:szCs w:val="24"/>
                        </w:rPr>
                      </w:pPr>
                      <w:r>
                        <w:rPr>
                          <w:rFonts w:ascii="Times New Roman" w:hAnsi="Times New Roman" w:cs="Times New Roman"/>
                          <w:sz w:val="24"/>
                          <w:szCs w:val="24"/>
                        </w:rPr>
                        <w:t>Faktor yang Memengaruhi kualitas hidup pasien gagal ginjal kronik :</w:t>
                      </w:r>
                    </w:p>
                    <w:p w:rsidR="00DD63B9" w:rsidRDefault="00DD63B9" w:rsidP="009A391A">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Usia </w:t>
                      </w:r>
                    </w:p>
                    <w:p w:rsidR="00DD63B9" w:rsidRDefault="00DD63B9" w:rsidP="009A391A">
                      <w:pPr>
                        <w:pStyle w:val="ListParagraph"/>
                        <w:numPr>
                          <w:ilvl w:val="0"/>
                          <w:numId w:val="21"/>
                        </w:numPr>
                        <w:rPr>
                          <w:rFonts w:ascii="Times New Roman" w:hAnsi="Times New Roman" w:cs="Times New Roman"/>
                          <w:sz w:val="24"/>
                          <w:szCs w:val="24"/>
                        </w:rPr>
                      </w:pPr>
                      <w:r w:rsidRPr="00C75B00">
                        <w:rPr>
                          <w:rFonts w:ascii="Times New Roman" w:hAnsi="Times New Roman" w:cs="Times New Roman"/>
                          <w:sz w:val="24"/>
                          <w:szCs w:val="24"/>
                        </w:rPr>
                        <w:t xml:space="preserve">Jenis kelamin </w:t>
                      </w:r>
                    </w:p>
                    <w:p w:rsidR="00DD63B9" w:rsidRDefault="00DD63B9" w:rsidP="009A391A">
                      <w:pPr>
                        <w:pStyle w:val="ListParagraph"/>
                        <w:numPr>
                          <w:ilvl w:val="0"/>
                          <w:numId w:val="21"/>
                        </w:numPr>
                        <w:rPr>
                          <w:rFonts w:ascii="Times New Roman" w:hAnsi="Times New Roman" w:cs="Times New Roman"/>
                          <w:sz w:val="24"/>
                          <w:szCs w:val="24"/>
                        </w:rPr>
                      </w:pPr>
                      <w:r w:rsidRPr="00C75B00">
                        <w:rPr>
                          <w:rFonts w:ascii="Times New Roman" w:hAnsi="Times New Roman" w:cs="Times New Roman"/>
                          <w:sz w:val="24"/>
                          <w:szCs w:val="24"/>
                        </w:rPr>
                        <w:t xml:space="preserve">Tingkat pengetahuan </w:t>
                      </w:r>
                    </w:p>
                    <w:p w:rsidR="00DD63B9" w:rsidRDefault="00DD63B9" w:rsidP="009A391A">
                      <w:pPr>
                        <w:pStyle w:val="ListParagraph"/>
                        <w:numPr>
                          <w:ilvl w:val="0"/>
                          <w:numId w:val="21"/>
                        </w:numPr>
                        <w:rPr>
                          <w:rFonts w:ascii="Times New Roman" w:hAnsi="Times New Roman" w:cs="Times New Roman"/>
                          <w:sz w:val="24"/>
                          <w:szCs w:val="24"/>
                        </w:rPr>
                      </w:pPr>
                      <w:r w:rsidRPr="00C75B00">
                        <w:rPr>
                          <w:rFonts w:ascii="Times New Roman" w:hAnsi="Times New Roman" w:cs="Times New Roman"/>
                          <w:sz w:val="24"/>
                          <w:szCs w:val="24"/>
                        </w:rPr>
                        <w:t xml:space="preserve">Penyakit penyerta </w:t>
                      </w:r>
                    </w:p>
                    <w:p w:rsidR="00DD63B9" w:rsidRDefault="00DD63B9" w:rsidP="009A391A">
                      <w:pPr>
                        <w:pStyle w:val="ListParagraph"/>
                        <w:numPr>
                          <w:ilvl w:val="0"/>
                          <w:numId w:val="21"/>
                        </w:numPr>
                        <w:rPr>
                          <w:rFonts w:ascii="Times New Roman" w:hAnsi="Times New Roman" w:cs="Times New Roman"/>
                          <w:sz w:val="24"/>
                          <w:szCs w:val="24"/>
                        </w:rPr>
                      </w:pPr>
                      <w:r w:rsidRPr="00C75B00">
                        <w:rPr>
                          <w:rFonts w:ascii="Times New Roman" w:hAnsi="Times New Roman" w:cs="Times New Roman"/>
                          <w:b/>
                          <w:sz w:val="24"/>
                          <w:szCs w:val="24"/>
                        </w:rPr>
                        <w:t>Sistem dukungan (dukungan perawat)</w:t>
                      </w:r>
                    </w:p>
                    <w:p w:rsidR="00DD63B9" w:rsidRDefault="00DD63B9" w:rsidP="009A391A">
                      <w:pPr>
                        <w:pStyle w:val="ListParagraph"/>
                        <w:numPr>
                          <w:ilvl w:val="0"/>
                          <w:numId w:val="21"/>
                        </w:numPr>
                        <w:rPr>
                          <w:rFonts w:ascii="Times New Roman" w:hAnsi="Times New Roman" w:cs="Times New Roman"/>
                          <w:sz w:val="24"/>
                          <w:szCs w:val="24"/>
                        </w:rPr>
                      </w:pPr>
                      <w:r w:rsidRPr="00C75B00">
                        <w:rPr>
                          <w:rFonts w:ascii="Times New Roman" w:hAnsi="Times New Roman" w:cs="Times New Roman"/>
                          <w:b/>
                          <w:sz w:val="24"/>
                          <w:szCs w:val="24"/>
                        </w:rPr>
                        <w:t>Penatalaksanaan spiritual (</w:t>
                      </w:r>
                      <w:r w:rsidRPr="00A65C29">
                        <w:rPr>
                          <w:rFonts w:ascii="Times New Roman" w:hAnsi="Times New Roman" w:cs="Times New Roman"/>
                          <w:b/>
                          <w:i/>
                          <w:sz w:val="24"/>
                          <w:szCs w:val="24"/>
                        </w:rPr>
                        <w:t>caring</w:t>
                      </w:r>
                      <w:r w:rsidRPr="00C75B00">
                        <w:rPr>
                          <w:rFonts w:ascii="Times New Roman" w:hAnsi="Times New Roman" w:cs="Times New Roman"/>
                          <w:b/>
                          <w:sz w:val="24"/>
                          <w:szCs w:val="24"/>
                        </w:rPr>
                        <w:t xml:space="preserve"> spiritual)</w:t>
                      </w:r>
                    </w:p>
                    <w:p w:rsidR="00DD63B9" w:rsidRPr="00C75B00" w:rsidRDefault="00DD63B9" w:rsidP="009A391A">
                      <w:pPr>
                        <w:pStyle w:val="ListParagraph"/>
                        <w:numPr>
                          <w:ilvl w:val="0"/>
                          <w:numId w:val="21"/>
                        </w:numPr>
                        <w:rPr>
                          <w:rFonts w:ascii="Times New Roman" w:hAnsi="Times New Roman" w:cs="Times New Roman"/>
                          <w:sz w:val="24"/>
                          <w:szCs w:val="24"/>
                        </w:rPr>
                      </w:pPr>
                      <w:r w:rsidRPr="00C75B00">
                        <w:rPr>
                          <w:rFonts w:ascii="Times New Roman" w:hAnsi="Times New Roman" w:cs="Times New Roman"/>
                          <w:sz w:val="24"/>
                          <w:szCs w:val="24"/>
                        </w:rPr>
                        <w:t>Pekerjaan</w:t>
                      </w:r>
                    </w:p>
                    <w:p w:rsidR="00DD63B9" w:rsidRDefault="00DD63B9" w:rsidP="00691E7B">
                      <w:pPr>
                        <w:pStyle w:val="ListParagraph"/>
                        <w:ind w:left="284"/>
                        <w:rPr>
                          <w:rFonts w:ascii="Times New Roman" w:hAnsi="Times New Roman" w:cs="Times New Roman"/>
                          <w:sz w:val="24"/>
                          <w:szCs w:val="24"/>
                        </w:rPr>
                      </w:pPr>
                    </w:p>
                    <w:p w:rsidR="00DD63B9" w:rsidRPr="00492E4C" w:rsidRDefault="00DD63B9" w:rsidP="00691E7B">
                      <w:pPr>
                        <w:pStyle w:val="ListParagraph"/>
                        <w:ind w:left="284"/>
                        <w:rPr>
                          <w:rFonts w:ascii="Times New Roman" w:hAnsi="Times New Roman" w:cs="Times New Roman"/>
                          <w:sz w:val="24"/>
                          <w:szCs w:val="24"/>
                        </w:rPr>
                      </w:pPr>
                    </w:p>
                  </w:txbxContent>
                </v:textbox>
              </v:rect>
            </w:pict>
          </mc:Fallback>
        </mc:AlternateContent>
      </w:r>
    </w:p>
    <w:p w:rsidR="00691E7B" w:rsidRDefault="00691E7B" w:rsidP="00691E7B">
      <w:pPr>
        <w:pStyle w:val="ListParagraph"/>
        <w:spacing w:line="360" w:lineRule="auto"/>
        <w:ind w:left="1134" w:firstLine="284"/>
        <w:jc w:val="both"/>
        <w:rPr>
          <w:rFonts w:ascii="Times New Roman" w:hAnsi="Times New Roman" w:cs="Times New Roman"/>
          <w:sz w:val="24"/>
          <w:szCs w:val="24"/>
        </w:rPr>
      </w:pPr>
    </w:p>
    <w:p w:rsidR="00691E7B" w:rsidRDefault="00691E7B" w:rsidP="00691E7B">
      <w:pPr>
        <w:pStyle w:val="ListParagraph"/>
        <w:spacing w:line="360" w:lineRule="auto"/>
        <w:ind w:left="1134" w:firstLine="284"/>
        <w:jc w:val="both"/>
        <w:rPr>
          <w:rFonts w:ascii="Times New Roman" w:hAnsi="Times New Roman" w:cs="Times New Roman"/>
          <w:sz w:val="24"/>
          <w:szCs w:val="24"/>
        </w:rPr>
      </w:pPr>
    </w:p>
    <w:p w:rsidR="00691E7B" w:rsidRDefault="00691E7B" w:rsidP="00691E7B">
      <w:pPr>
        <w:pStyle w:val="ListParagraph"/>
        <w:spacing w:line="360" w:lineRule="auto"/>
        <w:ind w:left="1134" w:firstLine="284"/>
        <w:jc w:val="both"/>
        <w:rPr>
          <w:rFonts w:ascii="Times New Roman" w:hAnsi="Times New Roman" w:cs="Times New Roman"/>
          <w:sz w:val="24"/>
          <w:szCs w:val="24"/>
        </w:rPr>
      </w:pPr>
    </w:p>
    <w:p w:rsidR="00691E7B" w:rsidRDefault="00691E7B" w:rsidP="00691E7B">
      <w:pPr>
        <w:pStyle w:val="ListParagraph"/>
        <w:spacing w:line="360" w:lineRule="auto"/>
        <w:ind w:left="1134" w:firstLine="284"/>
        <w:jc w:val="both"/>
        <w:rPr>
          <w:rFonts w:ascii="Times New Roman" w:hAnsi="Times New Roman" w:cs="Times New Roman"/>
          <w:sz w:val="24"/>
          <w:szCs w:val="24"/>
        </w:rPr>
      </w:pPr>
    </w:p>
    <w:p w:rsidR="00691E7B" w:rsidRDefault="00691E7B" w:rsidP="00691E7B">
      <w:pPr>
        <w:pStyle w:val="ListParagraph"/>
        <w:spacing w:line="360" w:lineRule="auto"/>
        <w:ind w:left="1134" w:firstLine="284"/>
        <w:jc w:val="both"/>
        <w:rPr>
          <w:rFonts w:ascii="Times New Roman" w:hAnsi="Times New Roman" w:cs="Times New Roman"/>
          <w:sz w:val="24"/>
          <w:szCs w:val="24"/>
        </w:rPr>
      </w:pPr>
    </w:p>
    <w:p w:rsidR="00691E7B" w:rsidRDefault="00691E7B" w:rsidP="00691E7B">
      <w:pPr>
        <w:pStyle w:val="ListParagraph"/>
        <w:tabs>
          <w:tab w:val="left" w:pos="6090"/>
        </w:tabs>
        <w:spacing w:line="360" w:lineRule="auto"/>
        <w:ind w:left="1134" w:firstLine="284"/>
        <w:jc w:val="both"/>
        <w:rPr>
          <w:rFonts w:ascii="Times New Roman" w:hAnsi="Times New Roman" w:cs="Times New Roman"/>
          <w:sz w:val="24"/>
          <w:szCs w:val="24"/>
        </w:rPr>
      </w:pPr>
      <w:r>
        <w:rPr>
          <w:rFonts w:ascii="Times New Roman" w:hAnsi="Times New Roman" w:cs="Times New Roman"/>
          <w:sz w:val="24"/>
          <w:szCs w:val="24"/>
        </w:rPr>
        <w:tab/>
      </w:r>
    </w:p>
    <w:p w:rsidR="00691E7B" w:rsidRDefault="00691E7B" w:rsidP="00691E7B">
      <w:pPr>
        <w:pStyle w:val="ListParagraph"/>
        <w:spacing w:line="360" w:lineRule="auto"/>
        <w:ind w:left="1134" w:firstLine="284"/>
        <w:jc w:val="both"/>
        <w:rPr>
          <w:rFonts w:ascii="Times New Roman" w:hAnsi="Times New Roman" w:cs="Times New Roman"/>
          <w:sz w:val="24"/>
          <w:szCs w:val="24"/>
        </w:rPr>
      </w:pPr>
    </w:p>
    <w:p w:rsidR="00691E7B" w:rsidRDefault="00691E7B" w:rsidP="00691E7B">
      <w:pPr>
        <w:pStyle w:val="ListParagraph"/>
        <w:spacing w:line="360" w:lineRule="auto"/>
        <w:ind w:left="1134" w:firstLine="284"/>
        <w:jc w:val="both"/>
        <w:rPr>
          <w:rFonts w:ascii="Times New Roman" w:hAnsi="Times New Roman" w:cs="Times New Roman"/>
          <w:sz w:val="24"/>
          <w:szCs w:val="24"/>
        </w:rPr>
      </w:pPr>
    </w:p>
    <w:p w:rsidR="00691E7B" w:rsidRPr="004E60CD" w:rsidRDefault="00A84C28" w:rsidP="00691E7B">
      <w:pPr>
        <w:pStyle w:val="ListParagraph"/>
        <w:spacing w:line="360" w:lineRule="auto"/>
        <w:ind w:left="1134" w:firstLine="284"/>
        <w:rPr>
          <w:rFonts w:ascii="Times New Roman" w:hAnsi="Times New Roman" w:cs="Times New Roman"/>
        </w:rPr>
      </w:pPr>
      <w:r>
        <w:rPr>
          <w:rFonts w:ascii="Times New Roman" w:hAnsi="Times New Roman" w:cs="Times New Roman"/>
          <w:noProof/>
          <w:sz w:val="24"/>
          <w:szCs w:val="24"/>
          <w:lang w:eastAsia="id-ID"/>
        </w:rPr>
        <mc:AlternateContent>
          <mc:Choice Requires="wps">
            <w:drawing>
              <wp:anchor distT="0" distB="0" distL="114300" distR="114300" simplePos="0" relativeHeight="251780096" behindDoc="0" locked="0" layoutInCell="1" allowOverlap="1" wp14:anchorId="5A2B0455" wp14:editId="3F522791">
                <wp:simplePos x="0" y="0"/>
                <wp:positionH relativeFrom="column">
                  <wp:posOffset>819941</wp:posOffset>
                </wp:positionH>
                <wp:positionV relativeFrom="paragraph">
                  <wp:posOffset>148794</wp:posOffset>
                </wp:positionV>
                <wp:extent cx="4623758" cy="1356527"/>
                <wp:effectExtent l="0" t="0" r="24765" b="15240"/>
                <wp:wrapNone/>
                <wp:docPr id="6" name="Rectangle 6"/>
                <wp:cNvGraphicFramePr/>
                <a:graphic xmlns:a="http://schemas.openxmlformats.org/drawingml/2006/main">
                  <a:graphicData uri="http://schemas.microsoft.com/office/word/2010/wordprocessingShape">
                    <wps:wsp>
                      <wps:cNvSpPr/>
                      <wps:spPr>
                        <a:xfrm>
                          <a:off x="0" y="0"/>
                          <a:ext cx="4623758" cy="1356527"/>
                        </a:xfrm>
                        <a:prstGeom prst="rect">
                          <a:avLst/>
                        </a:prstGeom>
                        <a:ln>
                          <a:solidFill>
                            <a:schemeClr val="bg1"/>
                          </a:solidFill>
                          <a:prstDash val="solid"/>
                        </a:ln>
                      </wps:spPr>
                      <wps:style>
                        <a:lnRef idx="2">
                          <a:schemeClr val="dk1"/>
                        </a:lnRef>
                        <a:fillRef idx="1">
                          <a:schemeClr val="lt1"/>
                        </a:fillRef>
                        <a:effectRef idx="0">
                          <a:schemeClr val="dk1"/>
                        </a:effectRef>
                        <a:fontRef idx="minor">
                          <a:schemeClr val="dk1"/>
                        </a:fontRef>
                      </wps:style>
                      <wps:txbx>
                        <w:txbxContent>
                          <w:p w:rsidR="00DD63B9" w:rsidRDefault="00DD63B9" w:rsidP="00691E7B">
                            <w:pPr>
                              <w:pStyle w:val="ListParagraph"/>
                              <w:spacing w:line="360" w:lineRule="auto"/>
                              <w:ind w:left="-142"/>
                              <w:jc w:val="center"/>
                              <w:rPr>
                                <w:rFonts w:ascii="Times New Roman" w:hAnsi="Times New Roman" w:cs="Times New Roman"/>
                                <w:sz w:val="24"/>
                                <w:szCs w:val="24"/>
                              </w:rPr>
                            </w:pPr>
                            <w:r>
                              <w:rPr>
                                <w:rFonts w:ascii="Times New Roman" w:hAnsi="Times New Roman" w:cs="Times New Roman"/>
                                <w:sz w:val="24"/>
                                <w:szCs w:val="24"/>
                              </w:rPr>
                              <w:t>Skema 2.1 Kerangka Teori</w:t>
                            </w:r>
                          </w:p>
                          <w:p w:rsidR="00DD63B9" w:rsidRDefault="00DD63B9" w:rsidP="00691E7B">
                            <w:pPr>
                              <w:pStyle w:val="ListParagraph"/>
                              <w:spacing w:line="360" w:lineRule="auto"/>
                              <w:ind w:left="-142"/>
                              <w:jc w:val="center"/>
                              <w:rPr>
                                <w:rFonts w:ascii="Times New Roman" w:hAnsi="Times New Roman" w:cs="Times New Roman"/>
                                <w:sz w:val="24"/>
                                <w:szCs w:val="24"/>
                              </w:rPr>
                            </w:pPr>
                            <w:r>
                              <w:rPr>
                                <w:rFonts w:ascii="Times New Roman" w:hAnsi="Times New Roman" w:cs="Times New Roman"/>
                                <w:sz w:val="24"/>
                                <w:szCs w:val="24"/>
                              </w:rPr>
                              <w:t xml:space="preserve">Modifikasi dari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{"citationItems":[{"id":"ITEM-1","itemData":{"author":[{"dropping-particle":"","family":"Ekasari","given":"Mia Fatma","non-dropping-particle":"","parse-names":false,"suffix":""},{"dropping-particle":"","family":"Riasmini","given":"Ni Made","non-dropping-particle":"","parse-names":false,"suffix":""},{"dropping-particle":"","family":"Hartini","given":"Ien","non-dropping-particle":"","parse-names":false,"suffix":""}],"id":"ITEM-1","issued":{"date-parts":[["2018"]]},"publisher":"Wineka Media","publisher-place":"Malang","title":"Meningkatkan Kualitas Hidup Lansia - Konsep dan Berbagai Intervensi","type":"book"},"uris":["http://www.mendeley.com/documents/?uuid=f13bdbed-5599-3c47-a79d-451c367e1a22"]}],"mendeley":{"formattedCitation":"(Ekasari et al., 2018)","manualFormatting":"WHO (dalam Ekasari, Riasmini, &amp; Hartini, 2018)","plainTextFormattedCitation":"(Ekasari et al., 2018)","previouslyFormattedCitation":"(Ekasari et al., 2018)"},"properties":{"noteIndex":0},"schema":"https://github.com/citation-style-language/schema/raw/master/csl-citation.json"}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WHO (dalam Ekasari, Riasmini, &amp; Hartini, </w:t>
                            </w:r>
                            <w:r w:rsidRPr="00F829C8">
                              <w:rPr>
                                <w:rFonts w:ascii="Times New Roman" w:hAnsi="Times New Roman" w:cs="Times New Roman"/>
                                <w:noProof/>
                                <w:sz w:val="24"/>
                                <w:szCs w:val="24"/>
                              </w:rPr>
                              <w:t>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b/>
                                <w:sz w:val="24"/>
                                <w:szCs w:val="24"/>
                              </w:rPr>
                              <w:fldChar w:fldCharType="begin" w:fldLock="1"/>
                            </w:r>
                            <w:r>
                              <w:rPr>
                                <w:rFonts w:ascii="Times New Roman" w:hAnsi="Times New Roman" w:cs="Times New Roman"/>
                                <w:b/>
                                <w:sz w:val="24"/>
                                <w:szCs w:val="24"/>
                              </w:rPr>
                              <w:instrText>ADDIN CSL_CITATION {"citationItems":[{"id":"ITEM-1","itemData":{"author":[{"dropping-particle":"","family":"Green","given":"Jackie","non-dropping-particle":"","parse-names":false,"suffix":""},{"dropping-particle":"","family":"Tones","given":"Keit","non-dropping-particle":"","parse-names":false,"suffix":""},{"dropping-particle":"","family":"Cross","given":"Ruth","non-dropping-particle":"","parse-names":false,"suffix":""},{"dropping-particle":"","family":"Woodall","given":"James","non-dropping-particle":"","parse-names":false,"suffix":""}],"edition":"3rd editio","id":"ITEM-1","issued":{"date-parts":[["2015"]]},"publisher":"SAGE Publications Ltd","publisher-place":"London EC1Y 1SP","title":"Health Promotion: Planning &amp; Strategies","type":"book"},"uris":["http://www.mendeley.com/documents/?uuid=5bb33fb1-aea8-3d81-ba6d-ea788fc1c1dd"]}],"mendeley":{"formattedCitation":"(Green et al., 2015)","manualFormatting":"Raeburn &amp; Rootman (dalam Green, Tones, Cross, &amp; Woodall, 2015)","plainTextFormattedCitation":"(Green et al., 2015)","previouslyFormattedCitation":"(Green et al., 2015)"},"properties":{"noteIndex":0},"schema":"https://github.com/citation-style-language/schema/raw/master/csl-citation.json"}</w:instrText>
                            </w:r>
                            <w:r>
                              <w:rPr>
                                <w:rFonts w:ascii="Times New Roman" w:hAnsi="Times New Roman" w:cs="Times New Roman"/>
                                <w:b/>
                                <w:sz w:val="24"/>
                                <w:szCs w:val="24"/>
                              </w:rPr>
                              <w:fldChar w:fldCharType="separate"/>
                            </w:r>
                            <w:r>
                              <w:rPr>
                                <w:rFonts w:ascii="Times New Roman" w:hAnsi="Times New Roman" w:cs="Times New Roman"/>
                                <w:noProof/>
                                <w:sz w:val="24"/>
                                <w:szCs w:val="24"/>
                              </w:rPr>
                              <w:t xml:space="preserve">Raeburn &amp; Rootman (dalam Green, Tones, Cross, &amp; Woodall, </w:t>
                            </w:r>
                            <w:r w:rsidRPr="00C07BC4">
                              <w:rPr>
                                <w:rFonts w:ascii="Times New Roman" w:hAnsi="Times New Roman" w:cs="Times New Roman"/>
                                <w:noProof/>
                                <w:sz w:val="24"/>
                                <w:szCs w:val="24"/>
                              </w:rPr>
                              <w:t>2015)</w:t>
                            </w:r>
                            <w:r>
                              <w:rPr>
                                <w:rFonts w:ascii="Times New Roman" w:hAnsi="Times New Roman" w:cs="Times New Roman"/>
                                <w:b/>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{"citationItems":[{"id":"ITEM-1","itemData":{"DOI":"10.1186/s12955-015-0390-6","ISSN":"1477-7525","author":[{"dropping-particle":"","family":"Lemos","given":"Camila Foresti","non-dropping-particle":"","parse-names":false,"suffix":""},{"dropping-particle":"","family":"Rodrigues","given":"Marcelo Palmeira","non-dropping-particle":"","parse-names":false,"suffix":""},{"dropping-particle":"","family":"Veiga","given":"Joel Russomano Paulo","non-dropping-particle":"","parse-names":false,"suffix":""}],"container-title":"Health and Quality of Life Outcomes","id":"ITEM-1","issue":"1","issued":{"date-parts":[["2015","12","21"]]},"page":"202","title":"Family income is associated with quality of life in patients with chronic kidney disease in the pre-dialysis phase: a cross sectional study","type":"article-journal","volume":"13"},"uris":["http://www.mendeley.com/documents/?uuid=e31ed1de-c213-3b77-b2e6-8217932e0af6"]}],"mendeley":{"formattedCitation":"(Lemos et al., 2015)","manualFormatting":"Lemos, Redrigues &amp; Veiga (2015)","plainTextFormattedCitation":"(Lemos et al., 2015)","previouslyFormattedCitation":"(Lemos et al., 2015)"},"properties":{"noteIndex":0},"schema":"https://github.com/citation-style-language/schema/raw/master/csl-citation.json"}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Lemos, Redrigues &amp; Veiga (</w:t>
                            </w:r>
                            <w:r w:rsidRPr="00957CFF">
                              <w:rPr>
                                <w:rFonts w:ascii="Times New Roman" w:hAnsi="Times New Roman" w:cs="Times New Roman"/>
                                <w:noProof/>
                                <w:sz w:val="24"/>
                                <w:szCs w:val="24"/>
                              </w:rPr>
                              <w:t>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{"citationItems":[{"id":"ITEM-1","itemData":{"abstract":"Latar Belakang : Pada pasien gagal ginjal kronis yang menjalani hemodialisa akan mengalami perubahan psikologis. Pada klien yang sudah mengalami perubahan tersebut dibutuhkan dukungan keluarga. Tujuan dalam penelitian ini adalah mengetahui hubungan dukungan keluarga dan peran perawat dengan harga diri pada pasien gagal ginjal kronis di ruang hemodialisa RSUD Kabupaten Batang. Metode Penelitian : Jenis penelitian ini deskriptif korelasi. Tehnik sampling dengan Accidental Sampling, sampel sejumlah 46 responden. Pengambilan data menggunakan lembar kuesioner kemudian di olah kedalam uji statistik Spearman Rank. Hasil Penelitian : Berdasarkan hasil analisis statistik dengan Rank Spearman, di dapatkan nilai p value dukungan keluarga = 0,047 &lt;ά = 0,05 r = (0,294) dan pvalue peran perawat = 0,011 &lt;ά = 0,05 r = (0,370) Ha diterima, sehingga dapat dikatakan bahwa ada hubungan dukungan keluarga dan peran perawat dengan harga diri pada pasien gagal ginjal kronis di ruang hemodialisa RSUD Kabupaten Batang.Kesimpulan Penelitian : Ada hubungan dukungan keluarga dan peran perawat dengan harga diri pada pasien gagal ginjal kronis di ruang hemodialisa RSUD Kabupaten Batang, dengan keeratan hubungan yang lemah.","author":[{"dropping-particle":"","family":"Arifianto","given":"Arifianto","non-dropping-particle":"","parse-names":false,"suffix":""},{"dropping-particle":"","family":"Aini","given":"Husnul","non-dropping-particle":"","parse-names":false,"suffix":""},{"dropping-particle":"","family":"Wibowo","given":"Teguh Saputro","non-dropping-particle":"","parse-names":false,"suffix":""}],"id":"ITEM-1","issued":{"date-parts":[["2017"]]},"page":"1-12","title":"hubungan dukungan keluarga dan peran perawat denngan harga diri pada pasien gagal ginjal kronis di ruang hemodialisa RSUD kabupaten batang","type":"article-journal"},"uris":["http://www.mendeley.com/documents/?uuid=7d30476a-fb1e-3ffe-9a23-485fba0cb3c7"]}],"mendeley":{"formattedCitation":"(Arifianto et al., 2017)","manualFormatting":"Arifianto, Aini, &amp; Wibowo (2017)","plainTextFormattedCitation":"(Arifianto et al., 2017)","previouslyFormattedCitation":"(Arifianto et al., 2017)"},"properties":{"noteIndex":0},"schema":"https://github.com/citation-style-language/schema/raw/master/csl-citation.json"}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Arifianto, Aini, &amp; Wibowo (</w:t>
                            </w:r>
                            <w:r w:rsidRPr="00425276">
                              <w:rPr>
                                <w:rFonts w:ascii="Times New Roman" w:hAnsi="Times New Roman" w:cs="Times New Roman"/>
                                <w:noProof/>
                                <w:sz w:val="24"/>
                                <w:szCs w:val="24"/>
                              </w:rPr>
                              <w:t>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D44E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{"citationItems":[{"id":"ITEM-1","itemData":{"author":[{"dropping-particle":"","family":"Hutagaol","given":"Emma Veronika","non-dropping-particle":"","parse-names":false,"suffix":""}],"container-title":"Jurnal JUMANTIK","id":"ITEM-1","issued":{"date-parts":[["2017"]]},"title":"Peningkatan Kualitas Hidup Pada Penderita Gagal Ginjal Kronik yang Menjalani Terapi Hemodialisa Melalui Psychological Intervention di Unit Hemodialisa RS Royal Prima Medan Tahun 2016","type":"article-journal","volume":"2"},"uris":["http://www.mendeley.com/documents/?uuid=5d937b10-4e97-4069-b66b-ea21d9d04c10"]}],"mendeley":{"formattedCitation":"(Hutagaol, 2017)","manualFormatting":"Hutagaol (2017)","plainTextFormattedCitation":"(Hutagaol, 2017)","previouslyFormattedCitation":"(Hutagaol, 2017)"},"properties":{"noteIndex":0},"schema":"https://github.com/citation-style-language/schema/raw/master/csl-citation.json"}</w:instrText>
                            </w:r>
                            <w:r w:rsidRPr="00AD44EF">
                              <w:rPr>
                                <w:rFonts w:ascii="Times New Roman" w:hAnsi="Times New Roman" w:cs="Times New Roman"/>
                                <w:sz w:val="24"/>
                                <w:szCs w:val="24"/>
                              </w:rPr>
                              <w:fldChar w:fldCharType="separate"/>
                            </w:r>
                            <w:r>
                              <w:rPr>
                                <w:rFonts w:ascii="Times New Roman" w:hAnsi="Times New Roman" w:cs="Times New Roman"/>
                                <w:noProof/>
                                <w:sz w:val="24"/>
                                <w:szCs w:val="24"/>
                              </w:rPr>
                              <w:t>Hutagaol (</w:t>
                            </w:r>
                            <w:r w:rsidRPr="00AD44EF">
                              <w:rPr>
                                <w:rFonts w:ascii="Times New Roman" w:hAnsi="Times New Roman" w:cs="Times New Roman"/>
                                <w:noProof/>
                                <w:sz w:val="24"/>
                                <w:szCs w:val="24"/>
                              </w:rPr>
                              <w:t>2017)</w:t>
                            </w:r>
                            <w:r w:rsidRPr="00AD44EF">
                              <w:rPr>
                                <w:rFonts w:ascii="Times New Roman" w:hAnsi="Times New Roman" w:cs="Times New Roman"/>
                                <w:sz w:val="24"/>
                                <w:szCs w:val="24"/>
                              </w:rPr>
                              <w:fldChar w:fldCharType="end"/>
                            </w:r>
                            <w:r>
                              <w:rPr>
                                <w:rFonts w:ascii="Times New Roman" w:hAnsi="Times New Roman" w:cs="Times New Roman"/>
                                <w:sz w:val="24"/>
                                <w:szCs w:val="24"/>
                              </w:rPr>
                              <w:t xml:space="preserve"> et al.</w:t>
                            </w:r>
                          </w:p>
                          <w:p w:rsidR="00DD63B9" w:rsidRDefault="00DD63B9" w:rsidP="00691E7B">
                            <w:pPr>
                              <w:pStyle w:val="ListParagraph"/>
                              <w:spacing w:line="360" w:lineRule="auto"/>
                              <w:ind w:left="-142"/>
                              <w:jc w:val="center"/>
                              <w:rPr>
                                <w:rFonts w:ascii="Times New Roman" w:hAnsi="Times New Roman" w:cs="Times New Roman"/>
                                <w:sz w:val="24"/>
                                <w:szCs w:val="24"/>
                              </w:rPr>
                            </w:pPr>
                          </w:p>
                          <w:p w:rsidR="00DD63B9" w:rsidRPr="002135A3" w:rsidRDefault="00DD63B9" w:rsidP="00691E7B">
                            <w:pPr>
                              <w:pStyle w:val="ListParagraph"/>
                              <w:spacing w:line="360" w:lineRule="auto"/>
                              <w:ind w:left="-142"/>
                              <w:jc w:val="center"/>
                              <w:rPr>
                                <w:rFonts w:ascii="Times New Roman" w:hAnsi="Times New Roman" w:cs="Times New Roman"/>
                                <w:sz w:val="24"/>
                                <w:szCs w:val="24"/>
                              </w:rPr>
                            </w:pPr>
                          </w:p>
                          <w:p w:rsidR="00DD63B9" w:rsidRPr="00E90DDE" w:rsidRDefault="00DD63B9" w:rsidP="00691E7B">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B0455" id="Rectangle 6" o:spid="_x0000_s1030" style="position:absolute;left:0;text-align:left;margin-left:64.55pt;margin-top:11.7pt;width:364.1pt;height:106.8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" fillcolor="white [3201]" strokecolor="white [3212]" strokeweight="1pt">
                <v:textbox>
                  <w:txbxContent>
                    <w:p w:rsidR="00DD63B9" w:rsidRDefault="00DD63B9" w:rsidP="00691E7B">
                      <w:pPr>
                        <w:pStyle w:val="ListParagraph"/>
                        <w:spacing w:line="360" w:lineRule="auto"/>
                        <w:ind w:left="-142"/>
                        <w:jc w:val="center"/>
                        <w:rPr>
                          <w:rFonts w:ascii="Times New Roman" w:hAnsi="Times New Roman" w:cs="Times New Roman"/>
                          <w:sz w:val="24"/>
                          <w:szCs w:val="24"/>
                        </w:rPr>
                      </w:pPr>
                      <w:r>
                        <w:rPr>
                          <w:rFonts w:ascii="Times New Roman" w:hAnsi="Times New Roman" w:cs="Times New Roman"/>
                          <w:sz w:val="24"/>
                          <w:szCs w:val="24"/>
                        </w:rPr>
                        <w:t>Skema 2.1 Kerangka Teori</w:t>
                      </w:r>
                    </w:p>
                    <w:p w:rsidR="00DD63B9" w:rsidRDefault="00DD63B9" w:rsidP="00691E7B">
                      <w:pPr>
                        <w:pStyle w:val="ListParagraph"/>
                        <w:spacing w:line="360" w:lineRule="auto"/>
                        <w:ind w:left="-142"/>
                        <w:jc w:val="center"/>
                        <w:rPr>
                          <w:rFonts w:ascii="Times New Roman" w:hAnsi="Times New Roman" w:cs="Times New Roman"/>
                          <w:sz w:val="24"/>
                          <w:szCs w:val="24"/>
                        </w:rPr>
                      </w:pPr>
                      <w:r>
                        <w:rPr>
                          <w:rFonts w:ascii="Times New Roman" w:hAnsi="Times New Roman" w:cs="Times New Roman"/>
                          <w:sz w:val="24"/>
                          <w:szCs w:val="24"/>
                        </w:rPr>
                        <w:t xml:space="preserve">Modifikasi dari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{"citationItems":[{"id":"ITEM-1","itemData":{"author":[{"dropping-particle":"","family":"Ekasari","given":"Mia Fatma","non-dropping-particle":"","parse-names":false,"suffix":""},{"dropping-particle":"","family":"Riasmini","given":"Ni Made","non-dropping-particle":"","parse-names":false,"suffix":""},{"dropping-particle":"","family":"Hartini","given":"Ien","non-dropping-particle":"","parse-names":false,"suffix":""}],"id":"ITEM-1","issued":{"date-parts":[["2018"]]},"publisher":"Wineka Media","publisher-place":"Malang","title":"Meningkatkan Kualitas Hidup Lansia - Konsep dan Berbagai Intervensi","type":"book"},"uris":["http://www.mendeley.com/documents/?uuid=f13bdbed-5599-3c47-a79d-451c367e1a22"]}],"mendeley":{"formattedCitation":"(Ekasari et al., 2018)","manualFormatting":"WHO (dalam Ekasari, Riasmini, &amp; Hartini, 2018)","plainTextFormattedCitation":"(Ekasari et al., 2018)","previouslyFormattedCitation":"(Ekasari et al., 2018)"},"properties":{"noteIndex":0},"schema":"https://github.com/citation-style-language/schema/raw/master/csl-citation.json"}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WHO (dalam Ekasari, Riasmini, &amp; Hartini, </w:t>
                      </w:r>
                      <w:r w:rsidRPr="00F829C8">
                        <w:rPr>
                          <w:rFonts w:ascii="Times New Roman" w:hAnsi="Times New Roman" w:cs="Times New Roman"/>
                          <w:noProof/>
                          <w:sz w:val="24"/>
                          <w:szCs w:val="24"/>
                        </w:rPr>
                        <w:t>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b/>
                          <w:sz w:val="24"/>
                          <w:szCs w:val="24"/>
                        </w:rPr>
                        <w:fldChar w:fldCharType="begin" w:fldLock="1"/>
                      </w:r>
                      <w:r>
                        <w:rPr>
                          <w:rFonts w:ascii="Times New Roman" w:hAnsi="Times New Roman" w:cs="Times New Roman"/>
                          <w:b/>
                          <w:sz w:val="24"/>
                          <w:szCs w:val="24"/>
                        </w:rPr>
                        <w:instrText>ADDIN CSL_CITATION {"citationItems":[{"id":"ITEM-1","itemData":{"author":[{"dropping-particle":"","family":"Green","given":"Jackie","non-dropping-particle":"","parse-names":false,"suffix":""},{"dropping-particle":"","family":"Tones","given":"Keit","non-dropping-particle":"","parse-names":false,"suffix":""},{"dropping-particle":"","family":"Cross","given":"Ruth","non-dropping-particle":"","parse-names":false,"suffix":""},{"dropping-particle":"","family":"Woodall","given":"James","non-dropping-particle":"","parse-names":false,"suffix":""}],"edition":"3rd editio","id":"ITEM-1","issued":{"date-parts":[["2015"]]},"publisher":"SAGE Publications Ltd","publisher-place":"London EC1Y 1SP","title":"Health Promotion: Planning &amp; Strategies","type":"book"},"uris":["http://www.mendeley.com/documents/?uuid=5bb33fb1-aea8-3d81-ba6d-ea788fc1c1dd"]}],"mendeley":{"formattedCitation":"(Green et al., 2015)","manualFormatting":"Raeburn &amp; Rootman (dalam Green, Tones, Cross, &amp; Woodall, 2015)","plainTextFormattedCitation":"(Green et al., 2015)","previouslyFormattedCitation":"(Green et al., 2015)"},"properties":{"noteIndex":0},"schema":"https://github.com/citation-style-language/schema/raw/master/csl-citation.json"}</w:instrText>
                      </w:r>
                      <w:r>
                        <w:rPr>
                          <w:rFonts w:ascii="Times New Roman" w:hAnsi="Times New Roman" w:cs="Times New Roman"/>
                          <w:b/>
                          <w:sz w:val="24"/>
                          <w:szCs w:val="24"/>
                        </w:rPr>
                        <w:fldChar w:fldCharType="separate"/>
                      </w:r>
                      <w:r>
                        <w:rPr>
                          <w:rFonts w:ascii="Times New Roman" w:hAnsi="Times New Roman" w:cs="Times New Roman"/>
                          <w:noProof/>
                          <w:sz w:val="24"/>
                          <w:szCs w:val="24"/>
                        </w:rPr>
                        <w:t xml:space="preserve">Raeburn &amp; Rootman (dalam Green, Tones, Cross, &amp; Woodall, </w:t>
                      </w:r>
                      <w:r w:rsidRPr="00C07BC4">
                        <w:rPr>
                          <w:rFonts w:ascii="Times New Roman" w:hAnsi="Times New Roman" w:cs="Times New Roman"/>
                          <w:noProof/>
                          <w:sz w:val="24"/>
                          <w:szCs w:val="24"/>
                        </w:rPr>
                        <w:t>2015)</w:t>
                      </w:r>
                      <w:r>
                        <w:rPr>
                          <w:rFonts w:ascii="Times New Roman" w:hAnsi="Times New Roman" w:cs="Times New Roman"/>
                          <w:b/>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{"citationItems":[{"id":"ITEM-1","itemData":{"DOI":"10.1186/s12955-015-0390-6","ISSN":"1477-7525","author":[{"dropping-particle":"","family":"Lemos","given":"Camila Foresti","non-dropping-particle":"","parse-names":false,"suffix":""},{"dropping-particle":"","family":"Rodrigues","given":"Marcelo Palmeira","non-dropping-particle":"","parse-names":false,"suffix":""},{"dropping-particle":"","family":"Veiga","given":"Joel Russomano Paulo","non-dropping-particle":"","parse-names":false,"suffix":""}],"container-title":"Health and Quality of Life Outcomes","id":"ITEM-1","issue":"1","issued":{"date-parts":[["2015","12","21"]]},"page":"202","title":"Family income is associated with quality of life in patients with chronic kidney disease in the pre-dialysis phase: a cross sectional study","type":"article-journal","volume":"13"},"uris":["http://www.mendeley.com/documents/?uuid=e31ed1de-c213-3b77-b2e6-8217932e0af6"]}],"mendeley":{"formattedCitation":"(Lemos et al., 2015)","manualFormatting":"Lemos, Redrigues &amp; Veiga (2015)","plainTextFormattedCitation":"(Lemos et al., 2015)","previouslyFormattedCitation":"(Lemos et al., 2015)"},"properties":{"noteIndex":0},"schema":"https://github.com/citation-style-language/schema/raw/master/csl-citation.json"}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Lemos, Redrigues &amp; Veiga (</w:t>
                      </w:r>
                      <w:r w:rsidRPr="00957CFF">
                        <w:rPr>
                          <w:rFonts w:ascii="Times New Roman" w:hAnsi="Times New Roman" w:cs="Times New Roman"/>
                          <w:noProof/>
                          <w:sz w:val="24"/>
                          <w:szCs w:val="24"/>
                        </w:rPr>
                        <w:t>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{"citationItems":[{"id":"ITEM-1","itemData":{"abstract":"Latar Belakang : Pada pasien gagal ginjal kronis yang menjalani hemodialisa akan mengalami perubahan psikologis. Pada klien yang sudah mengalami perubahan tersebut dibutuhkan dukungan keluarga. Tujuan dalam penelitian ini adalah mengetahui hubungan dukungan keluarga dan peran perawat dengan harga diri pada pasien gagal ginjal kronis di ruang hemodialisa RSUD Kabupaten Batang. Metode Penelitian : Jenis penelitian ini deskriptif korelasi. Tehnik sampling dengan Accidental Sampling, sampel sejumlah 46 responden. Pengambilan data menggunakan lembar kuesioner kemudian di olah kedalam uji statistik Spearman Rank. Hasil Penelitian : Berdasarkan hasil analisis statistik dengan Rank Spearman, di dapatkan nilai p value dukungan keluarga = 0,047 &lt;ά = 0,05 r = (0,294) dan pvalue peran perawat = 0,011 &lt;ά = 0,05 r = (0,370) Ha diterima, sehingga dapat dikatakan bahwa ada hubungan dukungan keluarga dan peran perawat dengan harga diri pada pasien gagal ginjal kronis di ruang hemodialisa RSUD Kabupaten Batang.Kesimpulan Penelitian : Ada hubungan dukungan keluarga dan peran perawat dengan harga diri pada pasien gagal ginjal kronis di ruang hemodialisa RSUD Kabupaten Batang, dengan keeratan hubungan yang lemah.","author":[{"dropping-particle":"","family":"Arifianto","given":"Arifianto","non-dropping-particle":"","parse-names":false,"suffix":""},{"dropping-particle":"","family":"Aini","given":"Husnul","non-dropping-particle":"","parse-names":false,"suffix":""},{"dropping-particle":"","family":"Wibowo","given":"Teguh Saputro","non-dropping-particle":"","parse-names":false,"suffix":""}],"id":"ITEM-1","issued":{"date-parts":[["2017"]]},"page":"1-12","title":"hubungan dukungan keluarga dan peran perawat denngan harga diri pada pasien gagal ginjal kronis di ruang hemodialisa RSUD kabupaten batang","type":"article-journal"},"uris":["http://www.mendeley.com/documents/?uuid=7d30476a-fb1e-3ffe-9a23-485fba0cb3c7"]}],"mendeley":{"formattedCitation":"(Arifianto et al., 2017)","manualFormatting":"Arifianto, Aini, &amp; Wibowo (2017)","plainTextFormattedCitation":"(Arifianto et al., 2017)","previouslyFormattedCitation":"(Arifianto et al., 2017)"},"properties":{"noteIndex":0},"schema":"https://github.com/citation-style-language/schema/raw/master/csl-citation.json"}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Arifianto, Aini, &amp; Wibowo (</w:t>
                      </w:r>
                      <w:r w:rsidRPr="00425276">
                        <w:rPr>
                          <w:rFonts w:ascii="Times New Roman" w:hAnsi="Times New Roman" w:cs="Times New Roman"/>
                          <w:noProof/>
                          <w:sz w:val="24"/>
                          <w:szCs w:val="24"/>
                        </w:rPr>
                        <w:t>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D44E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{"citationItems":[{"id":"ITEM-1","itemData":{"author":[{"dropping-particle":"","family":"Hutagaol","given":"Emma Veronika","non-dropping-particle":"","parse-names":false,"suffix":""}],"container-title":"Jurnal JUMANTIK","id":"ITEM-1","issued":{"date-parts":[["2017"]]},"title":"Peningkatan Kualitas Hidup Pada Penderita Gagal Ginjal Kronik yang Menjalani Terapi Hemodialisa Melalui Psychological Intervention di Unit Hemodialisa RS Royal Prima Medan Tahun 2016","type":"article-journal","volume":"2"},"uris":["http://www.mendeley.com/documents/?uuid=5d937b10-4e97-4069-b66b-ea21d9d04c10"]}],"mendeley":{"formattedCitation":"(Hutagaol, 2017)","manualFormatting":"Hutagaol (2017)","plainTextFormattedCitation":"(Hutagaol, 2017)","previouslyFormattedCitation":"(Hutagaol, 2017)"},"properties":{"noteIndex":0},"schema":"https://github.com/citation-style-language/schema/raw/master/csl-citation.json"}</w:instrText>
                      </w:r>
                      <w:r w:rsidRPr="00AD44EF">
                        <w:rPr>
                          <w:rFonts w:ascii="Times New Roman" w:hAnsi="Times New Roman" w:cs="Times New Roman"/>
                          <w:sz w:val="24"/>
                          <w:szCs w:val="24"/>
                        </w:rPr>
                        <w:fldChar w:fldCharType="separate"/>
                      </w:r>
                      <w:r>
                        <w:rPr>
                          <w:rFonts w:ascii="Times New Roman" w:hAnsi="Times New Roman" w:cs="Times New Roman"/>
                          <w:noProof/>
                          <w:sz w:val="24"/>
                          <w:szCs w:val="24"/>
                        </w:rPr>
                        <w:t>Hutagaol (</w:t>
                      </w:r>
                      <w:r w:rsidRPr="00AD44EF">
                        <w:rPr>
                          <w:rFonts w:ascii="Times New Roman" w:hAnsi="Times New Roman" w:cs="Times New Roman"/>
                          <w:noProof/>
                          <w:sz w:val="24"/>
                          <w:szCs w:val="24"/>
                        </w:rPr>
                        <w:t>2017)</w:t>
                      </w:r>
                      <w:r w:rsidRPr="00AD44EF">
                        <w:rPr>
                          <w:rFonts w:ascii="Times New Roman" w:hAnsi="Times New Roman" w:cs="Times New Roman"/>
                          <w:sz w:val="24"/>
                          <w:szCs w:val="24"/>
                        </w:rPr>
                        <w:fldChar w:fldCharType="end"/>
                      </w:r>
                      <w:r>
                        <w:rPr>
                          <w:rFonts w:ascii="Times New Roman" w:hAnsi="Times New Roman" w:cs="Times New Roman"/>
                          <w:sz w:val="24"/>
                          <w:szCs w:val="24"/>
                        </w:rPr>
                        <w:t xml:space="preserve"> et al.</w:t>
                      </w:r>
                    </w:p>
                    <w:p w:rsidR="00DD63B9" w:rsidRDefault="00DD63B9" w:rsidP="00691E7B">
                      <w:pPr>
                        <w:pStyle w:val="ListParagraph"/>
                        <w:spacing w:line="360" w:lineRule="auto"/>
                        <w:ind w:left="-142"/>
                        <w:jc w:val="center"/>
                        <w:rPr>
                          <w:rFonts w:ascii="Times New Roman" w:hAnsi="Times New Roman" w:cs="Times New Roman"/>
                          <w:sz w:val="24"/>
                          <w:szCs w:val="24"/>
                        </w:rPr>
                      </w:pPr>
                    </w:p>
                    <w:p w:rsidR="00DD63B9" w:rsidRPr="002135A3" w:rsidRDefault="00DD63B9" w:rsidP="00691E7B">
                      <w:pPr>
                        <w:pStyle w:val="ListParagraph"/>
                        <w:spacing w:line="360" w:lineRule="auto"/>
                        <w:ind w:left="-142"/>
                        <w:jc w:val="center"/>
                        <w:rPr>
                          <w:rFonts w:ascii="Times New Roman" w:hAnsi="Times New Roman" w:cs="Times New Roman"/>
                          <w:sz w:val="24"/>
                          <w:szCs w:val="24"/>
                        </w:rPr>
                      </w:pPr>
                    </w:p>
                    <w:p w:rsidR="00DD63B9" w:rsidRPr="00E90DDE" w:rsidRDefault="00DD63B9" w:rsidP="00691E7B">
                      <w:pPr>
                        <w:jc w:val="center"/>
                        <w:rPr>
                          <w:rFonts w:ascii="Times New Roman" w:hAnsi="Times New Roman" w:cs="Times New Roman"/>
                          <w:sz w:val="24"/>
                          <w:szCs w:val="24"/>
                        </w:rPr>
                      </w:pPr>
                    </w:p>
                  </w:txbxContent>
                </v:textbox>
              </v:rect>
            </w:pict>
          </mc:Fallback>
        </mc:AlternateContent>
      </w:r>
    </w:p>
    <w:p w:rsidR="00691E7B" w:rsidRDefault="00691E7B" w:rsidP="00691E7B">
      <w:pPr>
        <w:pStyle w:val="ListParagraph"/>
        <w:spacing w:line="360" w:lineRule="auto"/>
        <w:ind w:left="1134" w:firstLine="284"/>
        <w:jc w:val="both"/>
        <w:rPr>
          <w:rFonts w:ascii="Times New Roman" w:hAnsi="Times New Roman" w:cs="Times New Roman"/>
          <w:sz w:val="24"/>
          <w:szCs w:val="24"/>
        </w:rPr>
      </w:pPr>
    </w:p>
    <w:p w:rsidR="00691E7B" w:rsidRDefault="00691E7B" w:rsidP="00691E7B">
      <w:pPr>
        <w:pStyle w:val="ListParagraph"/>
        <w:spacing w:line="360" w:lineRule="auto"/>
        <w:ind w:left="1134" w:firstLine="284"/>
        <w:jc w:val="right"/>
        <w:rPr>
          <w:rFonts w:ascii="Times New Roman" w:hAnsi="Times New Roman" w:cs="Times New Roman"/>
          <w:sz w:val="24"/>
          <w:szCs w:val="24"/>
        </w:rPr>
      </w:pPr>
    </w:p>
    <w:p w:rsidR="00691E7B" w:rsidRDefault="00691E7B" w:rsidP="00691E7B">
      <w:pPr>
        <w:pStyle w:val="ListParagraph"/>
        <w:spacing w:line="360" w:lineRule="auto"/>
        <w:ind w:left="1134" w:firstLine="284"/>
        <w:jc w:val="right"/>
        <w:rPr>
          <w:rFonts w:ascii="Times New Roman" w:hAnsi="Times New Roman" w:cs="Times New Roman"/>
          <w:sz w:val="24"/>
          <w:szCs w:val="24"/>
        </w:rPr>
      </w:pPr>
    </w:p>
    <w:p w:rsidR="00691E7B" w:rsidRDefault="00691E7B" w:rsidP="00691E7B">
      <w:pPr>
        <w:pStyle w:val="ListParagraph"/>
        <w:spacing w:line="360" w:lineRule="auto"/>
        <w:ind w:left="1080"/>
        <w:jc w:val="both"/>
        <w:rPr>
          <w:rFonts w:ascii="Times New Roman" w:hAnsi="Times New Roman" w:cs="Times New Roman"/>
          <w:b/>
          <w:sz w:val="24"/>
          <w:szCs w:val="24"/>
        </w:rPr>
      </w:pPr>
    </w:p>
    <w:p w:rsidR="00691E7B" w:rsidRPr="00A65C29" w:rsidRDefault="00691E7B" w:rsidP="00691E7B">
      <w:pPr>
        <w:pStyle w:val="ListParagraph"/>
        <w:spacing w:line="360" w:lineRule="auto"/>
        <w:ind w:left="1080"/>
        <w:jc w:val="both"/>
        <w:rPr>
          <w:rFonts w:ascii="Times New Roman" w:hAnsi="Times New Roman" w:cs="Times New Roman"/>
          <w:sz w:val="24"/>
          <w:szCs w:val="24"/>
        </w:rPr>
      </w:pPr>
    </w:p>
    <w:p w:rsidR="00691E7B" w:rsidRDefault="00691E7B" w:rsidP="00691E7B">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Kerangka Konsep</w:t>
      </w:r>
    </w:p>
    <w:p w:rsidR="00691E7B" w:rsidRPr="00691E7B" w:rsidRDefault="00691E7B" w:rsidP="00691E7B">
      <w:pPr>
        <w:pStyle w:val="ListParagraph"/>
        <w:spacing w:line="360" w:lineRule="auto"/>
        <w:ind w:left="1080"/>
        <w:jc w:val="both"/>
        <w:rPr>
          <w:rFonts w:ascii="Times New Roman" w:hAnsi="Times New Roman" w:cs="Times New Roman"/>
          <w:b/>
          <w:sz w:val="24"/>
          <w:szCs w:val="24"/>
        </w:rPr>
      </w:pPr>
    </w:p>
    <w:p w:rsidR="00691E7B" w:rsidRDefault="00691E7B" w:rsidP="00691E7B">
      <w:pPr>
        <w:pStyle w:val="ListParagraph"/>
        <w:spacing w:line="360" w:lineRule="auto"/>
        <w:ind w:left="1080"/>
        <w:jc w:val="both"/>
        <w:rPr>
          <w:rFonts w:ascii="Times New Roman" w:hAnsi="Times New Roman" w:cs="Times New Roman"/>
          <w:b/>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73952" behindDoc="0" locked="0" layoutInCell="1" allowOverlap="1" wp14:anchorId="4DC4C31C" wp14:editId="107DF66C">
                <wp:simplePos x="0" y="0"/>
                <wp:positionH relativeFrom="column">
                  <wp:posOffset>2874645</wp:posOffset>
                </wp:positionH>
                <wp:positionV relativeFrom="paragraph">
                  <wp:posOffset>87630</wp:posOffset>
                </wp:positionV>
                <wp:extent cx="1676400" cy="50482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1676400" cy="504825"/>
                        </a:xfrm>
                        <a:prstGeom prst="rect">
                          <a:avLst/>
                        </a:prstGeom>
                      </wps:spPr>
                      <wps:style>
                        <a:lnRef idx="2">
                          <a:schemeClr val="dk1"/>
                        </a:lnRef>
                        <a:fillRef idx="1">
                          <a:schemeClr val="lt1"/>
                        </a:fillRef>
                        <a:effectRef idx="0">
                          <a:schemeClr val="dk1"/>
                        </a:effectRef>
                        <a:fontRef idx="minor">
                          <a:schemeClr val="dk1"/>
                        </a:fontRef>
                      </wps:style>
                      <wps:txbx>
                        <w:txbxContent>
                          <w:p w:rsidR="00DD63B9" w:rsidRPr="004E60CD" w:rsidRDefault="00DD63B9" w:rsidP="00691E7B">
                            <w:pPr>
                              <w:jc w:val="center"/>
                              <w:rPr>
                                <w:rFonts w:ascii="Times New Roman" w:hAnsi="Times New Roman" w:cs="Times New Roman"/>
                                <w:i/>
                                <w:sz w:val="24"/>
                                <w:szCs w:val="24"/>
                              </w:rPr>
                            </w:pPr>
                            <w:r>
                              <w:rPr>
                                <w:rFonts w:ascii="Times New Roman" w:hAnsi="Times New Roman" w:cs="Times New Roman"/>
                                <w:sz w:val="24"/>
                                <w:szCs w:val="24"/>
                              </w:rPr>
                              <w:t>Kualitas Hidup Pasien Hemodialisa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C4C31C" id="Rectangle 28" o:spid="_x0000_s1031" style="position:absolute;left:0;text-align:left;margin-left:226.35pt;margin-top:6.9pt;width:132pt;height:39.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" fillcolor="white [3201]" strokecolor="black [3200]" strokeweight="1pt">
                <v:textbox>
                  <w:txbxContent>
                    <w:p w:rsidR="00DD63B9" w:rsidRPr="004E60CD" w:rsidRDefault="00DD63B9" w:rsidP="00691E7B">
                      <w:pPr>
                        <w:jc w:val="center"/>
                        <w:rPr>
                          <w:rFonts w:ascii="Times New Roman" w:hAnsi="Times New Roman" w:cs="Times New Roman"/>
                          <w:i/>
                          <w:sz w:val="24"/>
                          <w:szCs w:val="24"/>
                        </w:rPr>
                      </w:pPr>
                      <w:r>
                        <w:rPr>
                          <w:rFonts w:ascii="Times New Roman" w:hAnsi="Times New Roman" w:cs="Times New Roman"/>
                          <w:sz w:val="24"/>
                          <w:szCs w:val="24"/>
                        </w:rPr>
                        <w:t>Kualitas Hidup Pasien Hemodialisa</w:t>
                      </w:r>
                    </w:p>
                  </w:txbxContent>
                </v:textbox>
              </v:rect>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71904" behindDoc="0" locked="0" layoutInCell="1" allowOverlap="1" wp14:anchorId="4B633A44" wp14:editId="38BF22E9">
                <wp:simplePos x="0" y="0"/>
                <wp:positionH relativeFrom="column">
                  <wp:posOffset>731520</wp:posOffset>
                </wp:positionH>
                <wp:positionV relativeFrom="paragraph">
                  <wp:posOffset>87630</wp:posOffset>
                </wp:positionV>
                <wp:extent cx="1476375" cy="50482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1476375" cy="504825"/>
                        </a:xfrm>
                        <a:prstGeom prst="rect">
                          <a:avLst/>
                        </a:prstGeom>
                      </wps:spPr>
                      <wps:style>
                        <a:lnRef idx="2">
                          <a:schemeClr val="dk1"/>
                        </a:lnRef>
                        <a:fillRef idx="1">
                          <a:schemeClr val="lt1"/>
                        </a:fillRef>
                        <a:effectRef idx="0">
                          <a:schemeClr val="dk1"/>
                        </a:effectRef>
                        <a:fontRef idx="minor">
                          <a:schemeClr val="dk1"/>
                        </a:fontRef>
                      </wps:style>
                      <wps:txbx>
                        <w:txbxContent>
                          <w:p w:rsidR="00DD63B9" w:rsidRPr="004E60CD" w:rsidRDefault="00DD63B9" w:rsidP="00691E7B">
                            <w:pPr>
                              <w:jc w:val="center"/>
                              <w:rPr>
                                <w:rFonts w:ascii="Times New Roman" w:hAnsi="Times New Roman" w:cs="Times New Roman"/>
                                <w:i/>
                                <w:sz w:val="24"/>
                                <w:szCs w:val="24"/>
                              </w:rPr>
                            </w:pPr>
                            <w:r w:rsidRPr="00361A7B">
                              <w:rPr>
                                <w:rFonts w:ascii="Times New Roman" w:hAnsi="Times New Roman" w:cs="Times New Roman"/>
                                <w:i/>
                                <w:sz w:val="24"/>
                                <w:szCs w:val="24"/>
                              </w:rPr>
                              <w:t>Caring</w:t>
                            </w:r>
                            <w:r>
                              <w:rPr>
                                <w:rFonts w:ascii="Times New Roman" w:hAnsi="Times New Roman" w:cs="Times New Roman"/>
                                <w:sz w:val="24"/>
                                <w:szCs w:val="24"/>
                              </w:rPr>
                              <w:t xml:space="preserve"> Spiritual </w:t>
                            </w:r>
                            <w:r w:rsidRPr="004E60CD">
                              <w:rPr>
                                <w:rFonts w:ascii="Times New Roman" w:hAnsi="Times New Roman" w:cs="Times New Roman"/>
                                <w:i/>
                                <w:sz w:val="24"/>
                                <w:szCs w:val="24"/>
                              </w:rPr>
                              <w:t>(Spiritual Care)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33A44" id="Rectangle 26" o:spid="_x0000_s1032" style="position:absolute;left:0;text-align:left;margin-left:57.6pt;margin-top:6.9pt;width:116.25pt;height:39.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" fillcolor="white [3201]" strokecolor="black [3200]" strokeweight="1pt">
                <v:textbox>
                  <w:txbxContent>
                    <w:p w:rsidR="00DD63B9" w:rsidRPr="004E60CD" w:rsidRDefault="00DD63B9" w:rsidP="00691E7B">
                      <w:pPr>
                        <w:jc w:val="center"/>
                        <w:rPr>
                          <w:rFonts w:ascii="Times New Roman" w:hAnsi="Times New Roman" w:cs="Times New Roman"/>
                          <w:i/>
                          <w:sz w:val="24"/>
                          <w:szCs w:val="24"/>
                        </w:rPr>
                      </w:pPr>
                      <w:r w:rsidRPr="00361A7B">
                        <w:rPr>
                          <w:rFonts w:ascii="Times New Roman" w:hAnsi="Times New Roman" w:cs="Times New Roman"/>
                          <w:i/>
                          <w:sz w:val="24"/>
                          <w:szCs w:val="24"/>
                        </w:rPr>
                        <w:t>Caring</w:t>
                      </w:r>
                      <w:r>
                        <w:rPr>
                          <w:rFonts w:ascii="Times New Roman" w:hAnsi="Times New Roman" w:cs="Times New Roman"/>
                          <w:sz w:val="24"/>
                          <w:szCs w:val="24"/>
                        </w:rPr>
                        <w:t xml:space="preserve"> Spiritual </w:t>
                      </w:r>
                      <w:r w:rsidRPr="004E60CD">
                        <w:rPr>
                          <w:rFonts w:ascii="Times New Roman" w:hAnsi="Times New Roman" w:cs="Times New Roman"/>
                          <w:i/>
                          <w:sz w:val="24"/>
                          <w:szCs w:val="24"/>
                        </w:rPr>
                        <w:t>(Spiritual Care)</w:t>
                      </w:r>
                    </w:p>
                  </w:txbxContent>
                </v:textbox>
              </v:rect>
            </w:pict>
          </mc:Fallback>
        </mc:AlternateContent>
      </w:r>
    </w:p>
    <w:p w:rsidR="00691E7B" w:rsidRDefault="00691E7B" w:rsidP="00691E7B">
      <w:pPr>
        <w:pStyle w:val="ListParagraph"/>
        <w:spacing w:line="360" w:lineRule="auto"/>
        <w:ind w:left="1080"/>
        <w:jc w:val="both"/>
        <w:rPr>
          <w:rFonts w:ascii="Times New Roman" w:hAnsi="Times New Roman" w:cs="Times New Roman"/>
          <w:b/>
          <w:sz w:val="24"/>
          <w:szCs w:val="24"/>
        </w:rPr>
      </w:pPr>
      <w:r>
        <w:rPr>
          <w:rFonts w:ascii="Times New Roman" w:hAnsi="Times New Roman" w:cs="Times New Roman"/>
          <w:b/>
          <w:noProof/>
          <w:sz w:val="24"/>
          <w:szCs w:val="24"/>
          <w:lang w:eastAsia="id-ID"/>
        </w:rPr>
        <mc:AlternateContent>
          <mc:Choice Requires="wps">
            <w:drawing>
              <wp:anchor distT="0" distB="0" distL="114300" distR="114300" simplePos="0" relativeHeight="251772928" behindDoc="0" locked="0" layoutInCell="1" allowOverlap="1" wp14:anchorId="17AB272E" wp14:editId="1C0ABDB8">
                <wp:simplePos x="0" y="0"/>
                <wp:positionH relativeFrom="column">
                  <wp:posOffset>2207895</wp:posOffset>
                </wp:positionH>
                <wp:positionV relativeFrom="paragraph">
                  <wp:posOffset>72390</wp:posOffset>
                </wp:positionV>
                <wp:extent cx="666750" cy="9525"/>
                <wp:effectExtent l="0" t="57150" r="38100" b="85725"/>
                <wp:wrapNone/>
                <wp:docPr id="27" name="Straight Arrow Connector 27"/>
                <wp:cNvGraphicFramePr/>
                <a:graphic xmlns:a="http://schemas.openxmlformats.org/drawingml/2006/main">
                  <a:graphicData uri="http://schemas.microsoft.com/office/word/2010/wordprocessingShape">
                    <wps:wsp>
                      <wps:cNvCnPr/>
                      <wps:spPr>
                        <a:xfrm>
                          <a:off x="0" y="0"/>
                          <a:ext cx="6667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80AE8F" id="Straight Arrow Connector 27" o:spid="_x0000_s1026" type="#_x0000_t32" style="position:absolute;margin-left:173.85pt;margin-top:5.7pt;width:52.5pt;height:.7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" strokecolor="black [3200]" strokeweight=".5pt">
                <v:stroke endarrow="block" joinstyle="miter"/>
              </v:shape>
            </w:pict>
          </mc:Fallback>
        </mc:AlternateContent>
      </w:r>
    </w:p>
    <w:p w:rsidR="00691E7B" w:rsidRDefault="00691E7B" w:rsidP="00691E7B">
      <w:pPr>
        <w:pStyle w:val="ListParagraph"/>
        <w:spacing w:line="360" w:lineRule="auto"/>
        <w:ind w:left="1080"/>
        <w:jc w:val="both"/>
        <w:rPr>
          <w:rFonts w:ascii="Times New Roman" w:hAnsi="Times New Roman" w:cs="Times New Roman"/>
          <w:b/>
          <w:sz w:val="24"/>
          <w:szCs w:val="24"/>
        </w:rPr>
      </w:pPr>
    </w:p>
    <w:p w:rsidR="00691E7B" w:rsidRDefault="00691E7B" w:rsidP="00691E7B">
      <w:pPr>
        <w:pStyle w:val="ListParagraph"/>
        <w:spacing w:line="360" w:lineRule="auto"/>
        <w:ind w:left="1080"/>
        <w:jc w:val="center"/>
        <w:rPr>
          <w:rFonts w:ascii="Times New Roman" w:hAnsi="Times New Roman" w:cs="Times New Roman"/>
          <w:sz w:val="24"/>
          <w:szCs w:val="24"/>
        </w:rPr>
      </w:pPr>
    </w:p>
    <w:p w:rsidR="00691E7B" w:rsidRDefault="00691E7B" w:rsidP="00691E7B">
      <w:pPr>
        <w:pStyle w:val="ListParagraph"/>
        <w:spacing w:line="360" w:lineRule="auto"/>
        <w:ind w:left="1080"/>
        <w:jc w:val="center"/>
        <w:rPr>
          <w:rFonts w:ascii="Times New Roman" w:hAnsi="Times New Roman" w:cs="Times New Roman"/>
          <w:sz w:val="24"/>
          <w:szCs w:val="24"/>
        </w:rPr>
      </w:pPr>
      <w:r w:rsidRPr="003F731B">
        <w:rPr>
          <w:rFonts w:ascii="Times New Roman" w:hAnsi="Times New Roman" w:cs="Times New Roman"/>
          <w:sz w:val="24"/>
          <w:szCs w:val="24"/>
        </w:rPr>
        <w:t>Skema 2.2 Kerangka Konsep</w:t>
      </w:r>
    </w:p>
    <w:p w:rsidR="00691E7B" w:rsidRPr="003F731B" w:rsidRDefault="00691E7B" w:rsidP="00691E7B">
      <w:pPr>
        <w:pStyle w:val="ListParagraph"/>
        <w:spacing w:line="360" w:lineRule="auto"/>
        <w:ind w:left="1080"/>
        <w:jc w:val="center"/>
        <w:rPr>
          <w:rFonts w:ascii="Times New Roman" w:hAnsi="Times New Roman" w:cs="Times New Roman"/>
          <w:sz w:val="24"/>
          <w:szCs w:val="24"/>
        </w:rPr>
      </w:pPr>
    </w:p>
    <w:p w:rsidR="00691E7B" w:rsidRDefault="00691E7B" w:rsidP="00691E7B">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Variabel Penelitian </w:t>
      </w:r>
    </w:p>
    <w:p w:rsidR="00691E7B" w:rsidRPr="00361A7B" w:rsidRDefault="00691E7B" w:rsidP="00691E7B">
      <w:pPr>
        <w:pStyle w:val="ListParagraph"/>
        <w:spacing w:line="360" w:lineRule="auto"/>
        <w:ind w:left="1080"/>
        <w:jc w:val="both"/>
        <w:rPr>
          <w:rFonts w:ascii="Times New Roman" w:hAnsi="Times New Roman" w:cs="Times New Roman"/>
          <w:b/>
          <w:sz w:val="24"/>
          <w:szCs w:val="24"/>
        </w:rPr>
      </w:pPr>
      <w:r w:rsidRPr="00361A7B">
        <w:rPr>
          <w:rFonts w:ascii="Times New Roman" w:hAnsi="Times New Roman" w:cs="Times New Roman"/>
          <w:sz w:val="24"/>
          <w:szCs w:val="24"/>
        </w:rPr>
        <w:t xml:space="preserve">Variabel penelitian merupakan sesuatu yang digunakan sebagai ciri, sifat atau ukuran yang dimiliki oleh suatu kelompok sebagai satuan penelitian </w:t>
      </w:r>
      <w:r w:rsidRPr="00361A7B">
        <w:rPr>
          <w:rFonts w:ascii="Times New Roman" w:hAnsi="Times New Roman" w:cs="Times New Roman"/>
          <w:sz w:val="24"/>
          <w:szCs w:val="24"/>
        </w:rPr>
        <w:fldChar w:fldCharType="begin" w:fldLock="1"/>
      </w:r>
      <w:r w:rsidRPr="00361A7B">
        <w:rPr>
          <w:rFonts w:ascii="Times New Roman" w:hAnsi="Times New Roman" w:cs="Times New Roman"/>
          <w:sz w:val="24"/>
          <w:szCs w:val="24"/>
        </w:rPr>
        <w:instrText>ADDIN CSL_CITATION {"citationItems":[{"id":"ITEM-1","itemData":{"ISBN":"978-979-518-984-8","author":[{"dropping-particle":"","family":"Notoatmodjo","given":"Soekidjo","non-dropping-particle":"","parse-names":false,"suffix":""}],"id":"ITEM-1","issued":{"date-parts":[["2018"]]},"publisher":"Rineka Cipta","publisher-place":"Jakarta","title":"Metodologi Penelitian Kesehatan","type":"book"},"uris":["http://www.mendeley.com/documents/?uuid=60144f54-0bee-4845-b2d9-058f433a65f8"]}],"mendeley":{"formattedCitation":"(Notoatmodjo, 2018)","plainTextFormattedCitation":"(Notoatmodjo, 2018)","previouslyFormattedCitation":"(Notoatmodjo, 2018)"},"properties":{"noteIndex":0},"schema":"https://github.com/citation-style-language/schema/raw/master/csl-citation.json"}</w:instrText>
      </w:r>
      <w:r w:rsidRPr="00361A7B">
        <w:rPr>
          <w:rFonts w:ascii="Times New Roman" w:hAnsi="Times New Roman" w:cs="Times New Roman"/>
          <w:sz w:val="24"/>
          <w:szCs w:val="24"/>
        </w:rPr>
        <w:fldChar w:fldCharType="separate"/>
      </w:r>
      <w:r w:rsidRPr="00361A7B">
        <w:rPr>
          <w:rFonts w:ascii="Times New Roman" w:hAnsi="Times New Roman" w:cs="Times New Roman"/>
          <w:noProof/>
          <w:sz w:val="24"/>
          <w:szCs w:val="24"/>
        </w:rPr>
        <w:t>(Notoatmodjo, 2018)</w:t>
      </w:r>
      <w:r w:rsidRPr="00361A7B">
        <w:rPr>
          <w:rFonts w:ascii="Times New Roman" w:hAnsi="Times New Roman" w:cs="Times New Roman"/>
          <w:sz w:val="24"/>
          <w:szCs w:val="24"/>
        </w:rPr>
        <w:fldChar w:fldCharType="end"/>
      </w:r>
      <w:r w:rsidRPr="00361A7B">
        <w:rPr>
          <w:rFonts w:ascii="Times New Roman" w:hAnsi="Times New Roman" w:cs="Times New Roman"/>
          <w:sz w:val="24"/>
          <w:szCs w:val="24"/>
        </w:rPr>
        <w:t>.</w:t>
      </w:r>
    </w:p>
    <w:p w:rsidR="00691E7B" w:rsidRDefault="00691E7B" w:rsidP="00691E7B">
      <w:pPr>
        <w:pStyle w:val="ListParagraph"/>
        <w:spacing w:line="360" w:lineRule="auto"/>
        <w:ind w:left="1080"/>
        <w:jc w:val="both"/>
        <w:rPr>
          <w:rFonts w:ascii="Times New Roman" w:hAnsi="Times New Roman" w:cs="Times New Roman"/>
          <w:sz w:val="24"/>
          <w:szCs w:val="24"/>
        </w:rPr>
      </w:pPr>
      <w:r w:rsidRPr="00FE65CC">
        <w:rPr>
          <w:rFonts w:ascii="Times New Roman" w:hAnsi="Times New Roman" w:cs="Times New Roman"/>
          <w:sz w:val="24"/>
          <w:szCs w:val="24"/>
        </w:rPr>
        <w:t>Variabel-variabel yang akan diteliti meliputi :</w:t>
      </w:r>
    </w:p>
    <w:p w:rsidR="00691E7B" w:rsidRDefault="00691E7B" w:rsidP="009A391A">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Variabel Independen (Bebas)</w:t>
      </w:r>
    </w:p>
    <w:p w:rsidR="00691E7B" w:rsidRPr="00361A7B" w:rsidRDefault="00691E7B" w:rsidP="00691E7B">
      <w:pPr>
        <w:pStyle w:val="ListParagraph"/>
        <w:spacing w:line="360" w:lineRule="auto"/>
        <w:ind w:left="1440"/>
        <w:jc w:val="both"/>
        <w:rPr>
          <w:rFonts w:ascii="Times New Roman" w:hAnsi="Times New Roman" w:cs="Times New Roman"/>
          <w:sz w:val="24"/>
          <w:szCs w:val="24"/>
        </w:rPr>
      </w:pPr>
      <w:r w:rsidRPr="00361A7B">
        <w:rPr>
          <w:rFonts w:ascii="Times New Roman" w:hAnsi="Times New Roman" w:cs="Times New Roman"/>
          <w:sz w:val="24"/>
          <w:szCs w:val="24"/>
        </w:rPr>
        <w:t xml:space="preserve">Variabel independen (bebas) merupakan varibel yang sifatnya memengaruhi variabel lain </w:t>
      </w:r>
      <w:r w:rsidRPr="00361A7B">
        <w:rPr>
          <w:rFonts w:ascii="Times New Roman" w:hAnsi="Times New Roman" w:cs="Times New Roman"/>
          <w:sz w:val="24"/>
          <w:szCs w:val="24"/>
        </w:rPr>
        <w:fldChar w:fldCharType="begin" w:fldLock="1"/>
      </w:r>
      <w:r w:rsidRPr="00361A7B">
        <w:rPr>
          <w:rFonts w:ascii="Times New Roman" w:hAnsi="Times New Roman" w:cs="Times New Roman"/>
          <w:sz w:val="24"/>
          <w:szCs w:val="24"/>
        </w:rPr>
        <w:instrText>ADDIN CSL_CITATION {"citationItems":[{"id":"ITEM-1","itemData":{"ISBN":"978-979-518-984-8","author":[{"dropping-particle":"","family":"Notoatmodjo","given":"Soekidjo","non-dropping-particle":"","parse-names":false,"suffix":""}],"id":"ITEM-1","issued":{"date-parts":[["2018"]]},"publisher":"Rineka Cipta","publisher-place":"Jakarta","title":"Metodologi Penelitian Kesehatan","type":"book"},"uris":["http://www.mendeley.com/documents/?uuid=60144f54-0bee-4845-b2d9-058f433a65f8"]}],"mendeley":{"formattedCitation":"(Notoatmodjo, 2018)","plainTextFormattedCitation":"(Notoatmodjo, 2018)","previouslyFormattedCitation":"(Notoatmodjo, 2018)"},"properties":{"noteIndex":0},"schema":"https://github.com/citation-style-language/schema/raw/master/csl-citation.json"}</w:instrText>
      </w:r>
      <w:r w:rsidRPr="00361A7B">
        <w:rPr>
          <w:rFonts w:ascii="Times New Roman" w:hAnsi="Times New Roman" w:cs="Times New Roman"/>
          <w:sz w:val="24"/>
          <w:szCs w:val="24"/>
        </w:rPr>
        <w:fldChar w:fldCharType="separate"/>
      </w:r>
      <w:r w:rsidRPr="00361A7B">
        <w:rPr>
          <w:rFonts w:ascii="Times New Roman" w:hAnsi="Times New Roman" w:cs="Times New Roman"/>
          <w:noProof/>
          <w:sz w:val="24"/>
          <w:szCs w:val="24"/>
        </w:rPr>
        <w:t>(Notoatmodjo, 2018)</w:t>
      </w:r>
      <w:r w:rsidRPr="00361A7B">
        <w:rPr>
          <w:rFonts w:ascii="Times New Roman" w:hAnsi="Times New Roman" w:cs="Times New Roman"/>
          <w:sz w:val="24"/>
          <w:szCs w:val="24"/>
        </w:rPr>
        <w:fldChar w:fldCharType="end"/>
      </w:r>
      <w:r w:rsidRPr="00361A7B">
        <w:rPr>
          <w:rFonts w:ascii="Times New Roman" w:hAnsi="Times New Roman" w:cs="Times New Roman"/>
          <w:sz w:val="24"/>
          <w:szCs w:val="24"/>
        </w:rPr>
        <w:t xml:space="preserve">. Variabel independen dalam penelitian ini adalah </w:t>
      </w:r>
      <w:r w:rsidRPr="00361A7B">
        <w:rPr>
          <w:rFonts w:ascii="Times New Roman" w:hAnsi="Times New Roman" w:cs="Times New Roman"/>
          <w:i/>
          <w:sz w:val="24"/>
          <w:szCs w:val="24"/>
        </w:rPr>
        <w:t>caring</w:t>
      </w:r>
      <w:r w:rsidRPr="00361A7B">
        <w:rPr>
          <w:rFonts w:ascii="Times New Roman" w:hAnsi="Times New Roman" w:cs="Times New Roman"/>
          <w:sz w:val="24"/>
          <w:szCs w:val="24"/>
        </w:rPr>
        <w:t xml:space="preserve"> spiritual.</w:t>
      </w:r>
    </w:p>
    <w:p w:rsidR="00691E7B" w:rsidRDefault="00691E7B" w:rsidP="009A391A">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Variabel Dependen (Terikat)</w:t>
      </w:r>
    </w:p>
    <w:p w:rsidR="00691E7B" w:rsidRPr="00361A7B" w:rsidRDefault="00691E7B" w:rsidP="00691E7B">
      <w:pPr>
        <w:pStyle w:val="ListParagraph"/>
        <w:spacing w:line="360" w:lineRule="auto"/>
        <w:ind w:left="1440"/>
        <w:jc w:val="both"/>
        <w:rPr>
          <w:rFonts w:ascii="Times New Roman" w:hAnsi="Times New Roman" w:cs="Times New Roman"/>
          <w:sz w:val="24"/>
          <w:szCs w:val="24"/>
        </w:rPr>
      </w:pPr>
      <w:r w:rsidRPr="00361A7B">
        <w:rPr>
          <w:rFonts w:ascii="Times New Roman" w:hAnsi="Times New Roman" w:cs="Times New Roman"/>
          <w:sz w:val="24"/>
          <w:szCs w:val="24"/>
        </w:rPr>
        <w:t xml:space="preserve">Variabel dependen (terikat) merupakan variabel yang sifatnya dipengaruhi oleh variabel lain </w:t>
      </w:r>
      <w:r w:rsidRPr="00361A7B">
        <w:rPr>
          <w:rFonts w:ascii="Times New Roman" w:hAnsi="Times New Roman" w:cs="Times New Roman"/>
          <w:sz w:val="24"/>
          <w:szCs w:val="24"/>
        </w:rPr>
        <w:fldChar w:fldCharType="begin" w:fldLock="1"/>
      </w:r>
      <w:r w:rsidRPr="00361A7B">
        <w:rPr>
          <w:rFonts w:ascii="Times New Roman" w:hAnsi="Times New Roman" w:cs="Times New Roman"/>
          <w:sz w:val="24"/>
          <w:szCs w:val="24"/>
        </w:rPr>
        <w:instrText>ADDIN CSL_CITATION {"citationItems":[{"id":"ITEM-1","itemData":{"ISBN":"978-979-518-984-8","author":[{"dropping-particle":"","family":"Notoatmodjo","given":"Soekidjo","non-dropping-particle":"","parse-names":false,"suffix":""}],"id":"ITEM-1","issued":{"date-parts":[["2018"]]},"publisher":"Rineka Cipta","publisher-place":"Jakarta","title":"Metodologi Penelitian Kesehatan","type":"book"},"uris":["http://www.mendeley.com/documents/?uuid=60144f54-0bee-4845-b2d9-058f433a65f8"]}],"mendeley":{"formattedCitation":"(Notoatmodjo, 2018)","plainTextFormattedCitation":"(Notoatmodjo, 2018)","previouslyFormattedCitation":"(Notoatmodjo, 2018)"},"properties":{"noteIndex":0},"schema":"https://github.com/citation-style-language/schema/raw/master/csl-citation.json"}</w:instrText>
      </w:r>
      <w:r w:rsidRPr="00361A7B">
        <w:rPr>
          <w:rFonts w:ascii="Times New Roman" w:hAnsi="Times New Roman" w:cs="Times New Roman"/>
          <w:sz w:val="24"/>
          <w:szCs w:val="24"/>
        </w:rPr>
        <w:fldChar w:fldCharType="separate"/>
      </w:r>
      <w:r w:rsidRPr="00361A7B">
        <w:rPr>
          <w:rFonts w:ascii="Times New Roman" w:hAnsi="Times New Roman" w:cs="Times New Roman"/>
          <w:noProof/>
          <w:sz w:val="24"/>
          <w:szCs w:val="24"/>
        </w:rPr>
        <w:t>(Notoatmodjo, 2018)</w:t>
      </w:r>
      <w:r w:rsidRPr="00361A7B">
        <w:rPr>
          <w:rFonts w:ascii="Times New Roman" w:hAnsi="Times New Roman" w:cs="Times New Roman"/>
          <w:sz w:val="24"/>
          <w:szCs w:val="24"/>
        </w:rPr>
        <w:fldChar w:fldCharType="end"/>
      </w:r>
      <w:r w:rsidRPr="00361A7B">
        <w:rPr>
          <w:rFonts w:ascii="Times New Roman" w:hAnsi="Times New Roman" w:cs="Times New Roman"/>
          <w:sz w:val="24"/>
          <w:szCs w:val="24"/>
        </w:rPr>
        <w:t xml:space="preserve">. Variabel dependen dalam penelitian ini adalah kualitas hidup pasien </w:t>
      </w:r>
      <w:r>
        <w:rPr>
          <w:rFonts w:ascii="Times New Roman" w:hAnsi="Times New Roman" w:cs="Times New Roman"/>
          <w:sz w:val="24"/>
          <w:szCs w:val="24"/>
        </w:rPr>
        <w:t>h</w:t>
      </w:r>
      <w:r w:rsidRPr="00361A7B">
        <w:rPr>
          <w:rFonts w:ascii="Times New Roman" w:hAnsi="Times New Roman" w:cs="Times New Roman"/>
          <w:sz w:val="24"/>
          <w:szCs w:val="24"/>
        </w:rPr>
        <w:t>emodialisa.</w:t>
      </w:r>
    </w:p>
    <w:p w:rsidR="00691E7B" w:rsidRPr="00FE65CC" w:rsidRDefault="00691E7B" w:rsidP="00691E7B">
      <w:pPr>
        <w:pStyle w:val="ListParagraph"/>
        <w:spacing w:line="360" w:lineRule="auto"/>
        <w:ind w:left="1440" w:firstLine="261"/>
        <w:jc w:val="both"/>
        <w:rPr>
          <w:rFonts w:ascii="Times New Roman" w:hAnsi="Times New Roman" w:cs="Times New Roman"/>
          <w:sz w:val="24"/>
          <w:szCs w:val="24"/>
        </w:rPr>
      </w:pPr>
    </w:p>
    <w:p w:rsidR="00691E7B" w:rsidRDefault="00691E7B" w:rsidP="00691E7B">
      <w:pPr>
        <w:pStyle w:val="ListParagraph"/>
        <w:numPr>
          <w:ilvl w:val="0"/>
          <w:numId w:val="4"/>
        </w:numPr>
        <w:tabs>
          <w:tab w:val="left" w:pos="1985"/>
        </w:tabs>
        <w:spacing w:line="360" w:lineRule="auto"/>
        <w:jc w:val="both"/>
        <w:rPr>
          <w:rFonts w:ascii="Times New Roman" w:hAnsi="Times New Roman" w:cs="Times New Roman"/>
          <w:b/>
          <w:sz w:val="24"/>
          <w:szCs w:val="24"/>
        </w:rPr>
      </w:pPr>
      <w:r>
        <w:rPr>
          <w:rFonts w:ascii="Times New Roman" w:hAnsi="Times New Roman" w:cs="Times New Roman"/>
          <w:b/>
          <w:sz w:val="24"/>
          <w:szCs w:val="24"/>
        </w:rPr>
        <w:t>Hipotesis</w:t>
      </w:r>
    </w:p>
    <w:p w:rsidR="00691E7B" w:rsidRDefault="00691E7B" w:rsidP="00691E7B">
      <w:pPr>
        <w:pStyle w:val="ListParagraph"/>
        <w:tabs>
          <w:tab w:val="left" w:pos="1701"/>
        </w:tabs>
        <w:spacing w:line="360" w:lineRule="auto"/>
        <w:ind w:left="1080"/>
        <w:jc w:val="both"/>
        <w:rPr>
          <w:rFonts w:ascii="Times New Roman" w:hAnsi="Times New Roman" w:cs="Times New Roman"/>
          <w:b/>
          <w:sz w:val="24"/>
          <w:szCs w:val="24"/>
        </w:rPr>
      </w:pPr>
      <w:r w:rsidRPr="003F0F8F">
        <w:rPr>
          <w:rFonts w:ascii="Times New Roman" w:hAnsi="Times New Roman" w:cs="Times New Roman"/>
          <w:sz w:val="24"/>
          <w:szCs w:val="24"/>
        </w:rPr>
        <w:t xml:space="preserve">Hipotesis atau jawaban sementara atas pertanyaan penelitian yang telah dirumuskan pada suatu penelitian </w:t>
      </w:r>
      <w:r w:rsidRPr="003F0F8F">
        <w:rPr>
          <w:rFonts w:ascii="Times New Roman" w:hAnsi="Times New Roman" w:cs="Times New Roman"/>
          <w:sz w:val="24"/>
          <w:szCs w:val="24"/>
        </w:rPr>
        <w:fldChar w:fldCharType="begin" w:fldLock="1"/>
      </w:r>
      <w:r w:rsidRPr="003F0F8F">
        <w:rPr>
          <w:rFonts w:ascii="Times New Roman" w:hAnsi="Times New Roman" w:cs="Times New Roman"/>
          <w:sz w:val="24"/>
          <w:szCs w:val="24"/>
        </w:rPr>
        <w:instrText>ADDIN CSL_CITATION {"citationItems":[{"id":"ITEM-1","itemData":{"ISBN":"978-979-518-984-8","author":[{"dropping-particle":"","family":"Notoatmodjo","given":"Soekidjo","non-dropping-particle":"","parse-names":false,"suffix":""}],"id":"ITEM-1","issued":{"date-parts":[["2018"]]},"publisher":"Rineka Cipta","publisher-place":"Jakarta","title":"Metodologi Penelitian Kesehatan","type":"book"},"uris":["http://www.mendeley.com/documents/?uuid=60144f54-0bee-4845-b2d9-058f433a65f8"]}],"mendeley":{"formattedCitation":"(Notoatmodjo, 2018)","plainTextFormattedCitation":"(Notoatmodjo, 2018)","previouslyFormattedCitation":"(Notoatmodjo, 2018)"},"properties":{"noteIndex":0},"schema":"https://github.com/citation-style-language/schema/raw/master/csl-citation.json"}</w:instrText>
      </w:r>
      <w:r w:rsidRPr="003F0F8F">
        <w:rPr>
          <w:rFonts w:ascii="Times New Roman" w:hAnsi="Times New Roman" w:cs="Times New Roman"/>
          <w:sz w:val="24"/>
          <w:szCs w:val="24"/>
        </w:rPr>
        <w:fldChar w:fldCharType="separate"/>
      </w:r>
      <w:r w:rsidRPr="003F0F8F">
        <w:rPr>
          <w:rFonts w:ascii="Times New Roman" w:hAnsi="Times New Roman" w:cs="Times New Roman"/>
          <w:noProof/>
          <w:sz w:val="24"/>
          <w:szCs w:val="24"/>
        </w:rPr>
        <w:t>(Notoatmodjo, 2018)</w:t>
      </w:r>
      <w:r w:rsidRPr="003F0F8F">
        <w:rPr>
          <w:rFonts w:ascii="Times New Roman" w:hAnsi="Times New Roman" w:cs="Times New Roman"/>
          <w:sz w:val="24"/>
          <w:szCs w:val="24"/>
        </w:rPr>
        <w:fldChar w:fldCharType="end"/>
      </w:r>
      <w:r w:rsidRPr="003F0F8F">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Hipotesis pada penelitian ini meliputi :</w:t>
      </w:r>
      <w:r>
        <w:rPr>
          <w:rFonts w:ascii="Times New Roman" w:hAnsi="Times New Roman" w:cs="Times New Roman"/>
          <w:b/>
          <w:sz w:val="24"/>
          <w:szCs w:val="24"/>
        </w:rPr>
        <w:t xml:space="preserve"> </w:t>
      </w:r>
    </w:p>
    <w:p w:rsidR="00691E7B" w:rsidRDefault="00691E7B" w:rsidP="00691E7B">
      <w:pPr>
        <w:pStyle w:val="ListParagraph"/>
        <w:tabs>
          <w:tab w:val="left" w:pos="1701"/>
        </w:tabs>
        <w:spacing w:line="360" w:lineRule="auto"/>
        <w:ind w:left="1080"/>
        <w:jc w:val="both"/>
        <w:rPr>
          <w:rFonts w:ascii="Times New Roman" w:hAnsi="Times New Roman" w:cs="Times New Roman"/>
          <w:b/>
          <w:sz w:val="24"/>
          <w:szCs w:val="24"/>
        </w:rPr>
        <w:sectPr w:rsidR="00691E7B" w:rsidSect="002A01AD">
          <w:pgSz w:w="11906" w:h="16838" w:code="9"/>
          <w:pgMar w:top="2268" w:right="1701" w:bottom="1701" w:left="2268" w:header="709" w:footer="709" w:gutter="0"/>
          <w:cols w:space="708"/>
          <w:titlePg/>
          <w:docGrid w:linePitch="360"/>
        </w:sectPr>
      </w:pPr>
      <w:r w:rsidRPr="00D95098">
        <w:rPr>
          <w:rFonts w:ascii="Times New Roman" w:hAnsi="Times New Roman" w:cs="Times New Roman"/>
          <w:b/>
          <w:sz w:val="24"/>
          <w:szCs w:val="24"/>
        </w:rPr>
        <w:t>Hipotesis alternatif (Ha)</w:t>
      </w:r>
      <w:r>
        <w:rPr>
          <w:rFonts w:ascii="Times New Roman" w:hAnsi="Times New Roman" w:cs="Times New Roman"/>
          <w:sz w:val="24"/>
          <w:szCs w:val="24"/>
        </w:rPr>
        <w:t xml:space="preserve"> </w:t>
      </w:r>
      <w:r>
        <w:rPr>
          <w:rFonts w:ascii="Times New Roman" w:hAnsi="Times New Roman" w:cs="Times New Roman"/>
          <w:b/>
          <w:sz w:val="24"/>
          <w:szCs w:val="24"/>
        </w:rPr>
        <w:t xml:space="preserve">: </w:t>
      </w:r>
      <w:r>
        <w:rPr>
          <w:rFonts w:ascii="Times New Roman" w:hAnsi="Times New Roman" w:cs="Times New Roman"/>
          <w:sz w:val="24"/>
          <w:szCs w:val="24"/>
        </w:rPr>
        <w:t>A</w:t>
      </w:r>
      <w:r w:rsidRPr="00493884">
        <w:rPr>
          <w:rFonts w:ascii="Times New Roman" w:hAnsi="Times New Roman" w:cs="Times New Roman"/>
          <w:sz w:val="24"/>
          <w:szCs w:val="24"/>
        </w:rPr>
        <w:t xml:space="preserve">da hubungan </w:t>
      </w:r>
      <w:r w:rsidRPr="0088207D">
        <w:rPr>
          <w:rFonts w:ascii="Times New Roman" w:hAnsi="Times New Roman" w:cs="Times New Roman"/>
          <w:i/>
          <w:sz w:val="24"/>
          <w:szCs w:val="24"/>
        </w:rPr>
        <w:t>caring</w:t>
      </w:r>
      <w:r w:rsidRPr="00493884">
        <w:rPr>
          <w:rFonts w:ascii="Times New Roman" w:hAnsi="Times New Roman" w:cs="Times New Roman"/>
          <w:sz w:val="24"/>
          <w:szCs w:val="24"/>
        </w:rPr>
        <w:t xml:space="preserve"> spiritual </w:t>
      </w:r>
      <w:r>
        <w:rPr>
          <w:rFonts w:ascii="Times New Roman" w:hAnsi="Times New Roman" w:cs="Times New Roman"/>
          <w:sz w:val="24"/>
          <w:szCs w:val="24"/>
        </w:rPr>
        <w:t xml:space="preserve">dengan </w:t>
      </w:r>
      <w:r w:rsidRPr="00493884">
        <w:rPr>
          <w:rFonts w:ascii="Times New Roman" w:hAnsi="Times New Roman" w:cs="Times New Roman"/>
          <w:sz w:val="24"/>
          <w:szCs w:val="24"/>
        </w:rPr>
        <w:t>kualitas hi</w:t>
      </w:r>
      <w:r>
        <w:rPr>
          <w:rFonts w:ascii="Times New Roman" w:hAnsi="Times New Roman" w:cs="Times New Roman"/>
          <w:sz w:val="24"/>
          <w:szCs w:val="24"/>
        </w:rPr>
        <w:t xml:space="preserve">dup pasien hemodialisa </w:t>
      </w:r>
      <w:r w:rsidR="00B733FB">
        <w:rPr>
          <w:rFonts w:ascii="Times New Roman" w:hAnsi="Times New Roman" w:cs="Times New Roman"/>
          <w:sz w:val="24"/>
          <w:szCs w:val="24"/>
        </w:rPr>
        <w:t>.</w:t>
      </w:r>
    </w:p>
    <w:p w:rsidR="0093065A" w:rsidRDefault="0093065A" w:rsidP="0093065A">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III</w:t>
      </w:r>
    </w:p>
    <w:p w:rsidR="0093065A" w:rsidRDefault="0093065A" w:rsidP="0093065A">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METODE PENELITIAN</w:t>
      </w:r>
    </w:p>
    <w:p w:rsidR="0093065A" w:rsidRDefault="0093065A" w:rsidP="0093065A">
      <w:pPr>
        <w:spacing w:after="0" w:line="360" w:lineRule="auto"/>
        <w:jc w:val="center"/>
        <w:rPr>
          <w:rFonts w:ascii="Times New Roman" w:hAnsi="Times New Roman" w:cs="Times New Roman"/>
          <w:b/>
          <w:sz w:val="24"/>
          <w:szCs w:val="24"/>
        </w:rPr>
      </w:pPr>
    </w:p>
    <w:p w:rsidR="00CA2CC3" w:rsidRDefault="00236FBC" w:rsidP="00CA2CC3">
      <w:pPr>
        <w:pStyle w:val="ListParagraph"/>
        <w:numPr>
          <w:ilvl w:val="0"/>
          <w:numId w:val="5"/>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Desain </w:t>
      </w:r>
      <w:r w:rsidR="00445727">
        <w:rPr>
          <w:rFonts w:ascii="Times New Roman" w:hAnsi="Times New Roman" w:cs="Times New Roman"/>
          <w:b/>
          <w:sz w:val="24"/>
          <w:szCs w:val="24"/>
        </w:rPr>
        <w:t>Penelitian</w:t>
      </w:r>
    </w:p>
    <w:p w:rsidR="00C95A36" w:rsidRPr="00085E2C" w:rsidRDefault="00486600" w:rsidP="00B20176">
      <w:pPr>
        <w:pStyle w:val="ListParagraph"/>
        <w:spacing w:after="0" w:line="360" w:lineRule="auto"/>
        <w:ind w:left="1080"/>
        <w:jc w:val="both"/>
        <w:rPr>
          <w:rFonts w:ascii="Times New Roman" w:hAnsi="Times New Roman" w:cs="Times New Roman"/>
          <w:sz w:val="24"/>
          <w:szCs w:val="24"/>
        </w:rPr>
      </w:pPr>
      <w:r w:rsidRPr="00486600">
        <w:rPr>
          <w:rFonts w:ascii="Times New Roman" w:hAnsi="Times New Roman" w:cs="Times New Roman"/>
          <w:sz w:val="24"/>
          <w:szCs w:val="24"/>
        </w:rPr>
        <w:tab/>
      </w:r>
      <w:r w:rsidR="00236FBC">
        <w:rPr>
          <w:rFonts w:ascii="Times New Roman" w:hAnsi="Times New Roman" w:cs="Times New Roman"/>
          <w:sz w:val="24"/>
          <w:szCs w:val="24"/>
        </w:rPr>
        <w:t xml:space="preserve">Desain </w:t>
      </w:r>
      <w:r>
        <w:rPr>
          <w:rFonts w:ascii="Times New Roman" w:hAnsi="Times New Roman" w:cs="Times New Roman"/>
          <w:sz w:val="24"/>
          <w:szCs w:val="24"/>
        </w:rPr>
        <w:t>penelitian yang digunakan</w:t>
      </w:r>
      <w:r w:rsidR="00E96588">
        <w:rPr>
          <w:rFonts w:ascii="Times New Roman" w:hAnsi="Times New Roman" w:cs="Times New Roman"/>
          <w:sz w:val="24"/>
          <w:szCs w:val="24"/>
        </w:rPr>
        <w:t xml:space="preserve"> </w:t>
      </w:r>
      <w:r w:rsidR="002B0FB0">
        <w:rPr>
          <w:rFonts w:ascii="Times New Roman" w:hAnsi="Times New Roman" w:cs="Times New Roman"/>
          <w:sz w:val="24"/>
          <w:szCs w:val="24"/>
        </w:rPr>
        <w:t>pada</w:t>
      </w:r>
      <w:r w:rsidR="00E96588">
        <w:rPr>
          <w:rFonts w:ascii="Times New Roman" w:hAnsi="Times New Roman" w:cs="Times New Roman"/>
          <w:sz w:val="24"/>
          <w:szCs w:val="24"/>
        </w:rPr>
        <w:t xml:space="preserve"> penelitian ini </w:t>
      </w:r>
      <w:r>
        <w:rPr>
          <w:rFonts w:ascii="Times New Roman" w:hAnsi="Times New Roman" w:cs="Times New Roman"/>
          <w:sz w:val="24"/>
          <w:szCs w:val="24"/>
        </w:rPr>
        <w:t xml:space="preserve">yaitu </w:t>
      </w:r>
      <w:r w:rsidR="00001AEC">
        <w:rPr>
          <w:rFonts w:ascii="Times New Roman" w:hAnsi="Times New Roman" w:cs="Times New Roman"/>
          <w:sz w:val="24"/>
          <w:szCs w:val="24"/>
        </w:rPr>
        <w:t xml:space="preserve">dengan </w:t>
      </w:r>
      <w:r>
        <w:rPr>
          <w:rFonts w:ascii="Times New Roman" w:hAnsi="Times New Roman" w:cs="Times New Roman"/>
          <w:sz w:val="24"/>
          <w:szCs w:val="24"/>
        </w:rPr>
        <w:t xml:space="preserve">kajian literatur atau </w:t>
      </w:r>
      <w:r w:rsidRPr="00CA2CC3">
        <w:rPr>
          <w:rFonts w:ascii="Times New Roman" w:hAnsi="Times New Roman" w:cs="Times New Roman"/>
          <w:i/>
          <w:sz w:val="24"/>
          <w:szCs w:val="24"/>
        </w:rPr>
        <w:t>(literature review)</w:t>
      </w:r>
      <w:r w:rsidR="00001AEC">
        <w:rPr>
          <w:rFonts w:ascii="Times New Roman" w:hAnsi="Times New Roman" w:cs="Times New Roman"/>
          <w:sz w:val="24"/>
          <w:szCs w:val="24"/>
        </w:rPr>
        <w:t xml:space="preserve">. </w:t>
      </w:r>
      <w:r w:rsidR="00001AEC">
        <w:rPr>
          <w:rFonts w:ascii="Times New Roman" w:hAnsi="Times New Roman" w:cs="Times New Roman"/>
          <w:i/>
          <w:sz w:val="24"/>
          <w:szCs w:val="24"/>
        </w:rPr>
        <w:t>L</w:t>
      </w:r>
      <w:r w:rsidR="00001AEC" w:rsidRPr="00CA2CC3">
        <w:rPr>
          <w:rFonts w:ascii="Times New Roman" w:hAnsi="Times New Roman" w:cs="Times New Roman"/>
          <w:i/>
          <w:sz w:val="24"/>
          <w:szCs w:val="24"/>
        </w:rPr>
        <w:t>iterature review</w:t>
      </w:r>
      <w:r w:rsidR="00001AEC">
        <w:rPr>
          <w:rFonts w:ascii="Times New Roman" w:hAnsi="Times New Roman" w:cs="Times New Roman"/>
          <w:i/>
          <w:sz w:val="24"/>
          <w:szCs w:val="24"/>
        </w:rPr>
        <w:t xml:space="preserve"> </w:t>
      </w:r>
      <w:r w:rsidR="00001AEC">
        <w:rPr>
          <w:rFonts w:ascii="Times New Roman" w:hAnsi="Times New Roman" w:cs="Times New Roman"/>
          <w:sz w:val="24"/>
          <w:szCs w:val="24"/>
        </w:rPr>
        <w:t xml:space="preserve">merupakan </w:t>
      </w:r>
      <w:r w:rsidR="007C74CF">
        <w:rPr>
          <w:rFonts w:ascii="Times New Roman" w:hAnsi="Times New Roman" w:cs="Times New Roman"/>
          <w:sz w:val="24"/>
          <w:szCs w:val="24"/>
        </w:rPr>
        <w:t>suatu metode penelitian yang bertujuan untuk mengumpulkan data-data dan segala informasi dari berbagai literatur seperti buku, artikel, jurnal, dokumen</w:t>
      </w:r>
      <w:r w:rsidR="00A84C28">
        <w:rPr>
          <w:rFonts w:ascii="Times New Roman" w:hAnsi="Times New Roman" w:cs="Times New Roman"/>
          <w:sz w:val="24"/>
          <w:szCs w:val="24"/>
        </w:rPr>
        <w:t xml:space="preserve"> </w:t>
      </w:r>
      <w:r w:rsidR="007C74CF">
        <w:rPr>
          <w:rFonts w:ascii="Times New Roman" w:hAnsi="Times New Roman" w:cs="Times New Roman"/>
          <w:sz w:val="24"/>
          <w:szCs w:val="24"/>
        </w:rPr>
        <w:t>d</w:t>
      </w:r>
      <w:r w:rsidR="00A84C28">
        <w:rPr>
          <w:rFonts w:ascii="Times New Roman" w:hAnsi="Times New Roman" w:cs="Times New Roman"/>
          <w:sz w:val="24"/>
          <w:szCs w:val="24"/>
        </w:rPr>
        <w:t xml:space="preserve">an </w:t>
      </w:r>
      <w:r w:rsidR="007C74CF">
        <w:rPr>
          <w:rFonts w:ascii="Times New Roman" w:hAnsi="Times New Roman" w:cs="Times New Roman"/>
          <w:sz w:val="24"/>
          <w:szCs w:val="24"/>
        </w:rPr>
        <w:t>l</w:t>
      </w:r>
      <w:r w:rsidR="00A84C28">
        <w:rPr>
          <w:rFonts w:ascii="Times New Roman" w:hAnsi="Times New Roman" w:cs="Times New Roman"/>
          <w:sz w:val="24"/>
          <w:szCs w:val="24"/>
        </w:rPr>
        <w:t xml:space="preserve">ain - </w:t>
      </w:r>
      <w:r w:rsidR="007C74CF">
        <w:rPr>
          <w:rFonts w:ascii="Times New Roman" w:hAnsi="Times New Roman" w:cs="Times New Roman"/>
          <w:sz w:val="24"/>
          <w:szCs w:val="24"/>
        </w:rPr>
        <w:t>l</w:t>
      </w:r>
      <w:r w:rsidR="00A84C28">
        <w:rPr>
          <w:rFonts w:ascii="Times New Roman" w:hAnsi="Times New Roman" w:cs="Times New Roman"/>
          <w:sz w:val="24"/>
          <w:szCs w:val="24"/>
        </w:rPr>
        <w:t>ain</w:t>
      </w:r>
      <w:r w:rsidR="007C74CF">
        <w:rPr>
          <w:rFonts w:ascii="Times New Roman" w:hAnsi="Times New Roman" w:cs="Times New Roman"/>
          <w:sz w:val="24"/>
          <w:szCs w:val="24"/>
        </w:rPr>
        <w:t xml:space="preserve">. Pendapat lain mengatakan bahwa </w:t>
      </w:r>
      <w:r w:rsidR="007C74CF">
        <w:rPr>
          <w:rFonts w:ascii="Times New Roman" w:hAnsi="Times New Roman" w:cs="Times New Roman"/>
          <w:i/>
          <w:sz w:val="24"/>
          <w:szCs w:val="24"/>
        </w:rPr>
        <w:t>L</w:t>
      </w:r>
      <w:r w:rsidR="007C74CF" w:rsidRPr="00CA2CC3">
        <w:rPr>
          <w:rFonts w:ascii="Times New Roman" w:hAnsi="Times New Roman" w:cs="Times New Roman"/>
          <w:i/>
          <w:sz w:val="24"/>
          <w:szCs w:val="24"/>
        </w:rPr>
        <w:t>iterature review</w:t>
      </w:r>
      <w:r w:rsidR="007C74CF">
        <w:rPr>
          <w:rFonts w:ascii="Times New Roman" w:hAnsi="Times New Roman" w:cs="Times New Roman"/>
          <w:i/>
          <w:sz w:val="24"/>
          <w:szCs w:val="24"/>
        </w:rPr>
        <w:t xml:space="preserve"> </w:t>
      </w:r>
      <w:r w:rsidR="007C74CF">
        <w:rPr>
          <w:rFonts w:ascii="Times New Roman" w:hAnsi="Times New Roman" w:cs="Times New Roman"/>
          <w:sz w:val="24"/>
          <w:szCs w:val="24"/>
        </w:rPr>
        <w:t>adalah</w:t>
      </w:r>
      <w:r w:rsidR="007C74CF">
        <w:rPr>
          <w:rFonts w:ascii="Times New Roman" w:hAnsi="Times New Roman" w:cs="Times New Roman"/>
          <w:i/>
          <w:sz w:val="24"/>
          <w:szCs w:val="24"/>
        </w:rPr>
        <w:t xml:space="preserve"> </w:t>
      </w:r>
      <w:r w:rsidR="00001AEC">
        <w:rPr>
          <w:rFonts w:ascii="Times New Roman" w:hAnsi="Times New Roman" w:cs="Times New Roman"/>
          <w:sz w:val="24"/>
          <w:szCs w:val="24"/>
        </w:rPr>
        <w:t>sua</w:t>
      </w:r>
      <w:r w:rsidR="00001AEC" w:rsidRPr="00CA2CC3">
        <w:rPr>
          <w:rFonts w:ascii="Times New Roman" w:hAnsi="Times New Roman" w:cs="Times New Roman"/>
          <w:sz w:val="24"/>
          <w:szCs w:val="24"/>
        </w:rPr>
        <w:t xml:space="preserve">tu metode </w:t>
      </w:r>
      <w:r w:rsidR="00736637">
        <w:rPr>
          <w:rFonts w:ascii="Times New Roman" w:hAnsi="Times New Roman" w:cs="Times New Roman"/>
          <w:sz w:val="24"/>
          <w:szCs w:val="24"/>
        </w:rPr>
        <w:t xml:space="preserve">dengan melakukan penelusuran pustaka untuk mempertajam metodologi, memperkuat kajian teoretis dan memperoleh informasi mengenai penelitian sejenis yang telah dilakukan peneliti lain </w:t>
      </w:r>
      <w:r w:rsidR="00736637">
        <w:rPr>
          <w:rFonts w:ascii="Times New Roman" w:hAnsi="Times New Roman" w:cs="Times New Roman"/>
          <w:sz w:val="24"/>
          <w:szCs w:val="24"/>
        </w:rPr>
        <w:fldChar w:fldCharType="begin" w:fldLock="1"/>
      </w:r>
      <w:r w:rsidR="00781ACE">
        <w:rPr>
          <w:rFonts w:ascii="Times New Roman" w:hAnsi="Times New Roman" w:cs="Times New Roman"/>
          <w:sz w:val="24"/>
          <w:szCs w:val="24"/>
        </w:rPr>
        <w:instrText>ADDIN CSL_CITATION {"citationItems":[{"id":"ITEM-1","itemData":{"author":[{"dropping-particle":"","family":"Sinaga","given":"Manotar","non-dropping-particle":"","parse-names":false,"suffix":""}],"id":"ITEM-1","issued":{"date-parts":[["2017"]]},"publisher":"Deepublish","publisher-place":"Yogyakarta","title":"Riset Kesehatan : Panduan Praktis Menyusun Tugas Akhir bagi Mahasiswa Kesehatan","type":"book"},"uris":["http://www.mendeley.com/documents/?uuid=e2d9b6d1-1573-4087-9809-75ef2017f2ac"]}],"mendeley":{"formattedCitation":"(Sinaga, 2017)","plainTextFormattedCitation":"(Sinaga, 2017)","previouslyFormattedCitation":"(Sinaga, 2017)"},"properties":{"noteIndex":0},"schema":"https://github.com/citation-style-language/schema/raw/master/csl-citation.json"}</w:instrText>
      </w:r>
      <w:r w:rsidR="00736637">
        <w:rPr>
          <w:rFonts w:ascii="Times New Roman" w:hAnsi="Times New Roman" w:cs="Times New Roman"/>
          <w:sz w:val="24"/>
          <w:szCs w:val="24"/>
        </w:rPr>
        <w:fldChar w:fldCharType="separate"/>
      </w:r>
      <w:r w:rsidR="00736637" w:rsidRPr="00736637">
        <w:rPr>
          <w:rFonts w:ascii="Times New Roman" w:hAnsi="Times New Roman" w:cs="Times New Roman"/>
          <w:noProof/>
          <w:sz w:val="24"/>
          <w:szCs w:val="24"/>
        </w:rPr>
        <w:t>(Sinaga, 2017)</w:t>
      </w:r>
      <w:r w:rsidR="00736637">
        <w:rPr>
          <w:rFonts w:ascii="Times New Roman" w:hAnsi="Times New Roman" w:cs="Times New Roman"/>
          <w:sz w:val="24"/>
          <w:szCs w:val="24"/>
        </w:rPr>
        <w:fldChar w:fldCharType="end"/>
      </w:r>
      <w:r w:rsidR="00085E2C">
        <w:rPr>
          <w:rFonts w:ascii="Times New Roman" w:hAnsi="Times New Roman" w:cs="Times New Roman"/>
          <w:sz w:val="24"/>
          <w:szCs w:val="24"/>
        </w:rPr>
        <w:t xml:space="preserve">. </w:t>
      </w:r>
      <w:r w:rsidR="00001AEC">
        <w:rPr>
          <w:rFonts w:ascii="Times New Roman" w:hAnsi="Times New Roman"/>
          <w:color w:val="000000"/>
          <w:sz w:val="24"/>
          <w:szCs w:val="24"/>
        </w:rPr>
        <w:t xml:space="preserve">Metode ini nantinya akan dilakukan suatu telaah kritis terhadap sumber pustaka berupa </w:t>
      </w:r>
      <w:r w:rsidR="00B332C8">
        <w:rPr>
          <w:rFonts w:ascii="Times New Roman" w:hAnsi="Times New Roman"/>
          <w:color w:val="000000"/>
          <w:sz w:val="24"/>
          <w:szCs w:val="24"/>
        </w:rPr>
        <w:t xml:space="preserve">artikel atau </w:t>
      </w:r>
      <w:r w:rsidR="00001AEC">
        <w:rPr>
          <w:rFonts w:ascii="Times New Roman" w:hAnsi="Times New Roman"/>
          <w:color w:val="000000"/>
          <w:sz w:val="24"/>
          <w:szCs w:val="24"/>
        </w:rPr>
        <w:t xml:space="preserve">jurnal </w:t>
      </w:r>
      <w:r w:rsidR="00B332C8">
        <w:rPr>
          <w:rFonts w:ascii="Times New Roman" w:hAnsi="Times New Roman"/>
          <w:color w:val="000000"/>
          <w:sz w:val="24"/>
          <w:szCs w:val="24"/>
        </w:rPr>
        <w:t>publikasi</w:t>
      </w:r>
      <w:r w:rsidR="00001AEC">
        <w:rPr>
          <w:rFonts w:ascii="Times New Roman" w:hAnsi="Times New Roman"/>
          <w:color w:val="000000"/>
          <w:sz w:val="24"/>
          <w:szCs w:val="24"/>
        </w:rPr>
        <w:t xml:space="preserve"> untuk bahan pemecahan masalah sesuai dengan variabel penelitian. Variabel penelitian pada penelitian ini adalah </w:t>
      </w:r>
      <w:r w:rsidR="00001AEC" w:rsidRPr="00001AEC">
        <w:rPr>
          <w:rFonts w:ascii="Times New Roman" w:hAnsi="Times New Roman"/>
          <w:i/>
          <w:color w:val="000000"/>
          <w:sz w:val="24"/>
          <w:szCs w:val="24"/>
        </w:rPr>
        <w:t>caring</w:t>
      </w:r>
      <w:r w:rsidR="00001AEC">
        <w:rPr>
          <w:rFonts w:ascii="Times New Roman" w:hAnsi="Times New Roman"/>
          <w:color w:val="000000"/>
          <w:sz w:val="24"/>
          <w:szCs w:val="24"/>
        </w:rPr>
        <w:t xml:space="preserve"> spiritual dan kualitas hidup pasien hemodialisa.</w:t>
      </w:r>
      <w:r w:rsidR="002164D7">
        <w:rPr>
          <w:rFonts w:ascii="Times New Roman" w:hAnsi="Times New Roman"/>
          <w:color w:val="000000"/>
          <w:sz w:val="24"/>
          <w:szCs w:val="24"/>
        </w:rPr>
        <w:t xml:space="preserve"> </w:t>
      </w:r>
      <w:r w:rsidR="00080AAC">
        <w:rPr>
          <w:rFonts w:ascii="Times New Roman" w:hAnsi="Times New Roman"/>
          <w:color w:val="000000"/>
          <w:sz w:val="24"/>
          <w:szCs w:val="24"/>
        </w:rPr>
        <w:t>Strategi pencarian artikel</w:t>
      </w:r>
      <w:r w:rsidR="002164D7">
        <w:rPr>
          <w:rFonts w:ascii="Times New Roman" w:hAnsi="Times New Roman"/>
          <w:color w:val="000000"/>
          <w:sz w:val="24"/>
          <w:szCs w:val="24"/>
        </w:rPr>
        <w:t xml:space="preserve"> pada penelitian ini dengan menggunakan </w:t>
      </w:r>
      <w:r w:rsidR="002164D7" w:rsidRPr="002164D7">
        <w:rPr>
          <w:rFonts w:ascii="Times New Roman" w:hAnsi="Times New Roman"/>
          <w:i/>
          <w:color w:val="000000"/>
          <w:sz w:val="24"/>
          <w:szCs w:val="24"/>
        </w:rPr>
        <w:t>framework</w:t>
      </w:r>
      <w:r w:rsidR="002164D7">
        <w:rPr>
          <w:rFonts w:ascii="Times New Roman" w:hAnsi="Times New Roman"/>
          <w:color w:val="000000"/>
          <w:sz w:val="24"/>
          <w:szCs w:val="24"/>
        </w:rPr>
        <w:t xml:space="preserve"> PICO sebagai berikut :</w:t>
      </w:r>
    </w:p>
    <w:p w:rsidR="002164D7" w:rsidRDefault="002164D7" w:rsidP="00B20176">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“Hubungan </w:t>
      </w:r>
      <w:r w:rsidRPr="002164D7">
        <w:rPr>
          <w:rFonts w:ascii="Times New Roman" w:hAnsi="Times New Roman" w:cs="Times New Roman"/>
          <w:i/>
          <w:sz w:val="24"/>
          <w:szCs w:val="24"/>
        </w:rPr>
        <w:t>Caring</w:t>
      </w:r>
      <w:r>
        <w:rPr>
          <w:rFonts w:ascii="Times New Roman" w:hAnsi="Times New Roman" w:cs="Times New Roman"/>
          <w:sz w:val="24"/>
          <w:szCs w:val="24"/>
        </w:rPr>
        <w:t xml:space="preserve"> Spiritual dengan Kualitas Hidup Pasien Hemodialisa”</w:t>
      </w:r>
    </w:p>
    <w:p w:rsidR="002164D7" w:rsidRDefault="00C85B95" w:rsidP="00B20176">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ab/>
      </w:r>
      <w:r w:rsidR="002164D7" w:rsidRPr="00C85B95">
        <w:rPr>
          <w:rFonts w:ascii="Times New Roman" w:hAnsi="Times New Roman" w:cs="Times New Roman"/>
          <w:i/>
          <w:sz w:val="24"/>
          <w:szCs w:val="24"/>
        </w:rPr>
        <w:t>(Patient, Population, Problem)</w:t>
      </w:r>
      <w:r w:rsidR="002164D7">
        <w:rPr>
          <w:rFonts w:ascii="Times New Roman" w:hAnsi="Times New Roman" w:cs="Times New Roman"/>
          <w:sz w:val="24"/>
          <w:szCs w:val="24"/>
        </w:rPr>
        <w:tab/>
      </w:r>
      <w:r>
        <w:rPr>
          <w:rFonts w:ascii="Times New Roman" w:hAnsi="Times New Roman" w:cs="Times New Roman"/>
          <w:sz w:val="24"/>
          <w:szCs w:val="24"/>
        </w:rPr>
        <w:tab/>
      </w:r>
      <w:r w:rsidR="002164D7">
        <w:rPr>
          <w:rFonts w:ascii="Times New Roman" w:hAnsi="Times New Roman" w:cs="Times New Roman"/>
          <w:sz w:val="24"/>
          <w:szCs w:val="24"/>
        </w:rPr>
        <w:t>: Pasien Hemodialisa</w:t>
      </w:r>
    </w:p>
    <w:p w:rsidR="002164D7" w:rsidRDefault="00C85B95" w:rsidP="00C85B95">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r>
      <w:r w:rsidRPr="00C85B95">
        <w:rPr>
          <w:rFonts w:ascii="Times New Roman" w:hAnsi="Times New Roman" w:cs="Times New Roman"/>
          <w:i/>
          <w:sz w:val="24"/>
          <w:szCs w:val="24"/>
        </w:rPr>
        <w:t>(Intervention, Prognostic factor, Exposure)</w:t>
      </w:r>
      <w:r>
        <w:rPr>
          <w:rFonts w:ascii="Times New Roman" w:hAnsi="Times New Roman" w:cs="Times New Roman"/>
          <w:sz w:val="24"/>
          <w:szCs w:val="24"/>
        </w:rPr>
        <w:tab/>
        <w:t xml:space="preserve">: </w:t>
      </w:r>
      <w:r w:rsidRPr="00C85B95">
        <w:rPr>
          <w:rFonts w:ascii="Times New Roman" w:hAnsi="Times New Roman" w:cs="Times New Roman"/>
          <w:i/>
          <w:sz w:val="24"/>
          <w:szCs w:val="24"/>
        </w:rPr>
        <w:t>Caring</w:t>
      </w:r>
      <w:r>
        <w:rPr>
          <w:rFonts w:ascii="Times New Roman" w:hAnsi="Times New Roman" w:cs="Times New Roman"/>
          <w:sz w:val="24"/>
          <w:szCs w:val="24"/>
        </w:rPr>
        <w:t xml:space="preserve"> Spiritual</w:t>
      </w:r>
    </w:p>
    <w:p w:rsidR="00C85B95" w:rsidRDefault="00C85B95" w:rsidP="00C85B95">
      <w:pPr>
        <w:pStyle w:val="ListParagraph"/>
        <w:spacing w:after="0" w:line="360" w:lineRule="auto"/>
        <w:ind w:left="1080" w:right="-285"/>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sidRPr="00C85B95">
        <w:rPr>
          <w:rFonts w:ascii="Times New Roman" w:hAnsi="Times New Roman" w:cs="Times New Roman"/>
          <w:i/>
          <w:sz w:val="24"/>
          <w:szCs w:val="24"/>
        </w:rPr>
        <w:t>(Comparison, Control)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Tidak ada pembanding</w:t>
      </w:r>
    </w:p>
    <w:p w:rsidR="00C85B95" w:rsidRPr="00C85B95" w:rsidRDefault="00C85B95" w:rsidP="00C85B95">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O</w:t>
      </w:r>
      <w:r>
        <w:rPr>
          <w:rFonts w:ascii="Times New Roman" w:hAnsi="Times New Roman" w:cs="Times New Roman"/>
          <w:sz w:val="24"/>
          <w:szCs w:val="24"/>
        </w:rPr>
        <w:tab/>
      </w:r>
      <w:r w:rsidRPr="00C85B95">
        <w:rPr>
          <w:rFonts w:ascii="Times New Roman" w:hAnsi="Times New Roman" w:cs="Times New Roman"/>
          <w:i/>
          <w:sz w:val="24"/>
          <w:szCs w:val="24"/>
        </w:rPr>
        <w:t>(Outcome)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Kualitas Hidup </w:t>
      </w:r>
    </w:p>
    <w:p w:rsidR="00001AEC" w:rsidRDefault="00001AEC" w:rsidP="00B20176">
      <w:pPr>
        <w:pStyle w:val="ListParagraph"/>
        <w:spacing w:after="0" w:line="360" w:lineRule="auto"/>
        <w:ind w:left="1080"/>
        <w:jc w:val="both"/>
        <w:rPr>
          <w:rFonts w:ascii="Times New Roman" w:hAnsi="Times New Roman"/>
          <w:color w:val="000000"/>
          <w:sz w:val="24"/>
          <w:szCs w:val="24"/>
        </w:rPr>
      </w:pPr>
    </w:p>
    <w:p w:rsidR="00C85B95" w:rsidRDefault="00C85B95" w:rsidP="00B20176">
      <w:pPr>
        <w:pStyle w:val="ListParagraph"/>
        <w:spacing w:after="0" w:line="360" w:lineRule="auto"/>
        <w:ind w:left="1080"/>
        <w:jc w:val="both"/>
        <w:rPr>
          <w:rFonts w:ascii="Times New Roman" w:hAnsi="Times New Roman"/>
          <w:color w:val="000000"/>
          <w:sz w:val="24"/>
          <w:szCs w:val="24"/>
        </w:rPr>
      </w:pPr>
    </w:p>
    <w:p w:rsidR="00C85B95" w:rsidRDefault="00C85B95" w:rsidP="00B20176">
      <w:pPr>
        <w:pStyle w:val="ListParagraph"/>
        <w:spacing w:after="0" w:line="360" w:lineRule="auto"/>
        <w:ind w:left="1080"/>
        <w:jc w:val="both"/>
        <w:rPr>
          <w:rFonts w:ascii="Times New Roman" w:hAnsi="Times New Roman"/>
          <w:color w:val="000000"/>
          <w:sz w:val="24"/>
          <w:szCs w:val="24"/>
        </w:rPr>
      </w:pPr>
    </w:p>
    <w:p w:rsidR="00C85B95" w:rsidRDefault="00C85B95" w:rsidP="00B20176">
      <w:pPr>
        <w:pStyle w:val="ListParagraph"/>
        <w:spacing w:after="0" w:line="360" w:lineRule="auto"/>
        <w:ind w:left="1080"/>
        <w:jc w:val="both"/>
        <w:rPr>
          <w:rFonts w:ascii="Times New Roman" w:hAnsi="Times New Roman"/>
          <w:color w:val="000000"/>
          <w:sz w:val="24"/>
          <w:szCs w:val="24"/>
        </w:rPr>
      </w:pPr>
    </w:p>
    <w:p w:rsidR="00C85B95" w:rsidRDefault="00C85B95" w:rsidP="00B20176">
      <w:pPr>
        <w:pStyle w:val="ListParagraph"/>
        <w:spacing w:after="0" w:line="360" w:lineRule="auto"/>
        <w:ind w:left="1080"/>
        <w:jc w:val="both"/>
        <w:rPr>
          <w:rFonts w:ascii="Times New Roman" w:hAnsi="Times New Roman"/>
          <w:color w:val="000000"/>
          <w:sz w:val="24"/>
          <w:szCs w:val="24"/>
        </w:rPr>
      </w:pPr>
    </w:p>
    <w:p w:rsidR="00C85B95" w:rsidRDefault="00C85B95" w:rsidP="00B20176">
      <w:pPr>
        <w:pStyle w:val="ListParagraph"/>
        <w:spacing w:after="0" w:line="360" w:lineRule="auto"/>
        <w:ind w:left="1080"/>
        <w:jc w:val="both"/>
        <w:rPr>
          <w:rFonts w:ascii="Times New Roman" w:hAnsi="Times New Roman"/>
          <w:color w:val="000000"/>
          <w:sz w:val="24"/>
          <w:szCs w:val="24"/>
        </w:rPr>
      </w:pPr>
    </w:p>
    <w:p w:rsidR="00C85B95" w:rsidRPr="00C95A36" w:rsidRDefault="00C85B95" w:rsidP="00B20176">
      <w:pPr>
        <w:pStyle w:val="ListParagraph"/>
        <w:spacing w:after="0" w:line="360" w:lineRule="auto"/>
        <w:ind w:left="1080"/>
        <w:jc w:val="both"/>
        <w:rPr>
          <w:rFonts w:ascii="Times New Roman" w:hAnsi="Times New Roman" w:cs="Times New Roman"/>
          <w:sz w:val="24"/>
          <w:szCs w:val="24"/>
        </w:rPr>
      </w:pPr>
    </w:p>
    <w:p w:rsidR="00236FBC" w:rsidRDefault="00236FBC" w:rsidP="00445727">
      <w:pPr>
        <w:pStyle w:val="ListParagraph"/>
        <w:numPr>
          <w:ilvl w:val="0"/>
          <w:numId w:val="5"/>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Kriteria Inklusi</w:t>
      </w:r>
      <w:r w:rsidR="00663FA7">
        <w:rPr>
          <w:rFonts w:ascii="Times New Roman" w:hAnsi="Times New Roman" w:cs="Times New Roman"/>
          <w:b/>
          <w:sz w:val="24"/>
          <w:szCs w:val="24"/>
        </w:rPr>
        <w:t xml:space="preserve"> dan Eksklusi</w:t>
      </w:r>
      <w:r>
        <w:rPr>
          <w:rFonts w:ascii="Times New Roman" w:hAnsi="Times New Roman" w:cs="Times New Roman"/>
          <w:b/>
          <w:sz w:val="24"/>
          <w:szCs w:val="24"/>
        </w:rPr>
        <w:t xml:space="preserve"> </w:t>
      </w:r>
    </w:p>
    <w:p w:rsidR="00236FBC" w:rsidRDefault="00236FBC" w:rsidP="00236FBC">
      <w:pPr>
        <w:pStyle w:val="ListParagraph"/>
        <w:spacing w:after="0" w:line="360" w:lineRule="auto"/>
        <w:ind w:left="1080"/>
        <w:jc w:val="both"/>
        <w:rPr>
          <w:rFonts w:ascii="Times New Roman" w:hAnsi="Times New Roman" w:cs="Times New Roman"/>
          <w:sz w:val="24"/>
          <w:szCs w:val="24"/>
        </w:rPr>
      </w:pPr>
      <w:r w:rsidRPr="00236FBC">
        <w:rPr>
          <w:rFonts w:ascii="Times New Roman" w:hAnsi="Times New Roman" w:cs="Times New Roman"/>
          <w:sz w:val="24"/>
          <w:szCs w:val="24"/>
        </w:rPr>
        <w:t xml:space="preserve">Artikel atau jurnal publikasi yang dipilih dalam penelitian ini adalah </w:t>
      </w:r>
      <w:r>
        <w:rPr>
          <w:rFonts w:ascii="Times New Roman" w:hAnsi="Times New Roman" w:cs="Times New Roman"/>
          <w:sz w:val="24"/>
          <w:szCs w:val="24"/>
        </w:rPr>
        <w:t>yang memenuhi bebera</w:t>
      </w:r>
      <w:r w:rsidR="00724491">
        <w:rPr>
          <w:rFonts w:ascii="Times New Roman" w:hAnsi="Times New Roman" w:cs="Times New Roman"/>
          <w:sz w:val="24"/>
          <w:szCs w:val="24"/>
        </w:rPr>
        <w:t xml:space="preserve">pa kriteria inklusi meliputi : </w:t>
      </w:r>
    </w:p>
    <w:p w:rsidR="00724491" w:rsidRDefault="00724491" w:rsidP="00236FBC">
      <w:pPr>
        <w:pStyle w:val="ListParagraph"/>
        <w:spacing w:after="0" w:line="360" w:lineRule="auto"/>
        <w:ind w:left="1080"/>
        <w:jc w:val="both"/>
        <w:rPr>
          <w:rFonts w:ascii="Times New Roman" w:hAnsi="Times New Roman" w:cs="Times New Roman"/>
          <w:sz w:val="24"/>
          <w:szCs w:val="24"/>
        </w:rPr>
      </w:pPr>
    </w:p>
    <w:p w:rsidR="00236FBC" w:rsidRPr="00E51F13" w:rsidRDefault="00236FBC" w:rsidP="00236FBC">
      <w:pPr>
        <w:pStyle w:val="ListParagraph"/>
        <w:spacing w:line="276" w:lineRule="auto"/>
        <w:ind w:left="1080"/>
        <w:jc w:val="center"/>
        <w:rPr>
          <w:rFonts w:ascii="Times New Roman" w:hAnsi="Times New Roman" w:cs="Times New Roman"/>
          <w:sz w:val="24"/>
          <w:szCs w:val="24"/>
        </w:rPr>
      </w:pPr>
      <w:r>
        <w:rPr>
          <w:rFonts w:ascii="Times New Roman" w:hAnsi="Times New Roman" w:cs="Times New Roman"/>
          <w:sz w:val="24"/>
          <w:szCs w:val="24"/>
        </w:rPr>
        <w:t>Tabel 3.1 Kriteria Inklusi Penelitian</w:t>
      </w:r>
    </w:p>
    <w:tbl>
      <w:tblPr>
        <w:tblStyle w:val="TableGrid"/>
        <w:tblW w:w="6847" w:type="dxa"/>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6"/>
        <w:gridCol w:w="4671"/>
      </w:tblGrid>
      <w:tr w:rsidR="00236FBC" w:rsidRPr="005B65C4" w:rsidTr="00236FBC">
        <w:tc>
          <w:tcPr>
            <w:tcW w:w="2176" w:type="dxa"/>
            <w:tcBorders>
              <w:top w:val="single" w:sz="4" w:space="0" w:color="auto"/>
              <w:bottom w:val="single" w:sz="4" w:space="0" w:color="auto"/>
            </w:tcBorders>
          </w:tcPr>
          <w:p w:rsidR="00236FBC" w:rsidRPr="005B65C4" w:rsidRDefault="00236FBC" w:rsidP="00236FBC">
            <w:pPr>
              <w:pStyle w:val="ListParagraph"/>
              <w:spacing w:line="276" w:lineRule="auto"/>
              <w:ind w:left="0"/>
              <w:jc w:val="center"/>
              <w:rPr>
                <w:rFonts w:ascii="Times New Roman" w:hAnsi="Times New Roman" w:cs="Times New Roman"/>
                <w:b/>
                <w:sz w:val="20"/>
                <w:szCs w:val="20"/>
              </w:rPr>
            </w:pPr>
            <w:r w:rsidRPr="005B65C4">
              <w:rPr>
                <w:rFonts w:ascii="Times New Roman" w:hAnsi="Times New Roman" w:cs="Times New Roman"/>
                <w:b/>
                <w:sz w:val="20"/>
                <w:szCs w:val="20"/>
              </w:rPr>
              <w:t>Kriteria</w:t>
            </w:r>
          </w:p>
        </w:tc>
        <w:tc>
          <w:tcPr>
            <w:tcW w:w="4671" w:type="dxa"/>
            <w:tcBorders>
              <w:top w:val="single" w:sz="4" w:space="0" w:color="auto"/>
              <w:bottom w:val="single" w:sz="4" w:space="0" w:color="auto"/>
            </w:tcBorders>
          </w:tcPr>
          <w:p w:rsidR="00236FBC" w:rsidRPr="005B65C4" w:rsidRDefault="00236FBC" w:rsidP="00236FBC">
            <w:pPr>
              <w:pStyle w:val="ListParagraph"/>
              <w:spacing w:line="276" w:lineRule="auto"/>
              <w:ind w:left="0"/>
              <w:jc w:val="center"/>
              <w:rPr>
                <w:rFonts w:ascii="Times New Roman" w:hAnsi="Times New Roman" w:cs="Times New Roman"/>
                <w:b/>
                <w:sz w:val="20"/>
                <w:szCs w:val="20"/>
              </w:rPr>
            </w:pPr>
            <w:r w:rsidRPr="005B65C4">
              <w:rPr>
                <w:rFonts w:ascii="Times New Roman" w:hAnsi="Times New Roman" w:cs="Times New Roman"/>
                <w:b/>
                <w:sz w:val="20"/>
                <w:szCs w:val="20"/>
              </w:rPr>
              <w:t>Inklusi</w:t>
            </w:r>
          </w:p>
        </w:tc>
      </w:tr>
      <w:tr w:rsidR="00236FBC" w:rsidRPr="005B65C4" w:rsidTr="00236FBC">
        <w:tc>
          <w:tcPr>
            <w:tcW w:w="2176" w:type="dxa"/>
            <w:tcBorders>
              <w:top w:val="single" w:sz="4" w:space="0" w:color="auto"/>
            </w:tcBorders>
          </w:tcPr>
          <w:p w:rsidR="00236FBC" w:rsidRPr="005B65C4" w:rsidRDefault="00236FBC" w:rsidP="00236FBC">
            <w:pPr>
              <w:pStyle w:val="ListParagraph"/>
              <w:spacing w:line="276" w:lineRule="auto"/>
              <w:ind w:left="0"/>
              <w:jc w:val="both"/>
              <w:rPr>
                <w:rFonts w:ascii="Times New Roman" w:hAnsi="Times New Roman" w:cs="Times New Roman"/>
                <w:b/>
                <w:sz w:val="20"/>
                <w:szCs w:val="20"/>
              </w:rPr>
            </w:pPr>
            <w:r w:rsidRPr="005B65C4">
              <w:rPr>
                <w:rFonts w:ascii="Times New Roman" w:hAnsi="Times New Roman" w:cs="Times New Roman"/>
                <w:b/>
                <w:sz w:val="20"/>
                <w:szCs w:val="20"/>
              </w:rPr>
              <w:t xml:space="preserve">Jangka Waktu </w:t>
            </w:r>
          </w:p>
        </w:tc>
        <w:tc>
          <w:tcPr>
            <w:tcW w:w="4671" w:type="dxa"/>
            <w:tcBorders>
              <w:top w:val="single" w:sz="4" w:space="0" w:color="auto"/>
            </w:tcBorders>
          </w:tcPr>
          <w:p w:rsidR="00236FBC" w:rsidRPr="005B65C4" w:rsidRDefault="00236FBC" w:rsidP="00236FBC">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sz w:val="20"/>
                <w:szCs w:val="20"/>
              </w:rPr>
              <w:t>Rentang waktu penerbitan</w:t>
            </w:r>
            <w:r w:rsidR="003A503A" w:rsidRPr="005B65C4">
              <w:rPr>
                <w:rFonts w:ascii="Times New Roman" w:hAnsi="Times New Roman" w:cs="Times New Roman"/>
                <w:sz w:val="20"/>
                <w:szCs w:val="20"/>
              </w:rPr>
              <w:t xml:space="preserve"> artikel/</w:t>
            </w:r>
            <w:r w:rsidRPr="005B65C4">
              <w:rPr>
                <w:rFonts w:ascii="Times New Roman" w:hAnsi="Times New Roman" w:cs="Times New Roman"/>
                <w:sz w:val="20"/>
                <w:szCs w:val="20"/>
              </w:rPr>
              <w:t xml:space="preserve"> jurnal maksimal 5 tahun (2015-2020) </w:t>
            </w:r>
          </w:p>
        </w:tc>
      </w:tr>
      <w:tr w:rsidR="00236FBC" w:rsidRPr="005B65C4" w:rsidTr="00236FBC">
        <w:tc>
          <w:tcPr>
            <w:tcW w:w="2176" w:type="dxa"/>
          </w:tcPr>
          <w:p w:rsidR="00236FBC" w:rsidRPr="005B65C4" w:rsidRDefault="00236FBC" w:rsidP="00236FBC">
            <w:pPr>
              <w:pStyle w:val="ListParagraph"/>
              <w:spacing w:line="276" w:lineRule="auto"/>
              <w:ind w:left="0"/>
              <w:jc w:val="both"/>
              <w:rPr>
                <w:rFonts w:ascii="Times New Roman" w:hAnsi="Times New Roman" w:cs="Times New Roman"/>
                <w:b/>
                <w:sz w:val="20"/>
                <w:szCs w:val="20"/>
              </w:rPr>
            </w:pPr>
            <w:r w:rsidRPr="005B65C4">
              <w:rPr>
                <w:rFonts w:ascii="Times New Roman" w:hAnsi="Times New Roman" w:cs="Times New Roman"/>
                <w:b/>
                <w:sz w:val="20"/>
                <w:szCs w:val="20"/>
              </w:rPr>
              <w:t xml:space="preserve">Tipe Studi </w:t>
            </w:r>
          </w:p>
        </w:tc>
        <w:tc>
          <w:tcPr>
            <w:tcW w:w="4671" w:type="dxa"/>
          </w:tcPr>
          <w:p w:rsidR="00236FBC" w:rsidRPr="005B65C4" w:rsidRDefault="00236FBC" w:rsidP="00236FBC">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i/>
                <w:sz w:val="20"/>
                <w:szCs w:val="20"/>
              </w:rPr>
              <w:t>Semi experimental study, quasi experimental study</w:t>
            </w:r>
            <w:r w:rsidRPr="005B65C4">
              <w:rPr>
                <w:rFonts w:ascii="Times New Roman" w:hAnsi="Times New Roman" w:cs="Times New Roman"/>
                <w:sz w:val="20"/>
                <w:szCs w:val="20"/>
              </w:rPr>
              <w:t xml:space="preserve">, studi deskriptif dll </w:t>
            </w:r>
            <w:r w:rsidRPr="005B65C4">
              <w:rPr>
                <w:rFonts w:ascii="Times New Roman" w:hAnsi="Times New Roman" w:cs="Times New Roman"/>
                <w:i/>
                <w:sz w:val="20"/>
                <w:szCs w:val="20"/>
              </w:rPr>
              <w:t>(</w:t>
            </w:r>
            <w:r w:rsidRPr="005B65C4">
              <w:rPr>
                <w:rFonts w:ascii="Times New Roman" w:hAnsi="Times New Roman" w:cs="Times New Roman"/>
                <w:sz w:val="20"/>
                <w:szCs w:val="20"/>
              </w:rPr>
              <w:t>bukan</w:t>
            </w:r>
            <w:r w:rsidRPr="005B65C4">
              <w:rPr>
                <w:rFonts w:ascii="Times New Roman" w:hAnsi="Times New Roman" w:cs="Times New Roman"/>
                <w:i/>
                <w:sz w:val="20"/>
                <w:szCs w:val="20"/>
              </w:rPr>
              <w:t xml:space="preserve"> literature review)</w:t>
            </w:r>
          </w:p>
        </w:tc>
      </w:tr>
      <w:tr w:rsidR="00236FBC" w:rsidRPr="005B65C4" w:rsidTr="00236FBC">
        <w:tc>
          <w:tcPr>
            <w:tcW w:w="2176" w:type="dxa"/>
          </w:tcPr>
          <w:p w:rsidR="00236FBC" w:rsidRPr="005B65C4" w:rsidRDefault="00236FBC" w:rsidP="00236FBC">
            <w:pPr>
              <w:pStyle w:val="ListParagraph"/>
              <w:spacing w:line="276" w:lineRule="auto"/>
              <w:ind w:left="0"/>
              <w:jc w:val="both"/>
              <w:rPr>
                <w:rFonts w:ascii="Times New Roman" w:hAnsi="Times New Roman" w:cs="Times New Roman"/>
                <w:b/>
                <w:sz w:val="20"/>
                <w:szCs w:val="20"/>
              </w:rPr>
            </w:pPr>
            <w:r w:rsidRPr="005B65C4">
              <w:rPr>
                <w:rFonts w:ascii="Times New Roman" w:hAnsi="Times New Roman" w:cs="Times New Roman"/>
                <w:b/>
                <w:sz w:val="20"/>
                <w:szCs w:val="20"/>
              </w:rPr>
              <w:t xml:space="preserve">Bahasa </w:t>
            </w:r>
          </w:p>
        </w:tc>
        <w:tc>
          <w:tcPr>
            <w:tcW w:w="4671" w:type="dxa"/>
          </w:tcPr>
          <w:p w:rsidR="00236FBC" w:rsidRPr="005B65C4" w:rsidRDefault="00236FBC" w:rsidP="00236FBC">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sz w:val="20"/>
                <w:szCs w:val="20"/>
              </w:rPr>
              <w:t xml:space="preserve">Bahasa indonesia dan bahasa inggris </w:t>
            </w:r>
          </w:p>
        </w:tc>
      </w:tr>
      <w:tr w:rsidR="00236FBC" w:rsidRPr="005B65C4" w:rsidTr="00236FBC">
        <w:tc>
          <w:tcPr>
            <w:tcW w:w="2176" w:type="dxa"/>
          </w:tcPr>
          <w:p w:rsidR="00236FBC" w:rsidRPr="005B65C4" w:rsidRDefault="00236FBC" w:rsidP="00236FBC">
            <w:pPr>
              <w:pStyle w:val="ListParagraph"/>
              <w:spacing w:line="276" w:lineRule="auto"/>
              <w:ind w:left="0"/>
              <w:jc w:val="both"/>
              <w:rPr>
                <w:rFonts w:ascii="Times New Roman" w:hAnsi="Times New Roman" w:cs="Times New Roman"/>
                <w:b/>
                <w:sz w:val="20"/>
                <w:szCs w:val="20"/>
              </w:rPr>
            </w:pPr>
            <w:r w:rsidRPr="005B65C4">
              <w:rPr>
                <w:rFonts w:ascii="Times New Roman" w:hAnsi="Times New Roman" w:cs="Times New Roman"/>
                <w:b/>
                <w:sz w:val="20"/>
                <w:szCs w:val="20"/>
              </w:rPr>
              <w:t xml:space="preserve">Jenis Jurnal </w:t>
            </w:r>
          </w:p>
        </w:tc>
        <w:tc>
          <w:tcPr>
            <w:tcW w:w="4671" w:type="dxa"/>
          </w:tcPr>
          <w:p w:rsidR="00236FBC" w:rsidRPr="005B65C4" w:rsidRDefault="00236FBC" w:rsidP="00236FBC">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sz w:val="20"/>
                <w:szCs w:val="20"/>
              </w:rPr>
              <w:t>Original artikel penelitian</w:t>
            </w:r>
            <w:r w:rsidRPr="005B65C4">
              <w:rPr>
                <w:rFonts w:ascii="Times New Roman" w:hAnsi="Times New Roman" w:cs="Times New Roman"/>
                <w:i/>
                <w:sz w:val="20"/>
                <w:szCs w:val="20"/>
              </w:rPr>
              <w:t xml:space="preserve"> </w:t>
            </w:r>
            <w:r w:rsidRPr="005B65C4">
              <w:rPr>
                <w:rFonts w:ascii="Times New Roman" w:hAnsi="Times New Roman" w:cs="Times New Roman"/>
                <w:sz w:val="20"/>
                <w:szCs w:val="20"/>
              </w:rPr>
              <w:t>yang dapat diakses</w:t>
            </w:r>
            <w:r w:rsidRPr="005B65C4">
              <w:rPr>
                <w:rFonts w:ascii="Times New Roman" w:hAnsi="Times New Roman" w:cs="Times New Roman"/>
                <w:i/>
                <w:sz w:val="20"/>
                <w:szCs w:val="20"/>
              </w:rPr>
              <w:t xml:space="preserve"> fulltext</w:t>
            </w:r>
          </w:p>
        </w:tc>
      </w:tr>
      <w:tr w:rsidR="00236FBC" w:rsidRPr="005B65C4" w:rsidTr="00236FBC">
        <w:tc>
          <w:tcPr>
            <w:tcW w:w="2176" w:type="dxa"/>
            <w:tcBorders>
              <w:bottom w:val="single" w:sz="4" w:space="0" w:color="auto"/>
            </w:tcBorders>
          </w:tcPr>
          <w:p w:rsidR="00236FBC" w:rsidRPr="005B65C4" w:rsidRDefault="00236FBC" w:rsidP="00236FBC">
            <w:pPr>
              <w:pStyle w:val="ListParagraph"/>
              <w:spacing w:line="276" w:lineRule="auto"/>
              <w:ind w:left="0"/>
              <w:jc w:val="both"/>
              <w:rPr>
                <w:rFonts w:ascii="Times New Roman" w:hAnsi="Times New Roman" w:cs="Times New Roman"/>
                <w:b/>
                <w:sz w:val="20"/>
                <w:szCs w:val="20"/>
              </w:rPr>
            </w:pPr>
            <w:r w:rsidRPr="005B65C4">
              <w:rPr>
                <w:rFonts w:ascii="Times New Roman" w:hAnsi="Times New Roman" w:cs="Times New Roman"/>
                <w:b/>
                <w:sz w:val="20"/>
                <w:szCs w:val="20"/>
              </w:rPr>
              <w:t>Tema Isi Jurnal</w:t>
            </w:r>
          </w:p>
        </w:tc>
        <w:tc>
          <w:tcPr>
            <w:tcW w:w="4671" w:type="dxa"/>
            <w:tcBorders>
              <w:bottom w:val="single" w:sz="4" w:space="0" w:color="auto"/>
            </w:tcBorders>
          </w:tcPr>
          <w:p w:rsidR="00236FBC" w:rsidRPr="005B65C4" w:rsidRDefault="00236FBC" w:rsidP="00236FBC">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i/>
                <w:sz w:val="20"/>
                <w:szCs w:val="20"/>
              </w:rPr>
              <w:t>Caring</w:t>
            </w:r>
            <w:r w:rsidRPr="005B65C4">
              <w:rPr>
                <w:rFonts w:ascii="Times New Roman" w:hAnsi="Times New Roman" w:cs="Times New Roman"/>
                <w:sz w:val="20"/>
                <w:szCs w:val="20"/>
              </w:rPr>
              <w:t xml:space="preserve"> spiritual dengan kualitas hidup pasien hemodialisa</w:t>
            </w:r>
          </w:p>
        </w:tc>
      </w:tr>
    </w:tbl>
    <w:p w:rsidR="00236FBC" w:rsidRDefault="00236FBC" w:rsidP="00236FBC">
      <w:pPr>
        <w:pStyle w:val="ListParagraph"/>
        <w:spacing w:after="0" w:line="360" w:lineRule="auto"/>
        <w:ind w:left="1080"/>
        <w:jc w:val="both"/>
        <w:rPr>
          <w:rFonts w:ascii="Times New Roman" w:hAnsi="Times New Roman" w:cs="Times New Roman"/>
          <w:sz w:val="24"/>
          <w:szCs w:val="24"/>
        </w:rPr>
      </w:pPr>
    </w:p>
    <w:p w:rsidR="00724491" w:rsidRDefault="00663FA7" w:rsidP="00236FB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Sedangkan kriteria eksklusi dalam penelitian ini adalah :</w:t>
      </w:r>
    </w:p>
    <w:p w:rsidR="00724491" w:rsidRDefault="00724491" w:rsidP="00236FBC">
      <w:pPr>
        <w:pStyle w:val="ListParagraph"/>
        <w:spacing w:after="0" w:line="360" w:lineRule="auto"/>
        <w:ind w:left="1080"/>
        <w:jc w:val="both"/>
        <w:rPr>
          <w:rFonts w:ascii="Times New Roman" w:hAnsi="Times New Roman" w:cs="Times New Roman"/>
          <w:sz w:val="24"/>
          <w:szCs w:val="24"/>
        </w:rPr>
      </w:pPr>
    </w:p>
    <w:p w:rsidR="00724491" w:rsidRDefault="00724491" w:rsidP="00724491">
      <w:pPr>
        <w:pStyle w:val="ListParagraph"/>
        <w:spacing w:after="0" w:line="360" w:lineRule="auto"/>
        <w:ind w:left="1080"/>
        <w:jc w:val="center"/>
        <w:rPr>
          <w:rFonts w:ascii="Times New Roman" w:hAnsi="Times New Roman" w:cs="Times New Roman"/>
          <w:sz w:val="24"/>
          <w:szCs w:val="24"/>
        </w:rPr>
      </w:pPr>
      <w:r>
        <w:rPr>
          <w:rFonts w:ascii="Times New Roman" w:hAnsi="Times New Roman" w:cs="Times New Roman"/>
          <w:sz w:val="24"/>
          <w:szCs w:val="24"/>
        </w:rPr>
        <w:t>Tabel 3.2 Kriteria Eksklusi Penelitian</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
        <w:gridCol w:w="6362"/>
      </w:tblGrid>
      <w:tr w:rsidR="00724491" w:rsidRPr="005B65C4" w:rsidTr="007F7FAA">
        <w:tc>
          <w:tcPr>
            <w:tcW w:w="485" w:type="dxa"/>
            <w:tcBorders>
              <w:top w:val="single" w:sz="4" w:space="0" w:color="auto"/>
              <w:bottom w:val="single" w:sz="4" w:space="0" w:color="auto"/>
            </w:tcBorders>
          </w:tcPr>
          <w:p w:rsidR="00724491" w:rsidRPr="005B65C4" w:rsidRDefault="00724491" w:rsidP="00724491">
            <w:pPr>
              <w:pStyle w:val="ListParagraph"/>
              <w:spacing w:line="276" w:lineRule="auto"/>
              <w:ind w:left="0"/>
              <w:jc w:val="center"/>
              <w:rPr>
                <w:rFonts w:ascii="Times New Roman" w:hAnsi="Times New Roman" w:cs="Times New Roman"/>
                <w:b/>
                <w:sz w:val="20"/>
                <w:szCs w:val="20"/>
              </w:rPr>
            </w:pPr>
            <w:r w:rsidRPr="005B65C4">
              <w:rPr>
                <w:rFonts w:ascii="Times New Roman" w:hAnsi="Times New Roman" w:cs="Times New Roman"/>
                <w:b/>
                <w:sz w:val="20"/>
                <w:szCs w:val="20"/>
              </w:rPr>
              <w:t>No</w:t>
            </w:r>
          </w:p>
        </w:tc>
        <w:tc>
          <w:tcPr>
            <w:tcW w:w="6362" w:type="dxa"/>
            <w:tcBorders>
              <w:top w:val="single" w:sz="4" w:space="0" w:color="auto"/>
              <w:bottom w:val="single" w:sz="4" w:space="0" w:color="auto"/>
            </w:tcBorders>
          </w:tcPr>
          <w:p w:rsidR="00724491" w:rsidRPr="005B65C4" w:rsidRDefault="00724491" w:rsidP="00724491">
            <w:pPr>
              <w:pStyle w:val="ListParagraph"/>
              <w:spacing w:line="276" w:lineRule="auto"/>
              <w:ind w:left="0"/>
              <w:jc w:val="center"/>
              <w:rPr>
                <w:rFonts w:ascii="Times New Roman" w:hAnsi="Times New Roman" w:cs="Times New Roman"/>
                <w:b/>
                <w:sz w:val="20"/>
                <w:szCs w:val="20"/>
              </w:rPr>
            </w:pPr>
            <w:r w:rsidRPr="005B65C4">
              <w:rPr>
                <w:rFonts w:ascii="Times New Roman" w:hAnsi="Times New Roman" w:cs="Times New Roman"/>
                <w:b/>
                <w:sz w:val="20"/>
                <w:szCs w:val="20"/>
              </w:rPr>
              <w:t>Kriteria Eksklusi</w:t>
            </w:r>
          </w:p>
        </w:tc>
      </w:tr>
      <w:tr w:rsidR="00724491" w:rsidRPr="005B65C4" w:rsidTr="007F7FAA">
        <w:tc>
          <w:tcPr>
            <w:tcW w:w="485" w:type="dxa"/>
            <w:tcBorders>
              <w:top w:val="single" w:sz="4" w:space="0" w:color="auto"/>
            </w:tcBorders>
          </w:tcPr>
          <w:p w:rsidR="00724491" w:rsidRPr="005B65C4" w:rsidRDefault="00724491" w:rsidP="00724491">
            <w:pPr>
              <w:pStyle w:val="ListParagraph"/>
              <w:spacing w:line="276" w:lineRule="auto"/>
              <w:ind w:left="0"/>
              <w:jc w:val="center"/>
              <w:rPr>
                <w:rFonts w:ascii="Times New Roman" w:hAnsi="Times New Roman" w:cs="Times New Roman"/>
                <w:sz w:val="20"/>
                <w:szCs w:val="20"/>
              </w:rPr>
            </w:pPr>
            <w:r w:rsidRPr="005B65C4">
              <w:rPr>
                <w:rFonts w:ascii="Times New Roman" w:hAnsi="Times New Roman" w:cs="Times New Roman"/>
                <w:sz w:val="20"/>
                <w:szCs w:val="20"/>
              </w:rPr>
              <w:t>1.</w:t>
            </w:r>
          </w:p>
        </w:tc>
        <w:tc>
          <w:tcPr>
            <w:tcW w:w="6362" w:type="dxa"/>
            <w:tcBorders>
              <w:top w:val="single" w:sz="4" w:space="0" w:color="auto"/>
            </w:tcBorders>
          </w:tcPr>
          <w:p w:rsidR="00724491" w:rsidRPr="005B65C4" w:rsidRDefault="00724491" w:rsidP="00724491">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sz w:val="20"/>
                <w:szCs w:val="20"/>
              </w:rPr>
              <w:t xml:space="preserve">Artikel atau jurnal penelitian yang tidak terindeks SINTA untuk jurnal nasional dan tidak terindeks Scimago </w:t>
            </w:r>
            <w:r w:rsidR="00074E41">
              <w:rPr>
                <w:rFonts w:ascii="Times New Roman" w:hAnsi="Times New Roman" w:cs="Times New Roman"/>
                <w:sz w:val="20"/>
                <w:szCs w:val="20"/>
              </w:rPr>
              <w:t xml:space="preserve">Journal Rank (SJR) </w:t>
            </w:r>
            <w:r w:rsidRPr="005B65C4">
              <w:rPr>
                <w:rFonts w:ascii="Times New Roman" w:hAnsi="Times New Roman" w:cs="Times New Roman"/>
                <w:sz w:val="20"/>
                <w:szCs w:val="20"/>
              </w:rPr>
              <w:t>untuk jurnal international.</w:t>
            </w:r>
          </w:p>
        </w:tc>
      </w:tr>
      <w:tr w:rsidR="007F7FAA" w:rsidRPr="005B65C4" w:rsidTr="007F7FAA">
        <w:tc>
          <w:tcPr>
            <w:tcW w:w="485" w:type="dxa"/>
          </w:tcPr>
          <w:p w:rsidR="007F7FAA" w:rsidRPr="005B65C4" w:rsidRDefault="007F7FAA" w:rsidP="007F7FAA">
            <w:pPr>
              <w:pStyle w:val="ListParagraph"/>
              <w:spacing w:line="276" w:lineRule="auto"/>
              <w:ind w:left="0"/>
              <w:jc w:val="center"/>
              <w:rPr>
                <w:rFonts w:ascii="Times New Roman" w:hAnsi="Times New Roman" w:cs="Times New Roman"/>
                <w:sz w:val="20"/>
                <w:szCs w:val="20"/>
              </w:rPr>
            </w:pPr>
            <w:r w:rsidRPr="005B65C4">
              <w:rPr>
                <w:rFonts w:ascii="Times New Roman" w:hAnsi="Times New Roman" w:cs="Times New Roman"/>
                <w:sz w:val="20"/>
                <w:szCs w:val="20"/>
              </w:rPr>
              <w:t>2.</w:t>
            </w:r>
          </w:p>
        </w:tc>
        <w:tc>
          <w:tcPr>
            <w:tcW w:w="6362" w:type="dxa"/>
          </w:tcPr>
          <w:p w:rsidR="007F7FAA" w:rsidRPr="005B65C4" w:rsidRDefault="007F7FAA" w:rsidP="007F7FAA">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sz w:val="20"/>
                <w:szCs w:val="20"/>
              </w:rPr>
              <w:t>Artikel/ jurnal yang sama dari database pencarian yang berbeda.</w:t>
            </w:r>
          </w:p>
        </w:tc>
      </w:tr>
      <w:tr w:rsidR="007F7FAA" w:rsidRPr="005B65C4" w:rsidTr="007F7FAA">
        <w:tc>
          <w:tcPr>
            <w:tcW w:w="485" w:type="dxa"/>
          </w:tcPr>
          <w:p w:rsidR="007F7FAA" w:rsidRPr="005B65C4" w:rsidRDefault="007F7FAA" w:rsidP="007F7FAA">
            <w:pPr>
              <w:pStyle w:val="ListParagraph"/>
              <w:spacing w:line="276" w:lineRule="auto"/>
              <w:ind w:left="0"/>
              <w:jc w:val="center"/>
              <w:rPr>
                <w:rFonts w:ascii="Times New Roman" w:hAnsi="Times New Roman" w:cs="Times New Roman"/>
                <w:sz w:val="20"/>
                <w:szCs w:val="20"/>
              </w:rPr>
            </w:pPr>
            <w:r w:rsidRPr="005B65C4">
              <w:rPr>
                <w:rFonts w:ascii="Times New Roman" w:hAnsi="Times New Roman" w:cs="Times New Roman"/>
                <w:sz w:val="20"/>
                <w:szCs w:val="20"/>
              </w:rPr>
              <w:t>3.</w:t>
            </w:r>
          </w:p>
        </w:tc>
        <w:tc>
          <w:tcPr>
            <w:tcW w:w="6362" w:type="dxa"/>
          </w:tcPr>
          <w:p w:rsidR="007F7FAA" w:rsidRPr="005B65C4" w:rsidRDefault="007F7FAA" w:rsidP="007F7FAA">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sz w:val="20"/>
                <w:szCs w:val="20"/>
              </w:rPr>
              <w:t>Artikel atau jurnal penelitian tidak menjelaskan secara menyeluruh, hanya abstraknya saja.</w:t>
            </w:r>
          </w:p>
        </w:tc>
      </w:tr>
      <w:tr w:rsidR="007F7FAA" w:rsidRPr="005B65C4" w:rsidTr="007F7FAA">
        <w:tc>
          <w:tcPr>
            <w:tcW w:w="485" w:type="dxa"/>
            <w:tcBorders>
              <w:bottom w:val="single" w:sz="4" w:space="0" w:color="auto"/>
            </w:tcBorders>
          </w:tcPr>
          <w:p w:rsidR="007F7FAA" w:rsidRPr="005B65C4" w:rsidRDefault="007F7FAA" w:rsidP="007F7FAA">
            <w:pPr>
              <w:pStyle w:val="ListParagraph"/>
              <w:spacing w:line="276" w:lineRule="auto"/>
              <w:ind w:left="0"/>
              <w:jc w:val="center"/>
              <w:rPr>
                <w:rFonts w:ascii="Times New Roman" w:hAnsi="Times New Roman" w:cs="Times New Roman"/>
                <w:sz w:val="20"/>
                <w:szCs w:val="20"/>
              </w:rPr>
            </w:pPr>
            <w:r w:rsidRPr="005B65C4">
              <w:rPr>
                <w:rFonts w:ascii="Times New Roman" w:hAnsi="Times New Roman" w:cs="Times New Roman"/>
                <w:sz w:val="20"/>
                <w:szCs w:val="20"/>
              </w:rPr>
              <w:t>4.</w:t>
            </w:r>
          </w:p>
        </w:tc>
        <w:tc>
          <w:tcPr>
            <w:tcW w:w="6362" w:type="dxa"/>
            <w:tcBorders>
              <w:bottom w:val="single" w:sz="4" w:space="0" w:color="auto"/>
            </w:tcBorders>
          </w:tcPr>
          <w:p w:rsidR="007F7FAA" w:rsidRPr="005B65C4" w:rsidRDefault="007F7FAA" w:rsidP="007F7FAA">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sz w:val="20"/>
                <w:szCs w:val="20"/>
              </w:rPr>
              <w:t>Artikel tidak alamiah seperti surat, majalah, koran dan editorial.</w:t>
            </w:r>
          </w:p>
        </w:tc>
      </w:tr>
    </w:tbl>
    <w:p w:rsidR="00724491" w:rsidRDefault="00724491" w:rsidP="00236FBC">
      <w:pPr>
        <w:pStyle w:val="ListParagraph"/>
        <w:spacing w:after="0" w:line="360" w:lineRule="auto"/>
        <w:ind w:left="1080"/>
        <w:jc w:val="both"/>
        <w:rPr>
          <w:rFonts w:ascii="Times New Roman" w:hAnsi="Times New Roman" w:cs="Times New Roman"/>
          <w:sz w:val="24"/>
          <w:szCs w:val="24"/>
        </w:rPr>
      </w:pPr>
    </w:p>
    <w:p w:rsidR="00EE36A4" w:rsidRDefault="00204F27" w:rsidP="00445727">
      <w:pPr>
        <w:pStyle w:val="ListParagraph"/>
        <w:numPr>
          <w:ilvl w:val="0"/>
          <w:numId w:val="5"/>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Strategi </w:t>
      </w:r>
      <w:r w:rsidR="00D77947">
        <w:rPr>
          <w:rFonts w:ascii="Times New Roman" w:hAnsi="Times New Roman" w:cs="Times New Roman"/>
          <w:b/>
          <w:sz w:val="24"/>
          <w:szCs w:val="24"/>
        </w:rPr>
        <w:t xml:space="preserve">Pencarian Literatur </w:t>
      </w:r>
    </w:p>
    <w:p w:rsidR="007C74CF" w:rsidRPr="00080AAC" w:rsidRDefault="00A84C28" w:rsidP="00204F27">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ab/>
        <w:t>P</w:t>
      </w:r>
      <w:r w:rsidR="007C74CF">
        <w:rPr>
          <w:rFonts w:ascii="Times New Roman" w:hAnsi="Times New Roman" w:cs="Times New Roman"/>
          <w:sz w:val="24"/>
          <w:szCs w:val="24"/>
        </w:rPr>
        <w:t xml:space="preserve">enelitian </w:t>
      </w:r>
      <w:r>
        <w:rPr>
          <w:rFonts w:ascii="Times New Roman" w:hAnsi="Times New Roman" w:cs="Times New Roman"/>
          <w:sz w:val="24"/>
          <w:szCs w:val="24"/>
        </w:rPr>
        <w:t xml:space="preserve">ini </w:t>
      </w:r>
      <w:r w:rsidR="007C74CF">
        <w:rPr>
          <w:rFonts w:ascii="Times New Roman" w:hAnsi="Times New Roman" w:cs="Times New Roman"/>
          <w:sz w:val="24"/>
          <w:szCs w:val="24"/>
        </w:rPr>
        <w:t>menggunakan kajian lit</w:t>
      </w:r>
      <w:r w:rsidR="00F219F3">
        <w:rPr>
          <w:rFonts w:ascii="Times New Roman" w:hAnsi="Times New Roman" w:cs="Times New Roman"/>
          <w:sz w:val="24"/>
          <w:szCs w:val="24"/>
        </w:rPr>
        <w:t>eratur di</w:t>
      </w:r>
      <w:r>
        <w:rPr>
          <w:rFonts w:ascii="Times New Roman" w:hAnsi="Times New Roman" w:cs="Times New Roman"/>
          <w:sz w:val="24"/>
          <w:szCs w:val="24"/>
        </w:rPr>
        <w:t>mana data yang digunakan ada</w:t>
      </w:r>
      <w:r w:rsidR="00DE0B13">
        <w:rPr>
          <w:rFonts w:ascii="Times New Roman" w:hAnsi="Times New Roman" w:cs="Times New Roman"/>
          <w:sz w:val="24"/>
          <w:szCs w:val="24"/>
        </w:rPr>
        <w:t xml:space="preserve">lah data sekunder. Data sekunder </w:t>
      </w:r>
      <w:r w:rsidR="007C74CF">
        <w:rPr>
          <w:rFonts w:ascii="Times New Roman" w:hAnsi="Times New Roman" w:cs="Times New Roman"/>
          <w:sz w:val="24"/>
          <w:szCs w:val="24"/>
        </w:rPr>
        <w:t>artinya data diperoleh tidak berdasarkan pen</w:t>
      </w:r>
      <w:r w:rsidR="00DE0B13">
        <w:rPr>
          <w:rFonts w:ascii="Times New Roman" w:hAnsi="Times New Roman" w:cs="Times New Roman"/>
          <w:sz w:val="24"/>
          <w:szCs w:val="24"/>
        </w:rPr>
        <w:t xml:space="preserve">gamatan langsung oleh peneliti, namun data diperoleh dari hasil penelitian yang telah dilakukan oleh peneliti-peneliti terdahulu. </w:t>
      </w:r>
      <w:r w:rsidR="00080AAC">
        <w:rPr>
          <w:rFonts w:ascii="Times New Roman" w:hAnsi="Times New Roman" w:cs="Times New Roman"/>
          <w:sz w:val="24"/>
          <w:szCs w:val="24"/>
        </w:rPr>
        <w:t>P</w:t>
      </w:r>
      <w:r w:rsidR="00D77947">
        <w:rPr>
          <w:rFonts w:ascii="Times New Roman" w:hAnsi="Times New Roman" w:cs="Times New Roman"/>
          <w:sz w:val="24"/>
          <w:szCs w:val="24"/>
        </w:rPr>
        <w:t>encarian literatur pada</w:t>
      </w:r>
      <w:r w:rsidR="00B332C8">
        <w:rPr>
          <w:rFonts w:ascii="Times New Roman" w:hAnsi="Times New Roman" w:cs="Times New Roman"/>
          <w:sz w:val="24"/>
          <w:szCs w:val="24"/>
        </w:rPr>
        <w:t xml:space="preserve"> penelitian</w:t>
      </w:r>
      <w:r w:rsidR="00D77947">
        <w:rPr>
          <w:rFonts w:ascii="Times New Roman" w:hAnsi="Times New Roman" w:cs="Times New Roman"/>
          <w:sz w:val="24"/>
          <w:szCs w:val="24"/>
        </w:rPr>
        <w:t xml:space="preserve"> ini </w:t>
      </w:r>
      <w:r w:rsidR="004C5909">
        <w:rPr>
          <w:rFonts w:ascii="Times New Roman" w:hAnsi="Times New Roman" w:cs="Times New Roman"/>
          <w:sz w:val="24"/>
          <w:szCs w:val="24"/>
        </w:rPr>
        <w:t xml:space="preserve">adalah dengan </w:t>
      </w:r>
      <w:r w:rsidR="00080AAC">
        <w:rPr>
          <w:rFonts w:ascii="Times New Roman" w:hAnsi="Times New Roman" w:cs="Times New Roman"/>
          <w:sz w:val="24"/>
          <w:szCs w:val="24"/>
        </w:rPr>
        <w:t xml:space="preserve"> </w:t>
      </w:r>
      <w:r w:rsidR="004C5909">
        <w:rPr>
          <w:rFonts w:ascii="Times New Roman" w:hAnsi="Times New Roman" w:cs="Times New Roman"/>
          <w:sz w:val="24"/>
          <w:szCs w:val="24"/>
        </w:rPr>
        <w:t xml:space="preserve">melakukan </w:t>
      </w:r>
      <w:r w:rsidR="00FB0B92">
        <w:rPr>
          <w:rFonts w:ascii="Times New Roman" w:hAnsi="Times New Roman" w:cs="Times New Roman"/>
          <w:sz w:val="24"/>
          <w:szCs w:val="24"/>
        </w:rPr>
        <w:t xml:space="preserve">penelusuran artikel </w:t>
      </w:r>
      <w:r w:rsidR="00B332C8">
        <w:rPr>
          <w:rFonts w:ascii="Times New Roman" w:hAnsi="Times New Roman" w:cs="Times New Roman"/>
          <w:sz w:val="24"/>
          <w:szCs w:val="24"/>
        </w:rPr>
        <w:t xml:space="preserve">atau jurnal </w:t>
      </w:r>
      <w:r w:rsidR="00FB0B92">
        <w:rPr>
          <w:rFonts w:ascii="Times New Roman" w:hAnsi="Times New Roman" w:cs="Times New Roman"/>
          <w:sz w:val="24"/>
          <w:szCs w:val="24"/>
        </w:rPr>
        <w:t xml:space="preserve">publikasi </w:t>
      </w:r>
      <w:r w:rsidR="00B332C8">
        <w:rPr>
          <w:rFonts w:ascii="Times New Roman" w:hAnsi="Times New Roman" w:cs="Times New Roman"/>
          <w:sz w:val="24"/>
          <w:szCs w:val="24"/>
        </w:rPr>
        <w:t xml:space="preserve">pada </w:t>
      </w:r>
      <w:r w:rsidR="007F7FAA">
        <w:rPr>
          <w:rFonts w:ascii="Times New Roman" w:hAnsi="Times New Roman" w:cs="Times New Roman"/>
          <w:sz w:val="24"/>
          <w:szCs w:val="24"/>
        </w:rPr>
        <w:t xml:space="preserve">database </w:t>
      </w:r>
      <w:r w:rsidR="003A12A2">
        <w:rPr>
          <w:rFonts w:ascii="Times New Roman" w:hAnsi="Times New Roman" w:cs="Times New Roman"/>
          <w:sz w:val="24"/>
          <w:szCs w:val="24"/>
        </w:rPr>
        <w:t xml:space="preserve">PubMed </w:t>
      </w:r>
      <w:r w:rsidR="00B332C8" w:rsidRPr="00DD7B19">
        <w:rPr>
          <w:rFonts w:ascii="Times New Roman" w:hAnsi="Times New Roman" w:cs="Times New Roman"/>
          <w:sz w:val="24"/>
          <w:szCs w:val="24"/>
        </w:rPr>
        <w:t>dan Google Scholar</w:t>
      </w:r>
      <w:r w:rsidR="008201E8" w:rsidRPr="00DD7B19">
        <w:rPr>
          <w:rFonts w:ascii="Times New Roman" w:hAnsi="Times New Roman" w:cs="Times New Roman"/>
          <w:sz w:val="24"/>
          <w:szCs w:val="24"/>
        </w:rPr>
        <w:t>.</w:t>
      </w:r>
      <w:r w:rsidR="008201E8">
        <w:rPr>
          <w:rFonts w:ascii="Times New Roman" w:hAnsi="Times New Roman" w:cs="Times New Roman"/>
          <w:b/>
          <w:sz w:val="24"/>
          <w:szCs w:val="24"/>
        </w:rPr>
        <w:t xml:space="preserve"> </w:t>
      </w:r>
      <w:r w:rsidR="00080AAC" w:rsidRPr="00080AAC">
        <w:rPr>
          <w:rFonts w:ascii="Times New Roman" w:hAnsi="Times New Roman" w:cs="Times New Roman"/>
          <w:sz w:val="24"/>
          <w:szCs w:val="24"/>
        </w:rPr>
        <w:t>Strategi pencarian database dengan mengguna</w:t>
      </w:r>
      <w:r w:rsidR="00080AAC">
        <w:rPr>
          <w:rFonts w:ascii="Times New Roman" w:hAnsi="Times New Roman" w:cs="Times New Roman"/>
          <w:sz w:val="24"/>
          <w:szCs w:val="24"/>
        </w:rPr>
        <w:t>kan istilah bahasa inggris dengan kata kunci :</w:t>
      </w:r>
      <w:r w:rsidR="00080AAC" w:rsidRPr="00080AAC">
        <w:rPr>
          <w:rFonts w:ascii="Times New Roman" w:hAnsi="Times New Roman" w:cs="Times New Roman"/>
          <w:sz w:val="24"/>
          <w:szCs w:val="24"/>
        </w:rPr>
        <w:t xml:space="preserve"> </w:t>
      </w:r>
      <w:r w:rsidR="00080AAC" w:rsidRPr="00080AAC">
        <w:rPr>
          <w:rFonts w:ascii="Times New Roman" w:hAnsi="Times New Roman" w:cs="Times New Roman"/>
          <w:i/>
          <w:sz w:val="24"/>
          <w:szCs w:val="24"/>
        </w:rPr>
        <w:t xml:space="preserve">Spiritual Care AND Quality Of Life AND Patients </w:t>
      </w:r>
      <w:r w:rsidR="005C0780">
        <w:rPr>
          <w:rFonts w:ascii="Times New Roman" w:hAnsi="Times New Roman" w:cs="Times New Roman"/>
          <w:i/>
          <w:sz w:val="24"/>
          <w:szCs w:val="24"/>
        </w:rPr>
        <w:t xml:space="preserve">With </w:t>
      </w:r>
      <w:r w:rsidR="00080AAC" w:rsidRPr="00080AAC">
        <w:rPr>
          <w:rFonts w:ascii="Times New Roman" w:hAnsi="Times New Roman" w:cs="Times New Roman"/>
          <w:i/>
          <w:sz w:val="24"/>
          <w:szCs w:val="24"/>
        </w:rPr>
        <w:t>Hemo</w:t>
      </w:r>
      <w:r w:rsidR="00080AAC">
        <w:rPr>
          <w:rFonts w:ascii="Times New Roman" w:hAnsi="Times New Roman" w:cs="Times New Roman"/>
          <w:i/>
          <w:sz w:val="24"/>
          <w:szCs w:val="24"/>
        </w:rPr>
        <w:t xml:space="preserve">dialysis. </w:t>
      </w:r>
      <w:r w:rsidR="008201E8" w:rsidRPr="008201E8">
        <w:rPr>
          <w:rFonts w:ascii="Times New Roman" w:hAnsi="Times New Roman" w:cs="Times New Roman"/>
          <w:sz w:val="24"/>
          <w:szCs w:val="24"/>
        </w:rPr>
        <w:t>S</w:t>
      </w:r>
      <w:r w:rsidR="00204F27">
        <w:rPr>
          <w:rFonts w:ascii="Times New Roman" w:hAnsi="Times New Roman" w:cs="Times New Roman"/>
          <w:sz w:val="24"/>
          <w:szCs w:val="24"/>
        </w:rPr>
        <w:t xml:space="preserve">etelah </w:t>
      </w:r>
      <w:r w:rsidR="00204F27">
        <w:rPr>
          <w:rFonts w:ascii="Times New Roman" w:hAnsi="Times New Roman" w:cs="Times New Roman"/>
          <w:sz w:val="24"/>
          <w:szCs w:val="24"/>
        </w:rPr>
        <w:lastRenderedPageBreak/>
        <w:t>melakukan pencarian literatur dan didapatkan beberapa artikel atau jurnal publikasi selanjutnya sumber pustaka tersebut disortir berdasarkan kriteria inklusi yang telah ditetapkan.</w:t>
      </w:r>
      <w:r w:rsidR="00204F27">
        <w:rPr>
          <w:rFonts w:ascii="Times New Roman" w:hAnsi="Times New Roman" w:cs="Times New Roman"/>
          <w:b/>
          <w:sz w:val="24"/>
          <w:szCs w:val="24"/>
        </w:rPr>
        <w:t xml:space="preserve"> </w:t>
      </w:r>
      <w:r w:rsidR="00204F27" w:rsidRPr="00E51F13">
        <w:rPr>
          <w:rFonts w:ascii="Times New Roman" w:hAnsi="Times New Roman" w:cs="Times New Roman"/>
          <w:sz w:val="24"/>
          <w:szCs w:val="24"/>
        </w:rPr>
        <w:t xml:space="preserve">Artikel atau jurnal publikasi yang telah memenuhi kriteria inklusi </w:t>
      </w:r>
      <w:r w:rsidR="00204F27">
        <w:rPr>
          <w:rFonts w:ascii="Times New Roman" w:hAnsi="Times New Roman" w:cs="Times New Roman"/>
          <w:sz w:val="24"/>
          <w:szCs w:val="24"/>
        </w:rPr>
        <w:t xml:space="preserve">selanjutnya akan dilakukan analisis. </w:t>
      </w:r>
    </w:p>
    <w:p w:rsidR="00882265" w:rsidRDefault="00882265" w:rsidP="00882265">
      <w:pPr>
        <w:pStyle w:val="ListParagraph"/>
        <w:spacing w:after="0" w:line="360" w:lineRule="auto"/>
        <w:ind w:left="1440"/>
        <w:jc w:val="both"/>
        <w:rPr>
          <w:rFonts w:ascii="Times New Roman" w:hAnsi="Times New Roman" w:cs="Times New Roman"/>
          <w:sz w:val="24"/>
          <w:szCs w:val="24"/>
        </w:rPr>
      </w:pPr>
    </w:p>
    <w:p w:rsidR="00212DAF" w:rsidRDefault="00212DAF" w:rsidP="00882265">
      <w:pPr>
        <w:pStyle w:val="ListParagraph"/>
        <w:spacing w:after="0" w:line="360" w:lineRule="auto"/>
        <w:ind w:left="1440"/>
        <w:jc w:val="both"/>
        <w:rPr>
          <w:rFonts w:ascii="Times New Roman" w:hAnsi="Times New Roman" w:cs="Times New Roman"/>
          <w:sz w:val="24"/>
          <w:szCs w:val="24"/>
        </w:rPr>
        <w:sectPr w:rsidR="00212DAF" w:rsidSect="002A01AD">
          <w:headerReference w:type="default" r:id="rId18"/>
          <w:footerReference w:type="default" r:id="rId19"/>
          <w:headerReference w:type="first" r:id="rId20"/>
          <w:footerReference w:type="first" r:id="rId21"/>
          <w:pgSz w:w="11906" w:h="16838" w:code="9"/>
          <w:pgMar w:top="2268" w:right="1701" w:bottom="1701" w:left="2268" w:header="709" w:footer="709" w:gutter="0"/>
          <w:cols w:space="708"/>
          <w:titlePg/>
          <w:docGrid w:linePitch="360"/>
        </w:sectPr>
      </w:pPr>
    </w:p>
    <w:p w:rsidR="009118F6" w:rsidRPr="009118F6" w:rsidRDefault="00204F27" w:rsidP="009118F6">
      <w:pPr>
        <w:pStyle w:val="ListParagraph"/>
        <w:numPr>
          <w:ilvl w:val="0"/>
          <w:numId w:val="5"/>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Sintesis </w:t>
      </w:r>
      <w:r w:rsidR="00D77947">
        <w:rPr>
          <w:rFonts w:ascii="Times New Roman" w:hAnsi="Times New Roman" w:cs="Times New Roman"/>
          <w:b/>
          <w:sz w:val="24"/>
          <w:szCs w:val="24"/>
        </w:rPr>
        <w:t xml:space="preserve">Data </w:t>
      </w:r>
    </w:p>
    <w:p w:rsidR="00204F27" w:rsidRDefault="00C814F9" w:rsidP="00204F27">
      <w:pPr>
        <w:pStyle w:val="ListParagraph"/>
        <w:spacing w:line="276" w:lineRule="auto"/>
        <w:ind w:left="1080"/>
        <w:jc w:val="center"/>
        <w:rPr>
          <w:rFonts w:ascii="Times New Roman" w:hAnsi="Times New Roman" w:cs="Times New Roman"/>
          <w:sz w:val="24"/>
          <w:szCs w:val="24"/>
        </w:rPr>
      </w:pPr>
      <w:r>
        <w:rPr>
          <w:rFonts w:ascii="Times New Roman" w:hAnsi="Times New Roman" w:cs="Times New Roman"/>
          <w:sz w:val="24"/>
          <w:szCs w:val="24"/>
        </w:rPr>
        <w:t>Tabel 3.3</w:t>
      </w:r>
      <w:r w:rsidR="00204F27">
        <w:rPr>
          <w:rFonts w:ascii="Times New Roman" w:hAnsi="Times New Roman" w:cs="Times New Roman"/>
          <w:sz w:val="24"/>
          <w:szCs w:val="24"/>
        </w:rPr>
        <w:t xml:space="preserve"> Sintesis Data </w:t>
      </w:r>
    </w:p>
    <w:tbl>
      <w:tblPr>
        <w:tblStyle w:val="TableGrid"/>
        <w:tblW w:w="15026"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
        <w:gridCol w:w="1604"/>
        <w:gridCol w:w="1829"/>
        <w:gridCol w:w="844"/>
        <w:gridCol w:w="1414"/>
        <w:gridCol w:w="1451"/>
        <w:gridCol w:w="1666"/>
        <w:gridCol w:w="1907"/>
        <w:gridCol w:w="2130"/>
        <w:gridCol w:w="1688"/>
      </w:tblGrid>
      <w:tr w:rsidR="00052EA1" w:rsidRPr="005B65C4" w:rsidTr="005B65C4">
        <w:tc>
          <w:tcPr>
            <w:tcW w:w="493" w:type="dxa"/>
            <w:tcBorders>
              <w:top w:val="single" w:sz="4" w:space="0" w:color="auto"/>
              <w:bottom w:val="single" w:sz="4" w:space="0" w:color="auto"/>
            </w:tcBorders>
          </w:tcPr>
          <w:p w:rsidR="00204F27" w:rsidRPr="005B65C4" w:rsidRDefault="00204F27" w:rsidP="004B753F">
            <w:pPr>
              <w:pStyle w:val="ListParagraph"/>
              <w:spacing w:line="276" w:lineRule="auto"/>
              <w:ind w:left="0"/>
              <w:jc w:val="center"/>
              <w:rPr>
                <w:rFonts w:ascii="Times New Roman" w:hAnsi="Times New Roman" w:cs="Times New Roman"/>
                <w:b/>
                <w:sz w:val="20"/>
                <w:szCs w:val="20"/>
              </w:rPr>
            </w:pPr>
            <w:r w:rsidRPr="005B65C4">
              <w:rPr>
                <w:rFonts w:ascii="Times New Roman" w:hAnsi="Times New Roman" w:cs="Times New Roman"/>
                <w:b/>
                <w:sz w:val="20"/>
                <w:szCs w:val="20"/>
              </w:rPr>
              <w:t>No</w:t>
            </w:r>
          </w:p>
        </w:tc>
        <w:tc>
          <w:tcPr>
            <w:tcW w:w="1604" w:type="dxa"/>
            <w:tcBorders>
              <w:top w:val="single" w:sz="4" w:space="0" w:color="auto"/>
              <w:bottom w:val="single" w:sz="4" w:space="0" w:color="auto"/>
            </w:tcBorders>
          </w:tcPr>
          <w:p w:rsidR="00204F27" w:rsidRPr="005B65C4" w:rsidRDefault="00204F27" w:rsidP="004B753F">
            <w:pPr>
              <w:pStyle w:val="ListParagraph"/>
              <w:spacing w:line="276" w:lineRule="auto"/>
              <w:ind w:left="0"/>
              <w:jc w:val="center"/>
              <w:rPr>
                <w:rFonts w:ascii="Times New Roman" w:hAnsi="Times New Roman" w:cs="Times New Roman"/>
                <w:b/>
                <w:sz w:val="20"/>
                <w:szCs w:val="20"/>
              </w:rPr>
            </w:pPr>
            <w:r w:rsidRPr="005B65C4">
              <w:rPr>
                <w:rFonts w:ascii="Times New Roman" w:hAnsi="Times New Roman" w:cs="Times New Roman"/>
                <w:b/>
                <w:sz w:val="20"/>
                <w:szCs w:val="20"/>
              </w:rPr>
              <w:t xml:space="preserve">Judul </w:t>
            </w:r>
          </w:p>
        </w:tc>
        <w:tc>
          <w:tcPr>
            <w:tcW w:w="1829" w:type="dxa"/>
            <w:tcBorders>
              <w:top w:val="single" w:sz="4" w:space="0" w:color="auto"/>
              <w:bottom w:val="single" w:sz="4" w:space="0" w:color="auto"/>
            </w:tcBorders>
          </w:tcPr>
          <w:p w:rsidR="00204F27" w:rsidRPr="005B65C4" w:rsidRDefault="00204F27" w:rsidP="004B753F">
            <w:pPr>
              <w:pStyle w:val="ListParagraph"/>
              <w:spacing w:line="276" w:lineRule="auto"/>
              <w:ind w:left="0"/>
              <w:jc w:val="center"/>
              <w:rPr>
                <w:rFonts w:ascii="Times New Roman" w:hAnsi="Times New Roman" w:cs="Times New Roman"/>
                <w:b/>
                <w:sz w:val="20"/>
                <w:szCs w:val="20"/>
              </w:rPr>
            </w:pPr>
            <w:r w:rsidRPr="005B65C4">
              <w:rPr>
                <w:rFonts w:ascii="Times New Roman" w:hAnsi="Times New Roman" w:cs="Times New Roman"/>
                <w:b/>
                <w:sz w:val="20"/>
                <w:szCs w:val="20"/>
              </w:rPr>
              <w:t>Peneliti</w:t>
            </w:r>
          </w:p>
        </w:tc>
        <w:tc>
          <w:tcPr>
            <w:tcW w:w="844" w:type="dxa"/>
            <w:tcBorders>
              <w:top w:val="single" w:sz="4" w:space="0" w:color="auto"/>
              <w:bottom w:val="single" w:sz="4" w:space="0" w:color="auto"/>
            </w:tcBorders>
          </w:tcPr>
          <w:p w:rsidR="00204F27" w:rsidRPr="005B65C4" w:rsidRDefault="00204F27" w:rsidP="004B753F">
            <w:pPr>
              <w:pStyle w:val="ListParagraph"/>
              <w:spacing w:line="276" w:lineRule="auto"/>
              <w:ind w:left="0"/>
              <w:jc w:val="center"/>
              <w:rPr>
                <w:rFonts w:ascii="Times New Roman" w:hAnsi="Times New Roman" w:cs="Times New Roman"/>
                <w:b/>
                <w:sz w:val="20"/>
                <w:szCs w:val="20"/>
              </w:rPr>
            </w:pPr>
            <w:r w:rsidRPr="005B65C4">
              <w:rPr>
                <w:rFonts w:ascii="Times New Roman" w:hAnsi="Times New Roman" w:cs="Times New Roman"/>
                <w:b/>
                <w:sz w:val="20"/>
                <w:szCs w:val="20"/>
              </w:rPr>
              <w:t>Tahun</w:t>
            </w:r>
          </w:p>
        </w:tc>
        <w:tc>
          <w:tcPr>
            <w:tcW w:w="1414" w:type="dxa"/>
            <w:tcBorders>
              <w:top w:val="single" w:sz="4" w:space="0" w:color="auto"/>
              <w:bottom w:val="single" w:sz="4" w:space="0" w:color="auto"/>
            </w:tcBorders>
          </w:tcPr>
          <w:p w:rsidR="00204F27" w:rsidRPr="005B65C4" w:rsidRDefault="00204F27" w:rsidP="004B753F">
            <w:pPr>
              <w:pStyle w:val="ListParagraph"/>
              <w:spacing w:line="276" w:lineRule="auto"/>
              <w:ind w:left="0"/>
              <w:jc w:val="center"/>
              <w:rPr>
                <w:rFonts w:ascii="Times New Roman" w:hAnsi="Times New Roman" w:cs="Times New Roman"/>
                <w:b/>
                <w:sz w:val="20"/>
                <w:szCs w:val="20"/>
              </w:rPr>
            </w:pPr>
            <w:r w:rsidRPr="005B65C4">
              <w:rPr>
                <w:rFonts w:ascii="Times New Roman" w:hAnsi="Times New Roman" w:cs="Times New Roman"/>
                <w:b/>
                <w:sz w:val="20"/>
                <w:szCs w:val="20"/>
              </w:rPr>
              <w:t>Sumber Jurnal</w:t>
            </w:r>
          </w:p>
        </w:tc>
        <w:tc>
          <w:tcPr>
            <w:tcW w:w="1451" w:type="dxa"/>
            <w:tcBorders>
              <w:top w:val="single" w:sz="4" w:space="0" w:color="auto"/>
              <w:bottom w:val="single" w:sz="4" w:space="0" w:color="auto"/>
            </w:tcBorders>
          </w:tcPr>
          <w:p w:rsidR="00204F27" w:rsidRPr="005B65C4" w:rsidRDefault="00204F27" w:rsidP="004B753F">
            <w:pPr>
              <w:pStyle w:val="ListParagraph"/>
              <w:spacing w:line="276" w:lineRule="auto"/>
              <w:ind w:left="0"/>
              <w:jc w:val="center"/>
              <w:rPr>
                <w:rFonts w:ascii="Times New Roman" w:hAnsi="Times New Roman" w:cs="Times New Roman"/>
                <w:b/>
                <w:sz w:val="20"/>
                <w:szCs w:val="20"/>
              </w:rPr>
            </w:pPr>
            <w:r w:rsidRPr="005B65C4">
              <w:rPr>
                <w:rFonts w:ascii="Times New Roman" w:hAnsi="Times New Roman" w:cs="Times New Roman"/>
                <w:b/>
                <w:sz w:val="20"/>
                <w:szCs w:val="20"/>
              </w:rPr>
              <w:t>Desain Penelitian</w:t>
            </w:r>
          </w:p>
        </w:tc>
        <w:tc>
          <w:tcPr>
            <w:tcW w:w="1666" w:type="dxa"/>
            <w:tcBorders>
              <w:top w:val="single" w:sz="4" w:space="0" w:color="auto"/>
              <w:bottom w:val="single" w:sz="4" w:space="0" w:color="auto"/>
            </w:tcBorders>
          </w:tcPr>
          <w:p w:rsidR="00204F27" w:rsidRPr="005B65C4" w:rsidRDefault="00204F27" w:rsidP="004B753F">
            <w:pPr>
              <w:pStyle w:val="ListParagraph"/>
              <w:spacing w:line="276" w:lineRule="auto"/>
              <w:ind w:left="0"/>
              <w:jc w:val="center"/>
              <w:rPr>
                <w:rFonts w:ascii="Times New Roman" w:hAnsi="Times New Roman" w:cs="Times New Roman"/>
                <w:b/>
                <w:sz w:val="20"/>
                <w:szCs w:val="20"/>
              </w:rPr>
            </w:pPr>
            <w:r w:rsidRPr="005B65C4">
              <w:rPr>
                <w:rFonts w:ascii="Times New Roman" w:hAnsi="Times New Roman" w:cs="Times New Roman"/>
                <w:b/>
                <w:sz w:val="20"/>
                <w:szCs w:val="20"/>
              </w:rPr>
              <w:t>Populasi dan Sampel</w:t>
            </w:r>
          </w:p>
        </w:tc>
        <w:tc>
          <w:tcPr>
            <w:tcW w:w="1907" w:type="dxa"/>
            <w:tcBorders>
              <w:top w:val="single" w:sz="4" w:space="0" w:color="auto"/>
              <w:bottom w:val="single" w:sz="4" w:space="0" w:color="auto"/>
            </w:tcBorders>
          </w:tcPr>
          <w:p w:rsidR="00204F27" w:rsidRPr="005B65C4" w:rsidRDefault="00204F27" w:rsidP="004B753F">
            <w:pPr>
              <w:pStyle w:val="ListParagraph"/>
              <w:spacing w:line="276" w:lineRule="auto"/>
              <w:ind w:left="0"/>
              <w:jc w:val="center"/>
              <w:rPr>
                <w:rFonts w:ascii="Times New Roman" w:hAnsi="Times New Roman" w:cs="Times New Roman"/>
                <w:b/>
                <w:sz w:val="20"/>
                <w:szCs w:val="20"/>
              </w:rPr>
            </w:pPr>
            <w:r w:rsidRPr="005B65C4">
              <w:rPr>
                <w:rFonts w:ascii="Times New Roman" w:hAnsi="Times New Roman" w:cs="Times New Roman"/>
                <w:b/>
                <w:sz w:val="20"/>
                <w:szCs w:val="20"/>
              </w:rPr>
              <w:t>Teknik Sampling</w:t>
            </w:r>
          </w:p>
        </w:tc>
        <w:tc>
          <w:tcPr>
            <w:tcW w:w="2130" w:type="dxa"/>
            <w:tcBorders>
              <w:top w:val="single" w:sz="4" w:space="0" w:color="auto"/>
              <w:bottom w:val="single" w:sz="4" w:space="0" w:color="auto"/>
            </w:tcBorders>
          </w:tcPr>
          <w:p w:rsidR="00204F27" w:rsidRPr="005B65C4" w:rsidRDefault="00204F27" w:rsidP="004B753F">
            <w:pPr>
              <w:pStyle w:val="ListParagraph"/>
              <w:spacing w:line="276" w:lineRule="auto"/>
              <w:ind w:left="0"/>
              <w:jc w:val="center"/>
              <w:rPr>
                <w:rFonts w:ascii="Times New Roman" w:hAnsi="Times New Roman" w:cs="Times New Roman"/>
                <w:b/>
                <w:sz w:val="20"/>
                <w:szCs w:val="20"/>
              </w:rPr>
            </w:pPr>
            <w:r w:rsidRPr="005B65C4">
              <w:rPr>
                <w:rFonts w:ascii="Times New Roman" w:hAnsi="Times New Roman" w:cs="Times New Roman"/>
                <w:b/>
                <w:sz w:val="20"/>
                <w:szCs w:val="20"/>
              </w:rPr>
              <w:t>Hasil</w:t>
            </w:r>
          </w:p>
        </w:tc>
        <w:tc>
          <w:tcPr>
            <w:tcW w:w="1688" w:type="dxa"/>
            <w:tcBorders>
              <w:top w:val="single" w:sz="4" w:space="0" w:color="auto"/>
              <w:bottom w:val="single" w:sz="4" w:space="0" w:color="auto"/>
            </w:tcBorders>
          </w:tcPr>
          <w:p w:rsidR="00204F27" w:rsidRPr="005B65C4" w:rsidRDefault="00204F27" w:rsidP="004B753F">
            <w:pPr>
              <w:pStyle w:val="ListParagraph"/>
              <w:spacing w:line="276" w:lineRule="auto"/>
              <w:ind w:left="0"/>
              <w:jc w:val="center"/>
              <w:rPr>
                <w:rFonts w:ascii="Times New Roman" w:hAnsi="Times New Roman" w:cs="Times New Roman"/>
                <w:b/>
                <w:sz w:val="20"/>
                <w:szCs w:val="20"/>
              </w:rPr>
            </w:pPr>
            <w:r w:rsidRPr="005B65C4">
              <w:rPr>
                <w:rFonts w:ascii="Times New Roman" w:hAnsi="Times New Roman" w:cs="Times New Roman"/>
                <w:b/>
                <w:sz w:val="20"/>
                <w:szCs w:val="20"/>
              </w:rPr>
              <w:t>Kesimpulan</w:t>
            </w:r>
          </w:p>
        </w:tc>
      </w:tr>
      <w:tr w:rsidR="00052EA1" w:rsidRPr="005B65C4" w:rsidTr="005B65C4">
        <w:tc>
          <w:tcPr>
            <w:tcW w:w="493" w:type="dxa"/>
            <w:tcBorders>
              <w:top w:val="single" w:sz="4" w:space="0" w:color="auto"/>
            </w:tcBorders>
          </w:tcPr>
          <w:p w:rsidR="00204F27" w:rsidRPr="005B65C4" w:rsidRDefault="009118F6" w:rsidP="004B753F">
            <w:pPr>
              <w:pStyle w:val="ListParagraph"/>
              <w:spacing w:line="276" w:lineRule="auto"/>
              <w:ind w:left="0"/>
              <w:jc w:val="center"/>
              <w:rPr>
                <w:rFonts w:ascii="Times New Roman" w:hAnsi="Times New Roman" w:cs="Times New Roman"/>
                <w:sz w:val="20"/>
                <w:szCs w:val="20"/>
              </w:rPr>
            </w:pPr>
            <w:r w:rsidRPr="005B65C4">
              <w:rPr>
                <w:rFonts w:ascii="Times New Roman" w:hAnsi="Times New Roman" w:cs="Times New Roman"/>
                <w:sz w:val="20"/>
                <w:szCs w:val="20"/>
              </w:rPr>
              <w:t>1.</w:t>
            </w:r>
          </w:p>
        </w:tc>
        <w:tc>
          <w:tcPr>
            <w:tcW w:w="1604" w:type="dxa"/>
            <w:tcBorders>
              <w:top w:val="single" w:sz="4" w:space="0" w:color="auto"/>
            </w:tcBorders>
          </w:tcPr>
          <w:p w:rsidR="00204F27" w:rsidRPr="005B65C4" w:rsidRDefault="009118F6" w:rsidP="009118F6">
            <w:pPr>
              <w:pStyle w:val="ListParagraph"/>
              <w:spacing w:line="276" w:lineRule="auto"/>
              <w:ind w:left="0"/>
              <w:jc w:val="both"/>
              <w:rPr>
                <w:rFonts w:ascii="Times New Roman" w:hAnsi="Times New Roman" w:cs="Times New Roman"/>
                <w:i/>
                <w:sz w:val="20"/>
                <w:szCs w:val="20"/>
              </w:rPr>
            </w:pPr>
            <w:r w:rsidRPr="005B65C4">
              <w:rPr>
                <w:rFonts w:ascii="Times New Roman" w:hAnsi="Times New Roman" w:cs="Times New Roman"/>
                <w:i/>
                <w:sz w:val="20"/>
                <w:szCs w:val="20"/>
              </w:rPr>
              <w:t>The Effect of Spiritual Care Based on Sound Heart Model on Quality of Life in Hemodialysis Patients</w:t>
            </w:r>
          </w:p>
        </w:tc>
        <w:tc>
          <w:tcPr>
            <w:tcW w:w="1829" w:type="dxa"/>
            <w:tcBorders>
              <w:top w:val="single" w:sz="4" w:space="0" w:color="auto"/>
            </w:tcBorders>
          </w:tcPr>
          <w:p w:rsidR="009118F6" w:rsidRPr="005B65C4" w:rsidRDefault="009118F6" w:rsidP="009118F6">
            <w:pPr>
              <w:pStyle w:val="ListParagraph"/>
              <w:numPr>
                <w:ilvl w:val="0"/>
                <w:numId w:val="30"/>
              </w:numPr>
              <w:ind w:left="189" w:hanging="189"/>
              <w:rPr>
                <w:rFonts w:ascii="Times New Roman" w:eastAsia="Times New Roman" w:hAnsi="Times New Roman" w:cs="Times New Roman"/>
                <w:sz w:val="20"/>
                <w:szCs w:val="20"/>
                <w:lang w:eastAsia="id-ID"/>
              </w:rPr>
            </w:pPr>
            <w:r w:rsidRPr="005B65C4">
              <w:rPr>
                <w:rFonts w:ascii="Times New Roman" w:eastAsia="Times New Roman" w:hAnsi="Times New Roman" w:cs="Times New Roman"/>
                <w:sz w:val="20"/>
                <w:szCs w:val="20"/>
                <w:lang w:eastAsia="id-ID"/>
              </w:rPr>
              <w:t>Mazandarani, HK</w:t>
            </w:r>
          </w:p>
          <w:p w:rsidR="009118F6" w:rsidRPr="005B65C4" w:rsidRDefault="009118F6" w:rsidP="009118F6">
            <w:pPr>
              <w:pStyle w:val="ListParagraph"/>
              <w:numPr>
                <w:ilvl w:val="0"/>
                <w:numId w:val="30"/>
              </w:numPr>
              <w:ind w:left="189" w:hanging="189"/>
              <w:rPr>
                <w:rFonts w:ascii="Times New Roman" w:eastAsia="Times New Roman" w:hAnsi="Times New Roman" w:cs="Times New Roman"/>
                <w:sz w:val="20"/>
                <w:szCs w:val="20"/>
                <w:lang w:eastAsia="id-ID"/>
              </w:rPr>
            </w:pPr>
            <w:r w:rsidRPr="005B65C4">
              <w:rPr>
                <w:rFonts w:ascii="Times New Roman" w:eastAsia="Times New Roman" w:hAnsi="Times New Roman" w:cs="Times New Roman"/>
                <w:sz w:val="20"/>
                <w:szCs w:val="20"/>
                <w:lang w:eastAsia="id-ID"/>
              </w:rPr>
              <w:t>Asadzandi, M</w:t>
            </w:r>
          </w:p>
          <w:p w:rsidR="009118F6" w:rsidRPr="005B65C4" w:rsidRDefault="009118F6" w:rsidP="009118F6">
            <w:pPr>
              <w:pStyle w:val="ListParagraph"/>
              <w:numPr>
                <w:ilvl w:val="0"/>
                <w:numId w:val="30"/>
              </w:numPr>
              <w:ind w:left="189" w:hanging="189"/>
              <w:rPr>
                <w:rFonts w:ascii="Times New Roman" w:eastAsia="Times New Roman" w:hAnsi="Times New Roman" w:cs="Times New Roman"/>
                <w:sz w:val="20"/>
                <w:szCs w:val="20"/>
                <w:lang w:eastAsia="id-ID"/>
              </w:rPr>
            </w:pPr>
            <w:r w:rsidRPr="005B65C4">
              <w:rPr>
                <w:rFonts w:ascii="Times New Roman" w:eastAsia="Times New Roman" w:hAnsi="Times New Roman" w:cs="Times New Roman"/>
                <w:sz w:val="20"/>
                <w:szCs w:val="20"/>
                <w:lang w:eastAsia="id-ID"/>
              </w:rPr>
              <w:t>Saffari, M</w:t>
            </w:r>
          </w:p>
          <w:p w:rsidR="009118F6" w:rsidRPr="005B65C4" w:rsidRDefault="009118F6" w:rsidP="009118F6">
            <w:pPr>
              <w:pStyle w:val="ListParagraph"/>
              <w:numPr>
                <w:ilvl w:val="0"/>
                <w:numId w:val="30"/>
              </w:numPr>
              <w:ind w:left="189" w:hanging="189"/>
              <w:rPr>
                <w:rFonts w:ascii="Times New Roman" w:eastAsia="Times New Roman" w:hAnsi="Times New Roman" w:cs="Times New Roman"/>
                <w:sz w:val="20"/>
                <w:szCs w:val="20"/>
                <w:lang w:eastAsia="id-ID"/>
              </w:rPr>
            </w:pPr>
            <w:r w:rsidRPr="005B65C4">
              <w:rPr>
                <w:rFonts w:ascii="Times New Roman" w:hAnsi="Times New Roman" w:cs="Times New Roman"/>
                <w:sz w:val="20"/>
                <w:szCs w:val="20"/>
              </w:rPr>
              <w:t>Khaghanizadeh, M</w:t>
            </w:r>
          </w:p>
          <w:p w:rsidR="00204F27" w:rsidRPr="005B65C4" w:rsidRDefault="00204F27" w:rsidP="009118F6">
            <w:pPr>
              <w:pStyle w:val="ListParagraph"/>
              <w:spacing w:line="276" w:lineRule="auto"/>
              <w:ind w:left="0"/>
              <w:jc w:val="center"/>
              <w:rPr>
                <w:rFonts w:ascii="Times New Roman" w:hAnsi="Times New Roman" w:cs="Times New Roman"/>
                <w:sz w:val="20"/>
                <w:szCs w:val="20"/>
              </w:rPr>
            </w:pPr>
          </w:p>
        </w:tc>
        <w:tc>
          <w:tcPr>
            <w:tcW w:w="844" w:type="dxa"/>
            <w:tcBorders>
              <w:top w:val="single" w:sz="4" w:space="0" w:color="auto"/>
            </w:tcBorders>
          </w:tcPr>
          <w:p w:rsidR="00204F27" w:rsidRPr="005B65C4" w:rsidRDefault="009118F6" w:rsidP="004B753F">
            <w:pPr>
              <w:pStyle w:val="ListParagraph"/>
              <w:spacing w:line="276" w:lineRule="auto"/>
              <w:ind w:left="0"/>
              <w:jc w:val="center"/>
              <w:rPr>
                <w:rFonts w:ascii="Times New Roman" w:hAnsi="Times New Roman" w:cs="Times New Roman"/>
                <w:sz w:val="20"/>
                <w:szCs w:val="20"/>
              </w:rPr>
            </w:pPr>
            <w:r w:rsidRPr="005B65C4">
              <w:rPr>
                <w:rFonts w:ascii="Times New Roman" w:hAnsi="Times New Roman" w:cs="Times New Roman"/>
                <w:sz w:val="20"/>
                <w:szCs w:val="20"/>
              </w:rPr>
              <w:t>(2018)</w:t>
            </w:r>
          </w:p>
        </w:tc>
        <w:tc>
          <w:tcPr>
            <w:tcW w:w="1414" w:type="dxa"/>
            <w:tcBorders>
              <w:top w:val="single" w:sz="4" w:space="0" w:color="auto"/>
            </w:tcBorders>
          </w:tcPr>
          <w:p w:rsidR="00204F27" w:rsidRPr="005B65C4" w:rsidRDefault="009118F6" w:rsidP="009118F6">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i/>
                <w:sz w:val="20"/>
                <w:szCs w:val="20"/>
              </w:rPr>
              <w:t>Journal of Psychiatry and Behavioral Health Forecast</w:t>
            </w:r>
            <w:r w:rsidRPr="005B65C4">
              <w:rPr>
                <w:rFonts w:ascii="Times New Roman" w:hAnsi="Times New Roman" w:cs="Times New Roman"/>
                <w:sz w:val="20"/>
                <w:szCs w:val="20"/>
              </w:rPr>
              <w:t xml:space="preserve"> (Q3)</w:t>
            </w:r>
          </w:p>
        </w:tc>
        <w:tc>
          <w:tcPr>
            <w:tcW w:w="1451" w:type="dxa"/>
            <w:tcBorders>
              <w:top w:val="single" w:sz="4" w:space="0" w:color="auto"/>
            </w:tcBorders>
          </w:tcPr>
          <w:p w:rsidR="00204F27" w:rsidRPr="005B65C4" w:rsidRDefault="009118F6" w:rsidP="009118F6">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sz w:val="20"/>
                <w:szCs w:val="20"/>
              </w:rPr>
              <w:t xml:space="preserve">Semi </w:t>
            </w:r>
            <w:r w:rsidRPr="005B65C4">
              <w:rPr>
                <w:rFonts w:ascii="Times New Roman" w:hAnsi="Times New Roman" w:cs="Times New Roman"/>
                <w:i/>
                <w:sz w:val="20"/>
                <w:szCs w:val="20"/>
              </w:rPr>
              <w:t>experimental study</w:t>
            </w:r>
          </w:p>
        </w:tc>
        <w:tc>
          <w:tcPr>
            <w:tcW w:w="1666" w:type="dxa"/>
            <w:tcBorders>
              <w:top w:val="single" w:sz="4" w:space="0" w:color="auto"/>
            </w:tcBorders>
          </w:tcPr>
          <w:p w:rsidR="009118F6" w:rsidRPr="005B65C4" w:rsidRDefault="009118F6" w:rsidP="00C72B9C">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sz w:val="20"/>
                <w:szCs w:val="20"/>
              </w:rPr>
              <w:t xml:space="preserve">Populasi dalam penelitian ini </w:t>
            </w:r>
            <w:r w:rsidR="005654B6" w:rsidRPr="005B65C4">
              <w:rPr>
                <w:rFonts w:ascii="Times New Roman" w:hAnsi="Times New Roman" w:cs="Times New Roman"/>
                <w:sz w:val="20"/>
                <w:szCs w:val="20"/>
              </w:rPr>
              <w:t xml:space="preserve">adalah </w:t>
            </w:r>
            <w:r w:rsidR="00C72B9C" w:rsidRPr="005B65C4">
              <w:rPr>
                <w:rFonts w:ascii="Times New Roman" w:hAnsi="Times New Roman" w:cs="Times New Roman"/>
                <w:sz w:val="20"/>
                <w:szCs w:val="20"/>
              </w:rPr>
              <w:t xml:space="preserve">seluruh </w:t>
            </w:r>
            <w:r w:rsidR="005654B6" w:rsidRPr="005B65C4">
              <w:rPr>
                <w:rFonts w:ascii="Times New Roman" w:hAnsi="Times New Roman" w:cs="Times New Roman"/>
                <w:sz w:val="20"/>
                <w:szCs w:val="20"/>
              </w:rPr>
              <w:t>pasien yang menjalani hemodialisis di RS Baqiyatallah di Teheran</w:t>
            </w:r>
            <w:r w:rsidR="00C72B9C" w:rsidRPr="005B65C4">
              <w:rPr>
                <w:rFonts w:ascii="Times New Roman" w:hAnsi="Times New Roman" w:cs="Times New Roman"/>
                <w:sz w:val="20"/>
                <w:szCs w:val="20"/>
              </w:rPr>
              <w:t xml:space="preserve"> yang berjumlah 38 pasien</w:t>
            </w:r>
            <w:r w:rsidR="005654B6" w:rsidRPr="005B65C4">
              <w:rPr>
                <w:rFonts w:ascii="Times New Roman" w:hAnsi="Times New Roman" w:cs="Times New Roman"/>
                <w:sz w:val="20"/>
                <w:szCs w:val="20"/>
              </w:rPr>
              <w:t xml:space="preserve">. Sampel pada penelitian ini yaitu 32 pasien rawat jalan yang menjalani hemodialisis yang telah dipilih berdasarkan kriteria inklusi. </w:t>
            </w:r>
          </w:p>
        </w:tc>
        <w:tc>
          <w:tcPr>
            <w:tcW w:w="1907" w:type="dxa"/>
            <w:tcBorders>
              <w:top w:val="single" w:sz="4" w:space="0" w:color="auto"/>
            </w:tcBorders>
          </w:tcPr>
          <w:p w:rsidR="00204F27" w:rsidRPr="005B65C4" w:rsidRDefault="005654B6" w:rsidP="005654B6">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sz w:val="20"/>
                <w:szCs w:val="20"/>
              </w:rPr>
              <w:t xml:space="preserve">Teknik sampling pada penelitian ini menggunakan </w:t>
            </w:r>
            <w:r w:rsidRPr="005B65C4">
              <w:rPr>
                <w:rFonts w:ascii="Times New Roman" w:hAnsi="Times New Roman" w:cs="Times New Roman"/>
                <w:i/>
                <w:sz w:val="20"/>
                <w:szCs w:val="20"/>
              </w:rPr>
              <w:t>purposive sampling</w:t>
            </w:r>
            <w:r w:rsidRPr="005B65C4">
              <w:rPr>
                <w:rFonts w:ascii="Times New Roman" w:hAnsi="Times New Roman" w:cs="Times New Roman"/>
                <w:sz w:val="20"/>
                <w:szCs w:val="20"/>
              </w:rPr>
              <w:t xml:space="preserve"> atau sampel dipilih berdasarkan kriteria inklusi yang meliputi pasien dewasa &gt; 18 tahun, mampu mengisi kuesioner, dapat memahami bahasa persia, sudah menjalani dialisis selama 6 bulan dan rutin dialisis setidaknya 2 kali dalam seminggu.</w:t>
            </w:r>
          </w:p>
        </w:tc>
        <w:tc>
          <w:tcPr>
            <w:tcW w:w="2130" w:type="dxa"/>
            <w:tcBorders>
              <w:top w:val="single" w:sz="4" w:space="0" w:color="auto"/>
            </w:tcBorders>
          </w:tcPr>
          <w:p w:rsidR="005654B6" w:rsidRPr="005B65C4" w:rsidRDefault="005654B6" w:rsidP="005654B6">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sz w:val="20"/>
                <w:szCs w:val="20"/>
              </w:rPr>
              <w:t>Hasil penelitian ini menunjukkan hasil yang signifikan setelah dilakukan intervensi dengan nilai  (</w:t>
            </w:r>
            <w:r w:rsidRPr="005B65C4">
              <w:rPr>
                <w:rFonts w:ascii="Times New Roman" w:hAnsi="Times New Roman" w:cs="Times New Roman"/>
                <w:i/>
                <w:sz w:val="20"/>
                <w:szCs w:val="20"/>
              </w:rPr>
              <w:t xml:space="preserve">p </w:t>
            </w:r>
            <w:r w:rsidRPr="005B65C4">
              <w:rPr>
                <w:rFonts w:ascii="Times New Roman" w:hAnsi="Times New Roman" w:cs="Times New Roman"/>
                <w:sz w:val="20"/>
                <w:szCs w:val="20"/>
              </w:rPr>
              <w:t xml:space="preserve">&lt; 0,001). Analisis statistik dengan SPSS24 dengan uji ANOVA didapatkan hasil mean (standar deviasi) dari kuesioner kualitas hidup sebelum intervensi adalah 46,36 (14,98) dan setelah intervensi didapatkan hasil </w:t>
            </w:r>
          </w:p>
          <w:p w:rsidR="00204F27" w:rsidRDefault="005654B6" w:rsidP="005654B6">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sz w:val="20"/>
                <w:szCs w:val="20"/>
              </w:rPr>
              <w:t>61,34 (13,16) yang artinya terdapat peningkatan nilai mean setelah dilakukan intervensi.</w:t>
            </w:r>
          </w:p>
          <w:p w:rsidR="005B65C4" w:rsidRPr="005B65C4" w:rsidRDefault="005B65C4" w:rsidP="005654B6">
            <w:pPr>
              <w:pStyle w:val="ListParagraph"/>
              <w:spacing w:line="276" w:lineRule="auto"/>
              <w:ind w:left="0"/>
              <w:jc w:val="both"/>
              <w:rPr>
                <w:rFonts w:ascii="Times New Roman" w:hAnsi="Times New Roman" w:cs="Times New Roman"/>
                <w:sz w:val="20"/>
                <w:szCs w:val="20"/>
              </w:rPr>
            </w:pPr>
          </w:p>
        </w:tc>
        <w:tc>
          <w:tcPr>
            <w:tcW w:w="1688" w:type="dxa"/>
            <w:tcBorders>
              <w:top w:val="single" w:sz="4" w:space="0" w:color="auto"/>
            </w:tcBorders>
          </w:tcPr>
          <w:p w:rsidR="00204F27" w:rsidRPr="005B65C4" w:rsidRDefault="005654B6" w:rsidP="005654B6">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sz w:val="20"/>
                <w:szCs w:val="20"/>
              </w:rPr>
              <w:t>Kesimpulan dari penelitian ini yaitu terdapat pengaruh pemberian konseling spiritual terhadap peningkatan kualitas hidup pasien hemodialisis.</w:t>
            </w:r>
          </w:p>
        </w:tc>
      </w:tr>
      <w:tr w:rsidR="00052EA1" w:rsidRPr="005B65C4" w:rsidTr="005B65C4">
        <w:tc>
          <w:tcPr>
            <w:tcW w:w="493" w:type="dxa"/>
          </w:tcPr>
          <w:p w:rsidR="00204F27" w:rsidRPr="005B65C4" w:rsidRDefault="005654B6" w:rsidP="004B753F">
            <w:pPr>
              <w:pStyle w:val="ListParagraph"/>
              <w:spacing w:line="276" w:lineRule="auto"/>
              <w:ind w:left="0"/>
              <w:jc w:val="center"/>
              <w:rPr>
                <w:rFonts w:ascii="Times New Roman" w:hAnsi="Times New Roman" w:cs="Times New Roman"/>
                <w:sz w:val="20"/>
                <w:szCs w:val="20"/>
              </w:rPr>
            </w:pPr>
            <w:r w:rsidRPr="005B65C4">
              <w:rPr>
                <w:rFonts w:ascii="Times New Roman" w:hAnsi="Times New Roman" w:cs="Times New Roman"/>
                <w:sz w:val="20"/>
                <w:szCs w:val="20"/>
              </w:rPr>
              <w:t>2.</w:t>
            </w:r>
          </w:p>
        </w:tc>
        <w:tc>
          <w:tcPr>
            <w:tcW w:w="1604" w:type="dxa"/>
          </w:tcPr>
          <w:p w:rsidR="00204F27" w:rsidRPr="005B65C4" w:rsidRDefault="005654B6" w:rsidP="005654B6">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sz w:val="20"/>
                <w:szCs w:val="20"/>
              </w:rPr>
              <w:t xml:space="preserve">Peningkatan Kualitas Hidup Pasien </w:t>
            </w:r>
            <w:r w:rsidRPr="005B65C4">
              <w:rPr>
                <w:rFonts w:ascii="Times New Roman" w:hAnsi="Times New Roman" w:cs="Times New Roman"/>
                <w:sz w:val="20"/>
                <w:szCs w:val="20"/>
              </w:rPr>
              <w:lastRenderedPageBreak/>
              <w:t xml:space="preserve">Hemodialisa Ditinjau dari Perilaku </w:t>
            </w:r>
            <w:r w:rsidRPr="005B65C4">
              <w:rPr>
                <w:rFonts w:ascii="Times New Roman" w:hAnsi="Times New Roman" w:cs="Times New Roman"/>
                <w:i/>
                <w:sz w:val="20"/>
                <w:szCs w:val="20"/>
              </w:rPr>
              <w:t>Caring</w:t>
            </w:r>
            <w:r w:rsidRPr="005B65C4">
              <w:rPr>
                <w:rFonts w:ascii="Times New Roman" w:hAnsi="Times New Roman" w:cs="Times New Roman"/>
                <w:sz w:val="20"/>
                <w:szCs w:val="20"/>
              </w:rPr>
              <w:t xml:space="preserve"> Perawat di RSUD dr. Soetomo Surabaya</w:t>
            </w:r>
          </w:p>
        </w:tc>
        <w:tc>
          <w:tcPr>
            <w:tcW w:w="1829" w:type="dxa"/>
          </w:tcPr>
          <w:p w:rsidR="005654B6" w:rsidRPr="005B65C4" w:rsidRDefault="005654B6" w:rsidP="005654B6">
            <w:pPr>
              <w:pStyle w:val="ListParagraph"/>
              <w:numPr>
                <w:ilvl w:val="0"/>
                <w:numId w:val="31"/>
              </w:numPr>
              <w:spacing w:line="276" w:lineRule="auto"/>
              <w:ind w:left="180" w:hanging="180"/>
              <w:jc w:val="both"/>
              <w:rPr>
                <w:rFonts w:ascii="Times New Roman" w:hAnsi="Times New Roman" w:cs="Times New Roman"/>
                <w:sz w:val="20"/>
                <w:szCs w:val="20"/>
              </w:rPr>
            </w:pPr>
            <w:r w:rsidRPr="005B65C4">
              <w:rPr>
                <w:rFonts w:ascii="Times New Roman" w:hAnsi="Times New Roman" w:cs="Times New Roman"/>
                <w:sz w:val="20"/>
                <w:szCs w:val="20"/>
              </w:rPr>
              <w:lastRenderedPageBreak/>
              <w:t>Fadilah, Nikmatul</w:t>
            </w:r>
          </w:p>
          <w:p w:rsidR="005654B6" w:rsidRPr="005B65C4" w:rsidRDefault="005654B6" w:rsidP="005654B6">
            <w:pPr>
              <w:pStyle w:val="ListParagraph"/>
              <w:numPr>
                <w:ilvl w:val="0"/>
                <w:numId w:val="31"/>
              </w:numPr>
              <w:spacing w:line="276" w:lineRule="auto"/>
              <w:ind w:left="180" w:hanging="180"/>
              <w:jc w:val="both"/>
              <w:rPr>
                <w:rFonts w:ascii="Times New Roman" w:hAnsi="Times New Roman" w:cs="Times New Roman"/>
                <w:sz w:val="20"/>
                <w:szCs w:val="20"/>
              </w:rPr>
            </w:pPr>
            <w:r w:rsidRPr="005B65C4">
              <w:rPr>
                <w:rFonts w:ascii="Times New Roman" w:hAnsi="Times New Roman" w:cs="Times New Roman"/>
                <w:sz w:val="20"/>
                <w:szCs w:val="20"/>
              </w:rPr>
              <w:t>Wijayanti, Dyah</w:t>
            </w:r>
          </w:p>
          <w:p w:rsidR="005654B6" w:rsidRPr="005B65C4" w:rsidRDefault="005654B6" w:rsidP="005654B6">
            <w:pPr>
              <w:pStyle w:val="ListParagraph"/>
              <w:numPr>
                <w:ilvl w:val="0"/>
                <w:numId w:val="31"/>
              </w:numPr>
              <w:spacing w:line="276" w:lineRule="auto"/>
              <w:ind w:left="180" w:hanging="180"/>
              <w:jc w:val="both"/>
              <w:rPr>
                <w:rFonts w:ascii="Times New Roman" w:hAnsi="Times New Roman" w:cs="Times New Roman"/>
                <w:sz w:val="20"/>
                <w:szCs w:val="20"/>
              </w:rPr>
            </w:pPr>
            <w:r w:rsidRPr="005B65C4">
              <w:rPr>
                <w:rFonts w:ascii="Times New Roman" w:hAnsi="Times New Roman" w:cs="Times New Roman"/>
                <w:sz w:val="20"/>
                <w:szCs w:val="20"/>
              </w:rPr>
              <w:lastRenderedPageBreak/>
              <w:t>Tumini, Tumini</w:t>
            </w:r>
          </w:p>
          <w:p w:rsidR="00204F27" w:rsidRPr="005B65C4" w:rsidRDefault="00204F27" w:rsidP="005654B6">
            <w:pPr>
              <w:pStyle w:val="ListParagraph"/>
              <w:spacing w:line="276" w:lineRule="auto"/>
              <w:ind w:left="0"/>
              <w:jc w:val="center"/>
              <w:rPr>
                <w:rFonts w:ascii="Times New Roman" w:hAnsi="Times New Roman" w:cs="Times New Roman"/>
                <w:sz w:val="20"/>
                <w:szCs w:val="20"/>
              </w:rPr>
            </w:pPr>
          </w:p>
        </w:tc>
        <w:tc>
          <w:tcPr>
            <w:tcW w:w="844" w:type="dxa"/>
          </w:tcPr>
          <w:p w:rsidR="00204F27" w:rsidRPr="005B65C4" w:rsidRDefault="005654B6" w:rsidP="004B753F">
            <w:pPr>
              <w:pStyle w:val="ListParagraph"/>
              <w:spacing w:line="276" w:lineRule="auto"/>
              <w:ind w:left="0"/>
              <w:jc w:val="center"/>
              <w:rPr>
                <w:rFonts w:ascii="Times New Roman" w:hAnsi="Times New Roman" w:cs="Times New Roman"/>
                <w:sz w:val="20"/>
                <w:szCs w:val="20"/>
              </w:rPr>
            </w:pPr>
            <w:r w:rsidRPr="005B65C4">
              <w:rPr>
                <w:rFonts w:ascii="Times New Roman" w:hAnsi="Times New Roman" w:cs="Times New Roman"/>
                <w:sz w:val="20"/>
                <w:szCs w:val="20"/>
              </w:rPr>
              <w:lastRenderedPageBreak/>
              <w:t>(2016)</w:t>
            </w:r>
          </w:p>
        </w:tc>
        <w:tc>
          <w:tcPr>
            <w:tcW w:w="1414" w:type="dxa"/>
          </w:tcPr>
          <w:p w:rsidR="00204F27" w:rsidRPr="005B65C4" w:rsidRDefault="005654B6" w:rsidP="005654B6">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sz w:val="20"/>
                <w:szCs w:val="20"/>
              </w:rPr>
              <w:t>Jurnal Kesehatan Manarang (S3)</w:t>
            </w:r>
          </w:p>
        </w:tc>
        <w:tc>
          <w:tcPr>
            <w:tcW w:w="1451" w:type="dxa"/>
          </w:tcPr>
          <w:p w:rsidR="00204F27" w:rsidRPr="005B65C4" w:rsidRDefault="005654B6" w:rsidP="005654B6">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sz w:val="20"/>
                <w:szCs w:val="20"/>
              </w:rPr>
              <w:t xml:space="preserve">Penelitian analitik dengan pendekatan </w:t>
            </w:r>
            <w:r w:rsidRPr="005B65C4">
              <w:rPr>
                <w:rFonts w:ascii="Times New Roman" w:hAnsi="Times New Roman" w:cs="Times New Roman"/>
                <w:i/>
                <w:sz w:val="20"/>
                <w:szCs w:val="20"/>
              </w:rPr>
              <w:lastRenderedPageBreak/>
              <w:t>cross sectional study</w:t>
            </w:r>
          </w:p>
        </w:tc>
        <w:tc>
          <w:tcPr>
            <w:tcW w:w="1666" w:type="dxa"/>
          </w:tcPr>
          <w:p w:rsidR="005654B6" w:rsidRPr="005B65C4" w:rsidRDefault="005654B6" w:rsidP="005654B6">
            <w:pPr>
              <w:pStyle w:val="ListParagraph"/>
              <w:spacing w:line="276" w:lineRule="auto"/>
              <w:ind w:left="0"/>
              <w:jc w:val="both"/>
              <w:rPr>
                <w:rFonts w:ascii="Times New Roman" w:hAnsi="Times New Roman" w:cs="Times New Roman"/>
                <w:i/>
                <w:sz w:val="20"/>
                <w:szCs w:val="20"/>
              </w:rPr>
            </w:pPr>
            <w:r w:rsidRPr="005B65C4">
              <w:rPr>
                <w:rFonts w:ascii="Times New Roman" w:hAnsi="Times New Roman" w:cs="Times New Roman"/>
                <w:sz w:val="20"/>
                <w:szCs w:val="20"/>
              </w:rPr>
              <w:lastRenderedPageBreak/>
              <w:t xml:space="preserve">Populasi pada penelitian ini merupakan </w:t>
            </w:r>
            <w:r w:rsidRPr="005B65C4">
              <w:rPr>
                <w:rFonts w:ascii="Times New Roman" w:hAnsi="Times New Roman" w:cs="Times New Roman"/>
                <w:sz w:val="20"/>
                <w:szCs w:val="20"/>
              </w:rPr>
              <w:lastRenderedPageBreak/>
              <w:t>seluruh pasien yang menjalani tindakan hemodialisis di RUD dr. Soetomo Surabaya. Sampel pada penelitian ini adalah 70 pasien yang menjalani hemodialisis di RSUD dr. Soetomo Surabaya.</w:t>
            </w:r>
          </w:p>
          <w:p w:rsidR="00204F27" w:rsidRPr="005B65C4" w:rsidRDefault="00204F27" w:rsidP="005654B6">
            <w:pPr>
              <w:pStyle w:val="ListParagraph"/>
              <w:spacing w:line="276" w:lineRule="auto"/>
              <w:ind w:left="0"/>
              <w:jc w:val="both"/>
              <w:rPr>
                <w:rFonts w:ascii="Times New Roman" w:hAnsi="Times New Roman" w:cs="Times New Roman"/>
                <w:sz w:val="20"/>
                <w:szCs w:val="20"/>
              </w:rPr>
            </w:pPr>
          </w:p>
        </w:tc>
        <w:tc>
          <w:tcPr>
            <w:tcW w:w="1907" w:type="dxa"/>
          </w:tcPr>
          <w:p w:rsidR="00204F27" w:rsidRPr="005B65C4" w:rsidRDefault="005654B6" w:rsidP="005654B6">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sz w:val="20"/>
                <w:szCs w:val="20"/>
              </w:rPr>
              <w:lastRenderedPageBreak/>
              <w:t xml:space="preserve">Teknik pengambilan sampel pada penelitian ini yaitu </w:t>
            </w:r>
            <w:r w:rsidRPr="005B65C4">
              <w:rPr>
                <w:rFonts w:ascii="Times New Roman" w:hAnsi="Times New Roman" w:cs="Times New Roman"/>
                <w:sz w:val="20"/>
                <w:szCs w:val="20"/>
              </w:rPr>
              <w:lastRenderedPageBreak/>
              <w:t xml:space="preserve">dengan menggunakan </w:t>
            </w:r>
            <w:r w:rsidRPr="005B65C4">
              <w:rPr>
                <w:rFonts w:ascii="Times New Roman" w:hAnsi="Times New Roman" w:cs="Times New Roman"/>
                <w:i/>
                <w:sz w:val="20"/>
                <w:szCs w:val="20"/>
              </w:rPr>
              <w:t>purposive sampling.</w:t>
            </w:r>
          </w:p>
        </w:tc>
        <w:tc>
          <w:tcPr>
            <w:tcW w:w="2130" w:type="dxa"/>
          </w:tcPr>
          <w:p w:rsidR="00204F27" w:rsidRDefault="005654B6" w:rsidP="005654B6">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sz w:val="20"/>
                <w:szCs w:val="20"/>
              </w:rPr>
              <w:lastRenderedPageBreak/>
              <w:t xml:space="preserve">Hasil penelitian ini menunjukkan perilaku </w:t>
            </w:r>
            <w:r w:rsidRPr="005B65C4">
              <w:rPr>
                <w:rFonts w:ascii="Times New Roman" w:hAnsi="Times New Roman" w:cs="Times New Roman"/>
                <w:i/>
                <w:sz w:val="20"/>
                <w:szCs w:val="20"/>
              </w:rPr>
              <w:t xml:space="preserve">caring </w:t>
            </w:r>
            <w:r w:rsidRPr="005B65C4">
              <w:rPr>
                <w:rFonts w:ascii="Times New Roman" w:hAnsi="Times New Roman" w:cs="Times New Roman"/>
                <w:sz w:val="20"/>
                <w:szCs w:val="20"/>
              </w:rPr>
              <w:t xml:space="preserve">perawat dalam </w:t>
            </w:r>
            <w:r w:rsidRPr="005B65C4">
              <w:rPr>
                <w:rFonts w:ascii="Times New Roman" w:hAnsi="Times New Roman" w:cs="Times New Roman"/>
                <w:sz w:val="20"/>
                <w:szCs w:val="20"/>
              </w:rPr>
              <w:lastRenderedPageBreak/>
              <w:t xml:space="preserve">kategori sangat baik sebanyak (51,7%) dan kategori baik sebanyak (48,3%). Sedangkan kualitas hidup pasien dalam kategori baik sebanyak (10%), kategori sedang (83,3%) dan kategori rendah sebanyak (6,7%). Analisis statistik dengan uji </w:t>
            </w:r>
            <w:r w:rsidRPr="005B65C4">
              <w:rPr>
                <w:rFonts w:ascii="Times New Roman" w:hAnsi="Times New Roman" w:cs="Times New Roman"/>
                <w:i/>
                <w:sz w:val="20"/>
                <w:szCs w:val="20"/>
              </w:rPr>
              <w:t>spearman’s rho</w:t>
            </w:r>
            <w:r w:rsidRPr="005B65C4">
              <w:rPr>
                <w:rFonts w:ascii="Times New Roman" w:hAnsi="Times New Roman" w:cs="Times New Roman"/>
                <w:sz w:val="20"/>
                <w:szCs w:val="20"/>
              </w:rPr>
              <w:t xml:space="preserve"> dengan </w:t>
            </w:r>
            <w:r w:rsidRPr="005B65C4">
              <w:rPr>
                <w:rFonts w:ascii="Times New Roman" w:hAnsi="Times New Roman" w:cs="Times New Roman"/>
                <w:i/>
                <w:sz w:val="20"/>
                <w:szCs w:val="20"/>
              </w:rPr>
              <w:t>p</w:t>
            </w:r>
            <w:r w:rsidR="00C72B9C" w:rsidRPr="005B65C4">
              <w:rPr>
                <w:rFonts w:ascii="Times New Roman" w:hAnsi="Times New Roman" w:cs="Times New Roman"/>
                <w:sz w:val="20"/>
                <w:szCs w:val="20"/>
              </w:rPr>
              <w:t xml:space="preserve"> </w:t>
            </w:r>
            <w:r w:rsidRPr="005B65C4">
              <w:rPr>
                <w:rFonts w:ascii="Times New Roman" w:hAnsi="Times New Roman" w:cs="Times New Roman"/>
                <w:sz w:val="20"/>
                <w:szCs w:val="20"/>
              </w:rPr>
              <w:t>&lt;</w:t>
            </w:r>
            <w:r w:rsidR="00C72B9C" w:rsidRPr="005B65C4">
              <w:rPr>
                <w:rFonts w:ascii="Times New Roman" w:hAnsi="Times New Roman" w:cs="Times New Roman"/>
                <w:sz w:val="20"/>
                <w:szCs w:val="20"/>
              </w:rPr>
              <w:t xml:space="preserve"> </w:t>
            </w:r>
            <w:r w:rsidRPr="005B65C4">
              <w:rPr>
                <w:rFonts w:ascii="Times New Roman" w:hAnsi="Times New Roman" w:cs="Times New Roman"/>
                <w:sz w:val="20"/>
                <w:szCs w:val="20"/>
              </w:rPr>
              <w:t xml:space="preserve">0,05 didapatkan nilai dengan </w:t>
            </w:r>
            <w:r w:rsidRPr="005B65C4">
              <w:rPr>
                <w:rFonts w:ascii="Times New Roman" w:hAnsi="Times New Roman" w:cs="Times New Roman"/>
                <w:i/>
                <w:sz w:val="20"/>
                <w:szCs w:val="20"/>
              </w:rPr>
              <w:t>p</w:t>
            </w:r>
            <w:r w:rsidRPr="005B65C4">
              <w:rPr>
                <w:rFonts w:ascii="Times New Roman" w:hAnsi="Times New Roman" w:cs="Times New Roman"/>
                <w:sz w:val="20"/>
                <w:szCs w:val="20"/>
              </w:rPr>
              <w:t xml:space="preserve"> value = 0,229 (p &gt;</w:t>
            </w:r>
            <w:r w:rsidR="00C72B9C" w:rsidRPr="005B65C4">
              <w:rPr>
                <w:rFonts w:ascii="Times New Roman" w:hAnsi="Times New Roman" w:cs="Times New Roman"/>
                <w:sz w:val="20"/>
                <w:szCs w:val="20"/>
              </w:rPr>
              <w:t xml:space="preserve"> </w:t>
            </w:r>
            <w:r w:rsidRPr="005B65C4">
              <w:rPr>
                <w:rFonts w:ascii="Times New Roman" w:hAnsi="Times New Roman" w:cs="Times New Roman"/>
                <w:sz w:val="20"/>
                <w:szCs w:val="20"/>
              </w:rPr>
              <w:t>0,05) yang artinya tidak ada pengaruh.</w:t>
            </w:r>
          </w:p>
          <w:p w:rsidR="005B65C4" w:rsidRPr="005B65C4" w:rsidRDefault="005B65C4" w:rsidP="005654B6">
            <w:pPr>
              <w:pStyle w:val="ListParagraph"/>
              <w:spacing w:line="276" w:lineRule="auto"/>
              <w:ind w:left="0"/>
              <w:jc w:val="both"/>
              <w:rPr>
                <w:rFonts w:ascii="Times New Roman" w:hAnsi="Times New Roman" w:cs="Times New Roman"/>
                <w:sz w:val="20"/>
                <w:szCs w:val="20"/>
              </w:rPr>
            </w:pPr>
          </w:p>
        </w:tc>
        <w:tc>
          <w:tcPr>
            <w:tcW w:w="1688" w:type="dxa"/>
          </w:tcPr>
          <w:p w:rsidR="00204F27" w:rsidRPr="005B65C4" w:rsidRDefault="005654B6" w:rsidP="00CA5357">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sz w:val="20"/>
                <w:szCs w:val="20"/>
              </w:rPr>
              <w:lastRenderedPageBreak/>
              <w:t xml:space="preserve">Kesimpulan dari penelitian ini yaitu perilaku </w:t>
            </w:r>
            <w:r w:rsidRPr="005B65C4">
              <w:rPr>
                <w:rFonts w:ascii="Times New Roman" w:hAnsi="Times New Roman" w:cs="Times New Roman"/>
                <w:i/>
                <w:sz w:val="20"/>
                <w:szCs w:val="20"/>
              </w:rPr>
              <w:lastRenderedPageBreak/>
              <w:t>caring</w:t>
            </w:r>
            <w:r w:rsidRPr="005B65C4">
              <w:rPr>
                <w:rFonts w:ascii="Times New Roman" w:hAnsi="Times New Roman" w:cs="Times New Roman"/>
                <w:sz w:val="20"/>
                <w:szCs w:val="20"/>
              </w:rPr>
              <w:t xml:space="preserve"> perawat tidak memberikan makna yang signifikan terkait peningkatan kualitas hidup pas</w:t>
            </w:r>
            <w:r w:rsidR="00CA5357" w:rsidRPr="005B65C4">
              <w:rPr>
                <w:rFonts w:ascii="Times New Roman" w:hAnsi="Times New Roman" w:cs="Times New Roman"/>
                <w:sz w:val="20"/>
                <w:szCs w:val="20"/>
              </w:rPr>
              <w:t>ien yang menjalani hemodialisis.</w:t>
            </w:r>
          </w:p>
        </w:tc>
      </w:tr>
      <w:tr w:rsidR="00052EA1" w:rsidRPr="005B65C4" w:rsidTr="005B65C4">
        <w:tc>
          <w:tcPr>
            <w:tcW w:w="493" w:type="dxa"/>
          </w:tcPr>
          <w:p w:rsidR="00204F27" w:rsidRPr="005B65C4" w:rsidRDefault="005654B6" w:rsidP="004B753F">
            <w:pPr>
              <w:pStyle w:val="ListParagraph"/>
              <w:spacing w:line="276" w:lineRule="auto"/>
              <w:ind w:left="0"/>
              <w:jc w:val="center"/>
              <w:rPr>
                <w:rFonts w:ascii="Times New Roman" w:hAnsi="Times New Roman" w:cs="Times New Roman"/>
                <w:sz w:val="20"/>
                <w:szCs w:val="20"/>
              </w:rPr>
            </w:pPr>
            <w:r w:rsidRPr="005B65C4">
              <w:rPr>
                <w:rFonts w:ascii="Times New Roman" w:hAnsi="Times New Roman" w:cs="Times New Roman"/>
                <w:sz w:val="20"/>
                <w:szCs w:val="20"/>
              </w:rPr>
              <w:lastRenderedPageBreak/>
              <w:t>3.</w:t>
            </w:r>
          </w:p>
        </w:tc>
        <w:tc>
          <w:tcPr>
            <w:tcW w:w="1604" w:type="dxa"/>
          </w:tcPr>
          <w:p w:rsidR="00204F27" w:rsidRPr="005B65C4" w:rsidRDefault="005654B6" w:rsidP="005654B6">
            <w:pPr>
              <w:pStyle w:val="ListParagraph"/>
              <w:spacing w:line="276" w:lineRule="auto"/>
              <w:ind w:left="0"/>
              <w:jc w:val="both"/>
              <w:rPr>
                <w:rFonts w:ascii="Times New Roman" w:hAnsi="Times New Roman" w:cs="Times New Roman"/>
                <w:i/>
                <w:sz w:val="20"/>
                <w:szCs w:val="20"/>
              </w:rPr>
            </w:pPr>
            <w:r w:rsidRPr="005B65C4">
              <w:rPr>
                <w:rFonts w:ascii="Times New Roman" w:hAnsi="Times New Roman" w:cs="Times New Roman"/>
                <w:i/>
                <w:sz w:val="20"/>
                <w:szCs w:val="20"/>
              </w:rPr>
              <w:t>The Effects of Spiritual Care on Depression and Meaning in Life in the Clients with Kidney Failure Receiving Hemodialysis in Rumah Sakit Islam Surabaya</w:t>
            </w:r>
          </w:p>
        </w:tc>
        <w:tc>
          <w:tcPr>
            <w:tcW w:w="1829" w:type="dxa"/>
          </w:tcPr>
          <w:p w:rsidR="005654B6" w:rsidRPr="005B65C4" w:rsidRDefault="005654B6" w:rsidP="005654B6">
            <w:pPr>
              <w:pStyle w:val="ListParagraph"/>
              <w:numPr>
                <w:ilvl w:val="0"/>
                <w:numId w:val="32"/>
              </w:numPr>
              <w:ind w:left="181" w:hanging="181"/>
              <w:rPr>
                <w:rFonts w:ascii="Times New Roman" w:eastAsia="Times New Roman" w:hAnsi="Times New Roman" w:cs="Times New Roman"/>
                <w:sz w:val="20"/>
                <w:szCs w:val="20"/>
                <w:lang w:eastAsia="id-ID"/>
              </w:rPr>
            </w:pPr>
            <w:r w:rsidRPr="005B65C4">
              <w:rPr>
                <w:rFonts w:ascii="Times New Roman" w:eastAsia="Times New Roman" w:hAnsi="Times New Roman" w:cs="Times New Roman"/>
                <w:sz w:val="20"/>
                <w:szCs w:val="20"/>
                <w:lang w:eastAsia="id-ID"/>
              </w:rPr>
              <w:t>Wijayanti, Lono</w:t>
            </w:r>
          </w:p>
          <w:p w:rsidR="005654B6" w:rsidRPr="005B65C4" w:rsidRDefault="005654B6" w:rsidP="005654B6">
            <w:pPr>
              <w:pStyle w:val="ListParagraph"/>
              <w:numPr>
                <w:ilvl w:val="0"/>
                <w:numId w:val="32"/>
              </w:numPr>
              <w:ind w:left="181" w:hanging="181"/>
              <w:rPr>
                <w:rFonts w:ascii="Times New Roman" w:eastAsia="Times New Roman" w:hAnsi="Times New Roman" w:cs="Times New Roman"/>
                <w:sz w:val="20"/>
                <w:szCs w:val="20"/>
                <w:lang w:eastAsia="id-ID"/>
              </w:rPr>
            </w:pPr>
            <w:r w:rsidRPr="005B65C4">
              <w:rPr>
                <w:rFonts w:ascii="Times New Roman" w:eastAsia="Times New Roman" w:hAnsi="Times New Roman" w:cs="Times New Roman"/>
                <w:sz w:val="20"/>
                <w:szCs w:val="20"/>
                <w:lang w:eastAsia="id-ID"/>
              </w:rPr>
              <w:t>Haryanto, Joni</w:t>
            </w:r>
          </w:p>
          <w:p w:rsidR="00204F27" w:rsidRPr="005B65C4" w:rsidRDefault="00204F27" w:rsidP="005654B6">
            <w:pPr>
              <w:pStyle w:val="ListParagraph"/>
              <w:spacing w:line="276" w:lineRule="auto"/>
              <w:ind w:left="0"/>
              <w:jc w:val="both"/>
              <w:rPr>
                <w:rFonts w:ascii="Times New Roman" w:hAnsi="Times New Roman" w:cs="Times New Roman"/>
                <w:sz w:val="20"/>
                <w:szCs w:val="20"/>
              </w:rPr>
            </w:pPr>
          </w:p>
        </w:tc>
        <w:tc>
          <w:tcPr>
            <w:tcW w:w="844" w:type="dxa"/>
          </w:tcPr>
          <w:p w:rsidR="00204F27" w:rsidRPr="005B65C4" w:rsidRDefault="005654B6" w:rsidP="005654B6">
            <w:pPr>
              <w:pStyle w:val="ListParagraph"/>
              <w:spacing w:line="276" w:lineRule="auto"/>
              <w:ind w:left="0"/>
              <w:jc w:val="both"/>
              <w:rPr>
                <w:rFonts w:ascii="Times New Roman" w:hAnsi="Times New Roman" w:cs="Times New Roman"/>
                <w:sz w:val="20"/>
                <w:szCs w:val="20"/>
              </w:rPr>
            </w:pPr>
            <w:r w:rsidRPr="005B65C4">
              <w:rPr>
                <w:rFonts w:ascii="Times New Roman" w:eastAsia="Times New Roman" w:hAnsi="Times New Roman" w:cs="Times New Roman"/>
                <w:sz w:val="20"/>
                <w:szCs w:val="20"/>
                <w:lang w:eastAsia="id-ID"/>
              </w:rPr>
              <w:t>(2017)</w:t>
            </w:r>
          </w:p>
        </w:tc>
        <w:tc>
          <w:tcPr>
            <w:tcW w:w="1414" w:type="dxa"/>
          </w:tcPr>
          <w:p w:rsidR="009A5EF7" w:rsidRPr="005B65C4" w:rsidRDefault="005654B6" w:rsidP="005654B6">
            <w:pPr>
              <w:pStyle w:val="ListParagraph"/>
              <w:spacing w:line="276" w:lineRule="auto"/>
              <w:ind w:left="0"/>
              <w:jc w:val="both"/>
              <w:rPr>
                <w:rFonts w:ascii="Times New Roman" w:hAnsi="Times New Roman" w:cs="Times New Roman"/>
                <w:i/>
                <w:sz w:val="20"/>
                <w:szCs w:val="20"/>
              </w:rPr>
            </w:pPr>
            <w:r w:rsidRPr="005B65C4">
              <w:rPr>
                <w:rFonts w:ascii="Times New Roman" w:hAnsi="Times New Roman" w:cs="Times New Roman"/>
                <w:i/>
                <w:sz w:val="20"/>
                <w:szCs w:val="20"/>
              </w:rPr>
              <w:t>Inter</w:t>
            </w:r>
            <w:r w:rsidR="009A5EF7" w:rsidRPr="005B65C4">
              <w:rPr>
                <w:rFonts w:ascii="Times New Roman" w:hAnsi="Times New Roman" w:cs="Times New Roman"/>
                <w:i/>
                <w:sz w:val="20"/>
                <w:szCs w:val="20"/>
              </w:rPr>
              <w:t>national Journal of Science and</w:t>
            </w:r>
          </w:p>
          <w:p w:rsidR="00204F27" w:rsidRPr="005B65C4" w:rsidRDefault="005654B6" w:rsidP="005654B6">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i/>
                <w:sz w:val="20"/>
                <w:szCs w:val="20"/>
              </w:rPr>
              <w:t>Research</w:t>
            </w:r>
            <w:r w:rsidRPr="005B65C4">
              <w:rPr>
                <w:rFonts w:ascii="Times New Roman" w:hAnsi="Times New Roman" w:cs="Times New Roman"/>
                <w:sz w:val="20"/>
                <w:szCs w:val="20"/>
              </w:rPr>
              <w:t xml:space="preserve"> (IJSR)</w:t>
            </w:r>
          </w:p>
        </w:tc>
        <w:tc>
          <w:tcPr>
            <w:tcW w:w="1451" w:type="dxa"/>
          </w:tcPr>
          <w:p w:rsidR="00204F27" w:rsidRPr="005B65C4" w:rsidRDefault="00C72B9C" w:rsidP="005654B6">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i/>
                <w:sz w:val="20"/>
                <w:szCs w:val="20"/>
              </w:rPr>
              <w:t>Quasi-experimental design</w:t>
            </w:r>
            <w:r w:rsidRPr="005B65C4">
              <w:rPr>
                <w:rFonts w:ascii="Times New Roman" w:hAnsi="Times New Roman" w:cs="Times New Roman"/>
                <w:sz w:val="20"/>
                <w:szCs w:val="20"/>
              </w:rPr>
              <w:t xml:space="preserve"> dengan pendekatan </w:t>
            </w:r>
            <w:r w:rsidRPr="005B65C4">
              <w:rPr>
                <w:rFonts w:ascii="Times New Roman" w:hAnsi="Times New Roman" w:cs="Times New Roman"/>
                <w:i/>
                <w:sz w:val="20"/>
                <w:szCs w:val="20"/>
              </w:rPr>
              <w:t xml:space="preserve">pretest-posttest </w:t>
            </w:r>
            <w:r w:rsidR="009A5EF7" w:rsidRPr="005B65C4">
              <w:rPr>
                <w:rFonts w:ascii="Times New Roman" w:hAnsi="Times New Roman" w:cs="Times New Roman"/>
                <w:i/>
                <w:sz w:val="20"/>
                <w:szCs w:val="20"/>
              </w:rPr>
              <w:t xml:space="preserve">with </w:t>
            </w:r>
            <w:r w:rsidRPr="005B65C4">
              <w:rPr>
                <w:rFonts w:ascii="Times New Roman" w:hAnsi="Times New Roman" w:cs="Times New Roman"/>
                <w:i/>
                <w:sz w:val="20"/>
                <w:szCs w:val="20"/>
              </w:rPr>
              <w:t>control group design.</w:t>
            </w:r>
          </w:p>
        </w:tc>
        <w:tc>
          <w:tcPr>
            <w:tcW w:w="1666" w:type="dxa"/>
          </w:tcPr>
          <w:p w:rsidR="00204F27" w:rsidRPr="005B65C4" w:rsidRDefault="00C72B9C" w:rsidP="009820EE">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sz w:val="20"/>
                <w:szCs w:val="20"/>
              </w:rPr>
              <w:t xml:space="preserve">Populasi pada penelitian ini adalah seluruh pasien yang menjalani hemodialisis di RS Islam Surabaya yang berjumlah 34 pasien. Sampel </w:t>
            </w:r>
            <w:r w:rsidR="00044776" w:rsidRPr="005B65C4">
              <w:rPr>
                <w:rFonts w:ascii="Times New Roman" w:hAnsi="Times New Roman" w:cs="Times New Roman"/>
                <w:sz w:val="20"/>
                <w:szCs w:val="20"/>
              </w:rPr>
              <w:t xml:space="preserve">pada </w:t>
            </w:r>
            <w:r w:rsidRPr="005B65C4">
              <w:rPr>
                <w:rFonts w:ascii="Times New Roman" w:hAnsi="Times New Roman" w:cs="Times New Roman"/>
                <w:sz w:val="20"/>
                <w:szCs w:val="20"/>
              </w:rPr>
              <w:t xml:space="preserve">penelitian </w:t>
            </w:r>
            <w:r w:rsidRPr="005B65C4">
              <w:rPr>
                <w:rFonts w:ascii="Times New Roman" w:hAnsi="Times New Roman" w:cs="Times New Roman"/>
                <w:sz w:val="20"/>
                <w:szCs w:val="20"/>
              </w:rPr>
              <w:lastRenderedPageBreak/>
              <w:t>ini berjumlah 34 pas</w:t>
            </w:r>
            <w:r w:rsidR="009820EE" w:rsidRPr="005B65C4">
              <w:rPr>
                <w:rFonts w:ascii="Times New Roman" w:hAnsi="Times New Roman" w:cs="Times New Roman"/>
                <w:sz w:val="20"/>
                <w:szCs w:val="20"/>
              </w:rPr>
              <w:t>ien yang dibagi menjadi 2 kelompok yaitu kelompok intervensi berjumlah 17 orang dan kelompok kontrol berjumlah 17 orang.</w:t>
            </w:r>
          </w:p>
        </w:tc>
        <w:tc>
          <w:tcPr>
            <w:tcW w:w="1907" w:type="dxa"/>
          </w:tcPr>
          <w:p w:rsidR="00204F27" w:rsidRPr="005B65C4" w:rsidRDefault="00044776" w:rsidP="00044776">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sz w:val="20"/>
                <w:szCs w:val="20"/>
              </w:rPr>
              <w:lastRenderedPageBreak/>
              <w:t xml:space="preserve">Teknik pengambilan sampel pada penelitian ini dengan </w:t>
            </w:r>
            <w:r w:rsidR="00C72B9C" w:rsidRPr="005B65C4">
              <w:rPr>
                <w:rFonts w:ascii="Times New Roman" w:hAnsi="Times New Roman" w:cs="Times New Roman"/>
                <w:sz w:val="20"/>
                <w:szCs w:val="20"/>
              </w:rPr>
              <w:t xml:space="preserve">menggunakan </w:t>
            </w:r>
            <w:r w:rsidRPr="005B65C4">
              <w:rPr>
                <w:rFonts w:ascii="Times New Roman" w:hAnsi="Times New Roman" w:cs="Times New Roman"/>
                <w:sz w:val="20"/>
                <w:szCs w:val="20"/>
              </w:rPr>
              <w:t xml:space="preserve">teknik </w:t>
            </w:r>
            <w:r w:rsidRPr="005B65C4">
              <w:rPr>
                <w:rFonts w:ascii="Times New Roman" w:hAnsi="Times New Roman" w:cs="Times New Roman"/>
                <w:i/>
                <w:sz w:val="20"/>
                <w:szCs w:val="20"/>
              </w:rPr>
              <w:t>total sampling.</w:t>
            </w:r>
          </w:p>
        </w:tc>
        <w:tc>
          <w:tcPr>
            <w:tcW w:w="2130" w:type="dxa"/>
          </w:tcPr>
          <w:p w:rsidR="00204F27" w:rsidRDefault="00F44700" w:rsidP="005654B6">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sz w:val="20"/>
                <w:szCs w:val="20"/>
              </w:rPr>
              <w:t>Hasil p</w:t>
            </w:r>
            <w:r w:rsidR="00044776" w:rsidRPr="005B65C4">
              <w:rPr>
                <w:rFonts w:ascii="Times New Roman" w:hAnsi="Times New Roman" w:cs="Times New Roman"/>
                <w:sz w:val="20"/>
                <w:szCs w:val="20"/>
              </w:rPr>
              <w:t xml:space="preserve">enelitian dengan analisis menggunakan tes wilcoxon signed-rank didapatkan hasil </w:t>
            </w:r>
            <w:r w:rsidR="00C42ED8" w:rsidRPr="005B65C4">
              <w:rPr>
                <w:rFonts w:ascii="Times New Roman" w:hAnsi="Times New Roman" w:cs="Times New Roman"/>
                <w:sz w:val="20"/>
                <w:szCs w:val="20"/>
              </w:rPr>
              <w:t xml:space="preserve">ada perbedaan yang signifikan terkait tingkat depresi dan makna dalam hidup pada kedua kelompok. Tingkat depresi didapatkan hasil </w:t>
            </w:r>
            <w:r w:rsidR="00C42ED8" w:rsidRPr="005B65C4">
              <w:rPr>
                <w:rFonts w:ascii="Times New Roman" w:hAnsi="Times New Roman" w:cs="Times New Roman"/>
                <w:i/>
                <w:sz w:val="20"/>
                <w:szCs w:val="20"/>
              </w:rPr>
              <w:t>p</w:t>
            </w:r>
            <w:r w:rsidR="00C42ED8" w:rsidRPr="005B65C4">
              <w:rPr>
                <w:rFonts w:ascii="Times New Roman" w:hAnsi="Times New Roman" w:cs="Times New Roman"/>
                <w:sz w:val="20"/>
                <w:szCs w:val="20"/>
              </w:rPr>
              <w:t xml:space="preserve"> = </w:t>
            </w:r>
            <w:r w:rsidR="00C42ED8" w:rsidRPr="005B65C4">
              <w:rPr>
                <w:rFonts w:ascii="Times New Roman" w:hAnsi="Times New Roman" w:cs="Times New Roman"/>
                <w:sz w:val="20"/>
                <w:szCs w:val="20"/>
              </w:rPr>
              <w:lastRenderedPageBreak/>
              <w:t xml:space="preserve">0,000 pada kelompok perlakuan dan pada makna dalam hidup didapatkan </w:t>
            </w:r>
            <w:r w:rsidR="00C42ED8" w:rsidRPr="005B65C4">
              <w:rPr>
                <w:rFonts w:ascii="Times New Roman" w:hAnsi="Times New Roman" w:cs="Times New Roman"/>
                <w:i/>
                <w:sz w:val="20"/>
                <w:szCs w:val="20"/>
              </w:rPr>
              <w:t>p</w:t>
            </w:r>
            <w:r w:rsidR="00C42ED8" w:rsidRPr="005B65C4">
              <w:rPr>
                <w:rFonts w:ascii="Times New Roman" w:hAnsi="Times New Roman" w:cs="Times New Roman"/>
                <w:sz w:val="20"/>
                <w:szCs w:val="20"/>
              </w:rPr>
              <w:t xml:space="preserve"> = 0,001 pada kelompok perlakuan. Sedangkan analisis dengan tes mann-whitney </w:t>
            </w:r>
            <w:r w:rsidR="00B80ABE" w:rsidRPr="005B65C4">
              <w:rPr>
                <w:rFonts w:ascii="Times New Roman" w:hAnsi="Times New Roman" w:cs="Times New Roman"/>
                <w:sz w:val="20"/>
                <w:szCs w:val="20"/>
              </w:rPr>
              <w:t xml:space="preserve">pada tingkat depresi dan makna hidup menunjukkan hasil </w:t>
            </w:r>
            <w:r w:rsidR="00B80ABE" w:rsidRPr="005B65C4">
              <w:rPr>
                <w:rFonts w:ascii="Times New Roman" w:hAnsi="Times New Roman" w:cs="Times New Roman"/>
                <w:i/>
                <w:sz w:val="20"/>
                <w:szCs w:val="20"/>
              </w:rPr>
              <w:t>p</w:t>
            </w:r>
            <w:r w:rsidR="00B80ABE" w:rsidRPr="005B65C4">
              <w:rPr>
                <w:rFonts w:ascii="Times New Roman" w:hAnsi="Times New Roman" w:cs="Times New Roman"/>
                <w:sz w:val="20"/>
                <w:szCs w:val="20"/>
              </w:rPr>
              <w:t xml:space="preserve"> = 0,000.</w:t>
            </w:r>
            <w:r w:rsidR="00A44046" w:rsidRPr="005B65C4">
              <w:rPr>
                <w:rFonts w:ascii="Times New Roman" w:hAnsi="Times New Roman" w:cs="Times New Roman"/>
                <w:sz w:val="20"/>
                <w:szCs w:val="20"/>
              </w:rPr>
              <w:t xml:space="preserve"> </w:t>
            </w:r>
          </w:p>
          <w:p w:rsidR="005B65C4" w:rsidRPr="005B65C4" w:rsidRDefault="005B65C4" w:rsidP="005654B6">
            <w:pPr>
              <w:pStyle w:val="ListParagraph"/>
              <w:spacing w:line="276" w:lineRule="auto"/>
              <w:ind w:left="0"/>
              <w:jc w:val="both"/>
              <w:rPr>
                <w:rFonts w:ascii="Times New Roman" w:hAnsi="Times New Roman" w:cs="Times New Roman"/>
                <w:sz w:val="20"/>
                <w:szCs w:val="20"/>
              </w:rPr>
            </w:pPr>
          </w:p>
        </w:tc>
        <w:tc>
          <w:tcPr>
            <w:tcW w:w="1688" w:type="dxa"/>
          </w:tcPr>
          <w:p w:rsidR="00204F27" w:rsidRPr="005B65C4" w:rsidRDefault="00B80ABE" w:rsidP="005654B6">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sz w:val="20"/>
                <w:szCs w:val="20"/>
              </w:rPr>
              <w:lastRenderedPageBreak/>
              <w:t xml:space="preserve">Kesimpulan dari penelitian ini yaitu perawatan spiritual dengan melakukan intervensi berupa </w:t>
            </w:r>
            <w:r w:rsidRPr="005B65C4">
              <w:rPr>
                <w:rFonts w:ascii="Times New Roman" w:hAnsi="Times New Roman" w:cs="Times New Roman"/>
                <w:i/>
                <w:sz w:val="20"/>
                <w:szCs w:val="20"/>
              </w:rPr>
              <w:t>shukr breathing</w:t>
            </w:r>
            <w:r w:rsidRPr="005B65C4">
              <w:rPr>
                <w:rFonts w:ascii="Times New Roman" w:hAnsi="Times New Roman" w:cs="Times New Roman"/>
                <w:sz w:val="20"/>
                <w:szCs w:val="20"/>
              </w:rPr>
              <w:t xml:space="preserve"> dan dzikir mampu memberikan efek positif yaitu mengurangi </w:t>
            </w:r>
            <w:r w:rsidRPr="005B65C4">
              <w:rPr>
                <w:rFonts w:ascii="Times New Roman" w:hAnsi="Times New Roman" w:cs="Times New Roman"/>
                <w:sz w:val="20"/>
                <w:szCs w:val="20"/>
              </w:rPr>
              <w:lastRenderedPageBreak/>
              <w:t>depresi dan meningkatkan makna hidup pada pasien yang menjalani hemodialisis.</w:t>
            </w:r>
          </w:p>
        </w:tc>
      </w:tr>
      <w:tr w:rsidR="00052EA1" w:rsidRPr="005B65C4" w:rsidTr="005B65C4">
        <w:tc>
          <w:tcPr>
            <w:tcW w:w="493" w:type="dxa"/>
          </w:tcPr>
          <w:p w:rsidR="00204F27" w:rsidRPr="005B65C4" w:rsidRDefault="00B80ABE" w:rsidP="004B753F">
            <w:pPr>
              <w:pStyle w:val="ListParagraph"/>
              <w:spacing w:line="276" w:lineRule="auto"/>
              <w:ind w:left="0"/>
              <w:jc w:val="center"/>
              <w:rPr>
                <w:rFonts w:ascii="Times New Roman" w:hAnsi="Times New Roman" w:cs="Times New Roman"/>
                <w:sz w:val="20"/>
                <w:szCs w:val="20"/>
              </w:rPr>
            </w:pPr>
            <w:r w:rsidRPr="005B65C4">
              <w:rPr>
                <w:rFonts w:ascii="Times New Roman" w:hAnsi="Times New Roman" w:cs="Times New Roman"/>
                <w:sz w:val="20"/>
                <w:szCs w:val="20"/>
              </w:rPr>
              <w:lastRenderedPageBreak/>
              <w:t>4.</w:t>
            </w:r>
          </w:p>
        </w:tc>
        <w:tc>
          <w:tcPr>
            <w:tcW w:w="1604" w:type="dxa"/>
          </w:tcPr>
          <w:p w:rsidR="00204F27" w:rsidRPr="005B65C4" w:rsidRDefault="00B80ABE" w:rsidP="00B80ABE">
            <w:pPr>
              <w:pStyle w:val="ListParagraph"/>
              <w:spacing w:line="276" w:lineRule="auto"/>
              <w:ind w:left="0"/>
              <w:jc w:val="both"/>
              <w:rPr>
                <w:rFonts w:ascii="Times New Roman" w:hAnsi="Times New Roman" w:cs="Times New Roman"/>
                <w:i/>
                <w:sz w:val="20"/>
                <w:szCs w:val="20"/>
              </w:rPr>
            </w:pPr>
            <w:r w:rsidRPr="005B65C4">
              <w:rPr>
                <w:rFonts w:ascii="Times New Roman" w:hAnsi="Times New Roman" w:cs="Times New Roman"/>
                <w:i/>
                <w:sz w:val="20"/>
                <w:szCs w:val="20"/>
              </w:rPr>
              <w:t>Effect of Sleep Hygie</w:t>
            </w:r>
            <w:r w:rsidR="009A5EF7" w:rsidRPr="005B65C4">
              <w:rPr>
                <w:rFonts w:ascii="Times New Roman" w:hAnsi="Times New Roman" w:cs="Times New Roman"/>
                <w:i/>
                <w:sz w:val="20"/>
                <w:szCs w:val="20"/>
              </w:rPr>
              <w:t>ne and Deep Breathing Exercise with Spiritual Care on Sleep Quality an</w:t>
            </w:r>
            <w:r w:rsidRPr="005B65C4">
              <w:rPr>
                <w:rFonts w:ascii="Times New Roman" w:hAnsi="Times New Roman" w:cs="Times New Roman"/>
                <w:i/>
                <w:sz w:val="20"/>
                <w:szCs w:val="20"/>
              </w:rPr>
              <w:t xml:space="preserve">d Quality of Life </w:t>
            </w:r>
            <w:r w:rsidR="009A5EF7" w:rsidRPr="005B65C4">
              <w:rPr>
                <w:rFonts w:ascii="Times New Roman" w:hAnsi="Times New Roman" w:cs="Times New Roman"/>
                <w:i/>
                <w:sz w:val="20"/>
                <w:szCs w:val="20"/>
              </w:rPr>
              <w:t xml:space="preserve">Hemodialysis Patient in Ahmad Yani Islamic Hospital Surabaya </w:t>
            </w:r>
          </w:p>
        </w:tc>
        <w:tc>
          <w:tcPr>
            <w:tcW w:w="1829" w:type="dxa"/>
          </w:tcPr>
          <w:p w:rsidR="009A5EF7" w:rsidRPr="005B65C4" w:rsidRDefault="009A5EF7" w:rsidP="009A5EF7">
            <w:pPr>
              <w:pStyle w:val="ListParagraph"/>
              <w:numPr>
                <w:ilvl w:val="0"/>
                <w:numId w:val="32"/>
              </w:numPr>
              <w:ind w:left="181" w:hanging="181"/>
              <w:rPr>
                <w:rFonts w:ascii="Times New Roman" w:eastAsia="Times New Roman" w:hAnsi="Times New Roman" w:cs="Times New Roman"/>
                <w:sz w:val="20"/>
                <w:szCs w:val="20"/>
                <w:lang w:eastAsia="id-ID"/>
              </w:rPr>
            </w:pPr>
            <w:r w:rsidRPr="005B65C4">
              <w:rPr>
                <w:rFonts w:ascii="Times New Roman" w:eastAsia="Times New Roman" w:hAnsi="Times New Roman" w:cs="Times New Roman"/>
                <w:sz w:val="20"/>
                <w:szCs w:val="20"/>
                <w:lang w:eastAsia="id-ID"/>
              </w:rPr>
              <w:t>Hasina, Siti Nur</w:t>
            </w:r>
          </w:p>
          <w:p w:rsidR="009A5EF7" w:rsidRPr="005B65C4" w:rsidRDefault="009A5EF7" w:rsidP="009A5EF7">
            <w:pPr>
              <w:pStyle w:val="ListParagraph"/>
              <w:numPr>
                <w:ilvl w:val="0"/>
                <w:numId w:val="32"/>
              </w:numPr>
              <w:ind w:left="181" w:hanging="181"/>
              <w:rPr>
                <w:rFonts w:ascii="Times New Roman" w:eastAsia="Times New Roman" w:hAnsi="Times New Roman" w:cs="Times New Roman"/>
                <w:sz w:val="20"/>
                <w:szCs w:val="20"/>
                <w:lang w:eastAsia="id-ID"/>
              </w:rPr>
            </w:pPr>
            <w:r w:rsidRPr="005B65C4">
              <w:rPr>
                <w:rFonts w:ascii="Times New Roman" w:eastAsia="Times New Roman" w:hAnsi="Times New Roman" w:cs="Times New Roman"/>
                <w:sz w:val="20"/>
                <w:szCs w:val="20"/>
                <w:lang w:eastAsia="id-ID"/>
              </w:rPr>
              <w:t>Sukartini, Tintin</w:t>
            </w:r>
          </w:p>
          <w:p w:rsidR="00204F27" w:rsidRPr="005B65C4" w:rsidRDefault="009A5EF7" w:rsidP="009A5EF7">
            <w:pPr>
              <w:pStyle w:val="ListParagraph"/>
              <w:numPr>
                <w:ilvl w:val="0"/>
                <w:numId w:val="32"/>
              </w:numPr>
              <w:ind w:left="181" w:hanging="181"/>
              <w:rPr>
                <w:rFonts w:ascii="Times New Roman" w:eastAsia="Times New Roman" w:hAnsi="Times New Roman" w:cs="Times New Roman"/>
                <w:sz w:val="20"/>
                <w:szCs w:val="20"/>
                <w:lang w:eastAsia="id-ID"/>
              </w:rPr>
            </w:pPr>
            <w:r w:rsidRPr="005B65C4">
              <w:rPr>
                <w:rFonts w:ascii="Times New Roman" w:eastAsia="Times New Roman" w:hAnsi="Times New Roman" w:cs="Times New Roman"/>
                <w:sz w:val="20"/>
                <w:szCs w:val="20"/>
                <w:lang w:eastAsia="id-ID"/>
              </w:rPr>
              <w:t>Setiyowati, Eppy</w:t>
            </w:r>
          </w:p>
        </w:tc>
        <w:tc>
          <w:tcPr>
            <w:tcW w:w="844" w:type="dxa"/>
          </w:tcPr>
          <w:p w:rsidR="00204F27" w:rsidRPr="005B65C4" w:rsidRDefault="00551194" w:rsidP="004B753F">
            <w:pPr>
              <w:pStyle w:val="ListParagraph"/>
              <w:spacing w:line="276" w:lineRule="auto"/>
              <w:ind w:left="0"/>
              <w:jc w:val="center"/>
              <w:rPr>
                <w:rFonts w:ascii="Times New Roman" w:hAnsi="Times New Roman" w:cs="Times New Roman"/>
                <w:sz w:val="20"/>
                <w:szCs w:val="20"/>
              </w:rPr>
            </w:pPr>
            <w:r w:rsidRPr="005B65C4">
              <w:rPr>
                <w:rFonts w:ascii="Times New Roman" w:hAnsi="Times New Roman" w:cs="Times New Roman"/>
                <w:sz w:val="20"/>
                <w:szCs w:val="20"/>
              </w:rPr>
              <w:t>(</w:t>
            </w:r>
            <w:r w:rsidR="009A5EF7" w:rsidRPr="005B65C4">
              <w:rPr>
                <w:rFonts w:ascii="Times New Roman" w:hAnsi="Times New Roman" w:cs="Times New Roman"/>
                <w:sz w:val="20"/>
                <w:szCs w:val="20"/>
              </w:rPr>
              <w:t>2018</w:t>
            </w:r>
            <w:r w:rsidRPr="005B65C4">
              <w:rPr>
                <w:rFonts w:ascii="Times New Roman" w:hAnsi="Times New Roman" w:cs="Times New Roman"/>
                <w:sz w:val="20"/>
                <w:szCs w:val="20"/>
              </w:rPr>
              <w:t>)</w:t>
            </w:r>
          </w:p>
        </w:tc>
        <w:tc>
          <w:tcPr>
            <w:tcW w:w="1414" w:type="dxa"/>
          </w:tcPr>
          <w:p w:rsidR="00204F27" w:rsidRPr="005B65C4" w:rsidRDefault="009A5EF7" w:rsidP="009A5EF7">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i/>
                <w:sz w:val="20"/>
                <w:szCs w:val="20"/>
              </w:rPr>
              <w:t>Indonesian Journal of Nursing and Midwifery</w:t>
            </w:r>
            <w:r w:rsidR="00EB7AA1" w:rsidRPr="005B65C4">
              <w:rPr>
                <w:rFonts w:ascii="Times New Roman" w:hAnsi="Times New Roman" w:cs="Times New Roman"/>
                <w:sz w:val="20"/>
                <w:szCs w:val="20"/>
              </w:rPr>
              <w:t xml:space="preserve"> (S3)</w:t>
            </w:r>
          </w:p>
        </w:tc>
        <w:tc>
          <w:tcPr>
            <w:tcW w:w="1451" w:type="dxa"/>
          </w:tcPr>
          <w:p w:rsidR="00204F27" w:rsidRPr="005B65C4" w:rsidRDefault="009A5EF7" w:rsidP="009A5EF7">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i/>
                <w:sz w:val="20"/>
                <w:szCs w:val="20"/>
              </w:rPr>
              <w:t>Quasi-experimental design</w:t>
            </w:r>
            <w:r w:rsidRPr="005B65C4">
              <w:rPr>
                <w:rFonts w:ascii="Times New Roman" w:hAnsi="Times New Roman" w:cs="Times New Roman"/>
                <w:sz w:val="20"/>
                <w:szCs w:val="20"/>
              </w:rPr>
              <w:t xml:space="preserve"> dengan pendekatan </w:t>
            </w:r>
            <w:r w:rsidRPr="005B65C4">
              <w:rPr>
                <w:rFonts w:ascii="Times New Roman" w:hAnsi="Times New Roman" w:cs="Times New Roman"/>
                <w:i/>
                <w:sz w:val="20"/>
                <w:szCs w:val="20"/>
              </w:rPr>
              <w:t>pretest-posttest with control group design</w:t>
            </w:r>
          </w:p>
        </w:tc>
        <w:tc>
          <w:tcPr>
            <w:tcW w:w="1666" w:type="dxa"/>
          </w:tcPr>
          <w:p w:rsidR="00204F27" w:rsidRPr="005B65C4" w:rsidRDefault="009A5EF7" w:rsidP="009A5EF7">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sz w:val="20"/>
                <w:szCs w:val="20"/>
              </w:rPr>
              <w:t>Populasi pada penelitian ini adalah semua pasien yang menjalani hemodialisis di Rumah Sakit Islam Ahmad Yani Surabaya yang berjumlah 40 pasien. Sampel pada penelitian ini berjumlah 38 pasien yang dipilih berdasarkan kriteria inklusi.</w:t>
            </w:r>
          </w:p>
        </w:tc>
        <w:tc>
          <w:tcPr>
            <w:tcW w:w="1907" w:type="dxa"/>
          </w:tcPr>
          <w:p w:rsidR="00204F27" w:rsidRDefault="009A5EF7" w:rsidP="009A5EF7">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sz w:val="20"/>
                <w:szCs w:val="20"/>
              </w:rPr>
              <w:t xml:space="preserve">Teknik pengambilan sampel pada penelitian ini dengan menggunakan jenis </w:t>
            </w:r>
            <w:r w:rsidRPr="005B65C4">
              <w:rPr>
                <w:rFonts w:ascii="Times New Roman" w:hAnsi="Times New Roman" w:cs="Times New Roman"/>
                <w:i/>
                <w:sz w:val="20"/>
                <w:szCs w:val="20"/>
              </w:rPr>
              <w:t>non probability sampling</w:t>
            </w:r>
            <w:r w:rsidRPr="005B65C4">
              <w:rPr>
                <w:rFonts w:ascii="Times New Roman" w:hAnsi="Times New Roman" w:cs="Times New Roman"/>
                <w:sz w:val="20"/>
                <w:szCs w:val="20"/>
              </w:rPr>
              <w:t xml:space="preserve"> yaitu </w:t>
            </w:r>
            <w:r w:rsidRPr="005B65C4">
              <w:rPr>
                <w:rFonts w:ascii="Times New Roman" w:hAnsi="Times New Roman" w:cs="Times New Roman"/>
                <w:i/>
                <w:sz w:val="20"/>
                <w:szCs w:val="20"/>
              </w:rPr>
              <w:t xml:space="preserve">total sampling </w:t>
            </w:r>
            <w:r w:rsidRPr="005B65C4">
              <w:rPr>
                <w:rFonts w:ascii="Times New Roman" w:hAnsi="Times New Roman" w:cs="Times New Roman"/>
                <w:sz w:val="20"/>
                <w:szCs w:val="20"/>
              </w:rPr>
              <w:t xml:space="preserve">yang dipilih sesuai kriteria inklusi berupa beragama islam, </w:t>
            </w:r>
            <w:r w:rsidR="0007696D" w:rsidRPr="005B65C4">
              <w:rPr>
                <w:rFonts w:ascii="Times New Roman" w:hAnsi="Times New Roman" w:cs="Times New Roman"/>
                <w:sz w:val="20"/>
                <w:szCs w:val="20"/>
              </w:rPr>
              <w:t xml:space="preserve">memiliki gangguan tidur, usia 20-60 tahun, telah menjakani hemodialisis &gt; 3 bulan, rutin menjalani </w:t>
            </w:r>
            <w:r w:rsidR="0007696D" w:rsidRPr="005B65C4">
              <w:rPr>
                <w:rFonts w:ascii="Times New Roman" w:hAnsi="Times New Roman" w:cs="Times New Roman"/>
                <w:sz w:val="20"/>
                <w:szCs w:val="20"/>
              </w:rPr>
              <w:lastRenderedPageBreak/>
              <w:t>hemodialisis 2x/minggu, dapat membaca dan menulis, dapat mengikuti kegiatan dari awal sampai akhir, bersedia untuk tidak meminum obat tidur selama penelitian, dan bersedia untuk dilakukan intervensi selama 30 hari.</w:t>
            </w:r>
          </w:p>
          <w:p w:rsidR="005B65C4" w:rsidRPr="005B65C4" w:rsidRDefault="005B65C4" w:rsidP="009A5EF7">
            <w:pPr>
              <w:pStyle w:val="ListParagraph"/>
              <w:spacing w:line="276" w:lineRule="auto"/>
              <w:ind w:left="0"/>
              <w:jc w:val="both"/>
              <w:rPr>
                <w:rFonts w:ascii="Times New Roman" w:hAnsi="Times New Roman" w:cs="Times New Roman"/>
                <w:sz w:val="20"/>
                <w:szCs w:val="20"/>
              </w:rPr>
            </w:pPr>
          </w:p>
        </w:tc>
        <w:tc>
          <w:tcPr>
            <w:tcW w:w="2130" w:type="dxa"/>
          </w:tcPr>
          <w:p w:rsidR="00204F27" w:rsidRPr="005B65C4" w:rsidRDefault="0007696D" w:rsidP="0007696D">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sz w:val="20"/>
                <w:szCs w:val="20"/>
              </w:rPr>
              <w:lastRenderedPageBreak/>
              <w:t xml:space="preserve">Setelah dilakukan analisis dengan menggunakan uji MANOVA dengan nilai kemaknaan α = 0,05 didapatkan hasil nilai </w:t>
            </w:r>
            <w:r w:rsidRPr="005B65C4">
              <w:rPr>
                <w:rFonts w:ascii="Times New Roman" w:hAnsi="Times New Roman" w:cs="Times New Roman"/>
                <w:i/>
                <w:sz w:val="20"/>
                <w:szCs w:val="20"/>
              </w:rPr>
              <w:t>p</w:t>
            </w:r>
            <w:r w:rsidRPr="005B65C4">
              <w:rPr>
                <w:rFonts w:ascii="Times New Roman" w:hAnsi="Times New Roman" w:cs="Times New Roman"/>
                <w:sz w:val="20"/>
                <w:szCs w:val="20"/>
              </w:rPr>
              <w:t xml:space="preserve"> value 0,000 dengan nilai eta partial square 72,7 % pada kualitas tidur dan 66,4% pada kualitas hidup. </w:t>
            </w:r>
          </w:p>
        </w:tc>
        <w:tc>
          <w:tcPr>
            <w:tcW w:w="1688" w:type="dxa"/>
          </w:tcPr>
          <w:p w:rsidR="00204F27" w:rsidRPr="005B65C4" w:rsidRDefault="0007696D" w:rsidP="0007696D">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sz w:val="20"/>
                <w:szCs w:val="20"/>
              </w:rPr>
              <w:t xml:space="preserve">Kesimpulan dari penelitian ini yaitu  </w:t>
            </w:r>
            <w:r w:rsidRPr="005B65C4">
              <w:rPr>
                <w:rFonts w:ascii="Times New Roman" w:hAnsi="Times New Roman" w:cs="Times New Roman"/>
                <w:i/>
                <w:sz w:val="20"/>
                <w:szCs w:val="20"/>
              </w:rPr>
              <w:t xml:space="preserve">sleep hygiene </w:t>
            </w:r>
            <w:r w:rsidRPr="005B65C4">
              <w:rPr>
                <w:rFonts w:ascii="Times New Roman" w:hAnsi="Times New Roman" w:cs="Times New Roman"/>
                <w:sz w:val="20"/>
                <w:szCs w:val="20"/>
              </w:rPr>
              <w:t xml:space="preserve">dan </w:t>
            </w:r>
            <w:r w:rsidRPr="005B65C4">
              <w:rPr>
                <w:rFonts w:ascii="Times New Roman" w:hAnsi="Times New Roman" w:cs="Times New Roman"/>
                <w:i/>
                <w:sz w:val="20"/>
                <w:szCs w:val="20"/>
              </w:rPr>
              <w:t>deep breathing</w:t>
            </w:r>
            <w:r w:rsidRPr="005B65C4">
              <w:rPr>
                <w:rFonts w:ascii="Times New Roman" w:hAnsi="Times New Roman" w:cs="Times New Roman"/>
                <w:sz w:val="20"/>
                <w:szCs w:val="20"/>
              </w:rPr>
              <w:t xml:space="preserve"> berbasis islami dengan intervensi berupa relaksasi napas </w:t>
            </w:r>
            <w:r w:rsidR="0034671C" w:rsidRPr="005B65C4">
              <w:rPr>
                <w:rFonts w:ascii="Times New Roman" w:hAnsi="Times New Roman" w:cs="Times New Roman"/>
                <w:sz w:val="20"/>
                <w:szCs w:val="20"/>
              </w:rPr>
              <w:t xml:space="preserve">yang dikombinasikan dengan mengucap alhamdulillah dan dzikir terbukti memberikan pengaruh kuat terhadap kualitas tidur dan kualitas </w:t>
            </w:r>
            <w:r w:rsidR="0034671C" w:rsidRPr="005B65C4">
              <w:rPr>
                <w:rFonts w:ascii="Times New Roman" w:hAnsi="Times New Roman" w:cs="Times New Roman"/>
                <w:sz w:val="20"/>
                <w:szCs w:val="20"/>
              </w:rPr>
              <w:lastRenderedPageBreak/>
              <w:t>hidup pasien yang menjalani hemodialisis di RSI Ahmad Yani Surabaya.</w:t>
            </w:r>
          </w:p>
        </w:tc>
      </w:tr>
      <w:tr w:rsidR="00052EA1" w:rsidRPr="005B65C4" w:rsidTr="005B65C4">
        <w:tc>
          <w:tcPr>
            <w:tcW w:w="493" w:type="dxa"/>
          </w:tcPr>
          <w:p w:rsidR="00204F27" w:rsidRPr="005B65C4" w:rsidRDefault="00DA491D" w:rsidP="004B753F">
            <w:pPr>
              <w:pStyle w:val="ListParagraph"/>
              <w:spacing w:line="276" w:lineRule="auto"/>
              <w:ind w:left="0"/>
              <w:jc w:val="center"/>
              <w:rPr>
                <w:rFonts w:ascii="Times New Roman" w:hAnsi="Times New Roman" w:cs="Times New Roman"/>
                <w:sz w:val="20"/>
                <w:szCs w:val="20"/>
              </w:rPr>
            </w:pPr>
            <w:r w:rsidRPr="005B65C4">
              <w:rPr>
                <w:rFonts w:ascii="Times New Roman" w:hAnsi="Times New Roman" w:cs="Times New Roman"/>
                <w:sz w:val="20"/>
                <w:szCs w:val="20"/>
              </w:rPr>
              <w:lastRenderedPageBreak/>
              <w:t>5.</w:t>
            </w:r>
          </w:p>
        </w:tc>
        <w:tc>
          <w:tcPr>
            <w:tcW w:w="1604" w:type="dxa"/>
          </w:tcPr>
          <w:p w:rsidR="00204F27" w:rsidRPr="005B65C4" w:rsidRDefault="00DA491D" w:rsidP="00DA491D">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sz w:val="20"/>
                <w:szCs w:val="20"/>
              </w:rPr>
              <w:t xml:space="preserve">Terapi </w:t>
            </w:r>
            <w:r w:rsidRPr="005B65C4">
              <w:rPr>
                <w:rFonts w:ascii="Times New Roman" w:hAnsi="Times New Roman" w:cs="Times New Roman"/>
                <w:i/>
                <w:sz w:val="20"/>
                <w:szCs w:val="20"/>
              </w:rPr>
              <w:t>Islamic Self Healing</w:t>
            </w:r>
            <w:r w:rsidRPr="005B65C4">
              <w:rPr>
                <w:rFonts w:ascii="Times New Roman" w:hAnsi="Times New Roman" w:cs="Times New Roman"/>
                <w:sz w:val="20"/>
                <w:szCs w:val="20"/>
              </w:rPr>
              <w:t xml:space="preserve"> terhadap </w:t>
            </w:r>
            <w:r w:rsidRPr="005B65C4">
              <w:rPr>
                <w:rFonts w:ascii="Times New Roman" w:hAnsi="Times New Roman" w:cs="Times New Roman"/>
                <w:i/>
                <w:sz w:val="20"/>
                <w:szCs w:val="20"/>
              </w:rPr>
              <w:t>Quality of Life</w:t>
            </w:r>
            <w:r w:rsidRPr="005B65C4">
              <w:rPr>
                <w:rFonts w:ascii="Times New Roman" w:hAnsi="Times New Roman" w:cs="Times New Roman"/>
                <w:sz w:val="20"/>
                <w:szCs w:val="20"/>
              </w:rPr>
              <w:t xml:space="preserve"> pada Klien Gagal Ginjal Kronis dengan Terapi Hemodialisa</w:t>
            </w:r>
          </w:p>
        </w:tc>
        <w:tc>
          <w:tcPr>
            <w:tcW w:w="1829" w:type="dxa"/>
          </w:tcPr>
          <w:p w:rsidR="00171B3A" w:rsidRPr="005B65C4" w:rsidRDefault="00171B3A" w:rsidP="00171B3A">
            <w:pPr>
              <w:pStyle w:val="ListParagraph"/>
              <w:numPr>
                <w:ilvl w:val="0"/>
                <w:numId w:val="32"/>
              </w:numPr>
              <w:ind w:left="183" w:hanging="183"/>
              <w:rPr>
                <w:rFonts w:ascii="Times New Roman" w:eastAsia="Times New Roman" w:hAnsi="Times New Roman" w:cs="Times New Roman"/>
                <w:sz w:val="20"/>
                <w:szCs w:val="20"/>
                <w:lang w:eastAsia="id-ID"/>
              </w:rPr>
            </w:pPr>
            <w:r w:rsidRPr="005B65C4">
              <w:rPr>
                <w:rFonts w:ascii="Times New Roman" w:eastAsia="Times New Roman" w:hAnsi="Times New Roman" w:cs="Times New Roman"/>
                <w:sz w:val="20"/>
                <w:szCs w:val="20"/>
                <w:lang w:eastAsia="id-ID"/>
              </w:rPr>
              <w:t>Cita, Errick Endra</w:t>
            </w:r>
          </w:p>
          <w:p w:rsidR="00551194" w:rsidRPr="005B65C4" w:rsidRDefault="00171B3A" w:rsidP="00551194">
            <w:pPr>
              <w:pStyle w:val="ListParagraph"/>
              <w:numPr>
                <w:ilvl w:val="0"/>
                <w:numId w:val="32"/>
              </w:numPr>
              <w:ind w:left="183" w:hanging="183"/>
              <w:rPr>
                <w:rFonts w:ascii="Times New Roman" w:eastAsia="Times New Roman" w:hAnsi="Times New Roman" w:cs="Times New Roman"/>
                <w:sz w:val="20"/>
                <w:szCs w:val="20"/>
                <w:lang w:eastAsia="id-ID"/>
              </w:rPr>
            </w:pPr>
            <w:r w:rsidRPr="005B65C4">
              <w:rPr>
                <w:rFonts w:ascii="Times New Roman" w:eastAsia="Times New Roman" w:hAnsi="Times New Roman" w:cs="Times New Roman"/>
                <w:sz w:val="20"/>
                <w:szCs w:val="20"/>
                <w:lang w:eastAsia="id-ID"/>
              </w:rPr>
              <w:t>Wulandari, Tri</w:t>
            </w:r>
          </w:p>
          <w:p w:rsidR="00204F27" w:rsidRPr="005B65C4" w:rsidRDefault="00171B3A" w:rsidP="00551194">
            <w:pPr>
              <w:pStyle w:val="ListParagraph"/>
              <w:numPr>
                <w:ilvl w:val="0"/>
                <w:numId w:val="32"/>
              </w:numPr>
              <w:ind w:left="183" w:hanging="183"/>
              <w:rPr>
                <w:rFonts w:ascii="Times New Roman" w:eastAsia="Times New Roman" w:hAnsi="Times New Roman" w:cs="Times New Roman"/>
                <w:sz w:val="20"/>
                <w:szCs w:val="20"/>
                <w:lang w:eastAsia="id-ID"/>
              </w:rPr>
            </w:pPr>
            <w:r w:rsidRPr="005B65C4">
              <w:rPr>
                <w:rFonts w:ascii="Times New Roman" w:eastAsia="Times New Roman" w:hAnsi="Times New Roman" w:cs="Times New Roman"/>
                <w:sz w:val="20"/>
                <w:szCs w:val="20"/>
                <w:lang w:eastAsia="id-ID"/>
              </w:rPr>
              <w:t>Istanti, Yuni Permatasai</w:t>
            </w:r>
          </w:p>
        </w:tc>
        <w:tc>
          <w:tcPr>
            <w:tcW w:w="844" w:type="dxa"/>
          </w:tcPr>
          <w:p w:rsidR="00204F27" w:rsidRPr="005B65C4" w:rsidRDefault="00551194" w:rsidP="004B753F">
            <w:pPr>
              <w:pStyle w:val="ListParagraph"/>
              <w:spacing w:line="276" w:lineRule="auto"/>
              <w:ind w:left="0"/>
              <w:jc w:val="center"/>
              <w:rPr>
                <w:rFonts w:ascii="Times New Roman" w:hAnsi="Times New Roman" w:cs="Times New Roman"/>
                <w:sz w:val="20"/>
                <w:szCs w:val="20"/>
              </w:rPr>
            </w:pPr>
            <w:r w:rsidRPr="005B65C4">
              <w:rPr>
                <w:rFonts w:ascii="Times New Roman" w:hAnsi="Times New Roman" w:cs="Times New Roman"/>
                <w:sz w:val="20"/>
                <w:szCs w:val="20"/>
              </w:rPr>
              <w:t>2016</w:t>
            </w:r>
          </w:p>
        </w:tc>
        <w:tc>
          <w:tcPr>
            <w:tcW w:w="1414" w:type="dxa"/>
          </w:tcPr>
          <w:p w:rsidR="00204F27" w:rsidRPr="005B65C4" w:rsidRDefault="00551194" w:rsidP="00551194">
            <w:pPr>
              <w:rPr>
                <w:rFonts w:ascii="Times New Roman" w:eastAsia="Times New Roman" w:hAnsi="Times New Roman" w:cs="Times New Roman"/>
                <w:sz w:val="20"/>
                <w:szCs w:val="20"/>
                <w:lang w:eastAsia="id-ID"/>
              </w:rPr>
            </w:pPr>
            <w:r w:rsidRPr="005B65C4">
              <w:rPr>
                <w:rFonts w:ascii="Times New Roman" w:eastAsia="Times New Roman" w:hAnsi="Times New Roman" w:cs="Times New Roman"/>
                <w:i/>
                <w:sz w:val="20"/>
                <w:szCs w:val="20"/>
                <w:lang w:eastAsia="id-ID"/>
              </w:rPr>
              <w:t>Indonesian Journal of Nursing Practices</w:t>
            </w:r>
            <w:r w:rsidRPr="005B65C4">
              <w:rPr>
                <w:rFonts w:ascii="Times New Roman" w:eastAsia="Times New Roman" w:hAnsi="Times New Roman" w:cs="Times New Roman"/>
                <w:sz w:val="20"/>
                <w:szCs w:val="20"/>
                <w:lang w:eastAsia="id-ID"/>
              </w:rPr>
              <w:t xml:space="preserve"> (S3)</w:t>
            </w:r>
          </w:p>
        </w:tc>
        <w:tc>
          <w:tcPr>
            <w:tcW w:w="1451" w:type="dxa"/>
          </w:tcPr>
          <w:p w:rsidR="00204F27" w:rsidRPr="005B65C4" w:rsidRDefault="00551194" w:rsidP="00551194">
            <w:pPr>
              <w:pStyle w:val="ListParagraph"/>
              <w:spacing w:line="276" w:lineRule="auto"/>
              <w:ind w:left="0"/>
              <w:rPr>
                <w:rFonts w:ascii="Times New Roman" w:hAnsi="Times New Roman" w:cs="Times New Roman"/>
                <w:sz w:val="20"/>
                <w:szCs w:val="20"/>
              </w:rPr>
            </w:pPr>
            <w:r w:rsidRPr="005B65C4">
              <w:rPr>
                <w:rFonts w:ascii="Times New Roman" w:hAnsi="Times New Roman" w:cs="Times New Roman"/>
                <w:sz w:val="20"/>
                <w:szCs w:val="20"/>
              </w:rPr>
              <w:t xml:space="preserve">Studi kualitatif dengan menggunakan desain </w:t>
            </w:r>
            <w:r w:rsidRPr="005B65C4">
              <w:rPr>
                <w:rFonts w:ascii="Times New Roman" w:hAnsi="Times New Roman" w:cs="Times New Roman"/>
                <w:i/>
                <w:sz w:val="20"/>
                <w:szCs w:val="20"/>
              </w:rPr>
              <w:t>Action Research</w:t>
            </w:r>
          </w:p>
        </w:tc>
        <w:tc>
          <w:tcPr>
            <w:tcW w:w="1666" w:type="dxa"/>
          </w:tcPr>
          <w:p w:rsidR="00204F27" w:rsidRPr="005B65C4" w:rsidRDefault="00551194" w:rsidP="00551194">
            <w:pPr>
              <w:pStyle w:val="ListParagraph"/>
              <w:spacing w:line="276" w:lineRule="auto"/>
              <w:ind w:left="0"/>
              <w:rPr>
                <w:rFonts w:ascii="Times New Roman" w:hAnsi="Times New Roman" w:cs="Times New Roman"/>
                <w:sz w:val="20"/>
                <w:szCs w:val="20"/>
              </w:rPr>
            </w:pPr>
            <w:r w:rsidRPr="005B65C4">
              <w:rPr>
                <w:rFonts w:ascii="Times New Roman" w:hAnsi="Times New Roman" w:cs="Times New Roman"/>
                <w:sz w:val="20"/>
                <w:szCs w:val="20"/>
              </w:rPr>
              <w:t>Sampel pada penelitan ini merupakan partisipan yang menjalani tindakan hemodialisis yang dipilih berdasarkan pertimbangan tertentu sebanyak 5 partisipan.</w:t>
            </w:r>
          </w:p>
        </w:tc>
        <w:tc>
          <w:tcPr>
            <w:tcW w:w="1907" w:type="dxa"/>
          </w:tcPr>
          <w:p w:rsidR="00204F27" w:rsidRPr="005B65C4" w:rsidRDefault="00551194" w:rsidP="00551194">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sz w:val="20"/>
                <w:szCs w:val="20"/>
              </w:rPr>
              <w:t xml:space="preserve">Teknik pengambilan sampel pada penelitian ini yaitu purposive sampling dengan kriteria inklusi meliputi seseorang dengan diagnosa gagal ginjal kronis, dapat berkomunikasi dengan baik, memiliki pendengaran yang baik, klien belum mendapatkan </w:t>
            </w:r>
            <w:r w:rsidRPr="005B65C4">
              <w:rPr>
                <w:rFonts w:ascii="Times New Roman" w:hAnsi="Times New Roman" w:cs="Times New Roman"/>
                <w:i/>
                <w:sz w:val="20"/>
                <w:szCs w:val="20"/>
              </w:rPr>
              <w:t>Islamic Self Healing</w:t>
            </w:r>
            <w:r w:rsidRPr="005B65C4">
              <w:rPr>
                <w:rFonts w:ascii="Times New Roman" w:hAnsi="Times New Roman" w:cs="Times New Roman"/>
                <w:sz w:val="20"/>
                <w:szCs w:val="20"/>
              </w:rPr>
              <w:t xml:space="preserve"> </w:t>
            </w:r>
            <w:r w:rsidRPr="005B65C4">
              <w:rPr>
                <w:rFonts w:ascii="Times New Roman" w:hAnsi="Times New Roman" w:cs="Times New Roman"/>
                <w:sz w:val="20"/>
                <w:szCs w:val="20"/>
              </w:rPr>
              <w:lastRenderedPageBreak/>
              <w:t>sebelumnya, beragama islam, menjalani hemodialisis 2 kali seminggu, umur &gt;18 tahun.</w:t>
            </w:r>
          </w:p>
        </w:tc>
        <w:tc>
          <w:tcPr>
            <w:tcW w:w="2130" w:type="dxa"/>
          </w:tcPr>
          <w:p w:rsidR="00204F27" w:rsidRDefault="00E62F68" w:rsidP="00551194">
            <w:pPr>
              <w:pStyle w:val="ListParagraph"/>
              <w:spacing w:line="276" w:lineRule="auto"/>
              <w:ind w:left="0"/>
              <w:jc w:val="both"/>
              <w:rPr>
                <w:rFonts w:ascii="PalatinoLinotype-Roman" w:hAnsi="PalatinoLinotype-Roman"/>
                <w:color w:val="000000"/>
                <w:sz w:val="20"/>
                <w:szCs w:val="20"/>
              </w:rPr>
            </w:pPr>
            <w:r w:rsidRPr="005B65C4">
              <w:rPr>
                <w:rFonts w:ascii="Times New Roman" w:hAnsi="Times New Roman" w:cs="Times New Roman"/>
                <w:sz w:val="20"/>
                <w:szCs w:val="20"/>
              </w:rPr>
              <w:lastRenderedPageBreak/>
              <w:t xml:space="preserve">Berdasarkan analisis dari hasil wawancara kepada kelima partisipan yang telah dilakukan terapi islamic self healing selama 3 minggu dengan frekuensi pelaksanaan 2 kali dalam seminggu didapatkan hasil bahwa terjadi peningkatan angka </w:t>
            </w:r>
            <w:r w:rsidRPr="005B65C4">
              <w:rPr>
                <w:rFonts w:ascii="Times New Roman" w:hAnsi="Times New Roman" w:cs="Times New Roman"/>
                <w:i/>
                <w:sz w:val="20"/>
                <w:szCs w:val="20"/>
              </w:rPr>
              <w:t xml:space="preserve">quality of life </w:t>
            </w:r>
            <w:r w:rsidRPr="005B65C4">
              <w:rPr>
                <w:rFonts w:ascii="Times New Roman" w:hAnsi="Times New Roman" w:cs="Times New Roman"/>
                <w:sz w:val="20"/>
                <w:szCs w:val="20"/>
              </w:rPr>
              <w:t xml:space="preserve">dari 81 skor sebelum terapi menjadi 99 skor setelah pemberian terapi. Peningkatan </w:t>
            </w:r>
            <w:r w:rsidRPr="005B65C4">
              <w:rPr>
                <w:rFonts w:ascii="Times New Roman" w:hAnsi="Times New Roman" w:cs="Times New Roman"/>
                <w:i/>
                <w:sz w:val="20"/>
                <w:szCs w:val="20"/>
              </w:rPr>
              <w:t xml:space="preserve">quality of </w:t>
            </w:r>
            <w:r w:rsidRPr="005B65C4">
              <w:rPr>
                <w:rFonts w:ascii="Times New Roman" w:hAnsi="Times New Roman" w:cs="Times New Roman"/>
                <w:i/>
                <w:sz w:val="20"/>
                <w:szCs w:val="20"/>
              </w:rPr>
              <w:lastRenderedPageBreak/>
              <w:t>life</w:t>
            </w:r>
            <w:r w:rsidRPr="005B65C4">
              <w:rPr>
                <w:rFonts w:ascii="Times New Roman" w:hAnsi="Times New Roman" w:cs="Times New Roman"/>
                <w:sz w:val="20"/>
                <w:szCs w:val="20"/>
              </w:rPr>
              <w:t xml:space="preserve"> dapat dibuktikan berdasarkan </w:t>
            </w:r>
            <w:r w:rsidR="00EB7AA1" w:rsidRPr="005B65C4">
              <w:rPr>
                <w:rFonts w:ascii="PalatinoLinotype-Roman" w:hAnsi="PalatinoLinotype-Roman"/>
                <w:color w:val="000000"/>
                <w:sz w:val="20"/>
                <w:szCs w:val="20"/>
              </w:rPr>
              <w:t>status fisik, status hubungan</w:t>
            </w:r>
            <w:r w:rsidR="00EB7AA1" w:rsidRPr="005B65C4">
              <w:rPr>
                <w:rFonts w:ascii="PalatinoLinotype-Roman" w:hAnsi="PalatinoLinotype-Roman"/>
                <w:color w:val="000000"/>
                <w:sz w:val="20"/>
                <w:szCs w:val="20"/>
              </w:rPr>
              <w:br/>
              <w:t>sosial dan status psikologi (adanya perasaan</w:t>
            </w:r>
            <w:r w:rsidR="00EB7AA1" w:rsidRPr="005B65C4">
              <w:rPr>
                <w:rFonts w:ascii="PalatinoLinotype-Roman" w:hAnsi="PalatinoLinotype-Roman"/>
                <w:color w:val="000000"/>
                <w:sz w:val="20"/>
                <w:szCs w:val="20"/>
              </w:rPr>
              <w:br/>
              <w:t>kenyamanan dan ketenangan, penurunan</w:t>
            </w:r>
            <w:r w:rsidR="00EB7AA1" w:rsidRPr="005B65C4">
              <w:rPr>
                <w:rFonts w:ascii="PalatinoLinotype-Roman" w:hAnsi="PalatinoLinotype-Roman"/>
                <w:color w:val="000000"/>
                <w:sz w:val="20"/>
                <w:szCs w:val="20"/>
              </w:rPr>
              <w:br/>
              <w:t>kegelisahan dan rasa khawatir, koping</w:t>
            </w:r>
            <w:r w:rsidR="00EB7AA1" w:rsidRPr="005B65C4">
              <w:rPr>
                <w:rFonts w:ascii="PalatinoLinotype-Roman" w:hAnsi="PalatinoLinotype-Roman"/>
                <w:color w:val="000000"/>
                <w:sz w:val="20"/>
                <w:szCs w:val="20"/>
              </w:rPr>
              <w:br/>
              <w:t>individu kearah positif, peningkatan kualitas</w:t>
            </w:r>
            <w:r w:rsidR="00EB7AA1" w:rsidRPr="005B65C4">
              <w:rPr>
                <w:rFonts w:ascii="PalatinoLinotype-Roman" w:hAnsi="PalatinoLinotype-Roman"/>
                <w:color w:val="000000"/>
                <w:sz w:val="20"/>
                <w:szCs w:val="20"/>
              </w:rPr>
              <w:br/>
              <w:t>keyakinan dan penerimaan terhadap kondisi</w:t>
            </w:r>
            <w:r w:rsidR="00EB7AA1" w:rsidRPr="005B65C4">
              <w:rPr>
                <w:rFonts w:ascii="PalatinoLinotype-Roman" w:hAnsi="PalatinoLinotype-Roman"/>
                <w:color w:val="000000"/>
                <w:sz w:val="20"/>
                <w:szCs w:val="20"/>
              </w:rPr>
              <w:br/>
              <w:t>diri partisipan.</w:t>
            </w:r>
          </w:p>
          <w:p w:rsidR="005B65C4" w:rsidRPr="005B65C4" w:rsidRDefault="005B65C4" w:rsidP="00551194">
            <w:pPr>
              <w:pStyle w:val="ListParagraph"/>
              <w:spacing w:line="276" w:lineRule="auto"/>
              <w:ind w:left="0"/>
              <w:jc w:val="both"/>
              <w:rPr>
                <w:rFonts w:ascii="Times New Roman" w:hAnsi="Times New Roman" w:cs="Times New Roman"/>
                <w:sz w:val="20"/>
                <w:szCs w:val="20"/>
              </w:rPr>
            </w:pPr>
          </w:p>
        </w:tc>
        <w:tc>
          <w:tcPr>
            <w:tcW w:w="1688" w:type="dxa"/>
          </w:tcPr>
          <w:p w:rsidR="00204F27" w:rsidRPr="005B65C4" w:rsidRDefault="00EB7AA1" w:rsidP="00EB7AA1">
            <w:pPr>
              <w:pStyle w:val="ListParagraph"/>
              <w:spacing w:line="276" w:lineRule="auto"/>
              <w:ind w:left="0"/>
              <w:jc w:val="both"/>
              <w:rPr>
                <w:rFonts w:cs="Times New Roman"/>
                <w:sz w:val="20"/>
                <w:szCs w:val="20"/>
              </w:rPr>
            </w:pPr>
            <w:r w:rsidRPr="005B65C4">
              <w:rPr>
                <w:rFonts w:ascii="Times New Roman" w:hAnsi="Times New Roman" w:cs="Times New Roman"/>
                <w:sz w:val="20"/>
                <w:szCs w:val="20"/>
              </w:rPr>
              <w:lastRenderedPageBreak/>
              <w:t xml:space="preserve">Kesimpulan dari penelitian ini adalah </w:t>
            </w:r>
            <w:r w:rsidRPr="005B65C4">
              <w:rPr>
                <w:rFonts w:ascii="MyriadPro-Light" w:hAnsi="MyriadPro-Light"/>
                <w:color w:val="000000"/>
                <w:sz w:val="20"/>
                <w:szCs w:val="20"/>
              </w:rPr>
              <w:t>terapi Islamic Self Healing</w:t>
            </w:r>
            <w:r w:rsidRPr="005B65C4">
              <w:rPr>
                <w:rFonts w:ascii="MyriadPro-Light" w:hAnsi="MyriadPro-Light"/>
                <w:color w:val="000000"/>
                <w:sz w:val="20"/>
                <w:szCs w:val="20"/>
              </w:rPr>
              <w:br/>
              <w:t xml:space="preserve">dapat meningkatkan </w:t>
            </w:r>
            <w:r w:rsidRPr="005B65C4">
              <w:rPr>
                <w:rFonts w:ascii="Times New Roman" w:hAnsi="Times New Roman" w:cs="Times New Roman"/>
                <w:i/>
                <w:color w:val="000000"/>
                <w:sz w:val="20"/>
                <w:szCs w:val="20"/>
              </w:rPr>
              <w:t>Quality of Life</w:t>
            </w:r>
            <w:r w:rsidRPr="005B65C4">
              <w:rPr>
                <w:rFonts w:ascii="MyriadPro-Light" w:hAnsi="MyriadPro-Light"/>
                <w:color w:val="000000"/>
                <w:sz w:val="20"/>
                <w:szCs w:val="20"/>
              </w:rPr>
              <w:t xml:space="preserve"> terutama pada</w:t>
            </w:r>
            <w:r w:rsidRPr="005B65C4">
              <w:rPr>
                <w:rFonts w:ascii="MyriadPro-Light" w:hAnsi="MyriadPro-Light"/>
                <w:color w:val="000000"/>
                <w:sz w:val="20"/>
                <w:szCs w:val="20"/>
              </w:rPr>
              <w:br/>
              <w:t>domain psikologi</w:t>
            </w:r>
            <w:r w:rsidRPr="005B65C4">
              <w:rPr>
                <w:color w:val="000000"/>
                <w:sz w:val="20"/>
                <w:szCs w:val="20"/>
              </w:rPr>
              <w:t>.</w:t>
            </w:r>
          </w:p>
        </w:tc>
      </w:tr>
      <w:tr w:rsidR="00052EA1" w:rsidRPr="005B65C4" w:rsidTr="005B65C4">
        <w:tc>
          <w:tcPr>
            <w:tcW w:w="493" w:type="dxa"/>
          </w:tcPr>
          <w:p w:rsidR="00204F27" w:rsidRPr="005B65C4" w:rsidRDefault="00EB7AA1" w:rsidP="004B753F">
            <w:pPr>
              <w:pStyle w:val="ListParagraph"/>
              <w:spacing w:line="276" w:lineRule="auto"/>
              <w:ind w:left="0"/>
              <w:jc w:val="center"/>
              <w:rPr>
                <w:rFonts w:ascii="Times New Roman" w:hAnsi="Times New Roman" w:cs="Times New Roman"/>
                <w:sz w:val="20"/>
                <w:szCs w:val="20"/>
              </w:rPr>
            </w:pPr>
            <w:r w:rsidRPr="005B65C4">
              <w:rPr>
                <w:rFonts w:ascii="Times New Roman" w:hAnsi="Times New Roman" w:cs="Times New Roman"/>
                <w:sz w:val="20"/>
                <w:szCs w:val="20"/>
              </w:rPr>
              <w:lastRenderedPageBreak/>
              <w:t xml:space="preserve">6. </w:t>
            </w:r>
          </w:p>
        </w:tc>
        <w:tc>
          <w:tcPr>
            <w:tcW w:w="1604" w:type="dxa"/>
          </w:tcPr>
          <w:p w:rsidR="00204F27" w:rsidRPr="005B65C4" w:rsidRDefault="00EB7AA1" w:rsidP="00EB7AA1">
            <w:pPr>
              <w:pStyle w:val="ListParagraph"/>
              <w:spacing w:line="276" w:lineRule="auto"/>
              <w:ind w:left="0"/>
              <w:jc w:val="both"/>
              <w:rPr>
                <w:rFonts w:ascii="Times New Roman" w:hAnsi="Times New Roman" w:cs="Times New Roman"/>
                <w:i/>
                <w:sz w:val="20"/>
                <w:szCs w:val="20"/>
              </w:rPr>
            </w:pPr>
            <w:r w:rsidRPr="005B65C4">
              <w:rPr>
                <w:rFonts w:ascii="Times New Roman" w:hAnsi="Times New Roman" w:cs="Times New Roman"/>
                <w:i/>
                <w:sz w:val="20"/>
                <w:szCs w:val="20"/>
              </w:rPr>
              <w:t xml:space="preserve">Influence of Religiosity and Spiritual Coping on Health-Related Quality of Life Saudi Hemodialysis Patients </w:t>
            </w:r>
          </w:p>
        </w:tc>
        <w:tc>
          <w:tcPr>
            <w:tcW w:w="1829" w:type="dxa"/>
          </w:tcPr>
          <w:p w:rsidR="005172FB" w:rsidRPr="005B65C4" w:rsidRDefault="00EB7AA1" w:rsidP="005172FB">
            <w:pPr>
              <w:pStyle w:val="ListParagraph"/>
              <w:numPr>
                <w:ilvl w:val="0"/>
                <w:numId w:val="32"/>
              </w:numPr>
              <w:ind w:left="194" w:hanging="194"/>
              <w:jc w:val="both"/>
              <w:rPr>
                <w:rFonts w:ascii="Times New Roman" w:eastAsia="Times New Roman" w:hAnsi="Times New Roman" w:cs="Times New Roman"/>
                <w:sz w:val="20"/>
                <w:szCs w:val="20"/>
                <w:lang w:eastAsia="id-ID"/>
              </w:rPr>
            </w:pPr>
            <w:r w:rsidRPr="005B65C4">
              <w:rPr>
                <w:rFonts w:ascii="Times New Roman" w:eastAsia="Times New Roman" w:hAnsi="Times New Roman" w:cs="Times New Roman"/>
                <w:sz w:val="20"/>
                <w:szCs w:val="20"/>
                <w:lang w:eastAsia="id-ID"/>
              </w:rPr>
              <w:t>Cruz, Jonas Preposi</w:t>
            </w:r>
          </w:p>
          <w:p w:rsidR="005172FB" w:rsidRPr="005B65C4" w:rsidRDefault="00EB7AA1" w:rsidP="005172FB">
            <w:pPr>
              <w:pStyle w:val="ListParagraph"/>
              <w:numPr>
                <w:ilvl w:val="0"/>
                <w:numId w:val="32"/>
              </w:numPr>
              <w:ind w:left="194" w:hanging="194"/>
              <w:jc w:val="both"/>
              <w:rPr>
                <w:rFonts w:ascii="Times New Roman" w:eastAsia="Times New Roman" w:hAnsi="Times New Roman" w:cs="Times New Roman"/>
                <w:sz w:val="20"/>
                <w:szCs w:val="20"/>
                <w:lang w:eastAsia="id-ID"/>
              </w:rPr>
            </w:pPr>
            <w:r w:rsidRPr="005B65C4">
              <w:rPr>
                <w:rFonts w:ascii="Times New Roman" w:eastAsia="Times New Roman" w:hAnsi="Times New Roman" w:cs="Times New Roman"/>
                <w:sz w:val="20"/>
                <w:szCs w:val="20"/>
                <w:lang w:eastAsia="id-ID"/>
              </w:rPr>
              <w:t>Colet, Paolo C</w:t>
            </w:r>
          </w:p>
          <w:p w:rsidR="005172FB" w:rsidRPr="005B65C4" w:rsidRDefault="00EB7AA1" w:rsidP="005172FB">
            <w:pPr>
              <w:pStyle w:val="ListParagraph"/>
              <w:numPr>
                <w:ilvl w:val="0"/>
                <w:numId w:val="32"/>
              </w:numPr>
              <w:ind w:left="194" w:hanging="194"/>
              <w:jc w:val="both"/>
              <w:rPr>
                <w:rFonts w:ascii="Times New Roman" w:eastAsia="Times New Roman" w:hAnsi="Times New Roman" w:cs="Times New Roman"/>
                <w:sz w:val="20"/>
                <w:szCs w:val="20"/>
                <w:lang w:eastAsia="id-ID"/>
              </w:rPr>
            </w:pPr>
            <w:r w:rsidRPr="005B65C4">
              <w:rPr>
                <w:rFonts w:ascii="Times New Roman" w:eastAsia="Times New Roman" w:hAnsi="Times New Roman" w:cs="Times New Roman"/>
                <w:sz w:val="20"/>
                <w:szCs w:val="20"/>
                <w:lang w:eastAsia="id-ID"/>
              </w:rPr>
              <w:t>Alquwez, Nahed</w:t>
            </w:r>
          </w:p>
          <w:p w:rsidR="005172FB" w:rsidRPr="005B65C4" w:rsidRDefault="00EB7AA1" w:rsidP="005172FB">
            <w:pPr>
              <w:pStyle w:val="ListParagraph"/>
              <w:numPr>
                <w:ilvl w:val="0"/>
                <w:numId w:val="32"/>
              </w:numPr>
              <w:ind w:left="194" w:hanging="194"/>
              <w:jc w:val="both"/>
              <w:rPr>
                <w:rFonts w:ascii="Times New Roman" w:eastAsia="Times New Roman" w:hAnsi="Times New Roman" w:cs="Times New Roman"/>
                <w:sz w:val="20"/>
                <w:szCs w:val="20"/>
                <w:lang w:eastAsia="id-ID"/>
              </w:rPr>
            </w:pPr>
            <w:r w:rsidRPr="005B65C4">
              <w:rPr>
                <w:rFonts w:ascii="Times New Roman" w:eastAsia="Times New Roman" w:hAnsi="Times New Roman" w:cs="Times New Roman"/>
                <w:sz w:val="20"/>
                <w:szCs w:val="20"/>
                <w:lang w:eastAsia="id-ID"/>
              </w:rPr>
              <w:t>Inocian, Ergie P</w:t>
            </w:r>
          </w:p>
          <w:p w:rsidR="005172FB" w:rsidRPr="005B65C4" w:rsidRDefault="00EB7AA1" w:rsidP="005172FB">
            <w:pPr>
              <w:pStyle w:val="ListParagraph"/>
              <w:numPr>
                <w:ilvl w:val="0"/>
                <w:numId w:val="32"/>
              </w:numPr>
              <w:ind w:left="194" w:hanging="194"/>
              <w:jc w:val="both"/>
              <w:rPr>
                <w:rFonts w:ascii="Times New Roman" w:eastAsia="Times New Roman" w:hAnsi="Times New Roman" w:cs="Times New Roman"/>
                <w:sz w:val="20"/>
                <w:szCs w:val="20"/>
                <w:lang w:eastAsia="id-ID"/>
              </w:rPr>
            </w:pPr>
            <w:r w:rsidRPr="005B65C4">
              <w:rPr>
                <w:rFonts w:ascii="Times New Roman" w:eastAsia="Times New Roman" w:hAnsi="Times New Roman" w:cs="Times New Roman"/>
                <w:sz w:val="20"/>
                <w:szCs w:val="20"/>
                <w:lang w:eastAsia="id-ID"/>
              </w:rPr>
              <w:t>Al-otaibi, Raid Salman</w:t>
            </w:r>
          </w:p>
          <w:p w:rsidR="005172FB" w:rsidRPr="005B65C4" w:rsidRDefault="00EB7AA1" w:rsidP="005172FB">
            <w:pPr>
              <w:pStyle w:val="ListParagraph"/>
              <w:numPr>
                <w:ilvl w:val="0"/>
                <w:numId w:val="32"/>
              </w:numPr>
              <w:ind w:left="194" w:hanging="194"/>
              <w:jc w:val="both"/>
              <w:rPr>
                <w:rFonts w:ascii="Times New Roman" w:eastAsia="Times New Roman" w:hAnsi="Times New Roman" w:cs="Times New Roman"/>
                <w:sz w:val="20"/>
                <w:szCs w:val="20"/>
                <w:lang w:eastAsia="id-ID"/>
              </w:rPr>
            </w:pPr>
            <w:r w:rsidRPr="005B65C4">
              <w:rPr>
                <w:rFonts w:ascii="Times New Roman" w:eastAsia="Times New Roman" w:hAnsi="Times New Roman" w:cs="Times New Roman"/>
                <w:sz w:val="20"/>
                <w:szCs w:val="20"/>
                <w:lang w:eastAsia="id-ID"/>
              </w:rPr>
              <w:t>Mohammed, Sheikh</w:t>
            </w:r>
          </w:p>
          <w:p w:rsidR="00204F27" w:rsidRPr="005B65C4" w:rsidRDefault="00EB7AA1" w:rsidP="005172FB">
            <w:pPr>
              <w:pStyle w:val="ListParagraph"/>
              <w:numPr>
                <w:ilvl w:val="0"/>
                <w:numId w:val="32"/>
              </w:numPr>
              <w:ind w:left="194" w:hanging="194"/>
              <w:jc w:val="both"/>
              <w:rPr>
                <w:rFonts w:ascii="Times New Roman" w:eastAsia="Times New Roman" w:hAnsi="Times New Roman" w:cs="Times New Roman"/>
                <w:sz w:val="20"/>
                <w:szCs w:val="20"/>
                <w:lang w:eastAsia="id-ID"/>
              </w:rPr>
            </w:pPr>
            <w:r w:rsidRPr="005B65C4">
              <w:rPr>
                <w:rFonts w:ascii="Times New Roman" w:eastAsia="Times New Roman" w:hAnsi="Times New Roman" w:cs="Times New Roman"/>
                <w:sz w:val="20"/>
                <w:szCs w:val="20"/>
                <w:lang w:eastAsia="id-ID"/>
              </w:rPr>
              <w:t>Islam, Shariful</w:t>
            </w:r>
          </w:p>
        </w:tc>
        <w:tc>
          <w:tcPr>
            <w:tcW w:w="844" w:type="dxa"/>
          </w:tcPr>
          <w:p w:rsidR="00204F27" w:rsidRPr="005B65C4" w:rsidRDefault="005172FB" w:rsidP="005172FB">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sz w:val="20"/>
                <w:szCs w:val="20"/>
              </w:rPr>
              <w:t>(2016)</w:t>
            </w:r>
          </w:p>
        </w:tc>
        <w:tc>
          <w:tcPr>
            <w:tcW w:w="1414" w:type="dxa"/>
          </w:tcPr>
          <w:p w:rsidR="00204F27" w:rsidRPr="005B65C4" w:rsidRDefault="005172FB" w:rsidP="005172FB">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i/>
                <w:sz w:val="20"/>
                <w:szCs w:val="20"/>
              </w:rPr>
              <w:t>Hemodialysis International</w:t>
            </w:r>
            <w:r w:rsidRPr="005B65C4">
              <w:rPr>
                <w:rFonts w:ascii="Times New Roman" w:hAnsi="Times New Roman" w:cs="Times New Roman"/>
                <w:sz w:val="20"/>
                <w:szCs w:val="20"/>
              </w:rPr>
              <w:t xml:space="preserve"> (Q2)</w:t>
            </w:r>
          </w:p>
        </w:tc>
        <w:tc>
          <w:tcPr>
            <w:tcW w:w="1451" w:type="dxa"/>
          </w:tcPr>
          <w:p w:rsidR="00204F27" w:rsidRPr="005B65C4" w:rsidRDefault="00A67BF4" w:rsidP="00D82FE0">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sz w:val="20"/>
                <w:szCs w:val="20"/>
              </w:rPr>
              <w:t xml:space="preserve">Penelitian deskriptif </w:t>
            </w:r>
          </w:p>
        </w:tc>
        <w:tc>
          <w:tcPr>
            <w:tcW w:w="1666" w:type="dxa"/>
          </w:tcPr>
          <w:p w:rsidR="00204F27" w:rsidRPr="005B65C4" w:rsidRDefault="00A67BF4" w:rsidP="005172FB">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sz w:val="20"/>
                <w:szCs w:val="20"/>
              </w:rPr>
              <w:t xml:space="preserve">Sampel pada penelitian ini </w:t>
            </w:r>
            <w:r w:rsidR="004015C7" w:rsidRPr="005B65C4">
              <w:rPr>
                <w:rFonts w:ascii="Times New Roman" w:hAnsi="Times New Roman" w:cs="Times New Roman"/>
                <w:sz w:val="20"/>
                <w:szCs w:val="20"/>
              </w:rPr>
              <w:t>merupakan pasien yang menjalani hemodialisis dari 3 rumah sakit di provinsi Riyadh, Arab Saudi yang berjumlah 168 pasien.</w:t>
            </w:r>
          </w:p>
        </w:tc>
        <w:tc>
          <w:tcPr>
            <w:tcW w:w="1907" w:type="dxa"/>
          </w:tcPr>
          <w:p w:rsidR="00204F27" w:rsidRPr="005B65C4" w:rsidRDefault="004015C7" w:rsidP="005172FB">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sz w:val="20"/>
                <w:szCs w:val="20"/>
              </w:rPr>
              <w:t xml:space="preserve">Teknik pengambilan sampel pada penelitian ini yaitu dengan berdasarkan kriteria inklusi yang meliputi warga negara saudi, muslim, terdaftar sebagai pasien HD selama minimal 3 bulan, berusia minimal 18 tahun, tanpa komplikasi </w:t>
            </w:r>
            <w:r w:rsidRPr="005B65C4">
              <w:rPr>
                <w:rFonts w:ascii="Times New Roman" w:hAnsi="Times New Roman" w:cs="Times New Roman"/>
                <w:sz w:val="20"/>
                <w:szCs w:val="20"/>
              </w:rPr>
              <w:lastRenderedPageBreak/>
              <w:t>serius atau masalah kesehatan lainnya, sadar penuh.</w:t>
            </w:r>
          </w:p>
        </w:tc>
        <w:tc>
          <w:tcPr>
            <w:tcW w:w="2130" w:type="dxa"/>
          </w:tcPr>
          <w:p w:rsidR="00022452" w:rsidRPr="005B65C4" w:rsidRDefault="001D6AD1" w:rsidP="005172FB">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sz w:val="20"/>
                <w:szCs w:val="20"/>
              </w:rPr>
              <w:lastRenderedPageBreak/>
              <w:t>Hasil penelitian</w:t>
            </w:r>
            <w:r w:rsidR="009B26BE" w:rsidRPr="005B65C4">
              <w:rPr>
                <w:rFonts w:ascii="Times New Roman" w:hAnsi="Times New Roman" w:cs="Times New Roman"/>
                <w:sz w:val="20"/>
                <w:szCs w:val="20"/>
              </w:rPr>
              <w:t xml:space="preserve"> ini ditemukan bahwa pasien yang &gt;50 th memiliki tingkat religiusitas yang lebih tinggi dibandingkan pasien yang berumur 18-30 t</w:t>
            </w:r>
            <w:r w:rsidR="00022452" w:rsidRPr="005B65C4">
              <w:rPr>
                <w:rFonts w:ascii="Times New Roman" w:hAnsi="Times New Roman" w:cs="Times New Roman"/>
                <w:sz w:val="20"/>
                <w:szCs w:val="20"/>
              </w:rPr>
              <w:t xml:space="preserve">h. Sedangkan pada penggunaan koping spiritual terdapat perbedaan yang signifikan yaitu pasien yang berumur </w:t>
            </w:r>
            <w:r w:rsidR="00022452" w:rsidRPr="005B65C4">
              <w:rPr>
                <w:rFonts w:ascii="Times New Roman" w:hAnsi="Times New Roman" w:cs="Times New Roman"/>
                <w:sz w:val="20"/>
                <w:szCs w:val="20"/>
              </w:rPr>
              <w:lastRenderedPageBreak/>
              <w:t>18-30 th penggunaan koping spiritualnya lebih rendah dibanding pasien yang berumur &gt;50 th.</w:t>
            </w:r>
          </w:p>
          <w:p w:rsidR="00022452" w:rsidRDefault="00022452" w:rsidP="005172FB">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sz w:val="20"/>
                <w:szCs w:val="20"/>
              </w:rPr>
              <w:t>Setelah dilakukan uji re</w:t>
            </w:r>
            <w:r w:rsidR="005553C8" w:rsidRPr="005B65C4">
              <w:rPr>
                <w:rFonts w:ascii="Times New Roman" w:hAnsi="Times New Roman" w:cs="Times New Roman"/>
                <w:sz w:val="20"/>
                <w:szCs w:val="20"/>
              </w:rPr>
              <w:t xml:space="preserve">gresi berganda menunjukkan hasil yang signifikan antara religiusitas dan koping spiritual terhadap kualitas hidup pasien dengan </w:t>
            </w:r>
            <w:r w:rsidR="005553C8" w:rsidRPr="005B65C4">
              <w:rPr>
                <w:rFonts w:ascii="Times New Roman" w:hAnsi="Times New Roman" w:cs="Times New Roman"/>
                <w:i/>
                <w:sz w:val="20"/>
                <w:szCs w:val="20"/>
              </w:rPr>
              <w:t>p value</w:t>
            </w:r>
            <w:r w:rsidR="005553C8" w:rsidRPr="005B65C4">
              <w:rPr>
                <w:rFonts w:ascii="Times New Roman" w:hAnsi="Times New Roman" w:cs="Times New Roman"/>
                <w:sz w:val="20"/>
                <w:szCs w:val="20"/>
              </w:rPr>
              <w:t xml:space="preserve"> = 0,001.</w:t>
            </w:r>
          </w:p>
          <w:p w:rsidR="005B65C4" w:rsidRPr="005B65C4" w:rsidRDefault="005B65C4" w:rsidP="005172FB">
            <w:pPr>
              <w:pStyle w:val="ListParagraph"/>
              <w:spacing w:line="276" w:lineRule="auto"/>
              <w:ind w:left="0"/>
              <w:jc w:val="both"/>
              <w:rPr>
                <w:rFonts w:ascii="Times New Roman" w:hAnsi="Times New Roman" w:cs="Times New Roman"/>
                <w:sz w:val="20"/>
                <w:szCs w:val="20"/>
              </w:rPr>
            </w:pPr>
          </w:p>
        </w:tc>
        <w:tc>
          <w:tcPr>
            <w:tcW w:w="1688" w:type="dxa"/>
          </w:tcPr>
          <w:p w:rsidR="00204F27" w:rsidRPr="005B65C4" w:rsidRDefault="005553C8" w:rsidP="005172FB">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sz w:val="20"/>
                <w:szCs w:val="20"/>
              </w:rPr>
              <w:lastRenderedPageBreak/>
              <w:t>Kesimpulan dari penelitian ini yaitu terdapat pengaruh antara religiusitas dan koping spiritual terhadap kualitas hidup pasien hemodialisis.</w:t>
            </w:r>
          </w:p>
        </w:tc>
      </w:tr>
      <w:tr w:rsidR="00052EA1" w:rsidRPr="005B65C4" w:rsidTr="005B65C4">
        <w:tc>
          <w:tcPr>
            <w:tcW w:w="493" w:type="dxa"/>
          </w:tcPr>
          <w:p w:rsidR="00204F27" w:rsidRPr="005B65C4" w:rsidRDefault="00EB7AA1" w:rsidP="004B753F">
            <w:pPr>
              <w:pStyle w:val="ListParagraph"/>
              <w:spacing w:line="276" w:lineRule="auto"/>
              <w:ind w:left="0"/>
              <w:jc w:val="center"/>
              <w:rPr>
                <w:rFonts w:ascii="Times New Roman" w:hAnsi="Times New Roman" w:cs="Times New Roman"/>
                <w:sz w:val="20"/>
                <w:szCs w:val="20"/>
              </w:rPr>
            </w:pPr>
            <w:r w:rsidRPr="005B65C4">
              <w:rPr>
                <w:rFonts w:ascii="Times New Roman" w:hAnsi="Times New Roman" w:cs="Times New Roman"/>
                <w:sz w:val="20"/>
                <w:szCs w:val="20"/>
              </w:rPr>
              <w:lastRenderedPageBreak/>
              <w:t>7.</w:t>
            </w:r>
          </w:p>
        </w:tc>
        <w:tc>
          <w:tcPr>
            <w:tcW w:w="1604" w:type="dxa"/>
          </w:tcPr>
          <w:p w:rsidR="00204F27" w:rsidRPr="005B65C4" w:rsidRDefault="00EB7AA1" w:rsidP="00EB7AA1">
            <w:pPr>
              <w:pStyle w:val="ListParagraph"/>
              <w:spacing w:line="276" w:lineRule="auto"/>
              <w:ind w:left="0"/>
              <w:jc w:val="both"/>
              <w:rPr>
                <w:rFonts w:ascii="Times New Roman" w:hAnsi="Times New Roman" w:cs="Times New Roman"/>
                <w:i/>
                <w:sz w:val="20"/>
                <w:szCs w:val="20"/>
              </w:rPr>
            </w:pPr>
            <w:r w:rsidRPr="005B65C4">
              <w:rPr>
                <w:rFonts w:ascii="Times New Roman" w:hAnsi="Times New Roman" w:cs="Times New Roman"/>
                <w:i/>
                <w:sz w:val="20"/>
                <w:szCs w:val="20"/>
              </w:rPr>
              <w:t>The Effectiveness of Spiritual Therapy on Spiritual Well-Being, Self-Esteem and Self Efficacy in Patients on Hemodialysis</w:t>
            </w:r>
          </w:p>
        </w:tc>
        <w:tc>
          <w:tcPr>
            <w:tcW w:w="1829" w:type="dxa"/>
          </w:tcPr>
          <w:p w:rsidR="005172FB" w:rsidRPr="005B65C4" w:rsidRDefault="005172FB" w:rsidP="005172FB">
            <w:pPr>
              <w:pStyle w:val="ListParagraph"/>
              <w:numPr>
                <w:ilvl w:val="0"/>
                <w:numId w:val="32"/>
              </w:numPr>
              <w:ind w:left="204" w:hanging="204"/>
              <w:jc w:val="both"/>
              <w:rPr>
                <w:rFonts w:ascii="Times New Roman" w:eastAsia="Times New Roman" w:hAnsi="Times New Roman" w:cs="Times New Roman"/>
                <w:sz w:val="20"/>
                <w:szCs w:val="20"/>
                <w:lang w:eastAsia="id-ID"/>
              </w:rPr>
            </w:pPr>
            <w:r w:rsidRPr="005B65C4">
              <w:rPr>
                <w:rFonts w:ascii="Times New Roman" w:eastAsia="Times New Roman" w:hAnsi="Times New Roman" w:cs="Times New Roman"/>
                <w:sz w:val="20"/>
                <w:szCs w:val="20"/>
                <w:lang w:eastAsia="id-ID"/>
              </w:rPr>
              <w:t>Darvishi, Akbar</w:t>
            </w:r>
          </w:p>
          <w:p w:rsidR="005172FB" w:rsidRPr="005B65C4" w:rsidRDefault="005172FB" w:rsidP="005172FB">
            <w:pPr>
              <w:pStyle w:val="ListParagraph"/>
              <w:numPr>
                <w:ilvl w:val="0"/>
                <w:numId w:val="32"/>
              </w:numPr>
              <w:ind w:left="204" w:hanging="204"/>
              <w:jc w:val="both"/>
              <w:rPr>
                <w:rFonts w:ascii="Times New Roman" w:eastAsia="Times New Roman" w:hAnsi="Times New Roman" w:cs="Times New Roman"/>
                <w:sz w:val="20"/>
                <w:szCs w:val="20"/>
                <w:lang w:eastAsia="id-ID"/>
              </w:rPr>
            </w:pPr>
            <w:r w:rsidRPr="005B65C4">
              <w:rPr>
                <w:rFonts w:ascii="Times New Roman" w:eastAsia="Times New Roman" w:hAnsi="Times New Roman" w:cs="Times New Roman"/>
                <w:sz w:val="20"/>
                <w:szCs w:val="20"/>
                <w:lang w:eastAsia="id-ID"/>
              </w:rPr>
              <w:t>Otaghi, Masoumeh</w:t>
            </w:r>
          </w:p>
          <w:p w:rsidR="00204F27" w:rsidRPr="005B65C4" w:rsidRDefault="005172FB" w:rsidP="005172FB">
            <w:pPr>
              <w:pStyle w:val="ListParagraph"/>
              <w:numPr>
                <w:ilvl w:val="0"/>
                <w:numId w:val="32"/>
              </w:numPr>
              <w:ind w:left="204" w:hanging="204"/>
              <w:jc w:val="both"/>
              <w:rPr>
                <w:rFonts w:ascii="Times New Roman" w:eastAsia="Times New Roman" w:hAnsi="Times New Roman" w:cs="Times New Roman"/>
                <w:sz w:val="20"/>
                <w:szCs w:val="20"/>
                <w:lang w:eastAsia="id-ID"/>
              </w:rPr>
            </w:pPr>
            <w:r w:rsidRPr="005B65C4">
              <w:rPr>
                <w:rFonts w:ascii="Times New Roman" w:eastAsia="Times New Roman" w:hAnsi="Times New Roman" w:cs="Times New Roman"/>
                <w:sz w:val="20"/>
                <w:szCs w:val="20"/>
                <w:lang w:eastAsia="id-ID"/>
              </w:rPr>
              <w:t>Mami, Shahram</w:t>
            </w:r>
          </w:p>
        </w:tc>
        <w:tc>
          <w:tcPr>
            <w:tcW w:w="844" w:type="dxa"/>
          </w:tcPr>
          <w:p w:rsidR="00204F27" w:rsidRPr="005B65C4" w:rsidRDefault="005172FB" w:rsidP="005172FB">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sz w:val="20"/>
                <w:szCs w:val="20"/>
              </w:rPr>
              <w:t>(2019)</w:t>
            </w:r>
          </w:p>
        </w:tc>
        <w:tc>
          <w:tcPr>
            <w:tcW w:w="1414" w:type="dxa"/>
          </w:tcPr>
          <w:p w:rsidR="00204F27" w:rsidRPr="005B65C4" w:rsidRDefault="005172FB" w:rsidP="005172FB">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i/>
                <w:sz w:val="20"/>
                <w:szCs w:val="20"/>
              </w:rPr>
              <w:t>Journal of Religion and Health</w:t>
            </w:r>
            <w:r w:rsidRPr="005B65C4">
              <w:rPr>
                <w:rFonts w:ascii="Times New Roman" w:hAnsi="Times New Roman" w:cs="Times New Roman"/>
                <w:sz w:val="20"/>
                <w:szCs w:val="20"/>
              </w:rPr>
              <w:t xml:space="preserve"> (Q1)</w:t>
            </w:r>
          </w:p>
        </w:tc>
        <w:tc>
          <w:tcPr>
            <w:tcW w:w="1451" w:type="dxa"/>
          </w:tcPr>
          <w:p w:rsidR="00204F27" w:rsidRPr="005B65C4" w:rsidRDefault="006223C3" w:rsidP="005172FB">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sz w:val="20"/>
                <w:szCs w:val="20"/>
              </w:rPr>
              <w:t xml:space="preserve">Quasi experimental research design dengan pendekatan </w:t>
            </w:r>
            <w:r w:rsidRPr="005B65C4">
              <w:rPr>
                <w:rFonts w:ascii="Times New Roman" w:hAnsi="Times New Roman" w:cs="Times New Roman"/>
                <w:i/>
                <w:sz w:val="20"/>
                <w:szCs w:val="20"/>
              </w:rPr>
              <w:t>pretest-posttest with control group design</w:t>
            </w:r>
          </w:p>
        </w:tc>
        <w:tc>
          <w:tcPr>
            <w:tcW w:w="1666" w:type="dxa"/>
          </w:tcPr>
          <w:p w:rsidR="00204F27" w:rsidRPr="005B65C4" w:rsidRDefault="006223C3" w:rsidP="006223C3">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sz w:val="20"/>
                <w:szCs w:val="20"/>
              </w:rPr>
              <w:t>Populasi pada penelitian ini merupakan pasien yang menjalani hemodialisis di RS Pemerintah Shahid Mostafa di Ilam, Iran sebanyak 56 pasien. Sampel dalam penelitian ini sebanyak 24 pasien.</w:t>
            </w:r>
          </w:p>
        </w:tc>
        <w:tc>
          <w:tcPr>
            <w:tcW w:w="1907" w:type="dxa"/>
          </w:tcPr>
          <w:p w:rsidR="00204F27" w:rsidRPr="005B65C4" w:rsidRDefault="006223C3" w:rsidP="005B7750">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sz w:val="20"/>
                <w:szCs w:val="20"/>
              </w:rPr>
              <w:t xml:space="preserve">Teknik pengambilan sampel pada penelitian ini </w:t>
            </w:r>
            <w:r w:rsidR="005B7750" w:rsidRPr="005B65C4">
              <w:rPr>
                <w:rFonts w:ascii="Times New Roman" w:hAnsi="Times New Roman" w:cs="Times New Roman"/>
                <w:sz w:val="20"/>
                <w:szCs w:val="20"/>
              </w:rPr>
              <w:t xml:space="preserve">dengan berdasarkan kriteria inklusi yang meliputi dapat membaca dan menulis, berusia minimal 18 tahun dan maksimal 60 tahun sedangkan kriteria eksklusi meliputi kurangnya kriteria diagnostik yang jelas untuk gangguan kejiwaan, adanya penyakit fisik </w:t>
            </w:r>
            <w:r w:rsidR="005B7750" w:rsidRPr="005B65C4">
              <w:rPr>
                <w:rFonts w:ascii="Times New Roman" w:hAnsi="Times New Roman" w:cs="Times New Roman"/>
                <w:sz w:val="20"/>
                <w:szCs w:val="20"/>
              </w:rPr>
              <w:lastRenderedPageBreak/>
              <w:t xml:space="preserve">lain, tidak bersedia berpartisipasi dalam penelitian, 2x atau lebih absen dalam sesi terapi spiritual dan pasien dengan transplantasi ginjal. </w:t>
            </w:r>
          </w:p>
        </w:tc>
        <w:tc>
          <w:tcPr>
            <w:tcW w:w="2130" w:type="dxa"/>
          </w:tcPr>
          <w:p w:rsidR="00204F27" w:rsidRPr="005B65C4" w:rsidRDefault="00C51E43" w:rsidP="005172FB">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sz w:val="20"/>
                <w:szCs w:val="20"/>
              </w:rPr>
              <w:lastRenderedPageBreak/>
              <w:t>Berdasarkan analisis dengan perangkat SPSS didapatkan hasil terdapat peningkatan mean pada kelompok eskperimen set</w:t>
            </w:r>
            <w:r w:rsidR="008A7374" w:rsidRPr="005B65C4">
              <w:rPr>
                <w:rFonts w:ascii="Times New Roman" w:hAnsi="Times New Roman" w:cs="Times New Roman"/>
                <w:sz w:val="20"/>
                <w:szCs w:val="20"/>
              </w:rPr>
              <w:t xml:space="preserve">elah dilakukan terapi spiritual. Pada dimensi kesejahteraan spiritual dari 39,32 (3,38) menjadi 43,40 (2,82), harga diri dari 42,65 (2,61) menjadi 45,90 (3,88) dan pada efikasi diri dari mean 40,99 </w:t>
            </w:r>
            <w:r w:rsidR="008A7374" w:rsidRPr="005B65C4">
              <w:rPr>
                <w:rFonts w:ascii="Times New Roman" w:hAnsi="Times New Roman" w:cs="Times New Roman"/>
                <w:sz w:val="20"/>
                <w:szCs w:val="20"/>
              </w:rPr>
              <w:lastRenderedPageBreak/>
              <w:t>(2,19) menjadi 44,65 (2,58).</w:t>
            </w:r>
          </w:p>
        </w:tc>
        <w:tc>
          <w:tcPr>
            <w:tcW w:w="1688" w:type="dxa"/>
          </w:tcPr>
          <w:p w:rsidR="00204F27" w:rsidRPr="005B65C4" w:rsidRDefault="008A7374" w:rsidP="005172FB">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sz w:val="20"/>
                <w:szCs w:val="20"/>
              </w:rPr>
              <w:lastRenderedPageBreak/>
              <w:t>Kesimpulan dari penelitian ini yaitu terapi spiritual dengan melakukan sesi spiritual selama 60 menit dan pelaksanaannya dilakukan 2x seminggu selama 6 minggu terbukt</w:t>
            </w:r>
            <w:r w:rsidR="00DD7B19" w:rsidRPr="005B65C4">
              <w:rPr>
                <w:rFonts w:ascii="Times New Roman" w:hAnsi="Times New Roman" w:cs="Times New Roman"/>
                <w:sz w:val="20"/>
                <w:szCs w:val="20"/>
              </w:rPr>
              <w:t>i</w:t>
            </w:r>
            <w:r w:rsidRPr="005B65C4">
              <w:rPr>
                <w:rFonts w:ascii="Times New Roman" w:hAnsi="Times New Roman" w:cs="Times New Roman"/>
                <w:sz w:val="20"/>
                <w:szCs w:val="20"/>
              </w:rPr>
              <w:t xml:space="preserve"> efekt</w:t>
            </w:r>
            <w:r w:rsidR="00DD7B19" w:rsidRPr="005B65C4">
              <w:rPr>
                <w:rFonts w:ascii="Times New Roman" w:hAnsi="Times New Roman" w:cs="Times New Roman"/>
                <w:sz w:val="20"/>
                <w:szCs w:val="20"/>
              </w:rPr>
              <w:t>i</w:t>
            </w:r>
            <w:r w:rsidRPr="005B65C4">
              <w:rPr>
                <w:rFonts w:ascii="Times New Roman" w:hAnsi="Times New Roman" w:cs="Times New Roman"/>
                <w:sz w:val="20"/>
                <w:szCs w:val="20"/>
              </w:rPr>
              <w:t xml:space="preserve">f dalam meningkatkan kesejahteraan spiritual, harga diri dan efikasi </w:t>
            </w:r>
            <w:r w:rsidRPr="005B65C4">
              <w:rPr>
                <w:rFonts w:ascii="Times New Roman" w:hAnsi="Times New Roman" w:cs="Times New Roman"/>
                <w:sz w:val="20"/>
                <w:szCs w:val="20"/>
              </w:rPr>
              <w:lastRenderedPageBreak/>
              <w:t>diri pada pasien yang menjalani hemodialisis.</w:t>
            </w:r>
          </w:p>
        </w:tc>
      </w:tr>
      <w:tr w:rsidR="00052EA1" w:rsidRPr="005B65C4" w:rsidTr="00704C43">
        <w:tc>
          <w:tcPr>
            <w:tcW w:w="493" w:type="dxa"/>
          </w:tcPr>
          <w:p w:rsidR="00016102" w:rsidRPr="005B65C4" w:rsidRDefault="00016102" w:rsidP="004B753F">
            <w:pPr>
              <w:pStyle w:val="ListParagraph"/>
              <w:spacing w:line="276" w:lineRule="auto"/>
              <w:ind w:left="0"/>
              <w:jc w:val="center"/>
              <w:rPr>
                <w:rFonts w:ascii="Times New Roman" w:hAnsi="Times New Roman" w:cs="Times New Roman"/>
                <w:sz w:val="20"/>
                <w:szCs w:val="20"/>
              </w:rPr>
            </w:pPr>
            <w:r w:rsidRPr="005B65C4">
              <w:rPr>
                <w:rFonts w:ascii="Times New Roman" w:hAnsi="Times New Roman" w:cs="Times New Roman"/>
                <w:sz w:val="20"/>
                <w:szCs w:val="20"/>
              </w:rPr>
              <w:lastRenderedPageBreak/>
              <w:t>8.</w:t>
            </w:r>
          </w:p>
        </w:tc>
        <w:tc>
          <w:tcPr>
            <w:tcW w:w="1604" w:type="dxa"/>
          </w:tcPr>
          <w:p w:rsidR="00016102" w:rsidRPr="005B65C4" w:rsidRDefault="00016102" w:rsidP="00EB7AA1">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sz w:val="20"/>
                <w:szCs w:val="20"/>
              </w:rPr>
              <w:t xml:space="preserve">Hubungan Spiritualitas terhadap Kualitas Hidup Pasien </w:t>
            </w:r>
            <w:r w:rsidRPr="005B65C4">
              <w:rPr>
                <w:rFonts w:ascii="Times New Roman" w:hAnsi="Times New Roman" w:cs="Times New Roman"/>
                <w:i/>
                <w:sz w:val="20"/>
                <w:szCs w:val="20"/>
              </w:rPr>
              <w:t>Chronic Kidney Disease</w:t>
            </w:r>
            <w:r w:rsidRPr="005B65C4">
              <w:rPr>
                <w:rFonts w:ascii="Times New Roman" w:hAnsi="Times New Roman" w:cs="Times New Roman"/>
                <w:sz w:val="20"/>
                <w:szCs w:val="20"/>
              </w:rPr>
              <w:t xml:space="preserve"> (CKD) yang Menjalani Hemodialisis</w:t>
            </w:r>
          </w:p>
        </w:tc>
        <w:tc>
          <w:tcPr>
            <w:tcW w:w="1829" w:type="dxa"/>
          </w:tcPr>
          <w:p w:rsidR="00016102" w:rsidRPr="005B65C4" w:rsidRDefault="00016102" w:rsidP="005172FB">
            <w:pPr>
              <w:pStyle w:val="ListParagraph"/>
              <w:numPr>
                <w:ilvl w:val="0"/>
                <w:numId w:val="32"/>
              </w:numPr>
              <w:ind w:left="204" w:hanging="204"/>
              <w:jc w:val="both"/>
              <w:rPr>
                <w:rFonts w:ascii="Times New Roman" w:eastAsia="Times New Roman" w:hAnsi="Times New Roman" w:cs="Times New Roman"/>
                <w:sz w:val="20"/>
                <w:szCs w:val="20"/>
                <w:lang w:eastAsia="id-ID"/>
              </w:rPr>
            </w:pPr>
            <w:r w:rsidRPr="005B65C4">
              <w:rPr>
                <w:rFonts w:ascii="Times New Roman" w:hAnsi="Times New Roman" w:cs="Times New Roman"/>
                <w:sz w:val="20"/>
                <w:szCs w:val="20"/>
              </w:rPr>
              <w:t>Liana, Yunita</w:t>
            </w:r>
          </w:p>
        </w:tc>
        <w:tc>
          <w:tcPr>
            <w:tcW w:w="844" w:type="dxa"/>
          </w:tcPr>
          <w:p w:rsidR="00016102" w:rsidRPr="005B65C4" w:rsidRDefault="00016102" w:rsidP="005172FB">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sz w:val="20"/>
                <w:szCs w:val="20"/>
              </w:rPr>
              <w:t>(2019)</w:t>
            </w:r>
          </w:p>
        </w:tc>
        <w:tc>
          <w:tcPr>
            <w:tcW w:w="1414" w:type="dxa"/>
          </w:tcPr>
          <w:p w:rsidR="00016102" w:rsidRPr="005B65C4" w:rsidRDefault="00016102" w:rsidP="005172FB">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sz w:val="20"/>
                <w:szCs w:val="20"/>
              </w:rPr>
              <w:t>Seminar Nasional Keperawatan</w:t>
            </w:r>
          </w:p>
        </w:tc>
        <w:tc>
          <w:tcPr>
            <w:tcW w:w="1451" w:type="dxa"/>
          </w:tcPr>
          <w:p w:rsidR="00016102" w:rsidRPr="005B65C4" w:rsidRDefault="00016102" w:rsidP="005172FB">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i/>
                <w:sz w:val="20"/>
                <w:szCs w:val="20"/>
              </w:rPr>
              <w:t>Cross Sectional Study</w:t>
            </w:r>
          </w:p>
        </w:tc>
        <w:tc>
          <w:tcPr>
            <w:tcW w:w="1666" w:type="dxa"/>
          </w:tcPr>
          <w:p w:rsidR="00016102" w:rsidRPr="005B65C4" w:rsidRDefault="00016102" w:rsidP="006223C3">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sz w:val="20"/>
                <w:szCs w:val="20"/>
              </w:rPr>
              <w:t>Sampel pada penelitian ini merupakan pasien CKD yang menjalani terapi hemodialisis yang berjumlah 59 pasien.</w:t>
            </w:r>
          </w:p>
        </w:tc>
        <w:tc>
          <w:tcPr>
            <w:tcW w:w="1907" w:type="dxa"/>
          </w:tcPr>
          <w:p w:rsidR="00016102" w:rsidRPr="005B65C4" w:rsidRDefault="00016102" w:rsidP="005B7750">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sz w:val="20"/>
                <w:szCs w:val="20"/>
              </w:rPr>
              <w:t xml:space="preserve">Teknik pengambilan sampel pada penelitian ini yaitu dengan </w:t>
            </w:r>
            <w:r w:rsidRPr="005B65C4">
              <w:rPr>
                <w:rFonts w:ascii="Times New Roman" w:hAnsi="Times New Roman" w:cs="Times New Roman"/>
                <w:i/>
                <w:sz w:val="20"/>
                <w:szCs w:val="20"/>
              </w:rPr>
              <w:t>total sampling.</w:t>
            </w:r>
          </w:p>
        </w:tc>
        <w:tc>
          <w:tcPr>
            <w:tcW w:w="2130" w:type="dxa"/>
          </w:tcPr>
          <w:p w:rsidR="00016102" w:rsidRDefault="00016102" w:rsidP="0032050D">
            <w:pPr>
              <w:pStyle w:val="ListParagraph"/>
              <w:spacing w:line="276" w:lineRule="auto"/>
              <w:ind w:left="0"/>
              <w:jc w:val="both"/>
              <w:rPr>
                <w:rFonts w:ascii="Times New Roman" w:hAnsi="Times New Roman" w:cs="Times New Roman"/>
                <w:color w:val="000000"/>
                <w:sz w:val="20"/>
                <w:szCs w:val="20"/>
              </w:rPr>
            </w:pPr>
            <w:r w:rsidRPr="005B65C4">
              <w:rPr>
                <w:rFonts w:ascii="Times New Roman" w:hAnsi="Times New Roman" w:cs="Times New Roman"/>
                <w:sz w:val="20"/>
                <w:szCs w:val="20"/>
              </w:rPr>
              <w:t xml:space="preserve">Berdasarkan hasil analisis distribusi frekuensi ditemukan </w:t>
            </w:r>
            <w:r w:rsidR="0032050D" w:rsidRPr="005B65C4">
              <w:rPr>
                <w:rFonts w:ascii="Times New Roman" w:hAnsi="Times New Roman" w:cs="Times New Roman"/>
                <w:sz w:val="20"/>
                <w:szCs w:val="20"/>
              </w:rPr>
              <w:t>hasil spiritualitas pasien kurang</w:t>
            </w:r>
            <w:r w:rsidRPr="005B65C4">
              <w:rPr>
                <w:rFonts w:ascii="Times New Roman" w:hAnsi="Times New Roman" w:cs="Times New Roman"/>
                <w:sz w:val="20"/>
                <w:szCs w:val="20"/>
              </w:rPr>
              <w:t xml:space="preserve"> terpenuhi </w:t>
            </w:r>
            <w:r w:rsidR="0032050D" w:rsidRPr="005B65C4">
              <w:rPr>
                <w:rFonts w:ascii="Times New Roman" w:hAnsi="Times New Roman" w:cs="Times New Roman"/>
                <w:sz w:val="20"/>
                <w:szCs w:val="20"/>
              </w:rPr>
              <w:t xml:space="preserve">sebanyak </w:t>
            </w:r>
            <w:r w:rsidR="0032050D" w:rsidRPr="005B65C4">
              <w:rPr>
                <w:rFonts w:ascii="Times New Roman" w:hAnsi="Times New Roman" w:cs="Times New Roman"/>
                <w:color w:val="000000"/>
                <w:sz w:val="20"/>
                <w:szCs w:val="20"/>
              </w:rPr>
              <w:t>34 orang (57,6%) dan kualitas hidup kurang baik sebanyak 32</w:t>
            </w:r>
            <w:r w:rsidR="0032050D" w:rsidRPr="005B65C4">
              <w:rPr>
                <w:color w:val="000000"/>
                <w:sz w:val="20"/>
                <w:szCs w:val="20"/>
              </w:rPr>
              <w:br/>
            </w:r>
            <w:r w:rsidR="0032050D" w:rsidRPr="005B65C4">
              <w:rPr>
                <w:rFonts w:ascii="Times New Roman" w:hAnsi="Times New Roman" w:cs="Times New Roman"/>
                <w:color w:val="000000"/>
                <w:sz w:val="20"/>
                <w:szCs w:val="20"/>
              </w:rPr>
              <w:t xml:space="preserve">orang (54,2%). Sedangkan hasil statistika dengan menggunakan uji </w:t>
            </w:r>
            <w:r w:rsidR="0032050D" w:rsidRPr="005B65C4">
              <w:rPr>
                <w:rFonts w:ascii="Times New Roman" w:hAnsi="Times New Roman" w:cs="Times New Roman"/>
                <w:i/>
                <w:color w:val="000000"/>
                <w:sz w:val="20"/>
                <w:szCs w:val="20"/>
              </w:rPr>
              <w:t xml:space="preserve">chi square </w:t>
            </w:r>
            <w:r w:rsidR="0032050D" w:rsidRPr="005B65C4">
              <w:rPr>
                <w:rFonts w:ascii="Times New Roman" w:hAnsi="Times New Roman" w:cs="Times New Roman"/>
                <w:color w:val="000000"/>
                <w:sz w:val="20"/>
                <w:szCs w:val="20"/>
              </w:rPr>
              <w:t xml:space="preserve">didapatkan hasil </w:t>
            </w:r>
            <w:r w:rsidR="0032050D" w:rsidRPr="005B65C4">
              <w:rPr>
                <w:rFonts w:ascii="Times New Roman" w:hAnsi="Times New Roman" w:cs="Times New Roman"/>
                <w:iCs/>
                <w:color w:val="000000"/>
                <w:sz w:val="20"/>
                <w:szCs w:val="20"/>
              </w:rPr>
              <w:t xml:space="preserve">p value </w:t>
            </w:r>
            <w:r w:rsidR="0032050D" w:rsidRPr="005B65C4">
              <w:rPr>
                <w:rFonts w:ascii="Times New Roman" w:hAnsi="Times New Roman" w:cs="Times New Roman"/>
                <w:color w:val="000000"/>
                <w:sz w:val="20"/>
                <w:szCs w:val="20"/>
              </w:rPr>
              <w:t>= 0,032.</w:t>
            </w:r>
          </w:p>
          <w:p w:rsidR="005B65C4" w:rsidRPr="005B65C4" w:rsidRDefault="005B65C4" w:rsidP="0032050D">
            <w:pPr>
              <w:pStyle w:val="ListParagraph"/>
              <w:spacing w:line="276" w:lineRule="auto"/>
              <w:ind w:left="0"/>
              <w:jc w:val="both"/>
              <w:rPr>
                <w:rFonts w:ascii="Times New Roman" w:hAnsi="Times New Roman" w:cs="Times New Roman"/>
                <w:sz w:val="20"/>
                <w:szCs w:val="20"/>
              </w:rPr>
            </w:pPr>
          </w:p>
        </w:tc>
        <w:tc>
          <w:tcPr>
            <w:tcW w:w="1688" w:type="dxa"/>
          </w:tcPr>
          <w:p w:rsidR="00016102" w:rsidRPr="005B65C4" w:rsidRDefault="0032050D" w:rsidP="005172FB">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sz w:val="20"/>
                <w:szCs w:val="20"/>
              </w:rPr>
              <w:t xml:space="preserve">Kesimpulan dari penelitian ini yaitu </w:t>
            </w:r>
            <w:r w:rsidRPr="005B65C4">
              <w:rPr>
                <w:rFonts w:ascii="Times New Roman" w:hAnsi="Times New Roman" w:cs="Times New Roman"/>
                <w:color w:val="000000"/>
                <w:sz w:val="20"/>
                <w:szCs w:val="20"/>
              </w:rPr>
              <w:t xml:space="preserve">terdapat hubungan antara spiritualitas dengan kualitas hidup pasien </w:t>
            </w:r>
            <w:r w:rsidRPr="005B65C4">
              <w:rPr>
                <w:rFonts w:ascii="Times New Roman" w:hAnsi="Times New Roman" w:cs="Times New Roman"/>
                <w:i/>
                <w:iCs/>
                <w:color w:val="000000"/>
                <w:sz w:val="20"/>
                <w:szCs w:val="20"/>
              </w:rPr>
              <w:t xml:space="preserve">CKD </w:t>
            </w:r>
            <w:r w:rsidRPr="005B65C4">
              <w:rPr>
                <w:rFonts w:ascii="Times New Roman" w:hAnsi="Times New Roman" w:cs="Times New Roman"/>
                <w:color w:val="000000"/>
                <w:sz w:val="20"/>
                <w:szCs w:val="20"/>
              </w:rPr>
              <w:t>yang</w:t>
            </w:r>
            <w:r w:rsidRPr="005B65C4">
              <w:rPr>
                <w:color w:val="000000"/>
                <w:sz w:val="20"/>
                <w:szCs w:val="20"/>
              </w:rPr>
              <w:br/>
            </w:r>
            <w:r w:rsidRPr="005B65C4">
              <w:rPr>
                <w:rFonts w:ascii="Times New Roman" w:hAnsi="Times New Roman" w:cs="Times New Roman"/>
                <w:color w:val="000000"/>
                <w:sz w:val="20"/>
                <w:szCs w:val="20"/>
              </w:rPr>
              <w:t>menjalani hemodialisis</w:t>
            </w:r>
          </w:p>
        </w:tc>
      </w:tr>
      <w:tr w:rsidR="00052EA1" w:rsidRPr="005B65C4" w:rsidTr="00704C43">
        <w:tc>
          <w:tcPr>
            <w:tcW w:w="493" w:type="dxa"/>
          </w:tcPr>
          <w:p w:rsidR="0067474F" w:rsidRPr="005B65C4" w:rsidRDefault="0067474F" w:rsidP="00F80CC6">
            <w:pPr>
              <w:pStyle w:val="ListParagraph"/>
              <w:spacing w:line="276" w:lineRule="auto"/>
              <w:ind w:left="0"/>
              <w:jc w:val="center"/>
              <w:rPr>
                <w:rFonts w:ascii="Times New Roman" w:hAnsi="Times New Roman" w:cs="Times New Roman"/>
                <w:sz w:val="20"/>
                <w:szCs w:val="20"/>
              </w:rPr>
            </w:pPr>
            <w:r w:rsidRPr="005B65C4">
              <w:rPr>
                <w:rFonts w:ascii="Times New Roman" w:hAnsi="Times New Roman" w:cs="Times New Roman"/>
                <w:sz w:val="20"/>
                <w:szCs w:val="20"/>
              </w:rPr>
              <w:t>9.</w:t>
            </w:r>
          </w:p>
        </w:tc>
        <w:tc>
          <w:tcPr>
            <w:tcW w:w="1604" w:type="dxa"/>
            <w:tcBorders>
              <w:bottom w:val="single" w:sz="4" w:space="0" w:color="auto"/>
            </w:tcBorders>
          </w:tcPr>
          <w:p w:rsidR="0067474F" w:rsidRPr="005B65C4" w:rsidRDefault="00E8655E" w:rsidP="00F80CC6">
            <w:pPr>
              <w:pStyle w:val="ListParagraph"/>
              <w:spacing w:line="276" w:lineRule="auto"/>
              <w:ind w:left="0"/>
              <w:jc w:val="both"/>
              <w:rPr>
                <w:rFonts w:ascii="Times New Roman" w:hAnsi="Times New Roman" w:cs="Times New Roman"/>
                <w:i/>
                <w:sz w:val="20"/>
                <w:szCs w:val="20"/>
              </w:rPr>
            </w:pPr>
            <w:r w:rsidRPr="005B65C4">
              <w:rPr>
                <w:rFonts w:ascii="Times New Roman" w:hAnsi="Times New Roman" w:cs="Times New Roman"/>
                <w:i/>
                <w:sz w:val="20"/>
                <w:szCs w:val="20"/>
              </w:rPr>
              <w:t xml:space="preserve">The Effect of Religious Relaxation Therapy on Improving Sleep Quality of </w:t>
            </w:r>
            <w:r w:rsidRPr="005B65C4">
              <w:rPr>
                <w:rFonts w:ascii="Times New Roman" w:hAnsi="Times New Roman" w:cs="Times New Roman"/>
                <w:i/>
                <w:sz w:val="20"/>
                <w:szCs w:val="20"/>
              </w:rPr>
              <w:lastRenderedPageBreak/>
              <w:t>Patients Chronic Kidney Failure: A Pilot Study in Surabaya</w:t>
            </w:r>
          </w:p>
        </w:tc>
        <w:tc>
          <w:tcPr>
            <w:tcW w:w="1829" w:type="dxa"/>
            <w:tcBorders>
              <w:bottom w:val="single" w:sz="4" w:space="0" w:color="auto"/>
            </w:tcBorders>
          </w:tcPr>
          <w:p w:rsidR="00EC4E14" w:rsidRPr="005B65C4" w:rsidRDefault="00E8655E" w:rsidP="00E8655E">
            <w:pPr>
              <w:pStyle w:val="ListParagraph"/>
              <w:numPr>
                <w:ilvl w:val="0"/>
                <w:numId w:val="32"/>
              </w:numPr>
              <w:ind w:left="210" w:hanging="141"/>
              <w:rPr>
                <w:rFonts w:ascii="Times New Roman" w:eastAsia="Times New Roman" w:hAnsi="Times New Roman" w:cs="Times New Roman"/>
                <w:sz w:val="20"/>
                <w:szCs w:val="20"/>
                <w:lang w:eastAsia="id-ID"/>
              </w:rPr>
            </w:pPr>
            <w:r w:rsidRPr="005B65C4">
              <w:rPr>
                <w:rFonts w:ascii="Times New Roman" w:eastAsia="Times New Roman" w:hAnsi="Times New Roman" w:cs="Times New Roman"/>
                <w:sz w:val="20"/>
                <w:szCs w:val="20"/>
                <w:lang w:eastAsia="id-ID"/>
              </w:rPr>
              <w:lastRenderedPageBreak/>
              <w:t>Purwanti, Rini</w:t>
            </w:r>
          </w:p>
          <w:p w:rsidR="00EC4E14" w:rsidRPr="005B65C4" w:rsidRDefault="00E8655E" w:rsidP="00E8655E">
            <w:pPr>
              <w:pStyle w:val="ListParagraph"/>
              <w:numPr>
                <w:ilvl w:val="0"/>
                <w:numId w:val="32"/>
              </w:numPr>
              <w:ind w:left="210" w:hanging="141"/>
              <w:rPr>
                <w:rFonts w:ascii="Times New Roman" w:eastAsia="Times New Roman" w:hAnsi="Times New Roman" w:cs="Times New Roman"/>
                <w:sz w:val="20"/>
                <w:szCs w:val="20"/>
                <w:lang w:eastAsia="id-ID"/>
              </w:rPr>
            </w:pPr>
            <w:r w:rsidRPr="005B65C4">
              <w:rPr>
                <w:rFonts w:ascii="Times New Roman" w:eastAsia="Times New Roman" w:hAnsi="Times New Roman" w:cs="Times New Roman"/>
                <w:sz w:val="20"/>
                <w:szCs w:val="20"/>
                <w:lang w:eastAsia="id-ID"/>
              </w:rPr>
              <w:t>Yusuf, Ah</w:t>
            </w:r>
          </w:p>
          <w:p w:rsidR="00EC4E14" w:rsidRPr="005B65C4" w:rsidRDefault="00E8655E" w:rsidP="00E8655E">
            <w:pPr>
              <w:pStyle w:val="ListParagraph"/>
              <w:numPr>
                <w:ilvl w:val="0"/>
                <w:numId w:val="32"/>
              </w:numPr>
              <w:ind w:left="210" w:hanging="141"/>
              <w:rPr>
                <w:rFonts w:ascii="Times New Roman" w:eastAsia="Times New Roman" w:hAnsi="Times New Roman" w:cs="Times New Roman"/>
                <w:sz w:val="20"/>
                <w:szCs w:val="20"/>
                <w:lang w:eastAsia="id-ID"/>
              </w:rPr>
            </w:pPr>
            <w:r w:rsidRPr="005B65C4">
              <w:rPr>
                <w:rFonts w:ascii="Times New Roman" w:eastAsia="Times New Roman" w:hAnsi="Times New Roman" w:cs="Times New Roman"/>
                <w:sz w:val="20"/>
                <w:szCs w:val="20"/>
                <w:lang w:eastAsia="id-ID"/>
              </w:rPr>
              <w:t>Endang, Hanik</w:t>
            </w:r>
          </w:p>
          <w:p w:rsidR="00EC4E14" w:rsidRPr="005B65C4" w:rsidRDefault="00E8655E" w:rsidP="00EC4E14">
            <w:pPr>
              <w:pStyle w:val="ListParagraph"/>
              <w:numPr>
                <w:ilvl w:val="0"/>
                <w:numId w:val="32"/>
              </w:numPr>
              <w:ind w:left="210" w:hanging="141"/>
              <w:rPr>
                <w:rFonts w:ascii="Times New Roman" w:eastAsia="Times New Roman" w:hAnsi="Times New Roman" w:cs="Times New Roman"/>
                <w:sz w:val="20"/>
                <w:szCs w:val="20"/>
                <w:lang w:eastAsia="id-ID"/>
              </w:rPr>
            </w:pPr>
            <w:r w:rsidRPr="005B65C4">
              <w:rPr>
                <w:rFonts w:ascii="Times New Roman" w:eastAsia="Times New Roman" w:hAnsi="Times New Roman" w:cs="Times New Roman"/>
                <w:sz w:val="20"/>
                <w:szCs w:val="20"/>
                <w:lang w:eastAsia="id-ID"/>
              </w:rPr>
              <w:t>Qomariah, Siti Nur</w:t>
            </w:r>
          </w:p>
          <w:p w:rsidR="0067474F" w:rsidRPr="005B65C4" w:rsidRDefault="00E8655E" w:rsidP="00EC4E14">
            <w:pPr>
              <w:pStyle w:val="ListParagraph"/>
              <w:numPr>
                <w:ilvl w:val="0"/>
                <w:numId w:val="32"/>
              </w:numPr>
              <w:ind w:left="210" w:hanging="141"/>
              <w:rPr>
                <w:rFonts w:ascii="Times New Roman" w:eastAsia="Times New Roman" w:hAnsi="Times New Roman" w:cs="Times New Roman"/>
                <w:sz w:val="20"/>
                <w:szCs w:val="20"/>
                <w:lang w:eastAsia="id-ID"/>
              </w:rPr>
            </w:pPr>
            <w:r w:rsidRPr="005B65C4">
              <w:rPr>
                <w:rFonts w:ascii="Times New Roman" w:eastAsia="Times New Roman" w:hAnsi="Times New Roman" w:cs="Times New Roman"/>
                <w:sz w:val="20"/>
                <w:szCs w:val="20"/>
                <w:lang w:eastAsia="id-ID"/>
              </w:rPr>
              <w:t>Bakar, Abu</w:t>
            </w:r>
          </w:p>
        </w:tc>
        <w:tc>
          <w:tcPr>
            <w:tcW w:w="844" w:type="dxa"/>
            <w:tcBorders>
              <w:bottom w:val="single" w:sz="4" w:space="0" w:color="auto"/>
            </w:tcBorders>
          </w:tcPr>
          <w:p w:rsidR="0067474F" w:rsidRPr="005B65C4" w:rsidRDefault="00EC4E14" w:rsidP="00EC4E14">
            <w:pPr>
              <w:pStyle w:val="ListParagraph"/>
              <w:spacing w:line="276" w:lineRule="auto"/>
              <w:ind w:left="0"/>
              <w:jc w:val="center"/>
              <w:rPr>
                <w:rFonts w:ascii="Times New Roman" w:hAnsi="Times New Roman" w:cs="Times New Roman"/>
                <w:sz w:val="20"/>
                <w:szCs w:val="20"/>
              </w:rPr>
            </w:pPr>
            <w:r w:rsidRPr="005B65C4">
              <w:rPr>
                <w:rFonts w:ascii="Times New Roman" w:hAnsi="Times New Roman" w:cs="Times New Roman"/>
                <w:sz w:val="20"/>
                <w:szCs w:val="20"/>
              </w:rPr>
              <w:t>2020</w:t>
            </w:r>
          </w:p>
        </w:tc>
        <w:tc>
          <w:tcPr>
            <w:tcW w:w="1414" w:type="dxa"/>
            <w:tcBorders>
              <w:bottom w:val="single" w:sz="4" w:space="0" w:color="auto"/>
            </w:tcBorders>
          </w:tcPr>
          <w:p w:rsidR="00B233FF" w:rsidRPr="005B65C4" w:rsidRDefault="00EC4E14" w:rsidP="00F80CC6">
            <w:pPr>
              <w:pStyle w:val="ListParagraph"/>
              <w:spacing w:line="276" w:lineRule="auto"/>
              <w:ind w:left="0"/>
              <w:jc w:val="both"/>
              <w:rPr>
                <w:rFonts w:ascii="Times New Roman" w:hAnsi="Times New Roman" w:cs="Times New Roman"/>
                <w:i/>
                <w:sz w:val="20"/>
                <w:szCs w:val="20"/>
              </w:rPr>
            </w:pPr>
            <w:r w:rsidRPr="005B65C4">
              <w:rPr>
                <w:rFonts w:ascii="Times New Roman" w:hAnsi="Times New Roman" w:cs="Times New Roman"/>
                <w:i/>
                <w:sz w:val="20"/>
                <w:szCs w:val="20"/>
              </w:rPr>
              <w:t xml:space="preserve">Bangladesh Journal of Medical Science </w:t>
            </w:r>
            <w:r w:rsidRPr="005B65C4">
              <w:rPr>
                <w:rFonts w:ascii="Times New Roman" w:hAnsi="Times New Roman" w:cs="Times New Roman"/>
                <w:sz w:val="20"/>
                <w:szCs w:val="20"/>
              </w:rPr>
              <w:t>(Q3)</w:t>
            </w:r>
          </w:p>
          <w:p w:rsidR="00B233FF" w:rsidRPr="005B65C4" w:rsidRDefault="00B233FF" w:rsidP="00B233FF">
            <w:pPr>
              <w:rPr>
                <w:sz w:val="20"/>
                <w:szCs w:val="20"/>
              </w:rPr>
            </w:pPr>
          </w:p>
          <w:p w:rsidR="00B233FF" w:rsidRPr="005B65C4" w:rsidRDefault="00B233FF" w:rsidP="00B233FF">
            <w:pPr>
              <w:rPr>
                <w:sz w:val="20"/>
                <w:szCs w:val="20"/>
              </w:rPr>
            </w:pPr>
          </w:p>
          <w:p w:rsidR="00B233FF" w:rsidRPr="005B65C4" w:rsidRDefault="00B233FF" w:rsidP="00B233FF">
            <w:pPr>
              <w:rPr>
                <w:sz w:val="20"/>
                <w:szCs w:val="20"/>
              </w:rPr>
            </w:pPr>
          </w:p>
          <w:p w:rsidR="00B233FF" w:rsidRPr="005B65C4" w:rsidRDefault="00B233FF" w:rsidP="00B233FF">
            <w:pPr>
              <w:rPr>
                <w:sz w:val="20"/>
                <w:szCs w:val="20"/>
              </w:rPr>
            </w:pPr>
          </w:p>
          <w:p w:rsidR="00B233FF" w:rsidRPr="005B65C4" w:rsidRDefault="00B233FF" w:rsidP="00B233FF">
            <w:pPr>
              <w:rPr>
                <w:sz w:val="20"/>
                <w:szCs w:val="20"/>
              </w:rPr>
            </w:pPr>
          </w:p>
          <w:p w:rsidR="00B233FF" w:rsidRPr="005B65C4" w:rsidRDefault="00B233FF" w:rsidP="00B233FF">
            <w:pPr>
              <w:rPr>
                <w:sz w:val="20"/>
                <w:szCs w:val="20"/>
              </w:rPr>
            </w:pPr>
          </w:p>
          <w:p w:rsidR="00B233FF" w:rsidRPr="005B65C4" w:rsidRDefault="00B233FF" w:rsidP="00B233FF">
            <w:pPr>
              <w:rPr>
                <w:sz w:val="20"/>
                <w:szCs w:val="20"/>
              </w:rPr>
            </w:pPr>
          </w:p>
          <w:p w:rsidR="00B233FF" w:rsidRPr="005B65C4" w:rsidRDefault="00B233FF" w:rsidP="00B233FF">
            <w:pPr>
              <w:rPr>
                <w:sz w:val="20"/>
                <w:szCs w:val="20"/>
              </w:rPr>
            </w:pPr>
          </w:p>
          <w:p w:rsidR="00B233FF" w:rsidRPr="005B65C4" w:rsidRDefault="00B233FF" w:rsidP="00B233FF">
            <w:pPr>
              <w:rPr>
                <w:sz w:val="20"/>
                <w:szCs w:val="20"/>
              </w:rPr>
            </w:pPr>
          </w:p>
          <w:p w:rsidR="00B233FF" w:rsidRPr="005B65C4" w:rsidRDefault="00B233FF" w:rsidP="00B233FF">
            <w:pPr>
              <w:rPr>
                <w:sz w:val="20"/>
                <w:szCs w:val="20"/>
              </w:rPr>
            </w:pPr>
          </w:p>
          <w:p w:rsidR="00B233FF" w:rsidRPr="005B65C4" w:rsidRDefault="00B233FF" w:rsidP="00B233FF">
            <w:pPr>
              <w:rPr>
                <w:sz w:val="20"/>
                <w:szCs w:val="20"/>
              </w:rPr>
            </w:pPr>
          </w:p>
          <w:p w:rsidR="0067474F" w:rsidRPr="005B65C4" w:rsidRDefault="0067474F" w:rsidP="00B233FF">
            <w:pPr>
              <w:jc w:val="center"/>
              <w:rPr>
                <w:sz w:val="20"/>
                <w:szCs w:val="20"/>
              </w:rPr>
            </w:pPr>
          </w:p>
        </w:tc>
        <w:tc>
          <w:tcPr>
            <w:tcW w:w="1451" w:type="dxa"/>
            <w:tcBorders>
              <w:bottom w:val="single" w:sz="4" w:space="0" w:color="auto"/>
            </w:tcBorders>
          </w:tcPr>
          <w:p w:rsidR="0067474F" w:rsidRPr="005B65C4" w:rsidRDefault="00EC4E14" w:rsidP="00F80CC6">
            <w:pPr>
              <w:pStyle w:val="ListParagraph"/>
              <w:spacing w:line="276" w:lineRule="auto"/>
              <w:ind w:left="0"/>
              <w:jc w:val="both"/>
              <w:rPr>
                <w:rFonts w:ascii="Times New Roman" w:hAnsi="Times New Roman" w:cs="Times New Roman"/>
                <w:i/>
                <w:sz w:val="20"/>
                <w:szCs w:val="20"/>
              </w:rPr>
            </w:pPr>
            <w:r w:rsidRPr="005B65C4">
              <w:rPr>
                <w:rFonts w:ascii="TimesNewRomanPSMT" w:hAnsi="TimesNewRomanPSMT"/>
                <w:i/>
                <w:color w:val="242021"/>
                <w:sz w:val="20"/>
                <w:szCs w:val="20"/>
              </w:rPr>
              <w:lastRenderedPageBreak/>
              <w:t>Quasy experiment with prepost test with control group design</w:t>
            </w:r>
          </w:p>
        </w:tc>
        <w:tc>
          <w:tcPr>
            <w:tcW w:w="1666" w:type="dxa"/>
            <w:tcBorders>
              <w:bottom w:val="single" w:sz="4" w:space="0" w:color="auto"/>
            </w:tcBorders>
          </w:tcPr>
          <w:p w:rsidR="0067474F" w:rsidRPr="005B65C4" w:rsidRDefault="00052EA1" w:rsidP="00F80CC6">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sz w:val="20"/>
                <w:szCs w:val="20"/>
              </w:rPr>
              <w:t xml:space="preserve">Populasi pada penelitian ini adalah seluruh pasien yang menjalani hemodialisis di </w:t>
            </w:r>
            <w:r w:rsidRPr="005B65C4">
              <w:rPr>
                <w:rFonts w:ascii="Times New Roman" w:hAnsi="Times New Roman" w:cs="Times New Roman"/>
                <w:sz w:val="20"/>
                <w:szCs w:val="20"/>
              </w:rPr>
              <w:lastRenderedPageBreak/>
              <w:t xml:space="preserve">RSI Surabaya. </w:t>
            </w:r>
            <w:r w:rsidR="00EC4E14" w:rsidRPr="005B65C4">
              <w:rPr>
                <w:rFonts w:ascii="Times New Roman" w:hAnsi="Times New Roman" w:cs="Times New Roman"/>
                <w:sz w:val="20"/>
                <w:szCs w:val="20"/>
              </w:rPr>
              <w:t>Sampel penelitian ini adalah pasien yang menjalani hemodialisis dengan gagal ginjal kronis yang memiliki masalah dalam kualitas tidur sebanyak 60 pasien.</w:t>
            </w:r>
          </w:p>
        </w:tc>
        <w:tc>
          <w:tcPr>
            <w:tcW w:w="1907" w:type="dxa"/>
            <w:tcBorders>
              <w:bottom w:val="single" w:sz="4" w:space="0" w:color="auto"/>
            </w:tcBorders>
          </w:tcPr>
          <w:p w:rsidR="0067474F" w:rsidRPr="005B65C4" w:rsidRDefault="00EC4E14" w:rsidP="00EC4E14">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sz w:val="20"/>
                <w:szCs w:val="20"/>
              </w:rPr>
              <w:lastRenderedPageBreak/>
              <w:t xml:space="preserve">Teknik pengambilan sampel pada penelitian ini adalah teknik </w:t>
            </w:r>
            <w:r w:rsidRPr="005B65C4">
              <w:rPr>
                <w:rFonts w:ascii="Times New Roman" w:hAnsi="Times New Roman" w:cs="Times New Roman"/>
                <w:i/>
                <w:sz w:val="20"/>
                <w:szCs w:val="20"/>
              </w:rPr>
              <w:t xml:space="preserve">random sampling </w:t>
            </w:r>
            <w:r w:rsidRPr="005B65C4">
              <w:rPr>
                <w:rFonts w:ascii="Times New Roman" w:hAnsi="Times New Roman" w:cs="Times New Roman"/>
                <w:sz w:val="20"/>
                <w:szCs w:val="20"/>
              </w:rPr>
              <w:t xml:space="preserve">dengan kriteria pasien </w:t>
            </w:r>
            <w:r w:rsidRPr="005B65C4">
              <w:rPr>
                <w:rFonts w:ascii="Times New Roman" w:hAnsi="Times New Roman" w:cs="Times New Roman"/>
                <w:sz w:val="20"/>
                <w:szCs w:val="20"/>
              </w:rPr>
              <w:lastRenderedPageBreak/>
              <w:t>meliputi : pasien yang menjalani hemodialisis dua kali seminggu selama tiga bulan terakhir, usia 20-65 tahun, muslim, dan tanpa komplikasi penyakit paru-paru dan jantung</w:t>
            </w:r>
          </w:p>
        </w:tc>
        <w:tc>
          <w:tcPr>
            <w:tcW w:w="2130" w:type="dxa"/>
            <w:tcBorders>
              <w:bottom w:val="single" w:sz="4" w:space="0" w:color="auto"/>
            </w:tcBorders>
          </w:tcPr>
          <w:p w:rsidR="00052EA1" w:rsidRPr="005B65C4" w:rsidRDefault="00052EA1" w:rsidP="00F80CC6">
            <w:pPr>
              <w:pStyle w:val="ListParagraph"/>
              <w:spacing w:line="276" w:lineRule="auto"/>
              <w:ind w:left="0"/>
              <w:jc w:val="both"/>
              <w:rPr>
                <w:rFonts w:ascii="Times New Roman" w:hAnsi="Times New Roman" w:cs="Times New Roman"/>
                <w:sz w:val="20"/>
                <w:szCs w:val="20"/>
              </w:rPr>
            </w:pPr>
            <w:r w:rsidRPr="005B65C4">
              <w:rPr>
                <w:rFonts w:ascii="Times New Roman" w:hAnsi="Times New Roman" w:cs="Times New Roman"/>
                <w:sz w:val="20"/>
                <w:szCs w:val="20"/>
              </w:rPr>
              <w:lastRenderedPageBreak/>
              <w:t xml:space="preserve">Hasil penelitian ini menunjukkan </w:t>
            </w:r>
            <w:r w:rsidR="00C75BAB" w:rsidRPr="005B65C4">
              <w:rPr>
                <w:rFonts w:ascii="Times New Roman" w:hAnsi="Times New Roman" w:cs="Times New Roman"/>
                <w:sz w:val="20"/>
                <w:szCs w:val="20"/>
              </w:rPr>
              <w:t xml:space="preserve">terdapat pengaruh yang signifikan setelah dilakukan terapi relaksasi keagamaan </w:t>
            </w:r>
            <w:r w:rsidR="00C75BAB" w:rsidRPr="005B65C4">
              <w:rPr>
                <w:rFonts w:ascii="Times New Roman" w:hAnsi="Times New Roman" w:cs="Times New Roman"/>
                <w:sz w:val="20"/>
                <w:szCs w:val="20"/>
              </w:rPr>
              <w:lastRenderedPageBreak/>
              <w:t xml:space="preserve">pada kelompok intervensi dibanding dengan kelompok kontrol dengan </w:t>
            </w:r>
            <w:r w:rsidRPr="005B65C4">
              <w:rPr>
                <w:rFonts w:ascii="Times New Roman" w:hAnsi="Times New Roman" w:cs="Times New Roman"/>
                <w:sz w:val="20"/>
                <w:szCs w:val="20"/>
              </w:rPr>
              <w:t>nilai ρ = 0,000 (α ≤ 0,000). Selain itu, ada perbedaan kualitas tidur setelah terapi antara klien dalam kelompok kontrol dan kelompok intervensi dengan nilai ρ = 0,000.</w:t>
            </w:r>
          </w:p>
        </w:tc>
        <w:tc>
          <w:tcPr>
            <w:tcW w:w="1688" w:type="dxa"/>
            <w:tcBorders>
              <w:bottom w:val="single" w:sz="4" w:space="0" w:color="auto"/>
            </w:tcBorders>
          </w:tcPr>
          <w:p w:rsidR="00C75BAB" w:rsidRPr="005B65C4" w:rsidRDefault="00C75BAB" w:rsidP="00C75BAB">
            <w:pPr>
              <w:jc w:val="both"/>
              <w:rPr>
                <w:rFonts w:ascii="Times New Roman" w:hAnsi="Times New Roman" w:cs="Times New Roman"/>
                <w:sz w:val="20"/>
                <w:szCs w:val="20"/>
              </w:rPr>
            </w:pPr>
            <w:r w:rsidRPr="005B65C4">
              <w:rPr>
                <w:rFonts w:ascii="Times New Roman" w:hAnsi="Times New Roman" w:cs="Times New Roman"/>
                <w:sz w:val="20"/>
                <w:szCs w:val="20"/>
              </w:rPr>
              <w:lastRenderedPageBreak/>
              <w:t xml:space="preserve">Kesimpulan dari penelitian ini adalah terapi relaksasi keagamaan memberikan efek positif dalam meningkatkan </w:t>
            </w:r>
            <w:r w:rsidRPr="005B65C4">
              <w:rPr>
                <w:rFonts w:ascii="Times New Roman" w:hAnsi="Times New Roman" w:cs="Times New Roman"/>
                <w:sz w:val="20"/>
                <w:szCs w:val="20"/>
              </w:rPr>
              <w:lastRenderedPageBreak/>
              <w:t>kualitas tidur untuk pasien dengan gagal ginjal kronis yang menjalani perawatan hemodialisis.</w:t>
            </w:r>
          </w:p>
          <w:p w:rsidR="0067474F" w:rsidRPr="005B65C4" w:rsidRDefault="0067474F" w:rsidP="00F80CC6">
            <w:pPr>
              <w:pStyle w:val="ListParagraph"/>
              <w:spacing w:line="276" w:lineRule="auto"/>
              <w:ind w:left="0"/>
              <w:jc w:val="both"/>
              <w:rPr>
                <w:rFonts w:ascii="Times New Roman" w:hAnsi="Times New Roman" w:cs="Times New Roman"/>
                <w:sz w:val="20"/>
                <w:szCs w:val="20"/>
              </w:rPr>
            </w:pPr>
          </w:p>
        </w:tc>
      </w:tr>
    </w:tbl>
    <w:p w:rsidR="00204F27" w:rsidRPr="00E51F13" w:rsidRDefault="00204F27" w:rsidP="00204F27">
      <w:pPr>
        <w:pStyle w:val="ListParagraph"/>
        <w:spacing w:line="276" w:lineRule="auto"/>
        <w:ind w:left="1080"/>
        <w:jc w:val="center"/>
        <w:rPr>
          <w:rFonts w:ascii="Times New Roman" w:hAnsi="Times New Roman" w:cs="Times New Roman"/>
          <w:sz w:val="24"/>
          <w:szCs w:val="24"/>
        </w:rPr>
      </w:pPr>
    </w:p>
    <w:p w:rsidR="00204F27" w:rsidRDefault="00204F27" w:rsidP="00204F27">
      <w:pPr>
        <w:pStyle w:val="ListParagraph"/>
        <w:spacing w:after="0" w:line="360" w:lineRule="auto"/>
        <w:ind w:left="1080"/>
        <w:jc w:val="both"/>
        <w:rPr>
          <w:rFonts w:ascii="Times New Roman" w:hAnsi="Times New Roman" w:cs="Times New Roman"/>
          <w:b/>
          <w:sz w:val="24"/>
          <w:szCs w:val="24"/>
        </w:rPr>
      </w:pPr>
    </w:p>
    <w:p w:rsidR="00212DAF" w:rsidRDefault="00212DAF" w:rsidP="00204F27">
      <w:pPr>
        <w:pStyle w:val="ListParagraph"/>
        <w:spacing w:after="0" w:line="360" w:lineRule="auto"/>
        <w:ind w:left="1080"/>
        <w:jc w:val="both"/>
        <w:rPr>
          <w:rFonts w:ascii="Times New Roman" w:hAnsi="Times New Roman" w:cs="Times New Roman"/>
          <w:b/>
          <w:sz w:val="24"/>
          <w:szCs w:val="24"/>
        </w:rPr>
        <w:sectPr w:rsidR="00212DAF" w:rsidSect="004C3234">
          <w:pgSz w:w="16838" w:h="11906" w:orient="landscape" w:code="9"/>
          <w:pgMar w:top="2268" w:right="1701" w:bottom="1701" w:left="2268" w:header="709" w:footer="709" w:gutter="0"/>
          <w:pgNumType w:start="26"/>
          <w:cols w:space="708"/>
          <w:docGrid w:linePitch="360"/>
        </w:sectPr>
      </w:pPr>
    </w:p>
    <w:p w:rsidR="00182012" w:rsidRPr="00182012" w:rsidRDefault="00212DAF" w:rsidP="00182012">
      <w:pPr>
        <w:pStyle w:val="ListParagraph"/>
        <w:numPr>
          <w:ilvl w:val="0"/>
          <w:numId w:val="5"/>
        </w:numPr>
        <w:spacing w:after="0" w:line="360" w:lineRule="auto"/>
        <w:jc w:val="both"/>
        <w:rPr>
          <w:rFonts w:ascii="Times New Roman" w:hAnsi="Times New Roman" w:cs="Times New Roman"/>
          <w:sz w:val="24"/>
          <w:szCs w:val="24"/>
        </w:rPr>
      </w:pPr>
      <w:r w:rsidRPr="00212DAF">
        <w:rPr>
          <w:rFonts w:ascii="Times New Roman" w:hAnsi="Times New Roman" w:cs="Times New Roman"/>
          <w:b/>
          <w:sz w:val="24"/>
          <w:szCs w:val="24"/>
        </w:rPr>
        <w:lastRenderedPageBreak/>
        <w:t>Penelusuran Jurnal</w:t>
      </w:r>
    </w:p>
    <w:p w:rsidR="00182012" w:rsidRPr="004B4C1F" w:rsidRDefault="00182012" w:rsidP="00182012">
      <w:pPr>
        <w:pStyle w:val="ListParagraph"/>
        <w:spacing w:after="0" w:line="360" w:lineRule="auto"/>
        <w:ind w:left="1080"/>
        <w:jc w:val="both"/>
        <w:rPr>
          <w:rFonts w:ascii="Times New Roman" w:hAnsi="Times New Roman" w:cs="Times New Roman"/>
          <w:sz w:val="24"/>
          <w:szCs w:val="24"/>
        </w:rPr>
      </w:pPr>
      <w:r w:rsidRPr="004B4C1F">
        <w:rPr>
          <w:rFonts w:ascii="Times New Roman" w:hAnsi="Times New Roman" w:cs="Times New Roman"/>
          <w:sz w:val="24"/>
          <w:szCs w:val="24"/>
        </w:rPr>
        <w:t xml:space="preserve">Dalam memaksimalkan proses </w:t>
      </w:r>
      <w:r w:rsidR="0028150D">
        <w:rPr>
          <w:rFonts w:ascii="Times New Roman" w:hAnsi="Times New Roman" w:cs="Times New Roman"/>
          <w:sz w:val="24"/>
          <w:szCs w:val="24"/>
        </w:rPr>
        <w:t xml:space="preserve">penelusuran artikel atau jurnal hingga melakukan </w:t>
      </w:r>
      <w:r w:rsidRPr="004B4C1F">
        <w:rPr>
          <w:rFonts w:ascii="Times New Roman" w:hAnsi="Times New Roman" w:cs="Times New Roman"/>
          <w:sz w:val="24"/>
          <w:szCs w:val="24"/>
        </w:rPr>
        <w:t xml:space="preserve">penyusunan </w:t>
      </w:r>
      <w:r w:rsidRPr="004B4C1F">
        <w:rPr>
          <w:rFonts w:ascii="Times New Roman" w:hAnsi="Times New Roman" w:cs="Times New Roman"/>
          <w:i/>
          <w:sz w:val="24"/>
          <w:szCs w:val="24"/>
        </w:rPr>
        <w:t>literatur review</w:t>
      </w:r>
      <w:r w:rsidRPr="004B4C1F">
        <w:rPr>
          <w:rFonts w:ascii="Times New Roman" w:hAnsi="Times New Roman" w:cs="Times New Roman"/>
          <w:sz w:val="24"/>
          <w:szCs w:val="24"/>
        </w:rPr>
        <w:t xml:space="preserve">, peneliti menerangkan hasil temuannya melalui </w:t>
      </w:r>
      <w:r w:rsidRPr="004B4C1F">
        <w:rPr>
          <w:rFonts w:ascii="Times New Roman" w:hAnsi="Times New Roman" w:cs="Times New Roman"/>
          <w:i/>
          <w:sz w:val="24"/>
          <w:szCs w:val="24"/>
        </w:rPr>
        <w:t>Prisma Flow Diagram</w:t>
      </w:r>
      <w:r w:rsidRPr="004B4C1F">
        <w:rPr>
          <w:rFonts w:ascii="Times New Roman" w:hAnsi="Times New Roman" w:cs="Times New Roman"/>
          <w:sz w:val="24"/>
          <w:szCs w:val="24"/>
        </w:rPr>
        <w:t xml:space="preserve">, menurut </w:t>
      </w:r>
      <w:r w:rsidR="00F41CFD">
        <w:rPr>
          <w:rFonts w:ascii="Times New Roman" w:hAnsi="Times New Roman" w:cs="Times New Roman"/>
          <w:sz w:val="24"/>
          <w:szCs w:val="24"/>
        </w:rPr>
        <w:t xml:space="preserve">Liberati </w:t>
      </w:r>
      <w:r w:rsidR="00C04CDF">
        <w:rPr>
          <w:rFonts w:ascii="Times New Roman" w:hAnsi="Times New Roman" w:cs="Times New Roman"/>
          <w:sz w:val="24"/>
          <w:szCs w:val="24"/>
        </w:rPr>
        <w:fldChar w:fldCharType="begin" w:fldLock="1"/>
      </w:r>
      <w:r w:rsidR="00503956">
        <w:rPr>
          <w:rFonts w:ascii="Times New Roman" w:hAnsi="Times New Roman" w:cs="Times New Roman"/>
          <w:sz w:val="24"/>
          <w:szCs w:val="24"/>
        </w:rPr>
        <w:instrText>ADDIN CSL_CITATION {"citationItems":[{"id":"ITEM-1","itemData":{"ISBN":"978-979-29-6354-0","author":[{"dropping-particle":"","family":"Timotius","given":"Kris H.","non-dropping-particle":"","parse-names":false,"suffix":""}],"edition":"1","editor":[{"dropping-particle":"","family":"Christian","given":"Putri","non-dropping-particle":"","parse-names":false,"suffix":""}],"id":"ITEM-1","issued":{"date-parts":[["2017"]]},"publisher":"ANDI (Anggota IKAPI)","publisher-place":"Yogyakarta","title":"Pengantar Metodologi Penelitian: Pendekatan Manajemen Pengetahuan untuk Perkembangan Pengetahuan","type":"book"},"uris":["http://www.mendeley.com/documents/?uuid=4c92d276-13a4-3b66-8e01-1435647de169"]}],"mendeley":{"formattedCitation":"(Timotius, 2017)","manualFormatting":"(dikutip dalam Timotius, 2017)","plainTextFormattedCitation":"(Timotius, 2017)","previouslyFormattedCitation":"(Timotius, 2017)"},"properties":{"noteIndex":0},"schema":"https://github.com/citation-style-language/schema/raw/master/csl-citation.json"}</w:instrText>
      </w:r>
      <w:r w:rsidR="00C04CDF">
        <w:rPr>
          <w:rFonts w:ascii="Times New Roman" w:hAnsi="Times New Roman" w:cs="Times New Roman"/>
          <w:sz w:val="24"/>
          <w:szCs w:val="24"/>
        </w:rPr>
        <w:fldChar w:fldCharType="separate"/>
      </w:r>
      <w:r w:rsidR="00C04CDF" w:rsidRPr="00C04CDF">
        <w:rPr>
          <w:rFonts w:ascii="Times New Roman" w:hAnsi="Times New Roman" w:cs="Times New Roman"/>
          <w:noProof/>
          <w:sz w:val="24"/>
          <w:szCs w:val="24"/>
        </w:rPr>
        <w:t>(</w:t>
      </w:r>
      <w:r w:rsidR="00F41CFD">
        <w:rPr>
          <w:rFonts w:ascii="Times New Roman" w:hAnsi="Times New Roman" w:cs="Times New Roman"/>
          <w:noProof/>
          <w:sz w:val="24"/>
          <w:szCs w:val="24"/>
        </w:rPr>
        <w:t xml:space="preserve">dikutip dalam </w:t>
      </w:r>
      <w:r w:rsidR="00C04CDF" w:rsidRPr="00C04CDF">
        <w:rPr>
          <w:rFonts w:ascii="Times New Roman" w:hAnsi="Times New Roman" w:cs="Times New Roman"/>
          <w:noProof/>
          <w:sz w:val="24"/>
          <w:szCs w:val="24"/>
        </w:rPr>
        <w:t>Timotius, 2017)</w:t>
      </w:r>
      <w:r w:rsidR="00C04CDF">
        <w:rPr>
          <w:rFonts w:ascii="Times New Roman" w:hAnsi="Times New Roman" w:cs="Times New Roman"/>
          <w:sz w:val="24"/>
          <w:szCs w:val="24"/>
        </w:rPr>
        <w:fldChar w:fldCharType="end"/>
      </w:r>
      <w:r w:rsidR="00F41CFD" w:rsidRPr="004B4C1F">
        <w:rPr>
          <w:rFonts w:ascii="Times New Roman" w:hAnsi="Times New Roman" w:cs="Times New Roman"/>
          <w:sz w:val="24"/>
          <w:szCs w:val="24"/>
        </w:rPr>
        <w:t xml:space="preserve"> </w:t>
      </w:r>
      <w:r w:rsidR="004B4C1F" w:rsidRPr="004B4C1F">
        <w:rPr>
          <w:rFonts w:ascii="Times New Roman" w:hAnsi="Times New Roman" w:cs="Times New Roman"/>
          <w:sz w:val="24"/>
          <w:szCs w:val="24"/>
        </w:rPr>
        <w:t>terdapat 4 tahapan dalam menyusun diagram PRISMA yang meliputi :</w:t>
      </w:r>
    </w:p>
    <w:p w:rsidR="004B4C1F" w:rsidRPr="004B4C1F" w:rsidRDefault="004B4C1F" w:rsidP="004B4C1F">
      <w:pPr>
        <w:pStyle w:val="ListParagraph"/>
        <w:numPr>
          <w:ilvl w:val="0"/>
          <w:numId w:val="35"/>
        </w:numPr>
        <w:spacing w:after="0" w:line="360" w:lineRule="auto"/>
        <w:jc w:val="both"/>
        <w:rPr>
          <w:rFonts w:ascii="Times New Roman" w:hAnsi="Times New Roman" w:cs="Times New Roman"/>
          <w:i/>
          <w:sz w:val="24"/>
          <w:szCs w:val="24"/>
        </w:rPr>
      </w:pPr>
      <w:r w:rsidRPr="004B4C1F">
        <w:rPr>
          <w:rFonts w:ascii="Times New Roman" w:hAnsi="Times New Roman" w:cs="Times New Roman"/>
          <w:i/>
          <w:sz w:val="24"/>
          <w:szCs w:val="24"/>
        </w:rPr>
        <w:t xml:space="preserve">Identification </w:t>
      </w:r>
      <w:r>
        <w:rPr>
          <w:rFonts w:ascii="Times New Roman" w:hAnsi="Times New Roman" w:cs="Times New Roman"/>
          <w:sz w:val="24"/>
          <w:szCs w:val="24"/>
        </w:rPr>
        <w:t>(Tahap Identifikasi)</w:t>
      </w:r>
    </w:p>
    <w:p w:rsidR="004B4C1F" w:rsidRDefault="004B4C1F" w:rsidP="004B4C1F">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Pada tahap identifikasi ini peneliti melakukan penelusuran artikel/ jurnal berdasarkan kata kunci dengan menggunkan “OR” atau “AND” pada database online seperti Proquest, Pubmed, JSTOR, Ebsco, Science Direct, Google Scholar dan sebagainya.</w:t>
      </w:r>
    </w:p>
    <w:p w:rsidR="004B4C1F" w:rsidRDefault="004B4C1F" w:rsidP="004B4C1F">
      <w:pPr>
        <w:pStyle w:val="ListParagraph"/>
        <w:numPr>
          <w:ilvl w:val="0"/>
          <w:numId w:val="35"/>
        </w:numPr>
        <w:spacing w:after="0" w:line="360" w:lineRule="auto"/>
        <w:jc w:val="both"/>
        <w:rPr>
          <w:rFonts w:ascii="Times New Roman" w:hAnsi="Times New Roman" w:cs="Times New Roman"/>
          <w:i/>
          <w:sz w:val="24"/>
          <w:szCs w:val="24"/>
        </w:rPr>
      </w:pPr>
      <w:r w:rsidRPr="004B4C1F">
        <w:rPr>
          <w:rFonts w:ascii="Times New Roman" w:hAnsi="Times New Roman" w:cs="Times New Roman"/>
          <w:i/>
          <w:sz w:val="24"/>
          <w:szCs w:val="24"/>
        </w:rPr>
        <w:t xml:space="preserve">Screening </w:t>
      </w:r>
      <w:r>
        <w:rPr>
          <w:rFonts w:ascii="Times New Roman" w:hAnsi="Times New Roman" w:cs="Times New Roman"/>
          <w:sz w:val="24"/>
          <w:szCs w:val="24"/>
        </w:rPr>
        <w:t>(Tahap Penyaringan)</w:t>
      </w:r>
    </w:p>
    <w:p w:rsidR="004B4C1F" w:rsidRPr="004B4C1F" w:rsidRDefault="004B4C1F" w:rsidP="004B4C1F">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Pada tahap penyaringan ini semua artikel yang telah ditemukan dilakukan </w:t>
      </w:r>
      <w:r w:rsidR="00BA1B27">
        <w:rPr>
          <w:rFonts w:ascii="Times New Roman" w:hAnsi="Times New Roman" w:cs="Times New Roman"/>
          <w:sz w:val="24"/>
          <w:szCs w:val="24"/>
        </w:rPr>
        <w:t xml:space="preserve">seleksi berdasarkan judul, abstrak, dan tahun publikasi. Selain itu pada tahap ini juga dilakukan seleksi berdasarkan kriteria inklusi dan eksklusi yang telah ditentukan oleh peneliti. Jika ditemukan terdapat duplikasi artikel dari database pencarian yang berbeda maka salah satunya akan dihapus/ di eksklusi. </w:t>
      </w:r>
    </w:p>
    <w:p w:rsidR="004B4C1F" w:rsidRDefault="004B4C1F" w:rsidP="004B4C1F">
      <w:pPr>
        <w:pStyle w:val="ListParagraph"/>
        <w:numPr>
          <w:ilvl w:val="0"/>
          <w:numId w:val="35"/>
        </w:numPr>
        <w:spacing w:after="0" w:line="360" w:lineRule="auto"/>
        <w:jc w:val="both"/>
        <w:rPr>
          <w:rFonts w:ascii="Times New Roman" w:hAnsi="Times New Roman" w:cs="Times New Roman"/>
          <w:i/>
          <w:sz w:val="24"/>
          <w:szCs w:val="24"/>
        </w:rPr>
      </w:pPr>
      <w:r w:rsidRPr="004B4C1F">
        <w:rPr>
          <w:rFonts w:ascii="Times New Roman" w:hAnsi="Times New Roman" w:cs="Times New Roman"/>
          <w:i/>
          <w:sz w:val="24"/>
          <w:szCs w:val="24"/>
        </w:rPr>
        <w:t xml:space="preserve">Eligibility </w:t>
      </w:r>
      <w:r w:rsidR="003617F4">
        <w:rPr>
          <w:rFonts w:ascii="Times New Roman" w:hAnsi="Times New Roman" w:cs="Times New Roman"/>
          <w:sz w:val="24"/>
          <w:szCs w:val="24"/>
        </w:rPr>
        <w:t>(Tahap Kelayakan)</w:t>
      </w:r>
    </w:p>
    <w:p w:rsidR="00BA1B27" w:rsidRPr="00BA1B27" w:rsidRDefault="00BA1B27" w:rsidP="00BA1B27">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Pada tahap kelayakan ini artikel atau jurnal penelitian yang telah melalui proses seleksi sebelumnya kembali dilihat kelayakannya dengan membaca keseluruhan isi dari artikel tersebut. Proses ini dilakukan untuk memastikan agar artikel </w:t>
      </w:r>
      <w:r w:rsidR="003617F4">
        <w:rPr>
          <w:rFonts w:ascii="Times New Roman" w:hAnsi="Times New Roman" w:cs="Times New Roman"/>
          <w:sz w:val="24"/>
          <w:szCs w:val="24"/>
        </w:rPr>
        <w:t>relevan untuk ditinjau dan bisa menjawab pertanyaan penelitian.</w:t>
      </w:r>
    </w:p>
    <w:p w:rsidR="004B4C1F" w:rsidRDefault="004B4C1F" w:rsidP="004B4C1F">
      <w:pPr>
        <w:pStyle w:val="ListParagraph"/>
        <w:numPr>
          <w:ilvl w:val="0"/>
          <w:numId w:val="35"/>
        </w:numPr>
        <w:spacing w:after="0" w:line="360" w:lineRule="auto"/>
        <w:jc w:val="both"/>
        <w:rPr>
          <w:rFonts w:ascii="Times New Roman" w:hAnsi="Times New Roman" w:cs="Times New Roman"/>
          <w:i/>
          <w:sz w:val="24"/>
          <w:szCs w:val="24"/>
        </w:rPr>
      </w:pPr>
      <w:r w:rsidRPr="004B4C1F">
        <w:rPr>
          <w:rFonts w:ascii="Times New Roman" w:hAnsi="Times New Roman" w:cs="Times New Roman"/>
          <w:i/>
          <w:sz w:val="24"/>
          <w:szCs w:val="24"/>
        </w:rPr>
        <w:t xml:space="preserve">Include </w:t>
      </w:r>
    </w:p>
    <w:p w:rsidR="0028150D" w:rsidRDefault="0028150D" w:rsidP="0028150D">
      <w:pPr>
        <w:pStyle w:val="ListParagraph"/>
        <w:spacing w:after="0" w:line="360" w:lineRule="auto"/>
        <w:ind w:left="1440"/>
        <w:jc w:val="both"/>
        <w:rPr>
          <w:rFonts w:ascii="Times New Roman" w:hAnsi="Times New Roman" w:cs="Times New Roman"/>
          <w:i/>
          <w:sz w:val="24"/>
          <w:szCs w:val="24"/>
        </w:rPr>
      </w:pPr>
      <w:r>
        <w:rPr>
          <w:rFonts w:ascii="Times New Roman" w:hAnsi="Times New Roman" w:cs="Times New Roman"/>
          <w:sz w:val="24"/>
          <w:szCs w:val="24"/>
        </w:rPr>
        <w:t xml:space="preserve">Pada tahap akhir artikel atau jurnal penelitian yang sudah didapatkan melalui seleksi berdasarkan kriteria sebelumnya kemudian disaring kembali dan hasil dari proses tersebut akan dilakukan </w:t>
      </w:r>
      <w:r w:rsidRPr="0028150D">
        <w:rPr>
          <w:rFonts w:ascii="Times New Roman" w:hAnsi="Times New Roman" w:cs="Times New Roman"/>
          <w:i/>
          <w:sz w:val="24"/>
          <w:szCs w:val="24"/>
        </w:rPr>
        <w:t>review</w:t>
      </w:r>
      <w:r>
        <w:rPr>
          <w:rFonts w:ascii="Times New Roman" w:hAnsi="Times New Roman" w:cs="Times New Roman"/>
          <w:i/>
          <w:sz w:val="24"/>
          <w:szCs w:val="24"/>
        </w:rPr>
        <w:t xml:space="preserve"> </w:t>
      </w:r>
      <w:r>
        <w:rPr>
          <w:rFonts w:ascii="Times New Roman" w:hAnsi="Times New Roman" w:cs="Times New Roman"/>
          <w:sz w:val="24"/>
          <w:szCs w:val="24"/>
        </w:rPr>
        <w:t>yang digunakan sebagai data dalam penelitian ini.</w:t>
      </w:r>
      <w:r w:rsidRPr="0028150D">
        <w:rPr>
          <w:rFonts w:ascii="Times New Roman" w:hAnsi="Times New Roman" w:cs="Times New Roman"/>
          <w:i/>
          <w:sz w:val="24"/>
          <w:szCs w:val="24"/>
        </w:rPr>
        <w:t xml:space="preserve"> </w:t>
      </w:r>
    </w:p>
    <w:p w:rsidR="0028150D" w:rsidRDefault="0028150D" w:rsidP="0028150D">
      <w:pPr>
        <w:pStyle w:val="ListParagraph"/>
        <w:spacing w:after="0" w:line="360" w:lineRule="auto"/>
        <w:ind w:left="1440"/>
        <w:jc w:val="both"/>
        <w:rPr>
          <w:rFonts w:ascii="Times New Roman" w:hAnsi="Times New Roman" w:cs="Times New Roman"/>
          <w:i/>
          <w:sz w:val="24"/>
          <w:szCs w:val="24"/>
        </w:rPr>
      </w:pPr>
    </w:p>
    <w:p w:rsidR="0028150D" w:rsidRDefault="0028150D" w:rsidP="0028150D">
      <w:pPr>
        <w:pStyle w:val="ListParagraph"/>
        <w:spacing w:after="0" w:line="360" w:lineRule="auto"/>
        <w:ind w:left="1440"/>
        <w:jc w:val="both"/>
        <w:rPr>
          <w:rFonts w:ascii="Times New Roman" w:hAnsi="Times New Roman" w:cs="Times New Roman"/>
          <w:sz w:val="24"/>
          <w:szCs w:val="24"/>
        </w:rPr>
      </w:pPr>
    </w:p>
    <w:p w:rsidR="00D62A0E" w:rsidRDefault="004E2210" w:rsidP="00D62A0E">
      <w:pPr>
        <w:pStyle w:val="ListParagraph"/>
        <w:spacing w:after="0" w:line="360" w:lineRule="auto"/>
        <w:ind w:left="1080"/>
        <w:jc w:val="both"/>
        <w:rPr>
          <w:rFonts w:ascii="Times New Roman" w:hAnsi="Times New Roman" w:cs="Times New Roman"/>
          <w:sz w:val="24"/>
          <w:szCs w:val="24"/>
        </w:rPr>
      </w:pPr>
      <w:r w:rsidRPr="002645B8">
        <w:rPr>
          <w:noProof/>
          <w:lang w:eastAsia="id-ID"/>
        </w:rPr>
        <w:lastRenderedPageBreak/>
        <w:drawing>
          <wp:anchor distT="0" distB="0" distL="114300" distR="114300" simplePos="0" relativeHeight="251784192" behindDoc="0" locked="0" layoutInCell="1" allowOverlap="1" wp14:anchorId="631D038C" wp14:editId="6B1E0B8A">
            <wp:simplePos x="0" y="0"/>
            <wp:positionH relativeFrom="column">
              <wp:posOffset>899136</wp:posOffset>
            </wp:positionH>
            <wp:positionV relativeFrom="paragraph">
              <wp:posOffset>3781232</wp:posOffset>
            </wp:positionV>
            <wp:extent cx="4363656" cy="4288728"/>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66361" cy="4291386"/>
                    </a:xfrm>
                    <a:prstGeom prst="rect">
                      <a:avLst/>
                    </a:prstGeom>
                    <a:noFill/>
                    <a:ln>
                      <a:noFill/>
                    </a:ln>
                  </pic:spPr>
                </pic:pic>
              </a:graphicData>
            </a:graphic>
            <wp14:sizeRelH relativeFrom="page">
              <wp14:pctWidth>0</wp14:pctWidth>
            </wp14:sizeRelH>
            <wp14:sizeRelV relativeFrom="page">
              <wp14:pctHeight>0</wp14:pctHeight>
            </wp14:sizeRelV>
          </wp:anchor>
        </w:drawing>
      </w:r>
      <w:r w:rsidR="00F42658">
        <w:rPr>
          <w:rFonts w:ascii="Times New Roman" w:hAnsi="Times New Roman" w:cs="Times New Roman"/>
          <w:sz w:val="24"/>
          <w:szCs w:val="24"/>
        </w:rPr>
        <w:tab/>
      </w:r>
      <w:r w:rsidR="00445173" w:rsidRPr="00F42658">
        <w:rPr>
          <w:rFonts w:ascii="Times New Roman" w:hAnsi="Times New Roman" w:cs="Times New Roman"/>
          <w:sz w:val="24"/>
          <w:szCs w:val="24"/>
        </w:rPr>
        <w:t xml:space="preserve">Pada awal pencarian data </w:t>
      </w:r>
      <w:r w:rsidR="0028150D">
        <w:rPr>
          <w:rFonts w:ascii="Times New Roman" w:hAnsi="Times New Roman" w:cs="Times New Roman"/>
          <w:sz w:val="24"/>
          <w:szCs w:val="24"/>
        </w:rPr>
        <w:t xml:space="preserve">dengan memasukkan kata kunci </w:t>
      </w:r>
      <w:r w:rsidR="0028150D" w:rsidRPr="00080AAC">
        <w:rPr>
          <w:rFonts w:ascii="Times New Roman" w:hAnsi="Times New Roman" w:cs="Times New Roman"/>
          <w:i/>
          <w:sz w:val="24"/>
          <w:szCs w:val="24"/>
        </w:rPr>
        <w:t xml:space="preserve">Spiritual Care AND Quality Of Life AND Patients </w:t>
      </w:r>
      <w:r w:rsidR="0028150D">
        <w:rPr>
          <w:rFonts w:ascii="Times New Roman" w:hAnsi="Times New Roman" w:cs="Times New Roman"/>
          <w:i/>
          <w:sz w:val="24"/>
          <w:szCs w:val="24"/>
        </w:rPr>
        <w:t xml:space="preserve">With </w:t>
      </w:r>
      <w:r w:rsidR="0028150D" w:rsidRPr="00080AAC">
        <w:rPr>
          <w:rFonts w:ascii="Times New Roman" w:hAnsi="Times New Roman" w:cs="Times New Roman"/>
          <w:i/>
          <w:sz w:val="24"/>
          <w:szCs w:val="24"/>
        </w:rPr>
        <w:t>Hemo</w:t>
      </w:r>
      <w:r w:rsidR="0028150D">
        <w:rPr>
          <w:rFonts w:ascii="Times New Roman" w:hAnsi="Times New Roman" w:cs="Times New Roman"/>
          <w:i/>
          <w:sz w:val="24"/>
          <w:szCs w:val="24"/>
        </w:rPr>
        <w:t>dialysis</w:t>
      </w:r>
      <w:r w:rsidR="0028150D">
        <w:rPr>
          <w:rFonts w:ascii="Times New Roman" w:hAnsi="Times New Roman" w:cs="Times New Roman"/>
          <w:sz w:val="24"/>
          <w:szCs w:val="24"/>
        </w:rPr>
        <w:t xml:space="preserve"> </w:t>
      </w:r>
      <w:r w:rsidR="00AE3E38">
        <w:rPr>
          <w:rFonts w:ascii="Times New Roman" w:hAnsi="Times New Roman" w:cs="Times New Roman"/>
          <w:sz w:val="24"/>
          <w:szCs w:val="24"/>
        </w:rPr>
        <w:t>didapatkan 19.728</w:t>
      </w:r>
      <w:r w:rsidR="005C0780" w:rsidRPr="00F42658">
        <w:rPr>
          <w:rFonts w:ascii="Times New Roman" w:hAnsi="Times New Roman" w:cs="Times New Roman"/>
          <w:sz w:val="24"/>
          <w:szCs w:val="24"/>
        </w:rPr>
        <w:t xml:space="preserve"> </w:t>
      </w:r>
      <w:r w:rsidR="003A503A">
        <w:rPr>
          <w:rFonts w:ascii="Times New Roman" w:hAnsi="Times New Roman" w:cs="Times New Roman"/>
          <w:sz w:val="24"/>
          <w:szCs w:val="24"/>
        </w:rPr>
        <w:t>artikel penelitian d</w:t>
      </w:r>
      <w:r w:rsidR="00445173" w:rsidRPr="00F42658">
        <w:rPr>
          <w:rFonts w:ascii="Times New Roman" w:hAnsi="Times New Roman" w:cs="Times New Roman"/>
          <w:sz w:val="24"/>
          <w:szCs w:val="24"/>
        </w:rPr>
        <w:t>engan rincian meliputi : database Pubmed diperole</w:t>
      </w:r>
      <w:r w:rsidR="00AE3E38">
        <w:rPr>
          <w:rFonts w:ascii="Times New Roman" w:hAnsi="Times New Roman" w:cs="Times New Roman"/>
          <w:sz w:val="24"/>
          <w:szCs w:val="24"/>
        </w:rPr>
        <w:t xml:space="preserve">h 28 artikel dan </w:t>
      </w:r>
      <w:r w:rsidR="00445173" w:rsidRPr="00F42658">
        <w:rPr>
          <w:rFonts w:ascii="Times New Roman" w:hAnsi="Times New Roman" w:cs="Times New Roman"/>
          <w:sz w:val="24"/>
          <w:szCs w:val="24"/>
        </w:rPr>
        <w:t>database</w:t>
      </w:r>
      <w:r w:rsidR="00345914">
        <w:rPr>
          <w:rFonts w:ascii="Times New Roman" w:hAnsi="Times New Roman" w:cs="Times New Roman"/>
          <w:sz w:val="24"/>
          <w:szCs w:val="24"/>
        </w:rPr>
        <w:t xml:space="preserve"> </w:t>
      </w:r>
      <w:r w:rsidR="00080AAC" w:rsidRPr="00F42658">
        <w:rPr>
          <w:rFonts w:ascii="Times New Roman" w:hAnsi="Times New Roman" w:cs="Times New Roman"/>
          <w:sz w:val="24"/>
          <w:szCs w:val="24"/>
        </w:rPr>
        <w:t>Google</w:t>
      </w:r>
      <w:r w:rsidR="00345914">
        <w:rPr>
          <w:rFonts w:ascii="Times New Roman" w:hAnsi="Times New Roman" w:cs="Times New Roman"/>
          <w:sz w:val="24"/>
          <w:szCs w:val="24"/>
        </w:rPr>
        <w:t xml:space="preserve"> Scholar</w:t>
      </w:r>
      <w:r w:rsidR="00AE3E38">
        <w:rPr>
          <w:rFonts w:ascii="Times New Roman" w:hAnsi="Times New Roman" w:cs="Times New Roman"/>
          <w:sz w:val="24"/>
          <w:szCs w:val="24"/>
        </w:rPr>
        <w:t xml:space="preserve"> diperoleh 19.700</w:t>
      </w:r>
      <w:r w:rsidR="00445173" w:rsidRPr="00F42658">
        <w:rPr>
          <w:rFonts w:ascii="Times New Roman" w:hAnsi="Times New Roman" w:cs="Times New Roman"/>
          <w:sz w:val="24"/>
          <w:szCs w:val="24"/>
        </w:rPr>
        <w:t xml:space="preserve">. Kemudian peneliti melakukan skrining melalui judul, abstrak, </w:t>
      </w:r>
      <w:r w:rsidR="00556A3F">
        <w:rPr>
          <w:rFonts w:ascii="Times New Roman" w:hAnsi="Times New Roman" w:cs="Times New Roman"/>
          <w:sz w:val="24"/>
          <w:szCs w:val="24"/>
        </w:rPr>
        <w:t xml:space="preserve">dan </w:t>
      </w:r>
      <w:r w:rsidR="0098160A" w:rsidRPr="0098160A">
        <w:rPr>
          <w:rFonts w:ascii="Times New Roman" w:hAnsi="Times New Roman" w:cs="Times New Roman"/>
          <w:sz w:val="24"/>
          <w:szCs w:val="24"/>
        </w:rPr>
        <w:t>tahun publ</w:t>
      </w:r>
      <w:r w:rsidR="0098160A">
        <w:rPr>
          <w:rFonts w:ascii="Times New Roman" w:hAnsi="Times New Roman" w:cs="Times New Roman"/>
          <w:sz w:val="24"/>
          <w:szCs w:val="24"/>
        </w:rPr>
        <w:t>i</w:t>
      </w:r>
      <w:r w:rsidR="0098160A" w:rsidRPr="0098160A">
        <w:rPr>
          <w:rFonts w:ascii="Times New Roman" w:hAnsi="Times New Roman" w:cs="Times New Roman"/>
          <w:sz w:val="24"/>
          <w:szCs w:val="24"/>
        </w:rPr>
        <w:t>kasi</w:t>
      </w:r>
      <w:r w:rsidR="00556A3F" w:rsidRPr="00556A3F">
        <w:rPr>
          <w:rFonts w:ascii="Times New Roman" w:hAnsi="Times New Roman" w:cs="Times New Roman"/>
          <w:i/>
          <w:sz w:val="24"/>
          <w:szCs w:val="24"/>
        </w:rPr>
        <w:t xml:space="preserve"> </w:t>
      </w:r>
      <w:r w:rsidR="0098160A">
        <w:rPr>
          <w:rFonts w:ascii="Times New Roman" w:hAnsi="Times New Roman" w:cs="Times New Roman"/>
          <w:sz w:val="24"/>
          <w:szCs w:val="24"/>
        </w:rPr>
        <w:t>didapatkan</w:t>
      </w:r>
      <w:r w:rsidR="00AE3E38">
        <w:rPr>
          <w:rFonts w:ascii="Times New Roman" w:hAnsi="Times New Roman" w:cs="Times New Roman"/>
          <w:sz w:val="24"/>
          <w:szCs w:val="24"/>
        </w:rPr>
        <w:t xml:space="preserve"> 12.028</w:t>
      </w:r>
      <w:r w:rsidR="00663FA7" w:rsidRPr="00F42658">
        <w:rPr>
          <w:rFonts w:ascii="Times New Roman" w:hAnsi="Times New Roman" w:cs="Times New Roman"/>
          <w:sz w:val="24"/>
          <w:szCs w:val="24"/>
        </w:rPr>
        <w:t xml:space="preserve"> artikel penelitian.</w:t>
      </w:r>
      <w:r w:rsidR="00C814F9" w:rsidRPr="00F42658">
        <w:rPr>
          <w:rFonts w:ascii="Times New Roman" w:hAnsi="Times New Roman" w:cs="Times New Roman"/>
          <w:sz w:val="24"/>
          <w:szCs w:val="24"/>
        </w:rPr>
        <w:t xml:space="preserve"> Selanjutnya artikel yang tersisa di skrining kembali berdasarkan kriteria inklusi yang telah ditentukan </w:t>
      </w:r>
      <w:r w:rsidR="00052EA1">
        <w:rPr>
          <w:rFonts w:ascii="Times New Roman" w:hAnsi="Times New Roman" w:cs="Times New Roman"/>
          <w:sz w:val="24"/>
          <w:szCs w:val="24"/>
        </w:rPr>
        <w:t>menyisakan sebanyak 2.028</w:t>
      </w:r>
      <w:r w:rsidR="0051056D">
        <w:rPr>
          <w:rFonts w:ascii="Times New Roman" w:hAnsi="Times New Roman" w:cs="Times New Roman"/>
          <w:sz w:val="24"/>
          <w:szCs w:val="24"/>
        </w:rPr>
        <w:t xml:space="preserve"> artikel lalu dilakukan studi kelayakan </w:t>
      </w:r>
      <w:r w:rsidR="00052EA1">
        <w:rPr>
          <w:rFonts w:ascii="Times New Roman" w:hAnsi="Times New Roman" w:cs="Times New Roman"/>
          <w:sz w:val="24"/>
          <w:szCs w:val="24"/>
        </w:rPr>
        <w:t>hingga menyisakan 9</w:t>
      </w:r>
      <w:r w:rsidR="00C814F9" w:rsidRPr="00F42658">
        <w:rPr>
          <w:rFonts w:ascii="Times New Roman" w:hAnsi="Times New Roman" w:cs="Times New Roman"/>
          <w:sz w:val="24"/>
          <w:szCs w:val="24"/>
        </w:rPr>
        <w:t xml:space="preserve"> artikel penelitian. Selanjutnya artikel yang telah didapat dalam bentuk full text pdf diunduh dan disimpan kemudian dilakukan analisis secara penuh untuk mengetahui isi dari setiap artikel</w:t>
      </w:r>
      <w:r w:rsidR="00F42658" w:rsidRPr="00F42658">
        <w:rPr>
          <w:rFonts w:ascii="Times New Roman" w:hAnsi="Times New Roman" w:cs="Times New Roman"/>
          <w:sz w:val="24"/>
          <w:szCs w:val="24"/>
        </w:rPr>
        <w:t>. Tahapan-tahapan d</w:t>
      </w:r>
      <w:r w:rsidR="00F42658">
        <w:rPr>
          <w:rFonts w:ascii="Times New Roman" w:hAnsi="Times New Roman" w:cs="Times New Roman"/>
          <w:sz w:val="24"/>
          <w:szCs w:val="24"/>
        </w:rPr>
        <w:t>alam penelusuran data</w:t>
      </w:r>
      <w:r w:rsidR="00F42658" w:rsidRPr="00F42658">
        <w:rPr>
          <w:rFonts w:ascii="Times New Roman" w:hAnsi="Times New Roman" w:cs="Times New Roman"/>
          <w:sz w:val="24"/>
          <w:szCs w:val="24"/>
        </w:rPr>
        <w:t xml:space="preserve"> ini dilakukan </w:t>
      </w:r>
      <w:r w:rsidR="00C814F9" w:rsidRPr="00F42658">
        <w:rPr>
          <w:rFonts w:ascii="Times New Roman" w:hAnsi="Times New Roman" w:cs="Times New Roman"/>
          <w:sz w:val="24"/>
          <w:szCs w:val="24"/>
        </w:rPr>
        <w:t>agar seluruh artikel penelitian yang diperoleh relevan dan sesuai dengan topik yang diangkat sehingga dapat menjawab rumusan masalah pada penelitian ini</w:t>
      </w:r>
      <w:r w:rsidR="00C814F9">
        <w:rPr>
          <w:rFonts w:ascii="Times New Roman" w:hAnsi="Times New Roman" w:cs="Times New Roman"/>
          <w:b/>
          <w:sz w:val="24"/>
          <w:szCs w:val="24"/>
        </w:rPr>
        <w:t xml:space="preserve">. </w:t>
      </w:r>
      <w:r w:rsidR="003A503A">
        <w:rPr>
          <w:rFonts w:ascii="Times New Roman" w:hAnsi="Times New Roman" w:cs="Times New Roman"/>
          <w:sz w:val="24"/>
          <w:szCs w:val="24"/>
        </w:rPr>
        <w:t xml:space="preserve">Untuk memudahkan dalam penjelasan penelusuran artikel pada penelitian ini, peneliti menggunakan diagram </w:t>
      </w:r>
      <w:r w:rsidR="0098160A">
        <w:rPr>
          <w:rFonts w:ascii="Times New Roman" w:hAnsi="Times New Roman" w:cs="Times New Roman"/>
          <w:sz w:val="24"/>
          <w:szCs w:val="24"/>
        </w:rPr>
        <w:t>PRISMA</w:t>
      </w:r>
      <w:r w:rsidR="003A503A">
        <w:rPr>
          <w:rFonts w:ascii="Times New Roman" w:hAnsi="Times New Roman" w:cs="Times New Roman"/>
          <w:sz w:val="24"/>
          <w:szCs w:val="24"/>
        </w:rPr>
        <w:t xml:space="preserve"> sebagai berikut :</w:t>
      </w:r>
    </w:p>
    <w:p w:rsidR="00D62A0E" w:rsidRDefault="00D62A0E" w:rsidP="0051056D">
      <w:pPr>
        <w:pStyle w:val="ListParagraph"/>
        <w:spacing w:after="0" w:line="360" w:lineRule="auto"/>
        <w:ind w:left="1080"/>
        <w:jc w:val="center"/>
        <w:rPr>
          <w:rFonts w:ascii="Times New Roman" w:hAnsi="Times New Roman" w:cs="Times New Roman"/>
          <w:sz w:val="24"/>
          <w:szCs w:val="24"/>
        </w:rPr>
      </w:pPr>
    </w:p>
    <w:p w:rsidR="004B753F" w:rsidRDefault="004B753F" w:rsidP="004B753F">
      <w:pPr>
        <w:pStyle w:val="ListParagraph"/>
        <w:spacing w:after="0" w:line="36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405683">
        <w:rPr>
          <w:rFonts w:ascii="Times New Roman" w:hAnsi="Times New Roman" w:cs="Times New Roman"/>
          <w:b/>
          <w:sz w:val="24"/>
          <w:szCs w:val="24"/>
        </w:rPr>
        <w:tab/>
      </w:r>
      <w:r w:rsidR="00212DAF">
        <w:rPr>
          <w:rFonts w:ascii="Times New Roman" w:hAnsi="Times New Roman" w:cs="Times New Roman"/>
          <w:b/>
          <w:sz w:val="24"/>
          <w:szCs w:val="24"/>
        </w:rPr>
        <w:t xml:space="preserve"> </w:t>
      </w:r>
    </w:p>
    <w:p w:rsidR="002645B8" w:rsidRDefault="002645B8" w:rsidP="004E2210">
      <w:pPr>
        <w:pStyle w:val="ListParagraph"/>
        <w:spacing w:after="0" w:line="360" w:lineRule="auto"/>
        <w:jc w:val="center"/>
        <w:rPr>
          <w:rFonts w:ascii="Times New Roman" w:hAnsi="Times New Roman" w:cs="Times New Roman"/>
          <w:b/>
          <w:sz w:val="24"/>
          <w:szCs w:val="24"/>
        </w:rPr>
      </w:pPr>
    </w:p>
    <w:p w:rsidR="002645B8" w:rsidRDefault="002645B8" w:rsidP="004B753F">
      <w:pPr>
        <w:pStyle w:val="ListParagraph"/>
        <w:spacing w:after="0" w:line="360" w:lineRule="auto"/>
        <w:rPr>
          <w:rFonts w:ascii="Times New Roman" w:hAnsi="Times New Roman" w:cs="Times New Roman"/>
          <w:b/>
          <w:sz w:val="24"/>
          <w:szCs w:val="24"/>
        </w:rPr>
      </w:pPr>
    </w:p>
    <w:p w:rsidR="002645B8" w:rsidRDefault="002645B8" w:rsidP="004B753F">
      <w:pPr>
        <w:pStyle w:val="ListParagraph"/>
        <w:spacing w:after="0" w:line="360" w:lineRule="auto"/>
        <w:rPr>
          <w:rFonts w:ascii="Times New Roman" w:hAnsi="Times New Roman" w:cs="Times New Roman"/>
          <w:b/>
          <w:sz w:val="24"/>
          <w:szCs w:val="24"/>
        </w:rPr>
      </w:pPr>
    </w:p>
    <w:p w:rsidR="002645B8" w:rsidRDefault="002645B8" w:rsidP="004B753F">
      <w:pPr>
        <w:pStyle w:val="ListParagraph"/>
        <w:spacing w:after="0" w:line="360" w:lineRule="auto"/>
        <w:rPr>
          <w:rFonts w:ascii="Times New Roman" w:hAnsi="Times New Roman" w:cs="Times New Roman"/>
          <w:b/>
          <w:sz w:val="24"/>
          <w:szCs w:val="24"/>
        </w:rPr>
      </w:pPr>
    </w:p>
    <w:p w:rsidR="002645B8" w:rsidRDefault="002645B8" w:rsidP="004B753F">
      <w:pPr>
        <w:pStyle w:val="ListParagraph"/>
        <w:spacing w:after="0" w:line="360" w:lineRule="auto"/>
        <w:rPr>
          <w:rFonts w:ascii="Times New Roman" w:hAnsi="Times New Roman" w:cs="Times New Roman"/>
          <w:b/>
          <w:sz w:val="24"/>
          <w:szCs w:val="24"/>
        </w:rPr>
      </w:pPr>
    </w:p>
    <w:p w:rsidR="002645B8" w:rsidRDefault="002645B8" w:rsidP="004B753F">
      <w:pPr>
        <w:pStyle w:val="ListParagraph"/>
        <w:spacing w:after="0" w:line="360" w:lineRule="auto"/>
        <w:rPr>
          <w:rFonts w:ascii="Times New Roman" w:hAnsi="Times New Roman" w:cs="Times New Roman"/>
          <w:b/>
          <w:sz w:val="24"/>
          <w:szCs w:val="24"/>
        </w:rPr>
      </w:pPr>
    </w:p>
    <w:p w:rsidR="004E2210" w:rsidRDefault="004E2210" w:rsidP="004B753F">
      <w:pPr>
        <w:pStyle w:val="ListParagraph"/>
        <w:spacing w:after="0" w:line="360" w:lineRule="auto"/>
        <w:rPr>
          <w:rFonts w:ascii="Times New Roman" w:hAnsi="Times New Roman" w:cs="Times New Roman"/>
          <w:b/>
          <w:sz w:val="24"/>
          <w:szCs w:val="24"/>
        </w:rPr>
      </w:pPr>
    </w:p>
    <w:p w:rsidR="004E2210" w:rsidRDefault="004E2210" w:rsidP="004B753F">
      <w:pPr>
        <w:pStyle w:val="ListParagraph"/>
        <w:spacing w:after="0" w:line="360" w:lineRule="auto"/>
        <w:rPr>
          <w:rFonts w:ascii="Times New Roman" w:hAnsi="Times New Roman" w:cs="Times New Roman"/>
          <w:b/>
          <w:sz w:val="24"/>
          <w:szCs w:val="24"/>
        </w:rPr>
      </w:pPr>
    </w:p>
    <w:p w:rsidR="004E2210" w:rsidRDefault="004E2210" w:rsidP="004B753F">
      <w:pPr>
        <w:pStyle w:val="ListParagraph"/>
        <w:spacing w:after="0" w:line="360" w:lineRule="auto"/>
        <w:rPr>
          <w:rFonts w:ascii="Times New Roman" w:hAnsi="Times New Roman" w:cs="Times New Roman"/>
          <w:b/>
          <w:sz w:val="24"/>
          <w:szCs w:val="24"/>
        </w:rPr>
      </w:pPr>
    </w:p>
    <w:p w:rsidR="004E2210" w:rsidRDefault="004E2210" w:rsidP="004B753F">
      <w:pPr>
        <w:pStyle w:val="ListParagraph"/>
        <w:spacing w:after="0" w:line="360" w:lineRule="auto"/>
        <w:rPr>
          <w:rFonts w:ascii="Times New Roman" w:hAnsi="Times New Roman" w:cs="Times New Roman"/>
          <w:b/>
          <w:sz w:val="24"/>
          <w:szCs w:val="24"/>
        </w:rPr>
      </w:pPr>
    </w:p>
    <w:p w:rsidR="004E2210" w:rsidRDefault="004C3234" w:rsidP="004B753F">
      <w:pPr>
        <w:pStyle w:val="ListParagraph"/>
        <w:spacing w:after="0" w:line="360" w:lineRule="auto"/>
        <w:rPr>
          <w:rFonts w:ascii="Times New Roman" w:hAnsi="Times New Roman" w:cs="Times New Roman"/>
          <w:b/>
          <w:sz w:val="24"/>
          <w:szCs w:val="24"/>
        </w:rPr>
      </w:pPr>
      <w:r>
        <w:rPr>
          <w:noProof/>
          <w:lang w:eastAsia="id-ID"/>
        </w:rPr>
        <mc:AlternateContent>
          <mc:Choice Requires="wps">
            <w:drawing>
              <wp:anchor distT="0" distB="0" distL="114300" distR="114300" simplePos="0" relativeHeight="251783168" behindDoc="0" locked="0" layoutInCell="1" allowOverlap="1" wp14:anchorId="42C48B20" wp14:editId="091A169B">
                <wp:simplePos x="0" y="0"/>
                <wp:positionH relativeFrom="column">
                  <wp:posOffset>2343785</wp:posOffset>
                </wp:positionH>
                <wp:positionV relativeFrom="paragraph">
                  <wp:posOffset>851535</wp:posOffset>
                </wp:positionV>
                <wp:extent cx="1571625" cy="476250"/>
                <wp:effectExtent l="0" t="0" r="9525" b="0"/>
                <wp:wrapNone/>
                <wp:docPr id="92" name="Rectangle 92"/>
                <wp:cNvGraphicFramePr/>
                <a:graphic xmlns:a="http://schemas.openxmlformats.org/drawingml/2006/main">
                  <a:graphicData uri="http://schemas.microsoft.com/office/word/2010/wordprocessingShape">
                    <wps:wsp>
                      <wps:cNvSpPr/>
                      <wps:spPr>
                        <a:xfrm>
                          <a:off x="0" y="0"/>
                          <a:ext cx="1571625" cy="4762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DD63B9" w:rsidRPr="008E367C" w:rsidRDefault="00DD63B9" w:rsidP="008E367C">
                            <w:pPr>
                              <w:spacing w:after="0" w:line="276" w:lineRule="auto"/>
                              <w:jc w:val="center"/>
                              <w:rPr>
                                <w:rFonts w:ascii="Times New Roman" w:hAnsi="Times New Roman" w:cs="Times New Roman"/>
                              </w:rPr>
                            </w:pPr>
                            <w:r>
                              <w:rPr>
                                <w:rFonts w:ascii="Times New Roman" w:hAnsi="Times New Roman" w:cs="Times New Roman"/>
                              </w:rPr>
                              <w:t>Skema 3.1</w:t>
                            </w:r>
                            <w:r w:rsidRPr="008E367C">
                              <w:rPr>
                                <w:rFonts w:ascii="Times New Roman" w:hAnsi="Times New Roman" w:cs="Times New Roman"/>
                              </w:rPr>
                              <w:t xml:space="preserve"> </w:t>
                            </w:r>
                          </w:p>
                          <w:p w:rsidR="00DD63B9" w:rsidRPr="008E367C" w:rsidRDefault="00DD63B9" w:rsidP="008E367C">
                            <w:pPr>
                              <w:spacing w:after="0" w:line="276" w:lineRule="auto"/>
                              <w:jc w:val="center"/>
                              <w:rPr>
                                <w:rFonts w:ascii="Times New Roman" w:hAnsi="Times New Roman" w:cs="Times New Roman"/>
                                <w:sz w:val="24"/>
                                <w:szCs w:val="24"/>
                              </w:rPr>
                            </w:pPr>
                            <w:r w:rsidRPr="008E367C">
                              <w:rPr>
                                <w:rFonts w:ascii="Times New Roman" w:hAnsi="Times New Roman" w:cs="Times New Roman"/>
                              </w:rPr>
                              <w:t>Proses Pencarian</w:t>
                            </w:r>
                            <w:r>
                              <w:rPr>
                                <w:rFonts w:ascii="Times New Roman" w:hAnsi="Times New Roman" w:cs="Times New Roman"/>
                                <w:sz w:val="24"/>
                                <w:szCs w:val="24"/>
                              </w:rPr>
                              <w:t xml:space="preserve"> </w:t>
                            </w:r>
                            <w:r w:rsidRPr="006401E8">
                              <w:rPr>
                                <w:rFonts w:ascii="Times New Roman" w:hAnsi="Times New Roman" w:cs="Times New Roman"/>
                              </w:rPr>
                              <w:t>Jurnal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48B20" id="Rectangle 92" o:spid="_x0000_s1033" style="position:absolute;left:0;text-align:left;margin-left:184.55pt;margin-top:67.05pt;width:123.75pt;height:3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" fillcolor="white [3201]" stroked="f" strokeweight="1pt">
                <v:textbox>
                  <w:txbxContent>
                    <w:p w:rsidR="00DD63B9" w:rsidRPr="008E367C" w:rsidRDefault="00DD63B9" w:rsidP="008E367C">
                      <w:pPr>
                        <w:spacing w:after="0" w:line="276" w:lineRule="auto"/>
                        <w:jc w:val="center"/>
                        <w:rPr>
                          <w:rFonts w:ascii="Times New Roman" w:hAnsi="Times New Roman" w:cs="Times New Roman"/>
                        </w:rPr>
                      </w:pPr>
                      <w:r>
                        <w:rPr>
                          <w:rFonts w:ascii="Times New Roman" w:hAnsi="Times New Roman" w:cs="Times New Roman"/>
                        </w:rPr>
                        <w:t>Skema 3.1</w:t>
                      </w:r>
                      <w:r w:rsidRPr="008E367C">
                        <w:rPr>
                          <w:rFonts w:ascii="Times New Roman" w:hAnsi="Times New Roman" w:cs="Times New Roman"/>
                        </w:rPr>
                        <w:t xml:space="preserve"> </w:t>
                      </w:r>
                    </w:p>
                    <w:p w:rsidR="00DD63B9" w:rsidRPr="008E367C" w:rsidRDefault="00DD63B9" w:rsidP="008E367C">
                      <w:pPr>
                        <w:spacing w:after="0" w:line="276" w:lineRule="auto"/>
                        <w:jc w:val="center"/>
                        <w:rPr>
                          <w:rFonts w:ascii="Times New Roman" w:hAnsi="Times New Roman" w:cs="Times New Roman"/>
                          <w:sz w:val="24"/>
                          <w:szCs w:val="24"/>
                        </w:rPr>
                      </w:pPr>
                      <w:r w:rsidRPr="008E367C">
                        <w:rPr>
                          <w:rFonts w:ascii="Times New Roman" w:hAnsi="Times New Roman" w:cs="Times New Roman"/>
                        </w:rPr>
                        <w:t>Proses Pencarian</w:t>
                      </w:r>
                      <w:r>
                        <w:rPr>
                          <w:rFonts w:ascii="Times New Roman" w:hAnsi="Times New Roman" w:cs="Times New Roman"/>
                          <w:sz w:val="24"/>
                          <w:szCs w:val="24"/>
                        </w:rPr>
                        <w:t xml:space="preserve"> </w:t>
                      </w:r>
                      <w:r w:rsidRPr="006401E8">
                        <w:rPr>
                          <w:rFonts w:ascii="Times New Roman" w:hAnsi="Times New Roman" w:cs="Times New Roman"/>
                        </w:rPr>
                        <w:t>Jurnal</w:t>
                      </w:r>
                    </w:p>
                  </w:txbxContent>
                </v:textbox>
              </v:rect>
            </w:pict>
          </mc:Fallback>
        </mc:AlternateContent>
      </w:r>
    </w:p>
    <w:p w:rsidR="004C3234" w:rsidRDefault="004C3234" w:rsidP="004B753F">
      <w:pPr>
        <w:pStyle w:val="ListParagraph"/>
        <w:spacing w:after="0" w:line="360" w:lineRule="auto"/>
        <w:rPr>
          <w:rFonts w:ascii="Times New Roman" w:hAnsi="Times New Roman" w:cs="Times New Roman"/>
          <w:b/>
          <w:sz w:val="24"/>
          <w:szCs w:val="24"/>
        </w:rPr>
        <w:sectPr w:rsidR="004C3234" w:rsidSect="004C3234">
          <w:pgSz w:w="11906" w:h="16838" w:code="9"/>
          <w:pgMar w:top="1701" w:right="1701" w:bottom="2268" w:left="1701" w:header="709" w:footer="709" w:gutter="0"/>
          <w:pgNumType w:start="34"/>
          <w:cols w:space="708"/>
          <w:docGrid w:linePitch="360"/>
        </w:sectPr>
      </w:pPr>
    </w:p>
    <w:p w:rsidR="004E2210" w:rsidRDefault="004E2210" w:rsidP="004E2210">
      <w:pPr>
        <w:pStyle w:val="ListParagraph"/>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IV</w:t>
      </w:r>
    </w:p>
    <w:p w:rsidR="00212DAF" w:rsidRDefault="00212DAF" w:rsidP="004E2210">
      <w:pPr>
        <w:pStyle w:val="ListParagraph"/>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HASIL PENELITIAN DAN PEMBAHASAN</w:t>
      </w:r>
    </w:p>
    <w:p w:rsidR="00F219F3" w:rsidRPr="007B65EC" w:rsidRDefault="00F219F3" w:rsidP="00F219F3">
      <w:pPr>
        <w:pStyle w:val="ListParagraph"/>
        <w:tabs>
          <w:tab w:val="left" w:pos="3261"/>
        </w:tabs>
        <w:spacing w:after="0" w:line="360" w:lineRule="auto"/>
        <w:ind w:left="425" w:firstLine="425"/>
        <w:jc w:val="both"/>
        <w:rPr>
          <w:rFonts w:ascii="Times New Roman" w:hAnsi="Times New Roman" w:cs="Times New Roman"/>
          <w:b/>
          <w:sz w:val="24"/>
          <w:szCs w:val="24"/>
        </w:rPr>
      </w:pPr>
    </w:p>
    <w:p w:rsidR="00085E2C" w:rsidRDefault="00704C43" w:rsidP="007B65EC">
      <w:pPr>
        <w:pStyle w:val="ListParagraph"/>
        <w:numPr>
          <w:ilvl w:val="0"/>
          <w:numId w:val="39"/>
        </w:numPr>
        <w:tabs>
          <w:tab w:val="left" w:pos="3261"/>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Gambaran Metodologi Penelitian</w:t>
      </w:r>
    </w:p>
    <w:p w:rsidR="00085E2C" w:rsidRPr="00B11A11" w:rsidRDefault="00085E2C" w:rsidP="00B11A11">
      <w:pPr>
        <w:pStyle w:val="ListParagraph"/>
        <w:tabs>
          <w:tab w:val="left" w:pos="3261"/>
        </w:tabs>
        <w:spacing w:after="0" w:line="360" w:lineRule="auto"/>
        <w:ind w:left="1208" w:firstLine="284"/>
        <w:jc w:val="both"/>
        <w:rPr>
          <w:rFonts w:ascii="Times New Roman" w:hAnsi="Times New Roman" w:cs="Times New Roman"/>
        </w:rPr>
      </w:pPr>
      <w:r>
        <w:rPr>
          <w:rFonts w:ascii="Times New Roman" w:hAnsi="Times New Roman" w:cs="Times New Roman"/>
          <w:sz w:val="24"/>
          <w:szCs w:val="24"/>
        </w:rPr>
        <w:t>Semua literatur yang diperoleh</w:t>
      </w:r>
      <w:r w:rsidR="00704C43">
        <w:rPr>
          <w:rFonts w:ascii="Times New Roman" w:hAnsi="Times New Roman" w:cs="Times New Roman"/>
          <w:sz w:val="24"/>
          <w:szCs w:val="24"/>
        </w:rPr>
        <w:t xml:space="preserve"> pada penelitian ini</w:t>
      </w:r>
      <w:r>
        <w:rPr>
          <w:rFonts w:ascii="Times New Roman" w:hAnsi="Times New Roman" w:cs="Times New Roman"/>
          <w:sz w:val="24"/>
          <w:szCs w:val="24"/>
        </w:rPr>
        <w:t xml:space="preserve"> memiliki </w:t>
      </w:r>
      <w:r w:rsidR="00C7216F">
        <w:rPr>
          <w:rFonts w:ascii="Times New Roman" w:hAnsi="Times New Roman" w:cs="Times New Roman"/>
          <w:sz w:val="24"/>
          <w:szCs w:val="24"/>
        </w:rPr>
        <w:t>persamaan terkait</w:t>
      </w:r>
      <w:r w:rsidR="00781ACE">
        <w:rPr>
          <w:rFonts w:ascii="Times New Roman" w:hAnsi="Times New Roman" w:cs="Times New Roman"/>
          <w:sz w:val="24"/>
          <w:szCs w:val="24"/>
        </w:rPr>
        <w:t xml:space="preserve"> </w:t>
      </w:r>
      <w:r w:rsidR="00704C43">
        <w:rPr>
          <w:rFonts w:ascii="Times New Roman" w:hAnsi="Times New Roman" w:cs="Times New Roman"/>
          <w:sz w:val="24"/>
          <w:szCs w:val="24"/>
        </w:rPr>
        <w:t>sampel penelitian yaitu pasien yang m</w:t>
      </w:r>
      <w:r w:rsidR="00781ACE">
        <w:rPr>
          <w:rFonts w:ascii="Times New Roman" w:hAnsi="Times New Roman" w:cs="Times New Roman"/>
          <w:sz w:val="24"/>
          <w:szCs w:val="24"/>
        </w:rPr>
        <w:t>enjalani tindakan hemodialisis</w:t>
      </w:r>
      <w:r w:rsidR="00C7216F">
        <w:rPr>
          <w:rFonts w:ascii="Times New Roman" w:hAnsi="Times New Roman" w:cs="Times New Roman"/>
          <w:sz w:val="24"/>
          <w:szCs w:val="24"/>
        </w:rPr>
        <w:t>,</w:t>
      </w:r>
      <w:r w:rsidR="00781ACE">
        <w:rPr>
          <w:rFonts w:ascii="Times New Roman" w:hAnsi="Times New Roman" w:cs="Times New Roman"/>
          <w:sz w:val="24"/>
          <w:szCs w:val="24"/>
        </w:rPr>
        <w:t xml:space="preserve"> namun </w:t>
      </w:r>
      <w:r w:rsidR="00704C43">
        <w:rPr>
          <w:rFonts w:ascii="Times New Roman" w:hAnsi="Times New Roman" w:cs="Times New Roman"/>
          <w:sz w:val="24"/>
          <w:szCs w:val="24"/>
        </w:rPr>
        <w:t xml:space="preserve">terdapat perbedaan </w:t>
      </w:r>
      <w:r w:rsidR="002657F9">
        <w:rPr>
          <w:rFonts w:ascii="Times New Roman" w:hAnsi="Times New Roman" w:cs="Times New Roman"/>
          <w:sz w:val="24"/>
          <w:szCs w:val="24"/>
        </w:rPr>
        <w:t xml:space="preserve">pada </w:t>
      </w:r>
      <w:r w:rsidR="00C7216F">
        <w:rPr>
          <w:rFonts w:ascii="Times New Roman" w:hAnsi="Times New Roman" w:cs="Times New Roman"/>
          <w:sz w:val="24"/>
          <w:szCs w:val="24"/>
        </w:rPr>
        <w:t>desain, tempat dan jumlah sampel penelitian</w:t>
      </w:r>
      <w:r w:rsidR="002657F9">
        <w:rPr>
          <w:rFonts w:ascii="Times New Roman" w:hAnsi="Times New Roman" w:cs="Times New Roman"/>
          <w:sz w:val="24"/>
          <w:szCs w:val="24"/>
        </w:rPr>
        <w:t>.</w:t>
      </w:r>
      <w:r w:rsidR="00704C43">
        <w:rPr>
          <w:rFonts w:ascii="Times New Roman" w:hAnsi="Times New Roman" w:cs="Times New Roman"/>
          <w:sz w:val="24"/>
          <w:szCs w:val="24"/>
        </w:rPr>
        <w:t xml:space="preserve"> </w:t>
      </w:r>
      <w:r>
        <w:rPr>
          <w:rFonts w:ascii="Times New Roman" w:hAnsi="Times New Roman" w:cs="Times New Roman"/>
          <w:sz w:val="24"/>
          <w:szCs w:val="24"/>
        </w:rPr>
        <w:t xml:space="preserve">Berdasarkan 9 jurnal yang telah dilakukan </w:t>
      </w:r>
      <w:r w:rsidRPr="004678CE">
        <w:rPr>
          <w:rFonts w:ascii="Times New Roman" w:hAnsi="Times New Roman" w:cs="Times New Roman"/>
          <w:i/>
          <w:sz w:val="24"/>
          <w:szCs w:val="24"/>
        </w:rPr>
        <w:t xml:space="preserve">review </w:t>
      </w:r>
      <w:r>
        <w:rPr>
          <w:rFonts w:ascii="Times New Roman" w:hAnsi="Times New Roman" w:cs="Times New Roman"/>
          <w:sz w:val="24"/>
          <w:szCs w:val="24"/>
        </w:rPr>
        <w:t xml:space="preserve">terdapat satu peneliti yang menggunakan metode </w:t>
      </w:r>
      <w:r w:rsidRPr="00382DF5">
        <w:rPr>
          <w:rFonts w:ascii="Times New Roman" w:hAnsi="Times New Roman" w:cs="Times New Roman"/>
          <w:i/>
          <w:sz w:val="24"/>
          <w:szCs w:val="24"/>
        </w:rPr>
        <w:t>semi experimental study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C7216F">
        <w:rPr>
          <w:rFonts w:ascii="Times New Roman" w:hAnsi="Times New Roman" w:cs="Times New Roman"/>
          <w:sz w:val="24"/>
          <w:szCs w:val="24"/>
        </w:rPr>
        <w:instrText>ADDIN CSL_CITATION {"citationItems":[{"id":"ITEM-1","itemData":{"author":[{"dropping-particle":"","family":"Mazandarani","given":"HK","non-dropping-particle":"","parse-names":false,"suffix":""},{"dropping-particle":"","family":"Asadzandi","given":"M","non-dropping-particle":"","parse-names":false,"suffix":""},{"dropping-particle":"","family":"Saffari","given":"M","non-dropping-particle":"","parse-names":false,"suffix":""},{"dropping-particle":"","family":"Khaghanizadeh","given":"M","non-dropping-particle":"","parse-names":false,"suffix":""}],"container-title":"Journal of Psychiatry and Behavioral Health Forecast","id":"ITEM-1","issued":{"date-parts":[["2018"]]},"page":"1-5","title":"The Effect of Spiritual Care Based on Sound Heart Model on Quality of Life in Hemodialysis Patients","type":"article-journal","volume":"1"},"uris":["http://www.mendeley.com/documents/?uuid=5d1c4c05-f636-4d5c-82b3-483f1851b30c"]}],"mendeley":{"formattedCitation":"(Mazandarani, Asadzandi, Saffari, &amp; Khaghanizadeh, 2018)","plainTextFormattedCitation":"(Mazandarani, Asadzandi, Saffari, &amp; Khaghanizadeh, 2018)","previouslyFormattedCitation":"(Mazandarani, Asadzandi, Saffari, &amp; Khaghanizadeh, 2018)"},"properties":{"noteIndex":0},"schema":"https://github.com/citation-style-language/schema/raw/master/csl-citation.json"}</w:instrText>
      </w:r>
      <w:r>
        <w:rPr>
          <w:rFonts w:ascii="Times New Roman" w:hAnsi="Times New Roman" w:cs="Times New Roman"/>
          <w:sz w:val="24"/>
          <w:szCs w:val="24"/>
        </w:rPr>
        <w:fldChar w:fldCharType="separate"/>
      </w:r>
      <w:r w:rsidR="00781ACE" w:rsidRPr="00781ACE">
        <w:rPr>
          <w:rFonts w:ascii="Times New Roman" w:hAnsi="Times New Roman" w:cs="Times New Roman"/>
          <w:noProof/>
          <w:sz w:val="24"/>
          <w:szCs w:val="24"/>
        </w:rPr>
        <w:t>(Mazandarani, Asadzandi, Saffari, &amp; Khaghanizadeh, 2018)</w:t>
      </w:r>
      <w:r>
        <w:rPr>
          <w:rFonts w:ascii="Times New Roman" w:hAnsi="Times New Roman" w:cs="Times New Roman"/>
          <w:sz w:val="24"/>
          <w:szCs w:val="24"/>
        </w:rPr>
        <w:fldChar w:fldCharType="end"/>
      </w:r>
      <w:r w:rsidR="00D82FE0">
        <w:rPr>
          <w:rFonts w:ascii="Times New Roman" w:hAnsi="Times New Roman" w:cs="Times New Roman"/>
          <w:sz w:val="24"/>
          <w:szCs w:val="24"/>
        </w:rPr>
        <w:t xml:space="preserve">, satu peneliti menggunakan metode penelitian deskriptif </w:t>
      </w:r>
      <w:r w:rsidR="00D82FE0">
        <w:rPr>
          <w:rFonts w:ascii="Times New Roman" w:hAnsi="Times New Roman" w:cs="Times New Roman"/>
          <w:sz w:val="24"/>
          <w:szCs w:val="24"/>
        </w:rPr>
        <w:fldChar w:fldCharType="begin" w:fldLock="1"/>
      </w:r>
      <w:r w:rsidR="00C0152F">
        <w:rPr>
          <w:rFonts w:ascii="Times New Roman" w:hAnsi="Times New Roman" w:cs="Times New Roman"/>
          <w:sz w:val="24"/>
          <w:szCs w:val="24"/>
        </w:rPr>
        <w:instrText>ADDIN CSL_CITATION {"citationItems":[{"id":"ITEM-1","itemData":{"DOI":"10.1111/hdi.12441","author":[{"dropping-particle":"","family":"Cruz","given":"Jonas Preposi","non-dropping-particle":"","parse-names":false,"suffix":""},{"dropping-particle":"","family":"Colet","given":"Paolo C","non-dropping-particle":"","parse-names":false,"suffix":""},{"dropping-particle":"","family":"Alquwez","given":"Nahed","non-dropping-particle":"","parse-names":false,"suffix":""},{"dropping-particle":"","family":"Inocian","given":"Ergie P","non-dropping-particle":"","parse-names":false,"suffix":""},{"dropping-particle":"","family":"Al-otaibi","given":"Raid Salman","non-dropping-particle":"","parse-names":false,"suffix":""},{"dropping-particle":"","family":"Mohammed","given":"Sheikh","non-dropping-particle":"","parse-names":false,"suffix":""},{"dropping-particle":"","family":"Islam","given":"Shariful","non-dropping-particle":"","parse-names":false,"suffix":""}],"container-title":"Hemodialysis International","id":"ITEM-1","issued":{"date-parts":[["2016"]]},"page":"1-8","title":"Influence of religiosity and spiritual coping on health-related quality of life in Saudi haemodialysis patients","type":"article-journal","volume":"2"},"uris":["http://www.mendeley.com/documents/?uuid=e30b6b0a-e09d-41ed-8bc3-c47432adad41"]}],"mendeley":{"formattedCitation":"(Cruz et al., 2016)","plainTextFormattedCitation":"(Cruz et al., 2016)","previouslyFormattedCitation":"(Cruz et al., 2016)"},"properties":{"noteIndex":0},"schema":"https://github.com/citation-style-language/schema/raw/master/csl-citation.json"}</w:instrText>
      </w:r>
      <w:r w:rsidR="00D82FE0">
        <w:rPr>
          <w:rFonts w:ascii="Times New Roman" w:hAnsi="Times New Roman" w:cs="Times New Roman"/>
          <w:sz w:val="24"/>
          <w:szCs w:val="24"/>
        </w:rPr>
        <w:fldChar w:fldCharType="separate"/>
      </w:r>
      <w:r w:rsidR="00D82FE0" w:rsidRPr="00D82FE0">
        <w:rPr>
          <w:rFonts w:ascii="Times New Roman" w:hAnsi="Times New Roman" w:cs="Times New Roman"/>
          <w:noProof/>
          <w:sz w:val="24"/>
          <w:szCs w:val="24"/>
        </w:rPr>
        <w:t>(Cruz et al., 2016)</w:t>
      </w:r>
      <w:r w:rsidR="00D82FE0">
        <w:rPr>
          <w:rFonts w:ascii="Times New Roman" w:hAnsi="Times New Roman" w:cs="Times New Roman"/>
          <w:sz w:val="24"/>
          <w:szCs w:val="24"/>
        </w:rPr>
        <w:fldChar w:fldCharType="end"/>
      </w:r>
      <w:r w:rsidR="00D82FE0">
        <w:rPr>
          <w:rFonts w:ascii="Times New Roman" w:hAnsi="Times New Roman" w:cs="Times New Roman"/>
          <w:sz w:val="24"/>
          <w:szCs w:val="24"/>
        </w:rPr>
        <w:t xml:space="preserve">, dua </w:t>
      </w:r>
      <w:r>
        <w:rPr>
          <w:rFonts w:ascii="Times New Roman" w:hAnsi="Times New Roman" w:cs="Times New Roman"/>
          <w:sz w:val="24"/>
          <w:szCs w:val="24"/>
        </w:rPr>
        <w:t xml:space="preserve">peneliti menggunakan metode </w:t>
      </w:r>
      <w:r w:rsidRPr="00382DF5">
        <w:rPr>
          <w:rFonts w:ascii="Times New Roman" w:hAnsi="Times New Roman" w:cs="Times New Roman"/>
          <w:i/>
          <w:sz w:val="24"/>
          <w:szCs w:val="24"/>
        </w:rPr>
        <w:t>cross sectional study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C7216F">
        <w:rPr>
          <w:rFonts w:ascii="Times New Roman" w:hAnsi="Times New Roman" w:cs="Times New Roman"/>
          <w:sz w:val="24"/>
          <w:szCs w:val="24"/>
        </w:rPr>
        <w:instrText>ADDIN CSL_CITATION {"citationItems":[{"id":"ITEM-1","itemData":{"DOI":"10.33490/jkm.v2i1.10","ISSN":"2443-3861","abstract":"Patients with chronic renal failure who undergoing hemodialysis decreased vitality, physical and psychological function that caused of decreased quality of life. The effect of caring to patient are improved relations of mutual trust, increase physical healing andsafety, have more energy, lower maintenance costs and create more comfortable feeling. The purpose of this study was to analyze the relationship between caring behaviors with quality of life. This study was analytic cross sectional. The sample was 60 patients in Hemodialysis Unit RSU Dr.Soetomo Surabaya, that was taken by purposive sampling. Independent variable wascaring behaviors, and dependent variable wasquality of life. Data were collected using 25-Caring Dimension Inventory (CDI 25) questionnaire and modifications Kidney Dissease Quality of Life Short Form. Data were analysis using Spearman's Rho test with α 0.05. The results showed that a good caring behavior (48.3%) and excellent (51.7%). The quality of life was moderate (83.3%). Spearman's rho test showed that the caring behavior did not significantly influence the quality of life with p value 0.229. The achievement of good judgment by patients need to be maintained and enhanced so that it will create a positive image of nurses from the public. Quality of life who have reached the moderate level needs to be improved, with a joint effort between the patient, family, and health workers. Improved quality of life, especially physical and psychological dimensions so that the patient will achieve adaptive coping strategies, while supported by families and health workers, especially nurses as part of the environmental and social dimensions of the patient.","author":[{"dropping-particle":"","family":"Fadilah","given":"Nikmatul","non-dropping-particle":"","parse-names":false,"suffix":""},{"dropping-particle":"","family":"Wijayanti","given":"Dyah","non-dropping-particle":"","parse-names":false,"suffix":""},{"dropping-particle":"","family":"Tumini","given":"Tumini","non-dropping-particle":"","parse-names":false,"suffix":""}],"container-title":"Jurnal Kesehatan Manarang","id":"ITEM-1","issue":"1","issued":{"date-parts":[["2017"]]},"page":"26","title":"Peningkatan Kualitas Hidup Pasien Hemodialisa Ditinjau Dari Perilaku Caring Perawat Di RSUD dr. Soetomo Surabaya","type":"article-journal","volume":"2"},"uris":["http://www.mendeley.com/documents/?uuid=1beb5bee-ab02-423b-8ac9-d2f0294e041f"]}],"mendeley":{"formattedCitation":"(Fadilah, Wijayanti, &amp; Tumini, 2017)","manualFormatting":"(Fadilah et al., 2017","plainTextFormattedCitation":"(Fadilah, Wijayanti, &amp; Tumini, 2017)","previouslyFormattedCitation":"(Fadilah, Wijayanti, &amp; Tumini, 2017)"},"properties":{"noteIndex":0},"schema":"https://github.com/citation-style-language/schema/raw/master/csl-citation.json"}</w:instrText>
      </w:r>
      <w:r>
        <w:rPr>
          <w:rFonts w:ascii="Times New Roman" w:hAnsi="Times New Roman" w:cs="Times New Roman"/>
          <w:sz w:val="24"/>
          <w:szCs w:val="24"/>
        </w:rPr>
        <w:fldChar w:fldCharType="separate"/>
      </w:r>
      <w:r w:rsidRPr="00382DF5">
        <w:rPr>
          <w:rFonts w:ascii="Times New Roman" w:hAnsi="Times New Roman" w:cs="Times New Roman"/>
          <w:noProof/>
          <w:sz w:val="24"/>
          <w:szCs w:val="24"/>
        </w:rPr>
        <w:t>(Fadilah et al., 2017</w:t>
      </w:r>
      <w:r>
        <w:rPr>
          <w:rFonts w:ascii="Times New Roman" w:hAnsi="Times New Roman" w:cs="Times New Roman"/>
          <w:sz w:val="24"/>
          <w:szCs w:val="24"/>
        </w:rPr>
        <w:fldChar w:fldCharType="end"/>
      </w:r>
      <w:r w:rsidR="00D82FE0">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{"citationItems":[{"id":"ITEM-1","itemData":{"author":[{"dropping-particle":"","family":"Liana","given":"Yunita","non-dropping-particle":"","parse-names":false,"suffix":""}],"container-title":"Seminar Nasional Keperawatan","id":"ITEM-1","issued":{"date-parts":[["2019"]]},"page":"36-41","title":"Hubungan Spiritualitas terhadap Kualitas Hidup Pasien Chronic Kidney Disease (CKD) yang Menjalani Hemodialisis","type":"article-journal"},"uris":["http://www.mendeley.com/documents/?uuid=b7b2749e-66bd-47c5-8cfe-7e1b3f95fa81"]}],"mendeley":{"formattedCitation":"(Liana, 2019)","manualFormatting":"Liana, 2019)","plainTextFormattedCitation":"(Liana, 2019)","previouslyFormattedCitation":"(Liana, 2019)"},"properties":{"noteIndex":0},"schema":"https://github.com/citation-style-language/schema/raw/master/csl-citation.json"}</w:instrText>
      </w:r>
      <w:r>
        <w:rPr>
          <w:rFonts w:ascii="Times New Roman" w:hAnsi="Times New Roman" w:cs="Times New Roman"/>
          <w:sz w:val="24"/>
          <w:szCs w:val="24"/>
        </w:rPr>
        <w:fldChar w:fldCharType="separate"/>
      </w:r>
      <w:r w:rsidRPr="00382DF5">
        <w:rPr>
          <w:rFonts w:ascii="Times New Roman" w:hAnsi="Times New Roman" w:cs="Times New Roman"/>
          <w:noProof/>
          <w:sz w:val="24"/>
          <w:szCs w:val="24"/>
        </w:rPr>
        <w:t>Liana, 2019)</w:t>
      </w:r>
      <w:r>
        <w:rPr>
          <w:rFonts w:ascii="Times New Roman" w:hAnsi="Times New Roman" w:cs="Times New Roman"/>
          <w:sz w:val="24"/>
          <w:szCs w:val="24"/>
        </w:rPr>
        <w:fldChar w:fldCharType="end"/>
      </w:r>
      <w:r>
        <w:rPr>
          <w:rFonts w:ascii="Times New Roman" w:hAnsi="Times New Roman" w:cs="Times New Roman"/>
          <w:sz w:val="24"/>
          <w:szCs w:val="24"/>
        </w:rPr>
        <w:t xml:space="preserve">, empat  peneliti menggunakan metode </w:t>
      </w:r>
      <w:r w:rsidRPr="00593212">
        <w:rPr>
          <w:rFonts w:ascii="Times New Roman" w:hAnsi="Times New Roman" w:cs="Times New Roman"/>
          <w:i/>
          <w:sz w:val="24"/>
          <w:szCs w:val="24"/>
        </w:rPr>
        <w:t>quasi experiment</w:t>
      </w:r>
      <w:r>
        <w:rPr>
          <w:rFonts w:ascii="Times New Roman" w:hAnsi="Times New Roman" w:cs="Times New Roman"/>
          <w:sz w:val="24"/>
          <w:szCs w:val="24"/>
        </w:rPr>
        <w:t xml:space="preserve"> </w:t>
      </w:r>
      <w:r w:rsidR="00D23AA1">
        <w:rPr>
          <w:rFonts w:ascii="Times New Roman" w:hAnsi="Times New Roman" w:cs="Times New Roman"/>
          <w:sz w:val="24"/>
          <w:szCs w:val="24"/>
        </w:rPr>
        <w:t xml:space="preserve">dengan pendekatan </w:t>
      </w:r>
      <w:r w:rsidR="00D23AA1" w:rsidRPr="00D23AA1">
        <w:rPr>
          <w:rFonts w:ascii="Times New Roman" w:hAnsi="Times New Roman" w:cs="Times New Roman"/>
          <w:i/>
          <w:sz w:val="24"/>
          <w:szCs w:val="24"/>
        </w:rPr>
        <w:t>pretest-posttest with control group design</w:t>
      </w:r>
      <w:r w:rsidR="00D23AA1">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zandarani","given":"HK","non-dropping-particle":"","parse-names":false,"suffix":""},{"dropping-particle":"","family":"Asadzandi","given":"M","non-dropping-particle":"","parse-names":false,"suffix":""},{"dropping-particle":"","family":"Saffari","given":"M","non-dropping-particle":"","parse-names":false,"suffix":""},{"dropping-particle":"","family":"Khaghanizadeh","given":"M","non-dropping-particle":"","parse-names":false,"suffix":""}],"container-title":"Journal of Psychiatry and Behavioral Health Forecast","id":"ITEM-1","issued":{"date-parts":[["2018"]]},"page":"1-5","title":"The Effect of Spiritual Care Based on Sound Heart Model on Quality of Life in Hemodialysis Patients","type":"article-journal","volume":"1"},"uris":["http://www.mendeley.com/documents/?uuid=5d1c4c05-f636-4d5c-82b3-483f1851b30c"]}],"mendeley":{"formattedCitation":"(Mazandarani et al., 2018)","manualFormatting":"(Mazandarani et al., 2018","plainTextFormattedCitation":"(Mazandarani et al., 2018)","previouslyFormattedCitation":"(Mazandarani et al., 2018)"},"properties":{"noteIndex":0},"schema":"https://github.com/citation-style-language/schema/raw/master/csl-citation.json"}</w:instrText>
      </w:r>
      <w:r>
        <w:rPr>
          <w:rFonts w:ascii="Times New Roman" w:hAnsi="Times New Roman" w:cs="Times New Roman"/>
          <w:sz w:val="24"/>
          <w:szCs w:val="24"/>
        </w:rPr>
        <w:fldChar w:fldCharType="separate"/>
      </w:r>
      <w:r w:rsidRPr="00593212">
        <w:rPr>
          <w:rFonts w:ascii="Times New Roman" w:hAnsi="Times New Roman" w:cs="Times New Roman"/>
          <w:noProof/>
          <w:sz w:val="24"/>
          <w:szCs w:val="24"/>
        </w:rPr>
        <w:t>(Mazandarani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{"citationItems":[{"id":"ITEM-1","itemData":{"DOI":"10.21275/art20174828","abstract":" Introduction Depression often happens to clients with terminal and chronic diseases which causes them to lose the meaning in life. This research was purposed to identify the effects of spiritual care on the level of depression and the meaning in life of the clients with hemodialysis. Methods This research used quasi-experimental design, done using pretest-posttest control group design. The population of all clients with hemodialysis found in RS Islam Surabaya, totaling 34 people, divided into two groups taken by using total sampling technique. Questionnaires used in this research were BDI and MLQ. The data were analyzed using Wilcoxon signed-rank test and Mann-Whitney test. Results and analysis The research showed that Wilcoxon signed-rank test before and after receiving spiritual care, there was a significant difference in the level of depression in both groups in which ? = 0.000 was found in treatment group. The meaning in life showed a significant result in which ? = 0.001 in treatment group. Mann-Whitney test on the level of depression and the meaning in life showed that ? = 0.000. Discussion and conclusion Spiritual care has positive effects to decrease depression and to increase the meaning in life possessed by the clients with hemodialysis.","author":[{"dropping-particle":"","family":"Wijayanti","given":"Lono","non-dropping-particle":"","parse-names":false,"suffix":""},{"dropping-particle":"","family":"Haryanto","given":"Joni","non-dropping-particle":"","parse-names":false,"suffix":""}],"container-title":"International Journal of Science and Research (IJSR)","id":"ITEM-1","issue":"7","issued":{"date-parts":[["2017"]]},"page":"247-252","title":"The Effects of Spiritual Care on Depression and Meaning in Life in the Clients with Kidney Failure Receiving Hemodialysis in Rumah Sakit Islam Surabaya","type":"article-journal","volume":"6"},"uris":["http://www.mendeley.com/documents/?uuid=ccef192f-a99e-4ad7-838e-6624951cbb4b"]}],"mendeley":{"formattedCitation":"(Wijayanti &amp; Haryanto, 2017)","manualFormatting":"Wijayanti &amp; Haryanto, 2017","plainTextFormattedCitation":"(Wijayanti &amp; Haryanto, 2017)","previouslyFormattedCitation":"(Wijayanti &amp; Haryanto, 2017)"},"properties":{"noteIndex":0},"schema":"https://github.com/citation-style-language/schema/raw/master/csl-citation.json"}</w:instrText>
      </w:r>
      <w:r>
        <w:rPr>
          <w:rFonts w:ascii="Times New Roman" w:hAnsi="Times New Roman" w:cs="Times New Roman"/>
          <w:sz w:val="24"/>
          <w:szCs w:val="24"/>
        </w:rPr>
        <w:fldChar w:fldCharType="separate"/>
      </w:r>
      <w:r w:rsidRPr="00593212">
        <w:rPr>
          <w:rFonts w:ascii="Times New Roman" w:hAnsi="Times New Roman" w:cs="Times New Roman"/>
          <w:noProof/>
          <w:sz w:val="24"/>
          <w:szCs w:val="24"/>
        </w:rPr>
        <w:t>Wijayanti &amp; Haryanto,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{"citationItems":[{"id":"ITEM-1","itemData":{"author":[{"dropping-particle":"","family":"Hasina","given":"Siti Nur","non-dropping-particle":"","parse-names":false,"suffix":""},{"dropping-particle":"","family":"Sukartini","given":"Tintin","non-dropping-particle":"","parse-names":false,"suffix":""},{"dropping-particle":"","family":"Setiyowati","given":"Eppy","non-dropping-particle":"","parse-names":false,"suffix":""},{"dropping-particle":"","family":"Surabaya","given":"Kota","non-dropping-particle":"","parse-names":false,"suffix":""},{"dropping-particle":"","family":"Surabaya","given":"Kota","non-dropping-particle":"","parse-names":false,"suffix":""},{"dropping-particle":"","family":"Surabaya","given":"Kota","non-dropping-particle":"","parse-names":false,"suffix":""}],"container-title":"Indonesian Journal of Nursing and Midwifery","id":"ITEM-1","issue":"2","issued":{"date-parts":[["2018"]]},"page":"140-151","title":"Effect Of Sleep Hygiene And Deep Breathing Exercise With Spiritual Care On Sleep Quality And Quality Of Life Of Hemodialysis Patient In Ahmad Yani Islamic Hospital Surabaya","type":"article-journal","volume":"6"},"uris":["http://www.mendeley.com/documents/?uuid=7d4d8da5-c1a9-4d8b-9be9-90630e11c961"]}],"mendeley":{"formattedCitation":"(Hasina et al., 2018)","manualFormatting":"Hasina et al., 2018","plainTextFormattedCitation":"(Hasina et al., 2018)","previouslyFormattedCitation":"(Hasina et al., 2018)"},"properties":{"noteIndex":0},"schema":"https://github.com/citation-style-language/schema/raw/master/csl-citation.json"}</w:instrText>
      </w:r>
      <w:r>
        <w:rPr>
          <w:rFonts w:ascii="Times New Roman" w:hAnsi="Times New Roman" w:cs="Times New Roman"/>
          <w:sz w:val="24"/>
          <w:szCs w:val="24"/>
        </w:rPr>
        <w:fldChar w:fldCharType="separate"/>
      </w:r>
      <w:r w:rsidRPr="00593212">
        <w:rPr>
          <w:rFonts w:ascii="Times New Roman" w:hAnsi="Times New Roman" w:cs="Times New Roman"/>
          <w:noProof/>
          <w:sz w:val="24"/>
          <w:szCs w:val="24"/>
        </w:rPr>
        <w:t>Hasina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C7216F">
        <w:rPr>
          <w:rFonts w:ascii="Times New Roman" w:hAnsi="Times New Roman" w:cs="Times New Roman"/>
          <w:sz w:val="24"/>
          <w:szCs w:val="24"/>
        </w:rPr>
        <w:instrText xml:space="preserve">ADDIN CSL_CITATION {"citationItems":[{"id":"ITEM-1","itemData":{"DOI":"10.1007/s10943-018-00750-1","ISBN":"0123456789","ISSN":"1573-6571","author":[{"dropping-particle":"","family":"Darvishi","given":"Akbar","non-dropping-particle":"","parse-names":false,"suffix":""},{"dropping-particle":"","family":"Otaghi","given":"Masoumeh","non-dropping-particle":"","parse-names":false,"suffix":""},{"dropping-particle":"","family":"Mami","given":"Shahram","non-dropping-particle":"","parse-names":false,"suffix":""}],"container-title":"Journal of Religion and Health","id":"ITEM-1","issue":"0123456789","issued":{"date-parts":[["2019"]]},"publisher":"Springer US","title":"The Effectiveness of Spiritual Therapy on Spiritual Well </w:instrText>
      </w:r>
      <w:r w:rsidR="00C7216F">
        <w:rPr>
          <w:rFonts w:ascii="Cambria Math" w:hAnsi="Cambria Math" w:cs="Cambria Math"/>
          <w:sz w:val="24"/>
          <w:szCs w:val="24"/>
        </w:rPr>
        <w:instrText>‑</w:instrText>
      </w:r>
      <w:r w:rsidR="00C7216F">
        <w:rPr>
          <w:rFonts w:ascii="Times New Roman" w:hAnsi="Times New Roman" w:cs="Times New Roman"/>
          <w:sz w:val="24"/>
          <w:szCs w:val="24"/>
        </w:rPr>
        <w:instrText xml:space="preserve"> Being , Self </w:instrText>
      </w:r>
      <w:r w:rsidR="00C7216F">
        <w:rPr>
          <w:rFonts w:ascii="Cambria Math" w:hAnsi="Cambria Math" w:cs="Cambria Math"/>
          <w:sz w:val="24"/>
          <w:szCs w:val="24"/>
        </w:rPr>
        <w:instrText>‑</w:instrText>
      </w:r>
      <w:r w:rsidR="00C7216F">
        <w:rPr>
          <w:rFonts w:ascii="Times New Roman" w:hAnsi="Times New Roman" w:cs="Times New Roman"/>
          <w:sz w:val="24"/>
          <w:szCs w:val="24"/>
        </w:rPr>
        <w:instrText xml:space="preserve"> Esteem and Self </w:instrText>
      </w:r>
      <w:r w:rsidR="00C7216F">
        <w:rPr>
          <w:rFonts w:ascii="Cambria Math" w:hAnsi="Cambria Math" w:cs="Cambria Math"/>
          <w:sz w:val="24"/>
          <w:szCs w:val="24"/>
        </w:rPr>
        <w:instrText>‑</w:instrText>
      </w:r>
      <w:r w:rsidR="00C7216F">
        <w:rPr>
          <w:rFonts w:ascii="Times New Roman" w:hAnsi="Times New Roman" w:cs="Times New Roman"/>
          <w:sz w:val="24"/>
          <w:szCs w:val="24"/>
        </w:rPr>
        <w:instrText xml:space="preserve"> Efficacy in Patients on Hemodialysis","type":"article-journal"},"uris":["http://www.mendeley.com/documents/?uuid=c136a185-5902-4c53-8868-ad7197eb3b5f"]}],"mendeley":{"formattedCitation":"(Darvishi, Otaghi, &amp; Mami, 2019)","manualFormatting":"Darvishi et al., 2019)","plainTextFormattedCitation":"(Darvishi, Otaghi, &amp; Mami, 2019)","previouslyFormattedCitation":"(Darvishi, Otaghi, &amp; Mami, 2019)"},"properties":{"noteIndex":0},"schema":"https://github.com/citation-style-language/schema/raw/master/csl-citation.json"}</w:instrText>
      </w:r>
      <w:r>
        <w:rPr>
          <w:rFonts w:ascii="Times New Roman" w:hAnsi="Times New Roman" w:cs="Times New Roman"/>
          <w:sz w:val="24"/>
          <w:szCs w:val="24"/>
        </w:rPr>
        <w:fldChar w:fldCharType="separate"/>
      </w:r>
      <w:r w:rsidRPr="00593212">
        <w:rPr>
          <w:rFonts w:ascii="Times New Roman" w:hAnsi="Times New Roman" w:cs="Times New Roman"/>
          <w:noProof/>
          <w:sz w:val="24"/>
          <w:szCs w:val="24"/>
        </w:rPr>
        <w:t>Darvishi et al., 2019)</w:t>
      </w:r>
      <w:r>
        <w:rPr>
          <w:rFonts w:ascii="Times New Roman" w:hAnsi="Times New Roman" w:cs="Times New Roman"/>
          <w:sz w:val="24"/>
          <w:szCs w:val="24"/>
        </w:rPr>
        <w:fldChar w:fldCharType="end"/>
      </w:r>
      <w:r>
        <w:rPr>
          <w:rFonts w:ascii="Times New Roman" w:hAnsi="Times New Roman" w:cs="Times New Roman"/>
          <w:sz w:val="24"/>
          <w:szCs w:val="24"/>
        </w:rPr>
        <w:t xml:space="preserve">, dan satu peneliti menggunakan metode kualitatif </w:t>
      </w:r>
      <w:r>
        <w:rPr>
          <w:rFonts w:ascii="Times New Roman" w:hAnsi="Times New Roman" w:cs="Times New Roman"/>
          <w:sz w:val="24"/>
          <w:szCs w:val="24"/>
        </w:rPr>
        <w:fldChar w:fldCharType="begin" w:fldLock="1"/>
      </w:r>
      <w:r w:rsidR="00C7216F">
        <w:rPr>
          <w:rFonts w:ascii="Times New Roman" w:hAnsi="Times New Roman" w:cs="Times New Roman"/>
          <w:sz w:val="24"/>
          <w:szCs w:val="24"/>
        </w:rPr>
        <w:instrText>ADDIN CSL_CITATION {"citationItems":[{"id":"ITEM-1","itemData":{"abstract":"Latar Belakang. Pengukuran terhadap kesehatan yang berkaitan dengan Quality of Life penting dilakukan untuk mengetahui bagaimana pengaruh penyaktit terhadap kehidupan. Upaya dalam pengobatan nonfarmakologi telah dilakukan untuk meningkatkan Quality of Life pada klien dengan gagal ginjal kronik. Terapi Islamic Self Healing adalah terapi nonfarmakologi yang didalamnya terdapat aspek tausiah, doa, dzikir dan meminum air zam-zam. Tujuan dari penelitan ini adalah membuktikan efektifi tas terapi Islamic Self Healing dalam meningkatkan Quality of Life. Metodologi. Penelitian ini bersifat kualitatif dengan menggunakan desain Action Research. Jumlah partisipan pada penelian ini sebanyak 5 partisipan, metode pengambilan sampel dengan purposive sampling. Pengumpulan data pada penelitian ini dengan semi struktur wawancara, observasi dan dokumentasi untuk mengeksplorasi Quality of Life dan efektifi tas dari terapi Islamic Self Healing. Analisa data dilakukan dengan manual sampai tema-tema ditemukan. Hasil. Analisa secara tematik telah didapatkan. Empat tema telah teridentifi kasi pada Qualty of Life sebagai dampak dari penyakit gagal ginjal kronik : gangguan terhadap status fi sik, terhadap status psikologi, dan terhadap status hubungan sosial dan lingkungan. Tiga tema telah teridentifi kasi sebagai dampak positif terapi Islamic Self Healing terhadap Quality of Life pada pasien dengan gagal ginjal kronik yaitu dampak positif terhadap fi sik, dampak positif terhadap hubungan sosial dan dampak positif terhadap status psikologi . Kesimpulan.Berdasarkan analisis terhadap hasil wawancara dari seluruh partisipan gagal ginjal kronik dengan terapi hemodialsia terhadap Quality of Life didapatkan hasil bahwa terapi Islamic Self Healing dapat meningkatkan Quality of Life terutama pada domain psikologi.","author":[{"dropping-particle":"","family":"Cita","given":"Errick Endra","non-dropping-particle":"","parse-names":false,"suffix":""},{"dropping-particle":"","family":"Wulandari","given":"Tri","non-dropping-particle":"","parse-names":false,"suffix":""},{"dropping-particle":"","family":"Istanti","given":"Yuni Permatasai","non-dropping-particle":"","parse-names":false,"suffix":""}],"container-title":"Indonesian Journal of Nursing Practices","id":"ITEM-1","issued":{"date-parts":[["2016"]]},"page":"43-56","title":"Terapi Islamic Self Healing Terhadap Quality of Live Pada Klien Gagal Ginjal Kronis Dengan Terapi Hemodialisa","type":"article-journal","volume":"3"},"uris":["http://www.mendeley.com/documents/?uuid=cc2f9a4c-aefe-45f8-b869-69cbf5247dbd"]}],"mendeley":{"formattedCitation":"(Cita, Wulandari, &amp; Istanti, 2016)","plainTextFormattedCitation":"(Cita, Wulandari, &amp; Istanti, 2016)","previouslyFormattedCitation":"(Cita, Wulandari, &amp; Istanti, 2016)"},"properties":{"noteIndex":0},"schema":"https://github.com/citation-style-language/schema/raw/master/csl-citation.json"}</w:instrText>
      </w:r>
      <w:r>
        <w:rPr>
          <w:rFonts w:ascii="Times New Roman" w:hAnsi="Times New Roman" w:cs="Times New Roman"/>
          <w:sz w:val="24"/>
          <w:szCs w:val="24"/>
        </w:rPr>
        <w:fldChar w:fldCharType="separate"/>
      </w:r>
      <w:r w:rsidR="00781ACE" w:rsidRPr="00781ACE">
        <w:rPr>
          <w:rFonts w:ascii="Times New Roman" w:hAnsi="Times New Roman" w:cs="Times New Roman"/>
          <w:noProof/>
          <w:sz w:val="24"/>
          <w:szCs w:val="24"/>
        </w:rPr>
        <w:t>(Cita, Wulandari, &amp; Istanti, 2016)</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781ACE">
        <w:rPr>
          <w:rFonts w:ascii="Times New Roman" w:hAnsi="Times New Roman" w:cs="Times New Roman"/>
          <w:sz w:val="24"/>
          <w:szCs w:val="24"/>
        </w:rPr>
        <w:t xml:space="preserve">Berdasarkan tempat penelitian terdapat 2 peneliti yang melakukan </w:t>
      </w:r>
      <w:r w:rsidR="00781ACE" w:rsidRPr="000C1F1B">
        <w:rPr>
          <w:rFonts w:ascii="Times New Roman" w:hAnsi="Times New Roman" w:cs="Times New Roman"/>
          <w:sz w:val="24"/>
          <w:szCs w:val="24"/>
        </w:rPr>
        <w:t xml:space="preserve">penelitiannya di negara Iran tepatnya di RS Baqiyatallah Tehran </w:t>
      </w:r>
      <w:r w:rsidR="00C7216F" w:rsidRPr="000C1F1B">
        <w:rPr>
          <w:rFonts w:ascii="Times New Roman" w:hAnsi="Times New Roman" w:cs="Times New Roman"/>
          <w:sz w:val="24"/>
          <w:szCs w:val="24"/>
        </w:rPr>
        <w:t xml:space="preserve">dengan sampel berjumlah 32 pasien </w:t>
      </w:r>
      <w:r w:rsidR="00781ACE" w:rsidRPr="000C1F1B">
        <w:rPr>
          <w:rFonts w:ascii="Times New Roman" w:hAnsi="Times New Roman" w:cs="Times New Roman"/>
          <w:sz w:val="24"/>
          <w:szCs w:val="24"/>
        </w:rPr>
        <w:fldChar w:fldCharType="begin" w:fldLock="1"/>
      </w:r>
      <w:r w:rsidR="00C7216F" w:rsidRPr="000C1F1B">
        <w:rPr>
          <w:rFonts w:ascii="Times New Roman" w:hAnsi="Times New Roman" w:cs="Times New Roman"/>
          <w:sz w:val="24"/>
          <w:szCs w:val="24"/>
        </w:rPr>
        <w:instrText>ADDIN CSL_CITATION {"citationItems":[{"id":"ITEM-1","itemData":{"author":[{"dropping-particle":"","family":"Mazandarani","given":"HK","non-dropping-particle":"","parse-names":false,"suffix":""},{"dropping-particle":"","family":"Asadzandi","given":"M","non-dropping-particle":"","parse-names":false,"suffix":""},{"dropping-particle":"","family":"Saffari","given":"M","non-dropping-particle":"","parse-names":false,"suffix":""},{"dropping-particle":"","family":"Khaghanizadeh","given":"M","non-dropping-particle":"","parse-names":false,"suffix":""}],"container-title":"Journal of Psychiatry and Behavioral Health Forecast","id":"ITEM-1","issued":{"date-parts":[["2018"]]},"page":"1-5","title":"The Effect of Spiritual Care Based on Sound Heart Model on Quality of Life in Hemodialysis Patients","type":"article-journal","volume":"1"},"uris":["http://www.mendeley.com/documents/?uuid=5d1c4c05-f636-4d5c-82b3-483f1851b30c"]}],"mendeley":{"formattedCitation":"(Mazandarani et al., 2018)","plainTextFormattedCitation":"(Mazandarani et al., 2018)","previouslyFormattedCitation":"(Mazandarani et al., 2018)"},"properties":{"noteIndex":0},"schema":"https://github.com/citation-style-language/schema/raw/master/csl-citation.json"}</w:instrText>
      </w:r>
      <w:r w:rsidR="00781ACE" w:rsidRPr="000C1F1B">
        <w:rPr>
          <w:rFonts w:ascii="Times New Roman" w:hAnsi="Times New Roman" w:cs="Times New Roman"/>
          <w:sz w:val="24"/>
          <w:szCs w:val="24"/>
        </w:rPr>
        <w:fldChar w:fldCharType="separate"/>
      </w:r>
      <w:r w:rsidR="00781ACE" w:rsidRPr="000C1F1B">
        <w:rPr>
          <w:rFonts w:ascii="Times New Roman" w:hAnsi="Times New Roman" w:cs="Times New Roman"/>
          <w:noProof/>
          <w:sz w:val="24"/>
          <w:szCs w:val="24"/>
        </w:rPr>
        <w:t>(Mazandarani et al., 2018)</w:t>
      </w:r>
      <w:r w:rsidR="00781ACE" w:rsidRPr="000C1F1B">
        <w:rPr>
          <w:rFonts w:ascii="Times New Roman" w:hAnsi="Times New Roman" w:cs="Times New Roman"/>
          <w:sz w:val="24"/>
          <w:szCs w:val="24"/>
        </w:rPr>
        <w:fldChar w:fldCharType="end"/>
      </w:r>
      <w:r w:rsidR="00C7216F" w:rsidRPr="000C1F1B">
        <w:rPr>
          <w:rFonts w:ascii="Times New Roman" w:hAnsi="Times New Roman" w:cs="Times New Roman"/>
          <w:sz w:val="24"/>
          <w:szCs w:val="24"/>
        </w:rPr>
        <w:t xml:space="preserve"> dan RS Pemerintah Shahid Mostafa di Ilam dengan sampel berjumlah 24 pasien </w:t>
      </w:r>
      <w:r w:rsidR="00C7216F" w:rsidRPr="000C1F1B">
        <w:rPr>
          <w:rFonts w:ascii="Times New Roman" w:hAnsi="Times New Roman" w:cs="Times New Roman"/>
          <w:sz w:val="24"/>
          <w:szCs w:val="24"/>
        </w:rPr>
        <w:fldChar w:fldCharType="begin" w:fldLock="1"/>
      </w:r>
      <w:r w:rsidR="00C7216F" w:rsidRPr="000C1F1B">
        <w:rPr>
          <w:rFonts w:ascii="Times New Roman" w:hAnsi="Times New Roman" w:cs="Times New Roman"/>
          <w:sz w:val="24"/>
          <w:szCs w:val="24"/>
        </w:rPr>
        <w:instrText xml:space="preserve">ADDIN CSL_CITATION {"citationItems":[{"id":"ITEM-1","itemData":{"DOI":"10.1007/s10943-018-00750-1","ISBN":"0123456789","ISSN":"1573-6571","author":[{"dropping-particle":"","family":"Darvishi","given":"Akbar","non-dropping-particle":"","parse-names":false,"suffix":""},{"dropping-particle":"","family":"Otaghi","given":"Masoumeh","non-dropping-particle":"","parse-names":false,"suffix":""},{"dropping-particle":"","family":"Mami","given":"Shahram","non-dropping-particle":"","parse-names":false,"suffix":""}],"container-title":"Journal of Religion and Health","id":"ITEM-1","issue":"0123456789","issued":{"date-parts":[["2019"]]},"publisher":"Springer US","title":"The Effectiveness of Spiritual Therapy on Spiritual Well </w:instrText>
      </w:r>
      <w:r w:rsidR="00C7216F" w:rsidRPr="000C1F1B">
        <w:rPr>
          <w:rFonts w:ascii="Cambria Math" w:hAnsi="Cambria Math" w:cs="Cambria Math"/>
          <w:sz w:val="24"/>
          <w:szCs w:val="24"/>
        </w:rPr>
        <w:instrText>‑</w:instrText>
      </w:r>
      <w:r w:rsidR="00C7216F" w:rsidRPr="000C1F1B">
        <w:rPr>
          <w:rFonts w:ascii="Times New Roman" w:hAnsi="Times New Roman" w:cs="Times New Roman"/>
          <w:sz w:val="24"/>
          <w:szCs w:val="24"/>
        </w:rPr>
        <w:instrText xml:space="preserve"> Being , Self </w:instrText>
      </w:r>
      <w:r w:rsidR="00C7216F" w:rsidRPr="000C1F1B">
        <w:rPr>
          <w:rFonts w:ascii="Cambria Math" w:hAnsi="Cambria Math" w:cs="Cambria Math"/>
          <w:sz w:val="24"/>
          <w:szCs w:val="24"/>
        </w:rPr>
        <w:instrText>‑</w:instrText>
      </w:r>
      <w:r w:rsidR="00C7216F" w:rsidRPr="000C1F1B">
        <w:rPr>
          <w:rFonts w:ascii="Times New Roman" w:hAnsi="Times New Roman" w:cs="Times New Roman"/>
          <w:sz w:val="24"/>
          <w:szCs w:val="24"/>
        </w:rPr>
        <w:instrText xml:space="preserve"> Esteem and Self </w:instrText>
      </w:r>
      <w:r w:rsidR="00C7216F" w:rsidRPr="000C1F1B">
        <w:rPr>
          <w:rFonts w:ascii="Cambria Math" w:hAnsi="Cambria Math" w:cs="Cambria Math"/>
          <w:sz w:val="24"/>
          <w:szCs w:val="24"/>
        </w:rPr>
        <w:instrText>‑</w:instrText>
      </w:r>
      <w:r w:rsidR="00C7216F" w:rsidRPr="000C1F1B">
        <w:rPr>
          <w:rFonts w:ascii="Times New Roman" w:hAnsi="Times New Roman" w:cs="Times New Roman"/>
          <w:sz w:val="24"/>
          <w:szCs w:val="24"/>
        </w:rPr>
        <w:instrText xml:space="preserve"> Efficacy in Patients on Hemodialysis","type":"article-journal"},"uris":["http://www.mendeley.com/documents/?uuid=c136a185-5902-4c53-8868-ad7197eb3b5f"]}],"mendeley":{"formattedCitation":"(Darvishi et al., 2019)","plainTextFormattedCitation":"(Darvishi et al., 2019)","previouslyFormattedCitation":"(Darvishi et al., 2019)"},"properties":{"noteIndex":0},"schema":"https://github.com/citation-style-language/schema/raw/master/csl-citation.json"}</w:instrText>
      </w:r>
      <w:r w:rsidR="00C7216F" w:rsidRPr="000C1F1B">
        <w:rPr>
          <w:rFonts w:ascii="Times New Roman" w:hAnsi="Times New Roman" w:cs="Times New Roman"/>
          <w:sz w:val="24"/>
          <w:szCs w:val="24"/>
        </w:rPr>
        <w:fldChar w:fldCharType="separate"/>
      </w:r>
      <w:r w:rsidR="00C7216F" w:rsidRPr="000C1F1B">
        <w:rPr>
          <w:rFonts w:ascii="Times New Roman" w:hAnsi="Times New Roman" w:cs="Times New Roman"/>
          <w:noProof/>
          <w:sz w:val="24"/>
          <w:szCs w:val="24"/>
        </w:rPr>
        <w:t>(Darvishi et al., 2019)</w:t>
      </w:r>
      <w:r w:rsidR="00C7216F" w:rsidRPr="000C1F1B">
        <w:rPr>
          <w:rFonts w:ascii="Times New Roman" w:hAnsi="Times New Roman" w:cs="Times New Roman"/>
          <w:sz w:val="24"/>
          <w:szCs w:val="24"/>
        </w:rPr>
        <w:fldChar w:fldCharType="end"/>
      </w:r>
      <w:r w:rsidR="000C1F1B" w:rsidRPr="000C1F1B">
        <w:rPr>
          <w:rFonts w:ascii="Times New Roman" w:hAnsi="Times New Roman" w:cs="Times New Roman"/>
          <w:sz w:val="24"/>
          <w:szCs w:val="24"/>
        </w:rPr>
        <w:t>, 6</w:t>
      </w:r>
      <w:r w:rsidR="00C7216F" w:rsidRPr="000C1F1B">
        <w:rPr>
          <w:rFonts w:ascii="Times New Roman" w:hAnsi="Times New Roman" w:cs="Times New Roman"/>
          <w:sz w:val="24"/>
          <w:szCs w:val="24"/>
        </w:rPr>
        <w:t xml:space="preserve"> penelitian dilakukan di negara Indonesia tepatnya di RSUD dr. Soetomo Surabaya dengan sampel 70 pasien </w:t>
      </w:r>
      <w:r w:rsidR="00C7216F" w:rsidRPr="000C1F1B">
        <w:rPr>
          <w:rFonts w:ascii="Times New Roman" w:hAnsi="Times New Roman" w:cs="Times New Roman"/>
          <w:sz w:val="24"/>
          <w:szCs w:val="24"/>
        </w:rPr>
        <w:fldChar w:fldCharType="begin" w:fldLock="1"/>
      </w:r>
      <w:r w:rsidR="00C7216F" w:rsidRPr="000C1F1B">
        <w:rPr>
          <w:rFonts w:ascii="Times New Roman" w:hAnsi="Times New Roman" w:cs="Times New Roman"/>
          <w:sz w:val="24"/>
          <w:szCs w:val="24"/>
        </w:rPr>
        <w:instrText>ADDIN CSL_CITATION {"citationItems":[{"id":"ITEM-1","itemData":{"DOI":"10.33490/jkm.v2i1.10","ISSN":"2443-3861","abstract":"Patients with chronic renal failure who undergoing hemodialysis decreased vitality, physical and psychological function that caused of decreased quality of life. The effect of caring to patient are improved relations of mutual trust, increase physical healing andsafety, have more energy, lower maintenance costs and create more comfortable feeling. The purpose of this study was to analyze the relationship between caring behaviors with quality of life. This study was analytic cross sectional. The sample was 60 patients in Hemodialysis Unit RSU Dr.Soetomo Surabaya, that was taken by purposive sampling. Independent variable wascaring behaviors, and dependent variable wasquality of life. Data were collected using 25-Caring Dimension Inventory (CDI 25) questionnaire and modifications Kidney Dissease Quality of Life Short Form. Data were analysis using Spearman's Rho test with α 0.05. The results showed that a good caring behavior (48.3%) and excellent (51.7%). The quality of life was moderate (83.3%). Spearman's rho test showed that the caring behavior did not significantly influence the quality of life with p value 0.229. The achievement of good judgment by patients need to be maintained and enhanced so that it will create a positive image of nurses from the public. Quality of life who have reached the moderate level needs to be improved, with a joint effort between the patient, family, and health workers. Improved quality of life, especially physical and psychological dimensions so that the patient will achieve adaptive coping strategies, while supported by families and health workers, especially nurses as part of the environmental and social dimensions of the patient.","author":[{"dropping-particle":"","family":"Fadilah","given":"Nikmatul","non-dropping-particle":"","parse-names":false,"suffix":""},{"dropping-particle":"","family":"Wijayanti","given":"Dyah","non-dropping-particle":"","parse-names":false,"suffix":""},{"dropping-particle":"","family":"Tumini","given":"Tumini","non-dropping-particle":"","parse-names":false,"suffix":""}],"container-title":"Jurnal Kesehatan Manarang","id":"ITEM-1","issue":"1","issued":{"date-parts":[["2017"]]},"page":"26","title":"Peningkatan Kualitas Hidup Pasien Hemodialisa Ditinjau Dari Perilaku Caring Perawat Di RSUD dr. Soetomo Surabaya","type":"article-journal","volume":"2"},"uris":["http://www.mendeley.com/documents/?uuid=1beb5bee-ab02-423b-8ac9-d2f0294e041f"]}],"mendeley":{"formattedCitation":"(Fadilah et al., 2017)","plainTextFormattedCitation":"(Fadilah et al., 2017)","previouslyFormattedCitation":"(Fadilah et al., 2017)"},"properties":{"noteIndex":0},"schema":"https://github.com/citation-style-language/schema/raw/master/csl-citation.json"}</w:instrText>
      </w:r>
      <w:r w:rsidR="00C7216F" w:rsidRPr="000C1F1B">
        <w:rPr>
          <w:rFonts w:ascii="Times New Roman" w:hAnsi="Times New Roman" w:cs="Times New Roman"/>
          <w:sz w:val="24"/>
          <w:szCs w:val="24"/>
        </w:rPr>
        <w:fldChar w:fldCharType="separate"/>
      </w:r>
      <w:r w:rsidR="00C7216F" w:rsidRPr="000C1F1B">
        <w:rPr>
          <w:rFonts w:ascii="Times New Roman" w:hAnsi="Times New Roman" w:cs="Times New Roman"/>
          <w:noProof/>
          <w:sz w:val="24"/>
          <w:szCs w:val="24"/>
        </w:rPr>
        <w:t>(Fadilah et al., 2017)</w:t>
      </w:r>
      <w:r w:rsidR="00C7216F" w:rsidRPr="000C1F1B">
        <w:rPr>
          <w:rFonts w:ascii="Times New Roman" w:hAnsi="Times New Roman" w:cs="Times New Roman"/>
          <w:sz w:val="24"/>
          <w:szCs w:val="24"/>
        </w:rPr>
        <w:fldChar w:fldCharType="end"/>
      </w:r>
      <w:r w:rsidR="00C7216F" w:rsidRPr="000C1F1B">
        <w:rPr>
          <w:rFonts w:ascii="Times New Roman" w:hAnsi="Times New Roman" w:cs="Times New Roman"/>
          <w:sz w:val="24"/>
          <w:szCs w:val="24"/>
        </w:rPr>
        <w:t xml:space="preserve">, RS Islam Surabaya 34 pasien </w:t>
      </w:r>
      <w:r w:rsidR="00C7216F" w:rsidRPr="000C1F1B">
        <w:rPr>
          <w:rFonts w:ascii="Times New Roman" w:hAnsi="Times New Roman" w:cs="Times New Roman"/>
          <w:sz w:val="24"/>
          <w:szCs w:val="24"/>
        </w:rPr>
        <w:fldChar w:fldCharType="begin" w:fldLock="1"/>
      </w:r>
      <w:r w:rsidR="00C7216F" w:rsidRPr="000C1F1B">
        <w:rPr>
          <w:rFonts w:ascii="Times New Roman" w:hAnsi="Times New Roman" w:cs="Times New Roman"/>
          <w:sz w:val="24"/>
          <w:szCs w:val="24"/>
        </w:rPr>
        <w:instrText>ADDIN CSL_CITATION {"citationItems":[{"id":"ITEM-1","itemData":{"DOI":"10.21275/art20174828","abstract":" Introduction Depression often happens to clients with terminal and chronic diseases which causes them to lose the meaning in life. This research was purposed to identify the effects of spiritual care on the level of depression and the meaning in life of the clients with hemodialysis. Methods This research used quasi-experimental design, done using pretest-posttest control group design. The population of all clients with hemodialysis found in RS Islam Surabaya, totaling 34 people, divided into two groups taken by using total sampling technique. Questionnaires used in this research were BDI and MLQ. The data were analyzed using Wilcoxon signed-rank test and Mann-Whitney test. Results and analysis The research showed that Wilcoxon signed-rank test before and after receiving spiritual care, there was a significant difference in the level of depression in both groups in which ? = 0.000 was found in treatment group. The meaning in life showed a significant result in which ? = 0.001 in treatment group. Mann-Whitney test on the level of depression and the meaning in life showed that ? = 0.000. Discussion and conclusion Spiritual care has positive effects to decrease depression and to increase the meaning in life possessed by the clients with hemodialysis.","author":[{"dropping-particle":"","family":"Wijayanti","given":"Lono","non-dropping-particle":"","parse-names":false,"suffix":""},{"dropping-particle":"","family":"Haryanto","given":"Joni","non-dropping-particle":"","parse-names":false,"suffix":""}],"container-title":"International Journal of Science and Research (IJSR)","id":"ITEM-1","issue":"7","issued":{"date-parts":[["2017"]]},"page":"247-252","title":"The Effects of Spiritual Care on Depression and Meaning in Life in the Clients with Kidney Failure Receiving Hemodialysis in Rumah Sakit Islam Surabaya","type":"article-journal","volume":"6"},"uris":["http://www.mendeley.com/documents/?uuid=ccef192f-a99e-4ad7-838e-6624951cbb4b"]}],"mendeley":{"formattedCitation":"(Wijayanti &amp; Haryanto, 2017)","plainTextFormattedCitation":"(Wijayanti &amp; Haryanto, 2017)","previouslyFormattedCitation":"(Wijayanti &amp; Haryanto, 2017)"},"properties":{"noteIndex":0},"schema":"https://github.com/citation-style-language/schema/raw/master/csl-citation.json"}</w:instrText>
      </w:r>
      <w:r w:rsidR="00C7216F" w:rsidRPr="000C1F1B">
        <w:rPr>
          <w:rFonts w:ascii="Times New Roman" w:hAnsi="Times New Roman" w:cs="Times New Roman"/>
          <w:sz w:val="24"/>
          <w:szCs w:val="24"/>
        </w:rPr>
        <w:fldChar w:fldCharType="separate"/>
      </w:r>
      <w:r w:rsidR="00C7216F" w:rsidRPr="000C1F1B">
        <w:rPr>
          <w:rFonts w:ascii="Times New Roman" w:hAnsi="Times New Roman" w:cs="Times New Roman"/>
          <w:noProof/>
          <w:sz w:val="24"/>
          <w:szCs w:val="24"/>
        </w:rPr>
        <w:t>(Wijayanti &amp; Haryanto, 2017)</w:t>
      </w:r>
      <w:r w:rsidR="00C7216F" w:rsidRPr="000C1F1B">
        <w:rPr>
          <w:rFonts w:ascii="Times New Roman" w:hAnsi="Times New Roman" w:cs="Times New Roman"/>
          <w:sz w:val="24"/>
          <w:szCs w:val="24"/>
        </w:rPr>
        <w:fldChar w:fldCharType="end"/>
      </w:r>
      <w:r w:rsidR="00C7216F" w:rsidRPr="000C1F1B">
        <w:rPr>
          <w:rFonts w:ascii="Times New Roman" w:hAnsi="Times New Roman" w:cs="Times New Roman"/>
          <w:sz w:val="24"/>
          <w:szCs w:val="24"/>
        </w:rPr>
        <w:t xml:space="preserve">, </w:t>
      </w:r>
      <w:r w:rsidR="000C1F1B" w:rsidRPr="000C1F1B">
        <w:rPr>
          <w:rFonts w:ascii="Times New Roman" w:hAnsi="Times New Roman" w:cs="Times New Roman"/>
          <w:sz w:val="24"/>
          <w:szCs w:val="24"/>
        </w:rPr>
        <w:t xml:space="preserve">RSI Surabaya dengan sampel 60 pasien </w:t>
      </w:r>
      <w:r w:rsidR="000C1F1B" w:rsidRPr="000C1F1B">
        <w:rPr>
          <w:rFonts w:ascii="Times New Roman" w:hAnsi="Times New Roman" w:cs="Times New Roman"/>
          <w:sz w:val="24"/>
          <w:szCs w:val="24"/>
        </w:rPr>
        <w:fldChar w:fldCharType="begin" w:fldLock="1"/>
      </w:r>
      <w:r w:rsidR="000C1F1B" w:rsidRPr="000C1F1B">
        <w:rPr>
          <w:rFonts w:ascii="Times New Roman" w:hAnsi="Times New Roman" w:cs="Times New Roman"/>
          <w:sz w:val="24"/>
          <w:szCs w:val="24"/>
        </w:rPr>
        <w:instrText>ADDIN CSL_CITATION {"citationItems":[{"id":"ITEM-1","itemData":{"author":[{"dropping-particle":"","family":"Purwanti","given":"Rini","non-dropping-particle":"","parse-names":false,"suffix":""},{"dropping-particle":"","family":"Yusuf","given":"Ah","non-dropping-particle":"","parse-names":false,"suffix":""},{"dropping-particle":"","family":"Endang","given":"Hanik","non-dropping-particle":"","parse-names":false,"suffix":""},{"dropping-particle":"","family":"Qomariah","given":"Siti Nur","non-dropping-particle":"","parse-names":false,"suffix":""},{"dropping-particle":"","family":"Bakar","given":"Abu","non-dropping-particle":"","parse-names":false,"suffix":""}],"container-title":"Bangladesh Journal of Medical Science","id":"ITEM-1","issue":"01","issued":{"date-parts":[["2020"]]},"title":"The Effect of Religious Relaxation Therapy on Improving Sleep Quality of Patients Chronic Kidney Failure: A Pilot Study in Surabaya","type":"article-journal","volume":"19"},"uris":["http://www.mendeley.com/documents/?uuid=1615d5c8-70cc-4cf1-a43f-c9f5c18ff992"]}],"mendeley":{"formattedCitation":"(Purwanti, Yusuf, Endang, Qomariah, &amp; Bakar, 2020)","plainTextFormattedCitation":"(Purwanti, Yusuf, Endang, Qomariah, &amp; Bakar, 2020)","previouslyFormattedCitation":"(Purwanti, Yusuf, Endang, Qomariah, &amp; Bakar, 2020)"},"properties":{"noteIndex":0},"schema":"https://github.com/citation-style-language/schema/raw/master/csl-citation.json"}</w:instrText>
      </w:r>
      <w:r w:rsidR="000C1F1B" w:rsidRPr="000C1F1B">
        <w:rPr>
          <w:rFonts w:ascii="Times New Roman" w:hAnsi="Times New Roman" w:cs="Times New Roman"/>
          <w:sz w:val="24"/>
          <w:szCs w:val="24"/>
        </w:rPr>
        <w:fldChar w:fldCharType="separate"/>
      </w:r>
      <w:r w:rsidR="000C1F1B" w:rsidRPr="000C1F1B">
        <w:rPr>
          <w:rFonts w:ascii="Times New Roman" w:hAnsi="Times New Roman" w:cs="Times New Roman"/>
          <w:noProof/>
          <w:sz w:val="24"/>
          <w:szCs w:val="24"/>
        </w:rPr>
        <w:t>(Purwanti, Yusuf, Endang, Qomariah, &amp; Bakar, 2020)</w:t>
      </w:r>
      <w:r w:rsidR="000C1F1B" w:rsidRPr="000C1F1B">
        <w:rPr>
          <w:rFonts w:ascii="Times New Roman" w:hAnsi="Times New Roman" w:cs="Times New Roman"/>
          <w:sz w:val="24"/>
          <w:szCs w:val="24"/>
        </w:rPr>
        <w:fldChar w:fldCharType="end"/>
      </w:r>
      <w:r w:rsidR="000C1F1B" w:rsidRPr="000C1F1B">
        <w:rPr>
          <w:rFonts w:ascii="Times New Roman" w:hAnsi="Times New Roman" w:cs="Times New Roman"/>
          <w:sz w:val="24"/>
          <w:szCs w:val="24"/>
        </w:rPr>
        <w:t xml:space="preserve">. </w:t>
      </w:r>
      <w:r w:rsidR="00C7216F" w:rsidRPr="000C1F1B">
        <w:rPr>
          <w:rFonts w:ascii="Times New Roman" w:hAnsi="Times New Roman" w:cs="Times New Roman"/>
          <w:sz w:val="24"/>
          <w:szCs w:val="24"/>
        </w:rPr>
        <w:t xml:space="preserve">Rumah Sakit Islam Ahmad Yani Surabaya dengan sampel sejumlah 38 pasien </w:t>
      </w:r>
      <w:r w:rsidR="00C7216F" w:rsidRPr="000C1F1B">
        <w:rPr>
          <w:rFonts w:ascii="Times New Roman" w:hAnsi="Times New Roman" w:cs="Times New Roman"/>
          <w:sz w:val="24"/>
          <w:szCs w:val="24"/>
        </w:rPr>
        <w:fldChar w:fldCharType="begin" w:fldLock="1"/>
      </w:r>
      <w:r w:rsidR="000C1F1B" w:rsidRPr="000C1F1B">
        <w:rPr>
          <w:rFonts w:ascii="Times New Roman" w:hAnsi="Times New Roman" w:cs="Times New Roman"/>
          <w:sz w:val="24"/>
          <w:szCs w:val="24"/>
        </w:rPr>
        <w:instrText>ADDIN CSL_CITATION {"citationItems":[{"id":"ITEM-1","itemData":{"author":[{"dropping-particle":"","family":"Hasina","given":"Siti Nur","non-dropping-particle":"","parse-names":false,"suffix":""},{"dropping-particle":"","family":"Sukartini","given":"Tintin","non-dropping-particle":"","parse-names":false,"suffix":""},{"dropping-particle":"","family":"Setiyowati","given":"Eppy","non-dropping-particle":"","parse-names":false,"suffix":""},{"dropping-particle":"","family":"Surabaya","given":"Kota","non-dropping-particle":"","parse-names":false,"suffix":""},{"dropping-particle":"","family":"Surabaya","given":"Kota","non-dropping-particle":"","parse-names":false,"suffix":""},{"dropping-particle":"","family":"Surabaya","given":"Kota","non-dropping-particle":"","parse-names":false,"suffix":""}],"container-title":"Indonesian Journal of Nursing and Midwifery","id":"ITEM-1","issue":"2","issued":{"date-parts":[["2018"]]},"page":"140-151","title":"Effect Of Sleep Hygiene And Deep Breathing Exercise With Spiritual Care On Sleep Quality And Quality Of Life Of Hemodialysis Patient In Ahmad Yani Islamic Hospital Surabaya","type":"article-journal","volume":"6"},"uris":["http://www.mendeley.com/documents/?uuid=7d4d8da5-c1a9-4d8b-9be9-90630e11c961"]}],"mendeley":{"formattedCitation":"(Hasina et al., 2018)","plainTextFormattedCitation":"(Hasina et al., 2018)","previouslyFormattedCitation":"(Hasina et al., 2018)"},"properties":{"noteIndex":0},"schema":"https://github.com/citation-style-language/schema/raw/master/csl-citation.json"}</w:instrText>
      </w:r>
      <w:r w:rsidR="00C7216F" w:rsidRPr="000C1F1B">
        <w:rPr>
          <w:rFonts w:ascii="Times New Roman" w:hAnsi="Times New Roman" w:cs="Times New Roman"/>
          <w:sz w:val="24"/>
          <w:szCs w:val="24"/>
        </w:rPr>
        <w:fldChar w:fldCharType="separate"/>
      </w:r>
      <w:r w:rsidR="00C7216F" w:rsidRPr="000C1F1B">
        <w:rPr>
          <w:rFonts w:ascii="Times New Roman" w:hAnsi="Times New Roman" w:cs="Times New Roman"/>
          <w:noProof/>
          <w:sz w:val="24"/>
          <w:szCs w:val="24"/>
        </w:rPr>
        <w:t>(Hasina et al., 2018)</w:t>
      </w:r>
      <w:r w:rsidR="00C7216F" w:rsidRPr="000C1F1B">
        <w:rPr>
          <w:rFonts w:ascii="Times New Roman" w:hAnsi="Times New Roman" w:cs="Times New Roman"/>
          <w:sz w:val="24"/>
          <w:szCs w:val="24"/>
        </w:rPr>
        <w:fldChar w:fldCharType="end"/>
      </w:r>
      <w:r w:rsidR="00C7216F" w:rsidRPr="000C1F1B">
        <w:rPr>
          <w:rFonts w:ascii="Times New Roman" w:hAnsi="Times New Roman" w:cs="Times New Roman"/>
          <w:sz w:val="24"/>
          <w:szCs w:val="24"/>
        </w:rPr>
        <w:t xml:space="preserve">, </w:t>
      </w:r>
      <w:r w:rsidR="000C1F1B" w:rsidRPr="000C1F1B">
        <w:rPr>
          <w:rFonts w:ascii="Times New Roman" w:hAnsi="Times New Roman" w:cs="Times New Roman"/>
          <w:color w:val="000000"/>
          <w:sz w:val="24"/>
          <w:szCs w:val="24"/>
        </w:rPr>
        <w:t xml:space="preserve">Rumah Sakit Pusri Palembang dengan sampel 59 pasien </w:t>
      </w:r>
      <w:r w:rsidR="000C1F1B" w:rsidRPr="000C1F1B">
        <w:rPr>
          <w:rFonts w:ascii="Times New Roman" w:hAnsi="Times New Roman" w:cs="Times New Roman"/>
          <w:color w:val="000000"/>
          <w:sz w:val="24"/>
          <w:szCs w:val="24"/>
        </w:rPr>
        <w:fldChar w:fldCharType="begin" w:fldLock="1"/>
      </w:r>
      <w:r w:rsidR="000C1F1B" w:rsidRPr="000C1F1B">
        <w:rPr>
          <w:rFonts w:ascii="Times New Roman" w:hAnsi="Times New Roman" w:cs="Times New Roman"/>
          <w:color w:val="000000"/>
          <w:sz w:val="24"/>
          <w:szCs w:val="24"/>
        </w:rPr>
        <w:instrText>ADDIN CSL_CITATION {"citationItems":[{"id":"ITEM-1","itemData":{"author":[{"dropping-particle":"","family":"Liana","given":"Yunita","non-dropping-particle":"","parse-names":false,"suffix":""}],"container-title":"Seminar Nasional Keperawatan","id":"ITEM-1","issued":{"date-parts":[["2019"]]},"page":"36-41","title":"Hubungan Spiritualitas terhadap Kualitas Hidup Pasien Chronic Kidney Disease (CKD) yang Menjalani Hemodialisis","type":"article-journal"},"uris":["http://www.mendeley.com/documents/?uuid=b7b2749e-66bd-47c5-8cfe-7e1b3f95fa81"]}],"mendeley":{"formattedCitation":"(Liana, 2019)","plainTextFormattedCitation":"(Liana, 2019)","previouslyFormattedCitation":"(Liana, 2019)"},"properties":{"noteIndex":0},"schema":"https://github.com/citation-style-language/schema/raw/master/csl-citation.json"}</w:instrText>
      </w:r>
      <w:r w:rsidR="000C1F1B" w:rsidRPr="000C1F1B">
        <w:rPr>
          <w:rFonts w:ascii="Times New Roman" w:hAnsi="Times New Roman" w:cs="Times New Roman"/>
          <w:color w:val="000000"/>
          <w:sz w:val="24"/>
          <w:szCs w:val="24"/>
        </w:rPr>
        <w:fldChar w:fldCharType="separate"/>
      </w:r>
      <w:r w:rsidR="000C1F1B" w:rsidRPr="000C1F1B">
        <w:rPr>
          <w:rFonts w:ascii="Times New Roman" w:hAnsi="Times New Roman" w:cs="Times New Roman"/>
          <w:noProof/>
          <w:color w:val="000000"/>
          <w:sz w:val="24"/>
          <w:szCs w:val="24"/>
        </w:rPr>
        <w:t>(Liana, 2019)</w:t>
      </w:r>
      <w:r w:rsidR="000C1F1B" w:rsidRPr="000C1F1B">
        <w:rPr>
          <w:rFonts w:ascii="Times New Roman" w:hAnsi="Times New Roman" w:cs="Times New Roman"/>
          <w:color w:val="000000"/>
          <w:sz w:val="24"/>
          <w:szCs w:val="24"/>
        </w:rPr>
        <w:fldChar w:fldCharType="end"/>
      </w:r>
      <w:r w:rsidR="000C1F1B" w:rsidRPr="000C1F1B">
        <w:rPr>
          <w:rFonts w:ascii="Times New Roman" w:hAnsi="Times New Roman" w:cs="Times New Roman"/>
          <w:color w:val="000000"/>
          <w:sz w:val="24"/>
          <w:szCs w:val="24"/>
        </w:rPr>
        <w:t xml:space="preserve"> dan penelitian kualitatif yang dilakukan kepada 5 partisipan di daerah Yogyakarta </w:t>
      </w:r>
      <w:r w:rsidR="000C1F1B" w:rsidRPr="000C1F1B">
        <w:rPr>
          <w:rFonts w:ascii="Times New Roman" w:hAnsi="Times New Roman" w:cs="Times New Roman"/>
          <w:color w:val="000000"/>
          <w:sz w:val="24"/>
          <w:szCs w:val="24"/>
        </w:rPr>
        <w:fldChar w:fldCharType="begin" w:fldLock="1"/>
      </w:r>
      <w:r w:rsidR="000C1F1B">
        <w:rPr>
          <w:rFonts w:ascii="Times New Roman" w:hAnsi="Times New Roman" w:cs="Times New Roman"/>
          <w:color w:val="000000"/>
          <w:sz w:val="24"/>
          <w:szCs w:val="24"/>
        </w:rPr>
        <w:instrText>ADDIN CSL_CITATION {"citationItems":[{"id":"ITEM-1","itemData":{"abstract":"Latar Belakang. Pengukuran terhadap kesehatan yang berkaitan dengan Quality of Life penting dilakukan untuk mengetahui bagaimana pengaruh penyaktit terhadap kehidupan. Upaya dalam pengobatan nonfarmakologi telah dilakukan untuk meningkatkan Quality of Life pada klien dengan gagal ginjal kronik. Terapi Islamic Self Healing adalah terapi nonfarmakologi yang didalamnya terdapat aspek tausiah, doa, dzikir dan meminum air zam-zam. Tujuan dari penelitan ini adalah membuktikan efektifi tas terapi Islamic Self Healing dalam meningkatkan Quality of Life. Metodologi. Penelitian ini bersifat kualitatif dengan menggunakan desain Action Research. Jumlah partisipan pada penelian ini sebanyak 5 partisipan, metode pengambilan sampel dengan purposive sampling. Pengumpulan data pada penelitian ini dengan semi struktur wawancara, observasi dan dokumentasi untuk mengeksplorasi Quality of Life dan efektifi tas dari terapi Islamic Self Healing. Analisa data dilakukan dengan manual sampai tema-tema ditemukan. Hasil. Analisa secara tematik telah didapatkan. Empat tema telah teridentifi kasi pada Qualty of Life sebagai dampak dari penyakit gagal ginjal kronik : gangguan terhadap status fi sik, terhadap status psikologi, dan terhadap status hubungan sosial dan lingkungan. Tiga tema telah teridentifi kasi sebagai dampak positif terapi Islamic Self Healing terhadap Quality of Life pada pasien dengan gagal ginjal kronik yaitu dampak positif terhadap fi sik, dampak positif terhadap hubungan sosial dan dampak positif terhadap status psikologi . Kesimpulan.Berdasarkan analisis terhadap hasil wawancara dari seluruh partisipan gagal ginjal kronik dengan terapi hemodialsia terhadap Quality of Life didapatkan hasil bahwa terapi Islamic Self Healing dapat meningkatkan Quality of Life terutama pada domain psikologi.","author":[{"dropping-particle":"","family":"Cita","given":"Errick Endra","non-dropping-particle":"","parse-names":false,"suffix":""},{"dropping-particle":"","family":"Wulandari","given":"Tri","non-dropping-particle":"","parse-names":false,"suffix":""},{"dropping-particle":"","family":"Istanti","given":"Yuni Permatasai","non-dropping-particle":"","parse-names":false,"suffix":""}],"container-title":"Indonesian Journal of Nursing Practices","id":"ITEM-1","issued":{"date-parts":[["2016"]]},"page":"43-56","title":"Terapi Islamic Self Healing Terhadap Quality of Live Pada Klien Gagal Ginjal Kronis Dengan Terapi Hemodialisa","type":"article-journal","volume":"3"},"uris":["http://www.mendeley.com/documents/?uuid=cc2f9a4c-aefe-45f8-b869-69cbf5247dbd"]}],"mendeley":{"formattedCitation":"(Cita et al., 2016)","plainTextFormattedCitation":"(Cita et al., 2016)","previouslyFormattedCitation":"(Cita et al., 2016)"},"properties":{"noteIndex":0},"schema":"https://github.com/citation-style-language/schema/raw/master/csl-citation.json"}</w:instrText>
      </w:r>
      <w:r w:rsidR="000C1F1B" w:rsidRPr="000C1F1B">
        <w:rPr>
          <w:rFonts w:ascii="Times New Roman" w:hAnsi="Times New Roman" w:cs="Times New Roman"/>
          <w:color w:val="000000"/>
          <w:sz w:val="24"/>
          <w:szCs w:val="24"/>
        </w:rPr>
        <w:fldChar w:fldCharType="separate"/>
      </w:r>
      <w:r w:rsidR="000C1F1B" w:rsidRPr="000C1F1B">
        <w:rPr>
          <w:rFonts w:ascii="Times New Roman" w:hAnsi="Times New Roman" w:cs="Times New Roman"/>
          <w:noProof/>
          <w:color w:val="000000"/>
          <w:sz w:val="24"/>
          <w:szCs w:val="24"/>
        </w:rPr>
        <w:t>(Cita et al., 2016)</w:t>
      </w:r>
      <w:r w:rsidR="000C1F1B" w:rsidRPr="000C1F1B">
        <w:rPr>
          <w:rFonts w:ascii="Times New Roman" w:hAnsi="Times New Roman" w:cs="Times New Roman"/>
          <w:color w:val="000000"/>
          <w:sz w:val="24"/>
          <w:szCs w:val="24"/>
        </w:rPr>
        <w:fldChar w:fldCharType="end"/>
      </w:r>
      <w:r w:rsidR="000C1F1B" w:rsidRPr="000C1F1B">
        <w:rPr>
          <w:rFonts w:ascii="Times New Roman" w:hAnsi="Times New Roman" w:cs="Times New Roman"/>
          <w:color w:val="000000"/>
          <w:sz w:val="24"/>
          <w:szCs w:val="24"/>
        </w:rPr>
        <w:t>. Penelitian terakhir terdapat 1 peneliti yang melakukan penelitiannya di tiga rumah sakit di provinsi Riyadh, Saudi Arabia dengan sampel berjumlah</w:t>
      </w:r>
      <w:r w:rsidR="000C1F1B" w:rsidRPr="000C1F1B">
        <w:rPr>
          <w:rFonts w:ascii="Times New Roman" w:hAnsi="Times New Roman" w:cs="Times New Roman"/>
          <w:sz w:val="24"/>
          <w:szCs w:val="24"/>
        </w:rPr>
        <w:t xml:space="preserve"> 1</w:t>
      </w:r>
      <w:r w:rsidR="000C1F1B">
        <w:rPr>
          <w:rFonts w:ascii="Times New Roman" w:hAnsi="Times New Roman" w:cs="Times New Roman"/>
          <w:sz w:val="24"/>
          <w:szCs w:val="24"/>
        </w:rPr>
        <w:t xml:space="preserve">68 pasien </w:t>
      </w:r>
      <w:r w:rsidR="000C1F1B">
        <w:rPr>
          <w:rFonts w:ascii="Times New Roman" w:hAnsi="Times New Roman" w:cs="Times New Roman"/>
          <w:sz w:val="24"/>
          <w:szCs w:val="24"/>
        </w:rPr>
        <w:fldChar w:fldCharType="begin" w:fldLock="1"/>
      </w:r>
      <w:r w:rsidR="00C175CF">
        <w:rPr>
          <w:rFonts w:ascii="Times New Roman" w:hAnsi="Times New Roman" w:cs="Times New Roman"/>
          <w:sz w:val="24"/>
          <w:szCs w:val="24"/>
        </w:rPr>
        <w:instrText>ADDIN CSL_CITATION {"citationItems":[{"id":"ITEM-1","itemData":{"DOI":"10.1111/hdi.12441","author":[{"dropping-particle":"","family":"Cruz","given":"Jonas Preposi","non-dropping-particle":"","parse-names":false,"suffix":""},{"dropping-particle":"","family":"Colet","given":"Paolo C","non-dropping-particle":"","parse-names":false,"suffix":""},{"dropping-particle":"","family":"Alquwez","given":"Nahed","non-dropping-particle":"","parse-names":false,"suffix":""},{"dropping-particle":"","family":"Inocian","given":"Ergie P","non-dropping-particle":"","parse-names":false,"suffix":""},{"dropping-particle":"","family":"Al-otaibi","given":"Raid Salman","non-dropping-particle":"","parse-names":false,"suffix":""},{"dropping-particle":"","family":"Mohammed","given":"Sheikh","non-dropping-particle":"","parse-names":false,"suffix":""},{"dropping-particle":"","family":"Islam","given":"Shariful","non-dropping-particle":"","parse-names":false,"suffix":""}],"container-title":"Hemodialysis International","id":"ITEM-1","issued":{"date-parts":[["2016"]]},"page":"1-8","title":"Influence of religiosity and spiritual coping on health-related quality of life in Saudi haemodialysis patients","type":"article-journal","volume":"2"},"uris":["http://www.mendeley.com/documents/?uuid=e30b6b0a-e09d-41ed-8bc3-c47432adad41"]}],"mendeley":{"formattedCitation":"(Cruz et al., 2016)","plainTextFormattedCitation":"(Cruz et al., 2016)","previouslyFormattedCitation":"(Cruz et al., 2016)"},"properties":{"noteIndex":0},"schema":"https://github.com/citation-style-language/schema/raw/master/csl-citation.json"}</w:instrText>
      </w:r>
      <w:r w:rsidR="000C1F1B">
        <w:rPr>
          <w:rFonts w:ascii="Times New Roman" w:hAnsi="Times New Roman" w:cs="Times New Roman"/>
          <w:sz w:val="24"/>
          <w:szCs w:val="24"/>
        </w:rPr>
        <w:fldChar w:fldCharType="separate"/>
      </w:r>
      <w:r w:rsidR="000C1F1B" w:rsidRPr="000C1F1B">
        <w:rPr>
          <w:rFonts w:ascii="Times New Roman" w:hAnsi="Times New Roman" w:cs="Times New Roman"/>
          <w:noProof/>
          <w:sz w:val="24"/>
          <w:szCs w:val="24"/>
        </w:rPr>
        <w:t>(Cruz et al., 2016)</w:t>
      </w:r>
      <w:r w:rsidR="000C1F1B">
        <w:rPr>
          <w:rFonts w:ascii="Times New Roman" w:hAnsi="Times New Roman" w:cs="Times New Roman"/>
          <w:sz w:val="24"/>
          <w:szCs w:val="24"/>
        </w:rPr>
        <w:fldChar w:fldCharType="end"/>
      </w:r>
      <w:r w:rsidR="000C1F1B">
        <w:rPr>
          <w:rFonts w:ascii="Times New Roman" w:hAnsi="Times New Roman" w:cs="Times New Roman"/>
          <w:sz w:val="24"/>
          <w:szCs w:val="24"/>
        </w:rPr>
        <w:t>.</w:t>
      </w:r>
    </w:p>
    <w:p w:rsidR="007B65EC" w:rsidRDefault="007B65EC" w:rsidP="007B65EC">
      <w:pPr>
        <w:pStyle w:val="ListParagraph"/>
        <w:numPr>
          <w:ilvl w:val="0"/>
          <w:numId w:val="39"/>
        </w:numPr>
        <w:tabs>
          <w:tab w:val="left" w:pos="3261"/>
        </w:tabs>
        <w:spacing w:after="0" w:line="360" w:lineRule="auto"/>
        <w:jc w:val="both"/>
        <w:rPr>
          <w:rFonts w:ascii="Times New Roman" w:hAnsi="Times New Roman" w:cs="Times New Roman"/>
          <w:b/>
          <w:sz w:val="24"/>
          <w:szCs w:val="24"/>
        </w:rPr>
      </w:pPr>
      <w:r w:rsidRPr="007B65EC">
        <w:rPr>
          <w:rFonts w:ascii="Times New Roman" w:hAnsi="Times New Roman" w:cs="Times New Roman"/>
          <w:b/>
          <w:sz w:val="24"/>
          <w:szCs w:val="24"/>
        </w:rPr>
        <w:lastRenderedPageBreak/>
        <w:t>Hasil Telaah Evidance Base berdasarkan Teori dan Hasil Penelitian</w:t>
      </w:r>
    </w:p>
    <w:p w:rsidR="008B4E6F" w:rsidRDefault="007B65EC" w:rsidP="00E725CF">
      <w:pPr>
        <w:pStyle w:val="ListParagraph"/>
        <w:tabs>
          <w:tab w:val="left" w:pos="3261"/>
        </w:tabs>
        <w:spacing w:after="0" w:line="360" w:lineRule="auto"/>
        <w:ind w:left="1208" w:firstLine="284"/>
        <w:jc w:val="both"/>
        <w:rPr>
          <w:rFonts w:ascii="Times New Roman" w:hAnsi="Times New Roman" w:cs="Times New Roman"/>
          <w:sz w:val="24"/>
          <w:szCs w:val="24"/>
        </w:rPr>
      </w:pPr>
      <w:r>
        <w:rPr>
          <w:rFonts w:ascii="Times New Roman" w:hAnsi="Times New Roman" w:cs="Times New Roman"/>
          <w:sz w:val="24"/>
          <w:szCs w:val="24"/>
        </w:rPr>
        <w:t>Terapi hemodialisis merupakan salah satu terapi yang wajib dan rutin dijalankan bagi sebagian orang yang mengalami gangguan pada fungsi ginjal seperti pada pasien de</w:t>
      </w:r>
      <w:r w:rsidR="00C02EAA">
        <w:rPr>
          <w:rFonts w:ascii="Times New Roman" w:hAnsi="Times New Roman" w:cs="Times New Roman"/>
          <w:sz w:val="24"/>
          <w:szCs w:val="24"/>
        </w:rPr>
        <w:t xml:space="preserve">ngan GGK (gagal ginjal kronik). </w:t>
      </w:r>
      <w:r w:rsidR="007257C9">
        <w:rPr>
          <w:rFonts w:ascii="Times New Roman" w:hAnsi="Times New Roman" w:cs="Times New Roman"/>
          <w:sz w:val="24"/>
          <w:szCs w:val="24"/>
        </w:rPr>
        <w:t>Pasien GGK dengan tindakan hemodialisis secara tidak langsung akan memengaruhi keadaan fungsional tubuh yang tidak hanya pada aspek fisiknya saja namun juga dapat mengalami suatu krisis situasional seperti timbul perasaan cemas, takut dan putus asa karena penyakit kronik yang diderita</w:t>
      </w:r>
      <w:r w:rsidR="00186868">
        <w:rPr>
          <w:rFonts w:ascii="Times New Roman" w:hAnsi="Times New Roman" w:cs="Times New Roman"/>
          <w:sz w:val="24"/>
          <w:szCs w:val="24"/>
        </w:rPr>
        <w:t xml:space="preserve">, di mana hasil akhirnya akan memengaruhi kualitas hidup seorang individu. </w:t>
      </w:r>
      <w:r w:rsidR="00030F19">
        <w:rPr>
          <w:rFonts w:ascii="Times New Roman" w:hAnsi="Times New Roman" w:cs="Times New Roman"/>
          <w:sz w:val="24"/>
          <w:szCs w:val="24"/>
        </w:rPr>
        <w:t xml:space="preserve">Bagi pasien dengan penyakit terminal cenderung akan bersikap pasrah dan menaruh harapan tinggi pada </w:t>
      </w:r>
      <w:r w:rsidR="008B4E6F">
        <w:rPr>
          <w:rFonts w:ascii="Times New Roman" w:hAnsi="Times New Roman" w:cs="Times New Roman"/>
          <w:sz w:val="24"/>
          <w:szCs w:val="24"/>
        </w:rPr>
        <w:t>Tuhan</w:t>
      </w:r>
      <w:r w:rsidR="00030F19">
        <w:rPr>
          <w:rFonts w:ascii="Times New Roman" w:hAnsi="Times New Roman" w:cs="Times New Roman"/>
          <w:sz w:val="24"/>
          <w:szCs w:val="24"/>
        </w:rPr>
        <w:t xml:space="preserve"> karena mereka yakin </w:t>
      </w:r>
      <w:r w:rsidR="008B4E6F">
        <w:rPr>
          <w:rFonts w:ascii="Times New Roman" w:hAnsi="Times New Roman" w:cs="Times New Roman"/>
          <w:sz w:val="24"/>
          <w:szCs w:val="24"/>
        </w:rPr>
        <w:t>Tuhan</w:t>
      </w:r>
      <w:r w:rsidR="00030F19">
        <w:rPr>
          <w:rFonts w:ascii="Times New Roman" w:hAnsi="Times New Roman" w:cs="Times New Roman"/>
          <w:sz w:val="24"/>
          <w:szCs w:val="24"/>
        </w:rPr>
        <w:t xml:space="preserve"> merupakan sumber keku</w:t>
      </w:r>
      <w:r w:rsidR="00186868">
        <w:rPr>
          <w:rFonts w:ascii="Times New Roman" w:hAnsi="Times New Roman" w:cs="Times New Roman"/>
          <w:sz w:val="24"/>
          <w:szCs w:val="24"/>
        </w:rPr>
        <w:t>atan dan kesembuhan yang utama. O</w:t>
      </w:r>
      <w:r w:rsidR="00030F19">
        <w:rPr>
          <w:rFonts w:ascii="Times New Roman" w:hAnsi="Times New Roman" w:cs="Times New Roman"/>
          <w:sz w:val="24"/>
          <w:szCs w:val="24"/>
        </w:rPr>
        <w:t xml:space="preserve">leh karena itu </w:t>
      </w:r>
      <w:r w:rsidR="00186868">
        <w:rPr>
          <w:rFonts w:ascii="Times New Roman" w:hAnsi="Times New Roman" w:cs="Times New Roman"/>
          <w:sz w:val="24"/>
          <w:szCs w:val="24"/>
        </w:rPr>
        <w:t xml:space="preserve">perlunya pelayanan keperawatan yang bersifat </w:t>
      </w:r>
      <w:r w:rsidR="00186868" w:rsidRPr="00186868">
        <w:rPr>
          <w:rFonts w:ascii="Times New Roman" w:hAnsi="Times New Roman" w:cs="Times New Roman"/>
          <w:i/>
          <w:sz w:val="24"/>
          <w:szCs w:val="24"/>
        </w:rPr>
        <w:t>“spirit”</w:t>
      </w:r>
      <w:r w:rsidR="00186868">
        <w:rPr>
          <w:rFonts w:ascii="Times New Roman" w:hAnsi="Times New Roman" w:cs="Times New Roman"/>
          <w:sz w:val="24"/>
          <w:szCs w:val="24"/>
        </w:rPr>
        <w:t xml:space="preserve"> atau menciptakan semangat dan dapat memenuhi kebutuhan pasien akan keyakinannya pada </w:t>
      </w:r>
      <w:r w:rsidR="006647D4">
        <w:rPr>
          <w:rFonts w:ascii="Times New Roman" w:hAnsi="Times New Roman" w:cs="Times New Roman"/>
          <w:sz w:val="24"/>
          <w:szCs w:val="24"/>
        </w:rPr>
        <w:t>Tuhan</w:t>
      </w:r>
      <w:r w:rsidR="00186868">
        <w:rPr>
          <w:rFonts w:ascii="Times New Roman" w:hAnsi="Times New Roman" w:cs="Times New Roman"/>
          <w:sz w:val="24"/>
          <w:szCs w:val="24"/>
        </w:rPr>
        <w:t xml:space="preserve"> melalui pelayanan keperawatan </w:t>
      </w:r>
      <w:r w:rsidR="008B4E6F">
        <w:rPr>
          <w:rFonts w:ascii="Times New Roman" w:hAnsi="Times New Roman" w:cs="Times New Roman"/>
          <w:sz w:val="24"/>
          <w:szCs w:val="24"/>
        </w:rPr>
        <w:t>spiritual.</w:t>
      </w:r>
    </w:p>
    <w:p w:rsidR="00C175CF" w:rsidRPr="001E067F" w:rsidRDefault="00BC49D1" w:rsidP="00E725CF">
      <w:pPr>
        <w:pStyle w:val="ListParagraph"/>
        <w:tabs>
          <w:tab w:val="left" w:pos="3261"/>
        </w:tabs>
        <w:spacing w:after="0" w:line="360" w:lineRule="auto"/>
        <w:ind w:left="1208" w:firstLine="284"/>
        <w:jc w:val="both"/>
        <w:rPr>
          <w:rFonts w:ascii="Times New Roman" w:hAnsi="Times New Roman" w:cs="Times New Roman"/>
          <w:color w:val="FF0000"/>
          <w:sz w:val="24"/>
          <w:szCs w:val="24"/>
        </w:rPr>
      </w:pPr>
      <w:r>
        <w:rPr>
          <w:rFonts w:ascii="Times New Roman" w:hAnsi="Times New Roman" w:cs="Times New Roman"/>
          <w:sz w:val="24"/>
          <w:szCs w:val="24"/>
        </w:rPr>
        <w:t>P</w:t>
      </w:r>
      <w:r w:rsidR="00EF1445">
        <w:rPr>
          <w:rFonts w:ascii="Times New Roman" w:hAnsi="Times New Roman" w:cs="Times New Roman"/>
          <w:sz w:val="24"/>
          <w:szCs w:val="24"/>
        </w:rPr>
        <w:t xml:space="preserve">erawatan spiritual dengan intervensi berupa latihan relaksasi pernapasan </w:t>
      </w:r>
      <w:r w:rsidR="00EF1445" w:rsidRPr="00EF1445">
        <w:rPr>
          <w:rFonts w:ascii="Times New Roman" w:hAnsi="Times New Roman" w:cs="Times New Roman"/>
          <w:i/>
          <w:sz w:val="24"/>
          <w:szCs w:val="24"/>
        </w:rPr>
        <w:t>shukr</w:t>
      </w:r>
      <w:r w:rsidR="00EF1445">
        <w:rPr>
          <w:rFonts w:ascii="Times New Roman" w:hAnsi="Times New Roman" w:cs="Times New Roman"/>
          <w:sz w:val="24"/>
          <w:szCs w:val="24"/>
        </w:rPr>
        <w:t xml:space="preserve"> </w:t>
      </w:r>
      <w:r w:rsidR="006647D4">
        <w:rPr>
          <w:rFonts w:ascii="Times New Roman" w:hAnsi="Times New Roman" w:cs="Times New Roman"/>
          <w:sz w:val="24"/>
          <w:szCs w:val="24"/>
        </w:rPr>
        <w:t xml:space="preserve">(bersyukur) </w:t>
      </w:r>
      <w:r>
        <w:rPr>
          <w:rFonts w:ascii="Times New Roman" w:hAnsi="Times New Roman" w:cs="Times New Roman"/>
          <w:sz w:val="24"/>
          <w:szCs w:val="24"/>
        </w:rPr>
        <w:t xml:space="preserve">dan </w:t>
      </w:r>
      <w:r w:rsidR="00EF1445">
        <w:rPr>
          <w:rFonts w:ascii="Times New Roman" w:hAnsi="Times New Roman" w:cs="Times New Roman"/>
          <w:sz w:val="24"/>
          <w:szCs w:val="24"/>
        </w:rPr>
        <w:t xml:space="preserve">zikir </w:t>
      </w:r>
      <w:r w:rsidR="006647D4">
        <w:rPr>
          <w:rFonts w:ascii="Times New Roman" w:hAnsi="Times New Roman" w:cs="Times New Roman"/>
          <w:sz w:val="24"/>
          <w:szCs w:val="24"/>
        </w:rPr>
        <w:t xml:space="preserve">berkali-kali </w:t>
      </w:r>
      <w:r>
        <w:rPr>
          <w:rFonts w:ascii="Times New Roman" w:hAnsi="Times New Roman" w:cs="Times New Roman"/>
          <w:sz w:val="24"/>
          <w:szCs w:val="24"/>
        </w:rPr>
        <w:t xml:space="preserve">yang dilakukan oleh </w:t>
      </w:r>
      <w:r>
        <w:rPr>
          <w:rFonts w:ascii="Times New Roman" w:hAnsi="Times New Roman" w:cs="Times New Roman"/>
          <w:sz w:val="24"/>
          <w:szCs w:val="24"/>
        </w:rPr>
        <w:fldChar w:fldCharType="begin" w:fldLock="1"/>
      </w:r>
      <w:r w:rsidR="00D82FE0">
        <w:rPr>
          <w:rFonts w:ascii="Times New Roman" w:hAnsi="Times New Roman" w:cs="Times New Roman"/>
          <w:sz w:val="24"/>
          <w:szCs w:val="24"/>
        </w:rPr>
        <w:instrText>ADDIN CSL_CITATION {"citationItems":[{"id":"ITEM-1","itemData":{"DOI":"10.21275/art20174828","abstract":" Introduction Depression often happens to clients with terminal and chronic diseases which causes them to lose the meaning in life. This research was purposed to identify the effects of spiritual care on the level of depression and the meaning in life of the clients with hemodialysis. Methods This research used quasi-experimental design, done using pretest-posttest control group design. The population of all clients with hemodialysis found in RS Islam Surabaya, totaling 34 people, divided into two groups taken by using total sampling technique. Questionnaires used in this research were BDI and MLQ. The data were analyzed using Wilcoxon signed-rank test and Mann-Whitney test. Results and analysis The research showed that Wilcoxon signed-rank test before and after receiving spiritual care, there was a significant difference in the level of depression in both groups in which ? = 0.000 was found in treatment group. The meaning in life showed a significant result in which ? = 0.001 in treatment group. Mann-Whitney test on the level of depression and the meaning in life showed that ? = 0.000. Discussion and conclusion Spiritual care has positive effects to decrease depression and to increase the meaning in life possessed by the clients with hemodialysis.","author":[{"dropping-particle":"","family":"Wijayanti","given":"Lono","non-dropping-particle":"","parse-names":false,"suffix":""},{"dropping-particle":"","family":"Haryanto","given":"Joni","non-dropping-particle":"","parse-names":false,"suffix":""}],"container-title":"International Journal of Science and Research (IJSR)","id":"ITEM-1","issue":"7","issued":{"date-parts":[["2017"]]},"page":"247-252","title":"The Effects of Spiritual Care on Depression and Meaning in Life in the Clients with Kidney Failure Receiving Hemodialysis in Rumah Sakit Islam Surabaya","type":"article-journal","volume":"6"},"uris":["http://www.mendeley.com/documents/?uuid=ccef192f-a99e-4ad7-838e-6624951cbb4b"]}],"mendeley":{"formattedCitation":"(Wijayanti &amp; Haryanto, 2017)","plainTextFormattedCitation":"(Wijayanti &amp; Haryanto, 2017)","previouslyFormattedCitation":"(Wijayanti &amp; Haryanto, 2017)"},"properties":{"noteIndex":0},"schema":"https://github.com/citation-style-language/schema/raw/master/csl-citation.json"}</w:instrText>
      </w:r>
      <w:r>
        <w:rPr>
          <w:rFonts w:ascii="Times New Roman" w:hAnsi="Times New Roman" w:cs="Times New Roman"/>
          <w:sz w:val="24"/>
          <w:szCs w:val="24"/>
        </w:rPr>
        <w:fldChar w:fldCharType="separate"/>
      </w:r>
      <w:r w:rsidRPr="00BC49D1">
        <w:rPr>
          <w:rFonts w:ascii="Times New Roman" w:hAnsi="Times New Roman" w:cs="Times New Roman"/>
          <w:noProof/>
          <w:sz w:val="24"/>
          <w:szCs w:val="24"/>
        </w:rPr>
        <w:t>(Wijayanti &amp; Haryanto,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6647D4">
        <w:rPr>
          <w:rFonts w:ascii="Times New Roman" w:hAnsi="Times New Roman" w:cs="Times New Roman"/>
          <w:sz w:val="24"/>
          <w:szCs w:val="24"/>
        </w:rPr>
        <w:t xml:space="preserve">terbukti dapat menurunkan tingkat depresi dan meningkatkan makna hidup pasien yang menjalani hemodialisis. </w:t>
      </w:r>
      <w:r w:rsidR="004F0E46">
        <w:rPr>
          <w:rFonts w:ascii="Times New Roman" w:hAnsi="Times New Roman" w:cs="Times New Roman"/>
          <w:sz w:val="24"/>
          <w:szCs w:val="24"/>
        </w:rPr>
        <w:t xml:space="preserve">Dibuktikan dengan hasil analisis menggunakan </w:t>
      </w:r>
      <w:r w:rsidR="004F0E46" w:rsidRPr="00D4619C">
        <w:rPr>
          <w:rFonts w:ascii="Times New Roman" w:hAnsi="Times New Roman" w:cs="Times New Roman"/>
          <w:i/>
          <w:sz w:val="24"/>
          <w:szCs w:val="24"/>
        </w:rPr>
        <w:t>Wilcoxon</w:t>
      </w:r>
      <w:r w:rsidR="00D4619C" w:rsidRPr="00D4619C">
        <w:rPr>
          <w:rFonts w:ascii="Times New Roman" w:hAnsi="Times New Roman" w:cs="Times New Roman"/>
          <w:i/>
          <w:sz w:val="24"/>
          <w:szCs w:val="24"/>
        </w:rPr>
        <w:t xml:space="preserve"> signed-rank test</w:t>
      </w:r>
      <w:r w:rsidR="004F0E46">
        <w:rPr>
          <w:rFonts w:ascii="Times New Roman" w:hAnsi="Times New Roman" w:cs="Times New Roman"/>
          <w:sz w:val="24"/>
          <w:szCs w:val="24"/>
        </w:rPr>
        <w:t xml:space="preserve"> </w:t>
      </w:r>
      <w:r w:rsidR="00307822">
        <w:rPr>
          <w:rFonts w:ascii="Times New Roman" w:hAnsi="Times New Roman" w:cs="Times New Roman"/>
          <w:sz w:val="24"/>
          <w:szCs w:val="24"/>
        </w:rPr>
        <w:t>terdapat perbedaan yang signifikan terkait tingkat depresi sebelum dan sesudah dilakukan perawatan spiritual dengan</w:t>
      </w:r>
      <w:r w:rsidR="004F0E46">
        <w:rPr>
          <w:rFonts w:ascii="Times New Roman" w:hAnsi="Times New Roman" w:cs="Times New Roman"/>
          <w:sz w:val="24"/>
          <w:szCs w:val="24"/>
        </w:rPr>
        <w:t xml:space="preserve"> nilai </w:t>
      </w:r>
      <w:r w:rsidR="004F0E46" w:rsidRPr="004F0E46">
        <w:rPr>
          <w:rFonts w:ascii="Times New Roman" w:hAnsi="Times New Roman" w:cs="Times New Roman"/>
          <w:i/>
          <w:sz w:val="24"/>
          <w:szCs w:val="24"/>
        </w:rPr>
        <w:t>p</w:t>
      </w:r>
      <w:r w:rsidR="004F0E46">
        <w:rPr>
          <w:rFonts w:ascii="Times New Roman" w:hAnsi="Times New Roman" w:cs="Times New Roman"/>
          <w:sz w:val="24"/>
          <w:szCs w:val="24"/>
        </w:rPr>
        <w:t xml:space="preserve"> = 0,000</w:t>
      </w:r>
      <w:r w:rsidR="00D4619C">
        <w:rPr>
          <w:rFonts w:ascii="Times New Roman" w:hAnsi="Times New Roman" w:cs="Times New Roman"/>
          <w:sz w:val="24"/>
          <w:szCs w:val="24"/>
        </w:rPr>
        <w:t xml:space="preserve"> (&lt; 0,05) </w:t>
      </w:r>
      <w:r w:rsidR="00307822">
        <w:rPr>
          <w:rFonts w:ascii="Times New Roman" w:hAnsi="Times New Roman" w:cs="Times New Roman"/>
          <w:sz w:val="24"/>
          <w:szCs w:val="24"/>
        </w:rPr>
        <w:t xml:space="preserve"> dan terdapat perbedaan makna dalam hidup sebelum dan sesudah dilakukan perawatan spiritual dengan nilai </w:t>
      </w:r>
      <w:r w:rsidR="00307822" w:rsidRPr="004F0E46">
        <w:rPr>
          <w:rFonts w:ascii="Times New Roman" w:hAnsi="Times New Roman" w:cs="Times New Roman"/>
          <w:i/>
          <w:sz w:val="24"/>
          <w:szCs w:val="24"/>
        </w:rPr>
        <w:t>p</w:t>
      </w:r>
      <w:r w:rsidR="00307822">
        <w:rPr>
          <w:rFonts w:ascii="Times New Roman" w:hAnsi="Times New Roman" w:cs="Times New Roman"/>
          <w:sz w:val="24"/>
          <w:szCs w:val="24"/>
        </w:rPr>
        <w:t xml:space="preserve"> = 0,001</w:t>
      </w:r>
      <w:r w:rsidR="00D4619C">
        <w:rPr>
          <w:rFonts w:ascii="Times New Roman" w:hAnsi="Times New Roman" w:cs="Times New Roman"/>
          <w:sz w:val="24"/>
          <w:szCs w:val="24"/>
        </w:rPr>
        <w:t xml:space="preserve"> (&lt; 0,05)</w:t>
      </w:r>
      <w:r w:rsidR="00D82FE0">
        <w:rPr>
          <w:rFonts w:ascii="Times New Roman" w:hAnsi="Times New Roman" w:cs="Times New Roman"/>
          <w:sz w:val="24"/>
          <w:szCs w:val="24"/>
        </w:rPr>
        <w:t xml:space="preserve"> </w:t>
      </w:r>
      <w:r w:rsidR="00D4619C">
        <w:rPr>
          <w:rFonts w:ascii="Times New Roman" w:hAnsi="Times New Roman" w:cs="Times New Roman"/>
          <w:sz w:val="24"/>
          <w:szCs w:val="24"/>
        </w:rPr>
        <w:t>yang artinya terdapat</w:t>
      </w:r>
      <w:r w:rsidR="00CE4819">
        <w:rPr>
          <w:rFonts w:ascii="Times New Roman" w:hAnsi="Times New Roman" w:cs="Times New Roman"/>
          <w:sz w:val="24"/>
          <w:szCs w:val="24"/>
        </w:rPr>
        <w:t xml:space="preserve"> efek</w:t>
      </w:r>
      <w:r w:rsidR="00D4619C">
        <w:rPr>
          <w:rFonts w:ascii="Times New Roman" w:hAnsi="Times New Roman" w:cs="Times New Roman"/>
          <w:sz w:val="24"/>
          <w:szCs w:val="24"/>
        </w:rPr>
        <w:t xml:space="preserve"> setelah dilakukannya perawatan spiritual tersebut.</w:t>
      </w:r>
      <w:r w:rsidR="00307822">
        <w:rPr>
          <w:rFonts w:ascii="Times New Roman" w:hAnsi="Times New Roman" w:cs="Times New Roman"/>
          <w:sz w:val="24"/>
          <w:szCs w:val="24"/>
        </w:rPr>
        <w:t xml:space="preserve"> </w:t>
      </w:r>
      <w:r w:rsidR="005861B3">
        <w:rPr>
          <w:rFonts w:ascii="Times New Roman" w:hAnsi="Times New Roman" w:cs="Times New Roman"/>
          <w:sz w:val="24"/>
          <w:szCs w:val="24"/>
        </w:rPr>
        <w:t xml:space="preserve">Pernapasan </w:t>
      </w:r>
      <w:r w:rsidR="005861B3" w:rsidRPr="00EF1445">
        <w:rPr>
          <w:rFonts w:ascii="Times New Roman" w:hAnsi="Times New Roman" w:cs="Times New Roman"/>
          <w:i/>
          <w:sz w:val="24"/>
          <w:szCs w:val="24"/>
        </w:rPr>
        <w:t>shukr</w:t>
      </w:r>
      <w:r w:rsidR="005861B3">
        <w:rPr>
          <w:rFonts w:ascii="Times New Roman" w:hAnsi="Times New Roman" w:cs="Times New Roman"/>
          <w:sz w:val="24"/>
          <w:szCs w:val="24"/>
        </w:rPr>
        <w:t xml:space="preserve"> (bersyukur) dilakukan dengan cara menganjurkan pasien untuk </w:t>
      </w:r>
      <w:r w:rsidR="009D6238">
        <w:rPr>
          <w:rFonts w:ascii="Times New Roman" w:hAnsi="Times New Roman" w:cs="Times New Roman"/>
          <w:sz w:val="24"/>
          <w:szCs w:val="24"/>
        </w:rPr>
        <w:t>menghirup nafas dalam</w:t>
      </w:r>
      <w:r w:rsidR="00C82680">
        <w:rPr>
          <w:rFonts w:ascii="Times New Roman" w:hAnsi="Times New Roman" w:cs="Times New Roman"/>
          <w:sz w:val="24"/>
          <w:szCs w:val="24"/>
        </w:rPr>
        <w:t xml:space="preserve"> - dalam</w:t>
      </w:r>
      <w:r w:rsidR="009D6238">
        <w:rPr>
          <w:rFonts w:ascii="Times New Roman" w:hAnsi="Times New Roman" w:cs="Times New Roman"/>
          <w:sz w:val="24"/>
          <w:szCs w:val="24"/>
        </w:rPr>
        <w:t xml:space="preserve"> sambil bersyu</w:t>
      </w:r>
      <w:r w:rsidR="00C075F7">
        <w:rPr>
          <w:rFonts w:ascii="Times New Roman" w:hAnsi="Times New Roman" w:cs="Times New Roman"/>
          <w:sz w:val="24"/>
          <w:szCs w:val="24"/>
        </w:rPr>
        <w:t xml:space="preserve">kur atas </w:t>
      </w:r>
      <w:r w:rsidR="005861B3">
        <w:rPr>
          <w:rFonts w:ascii="Times New Roman" w:hAnsi="Times New Roman" w:cs="Times New Roman"/>
          <w:sz w:val="24"/>
          <w:szCs w:val="24"/>
        </w:rPr>
        <w:t xml:space="preserve">segala </w:t>
      </w:r>
      <w:r w:rsidR="00C075F7">
        <w:rPr>
          <w:rFonts w:ascii="Times New Roman" w:hAnsi="Times New Roman" w:cs="Times New Roman"/>
          <w:sz w:val="24"/>
          <w:szCs w:val="24"/>
        </w:rPr>
        <w:t>nikmat dan berkah yang didapat selama</w:t>
      </w:r>
      <w:r w:rsidR="009D6238">
        <w:rPr>
          <w:rFonts w:ascii="Times New Roman" w:hAnsi="Times New Roman" w:cs="Times New Roman"/>
          <w:sz w:val="24"/>
          <w:szCs w:val="24"/>
        </w:rPr>
        <w:t xml:space="preserve"> hidup</w:t>
      </w:r>
      <w:r w:rsidR="005861B3">
        <w:rPr>
          <w:rFonts w:ascii="Times New Roman" w:hAnsi="Times New Roman" w:cs="Times New Roman"/>
          <w:sz w:val="24"/>
          <w:szCs w:val="24"/>
        </w:rPr>
        <w:t>.</w:t>
      </w:r>
      <w:r w:rsidR="00C175CF">
        <w:rPr>
          <w:rFonts w:ascii="Times New Roman" w:hAnsi="Times New Roman" w:cs="Times New Roman"/>
          <w:sz w:val="24"/>
          <w:szCs w:val="24"/>
        </w:rPr>
        <w:t xml:space="preserve"> </w:t>
      </w:r>
      <w:r w:rsidR="00C175CF" w:rsidRPr="00D4619C">
        <w:rPr>
          <w:rFonts w:ascii="Times New Roman" w:hAnsi="Times New Roman" w:cs="Times New Roman"/>
          <w:sz w:val="24"/>
          <w:szCs w:val="24"/>
        </w:rPr>
        <w:t xml:space="preserve">Saat melakukan relaksasi napas dalam </w:t>
      </w:r>
      <w:r w:rsidR="00C075F7" w:rsidRPr="00D4619C">
        <w:rPr>
          <w:rFonts w:ascii="Times New Roman" w:hAnsi="Times New Roman" w:cs="Times New Roman"/>
          <w:sz w:val="24"/>
          <w:szCs w:val="24"/>
        </w:rPr>
        <w:t>akan terjadi proses di mana oksigen mengalir pada</w:t>
      </w:r>
      <w:r w:rsidR="00EF1445" w:rsidRPr="00D4619C">
        <w:rPr>
          <w:rFonts w:ascii="Times New Roman" w:hAnsi="Times New Roman" w:cs="Times New Roman"/>
          <w:sz w:val="24"/>
          <w:szCs w:val="24"/>
        </w:rPr>
        <w:t xml:space="preserve"> pembuluh darah dan jaringan tubu</w:t>
      </w:r>
      <w:r w:rsidR="009D6238" w:rsidRPr="00D4619C">
        <w:rPr>
          <w:rFonts w:ascii="Times New Roman" w:hAnsi="Times New Roman" w:cs="Times New Roman"/>
          <w:sz w:val="24"/>
          <w:szCs w:val="24"/>
        </w:rPr>
        <w:t xml:space="preserve">h </w:t>
      </w:r>
      <w:r w:rsidR="00EF1445" w:rsidRPr="00D4619C">
        <w:rPr>
          <w:rFonts w:ascii="Times New Roman" w:hAnsi="Times New Roman" w:cs="Times New Roman"/>
          <w:sz w:val="24"/>
          <w:szCs w:val="24"/>
        </w:rPr>
        <w:t xml:space="preserve">sehingga tubuh menjadi rileks. </w:t>
      </w:r>
      <w:r w:rsidR="009D6238">
        <w:rPr>
          <w:rFonts w:ascii="Times New Roman" w:hAnsi="Times New Roman" w:cs="Times New Roman"/>
          <w:sz w:val="24"/>
          <w:szCs w:val="24"/>
        </w:rPr>
        <w:t xml:space="preserve">Sedangkan dengan mengucap berulang kali frasa dzikir seperti Astaghfirullahal’adzim, Subhanallah dan Alhamdulillah </w:t>
      </w:r>
      <w:r w:rsidR="00C075F7">
        <w:rPr>
          <w:rFonts w:ascii="Times New Roman" w:hAnsi="Times New Roman" w:cs="Times New Roman"/>
          <w:sz w:val="24"/>
          <w:szCs w:val="24"/>
        </w:rPr>
        <w:t xml:space="preserve">yang fokus </w:t>
      </w:r>
      <w:r w:rsidR="00C075F7">
        <w:rPr>
          <w:rFonts w:ascii="Times New Roman" w:hAnsi="Times New Roman" w:cs="Times New Roman"/>
          <w:sz w:val="24"/>
          <w:szCs w:val="24"/>
        </w:rPr>
        <w:lastRenderedPageBreak/>
        <w:t xml:space="preserve">tujuannya untuk meminta pengampunan </w:t>
      </w:r>
      <w:r w:rsidR="00C175CF">
        <w:rPr>
          <w:rFonts w:ascii="Times New Roman" w:hAnsi="Times New Roman" w:cs="Times New Roman"/>
          <w:sz w:val="24"/>
          <w:szCs w:val="24"/>
        </w:rPr>
        <w:t>kepada Tuhan</w:t>
      </w:r>
      <w:r w:rsidR="00C075F7">
        <w:rPr>
          <w:rFonts w:ascii="Times New Roman" w:hAnsi="Times New Roman" w:cs="Times New Roman"/>
          <w:sz w:val="24"/>
          <w:szCs w:val="24"/>
        </w:rPr>
        <w:t xml:space="preserve"> akan membuat seseorang merasa lebih kuat</w:t>
      </w:r>
      <w:r w:rsidR="00503956">
        <w:rPr>
          <w:rFonts w:ascii="Times New Roman" w:hAnsi="Times New Roman" w:cs="Times New Roman"/>
          <w:sz w:val="24"/>
          <w:szCs w:val="24"/>
        </w:rPr>
        <w:t xml:space="preserve"> d</w:t>
      </w:r>
      <w:r w:rsidR="001E067F">
        <w:rPr>
          <w:rFonts w:ascii="Times New Roman" w:hAnsi="Times New Roman" w:cs="Times New Roman"/>
          <w:sz w:val="24"/>
          <w:szCs w:val="24"/>
        </w:rPr>
        <w:t>alam menghadapi permasalahan serta</w:t>
      </w:r>
      <w:r w:rsidR="00503956">
        <w:rPr>
          <w:rFonts w:ascii="Times New Roman" w:hAnsi="Times New Roman" w:cs="Times New Roman"/>
          <w:sz w:val="24"/>
          <w:szCs w:val="24"/>
        </w:rPr>
        <w:t xml:space="preserve"> </w:t>
      </w:r>
      <w:r w:rsidR="00C075F7">
        <w:rPr>
          <w:rFonts w:ascii="Times New Roman" w:hAnsi="Times New Roman" w:cs="Times New Roman"/>
          <w:sz w:val="24"/>
          <w:szCs w:val="24"/>
        </w:rPr>
        <w:t>dengan berserah diri ke</w:t>
      </w:r>
      <w:r w:rsidR="00503956">
        <w:rPr>
          <w:rFonts w:ascii="Times New Roman" w:hAnsi="Times New Roman" w:cs="Times New Roman"/>
          <w:sz w:val="24"/>
          <w:szCs w:val="24"/>
        </w:rPr>
        <w:t xml:space="preserve">pada </w:t>
      </w:r>
      <w:r w:rsidR="001E067F">
        <w:rPr>
          <w:rFonts w:ascii="Times New Roman" w:hAnsi="Times New Roman" w:cs="Times New Roman"/>
          <w:sz w:val="24"/>
          <w:szCs w:val="24"/>
        </w:rPr>
        <w:t xml:space="preserve">Tuhan </w:t>
      </w:r>
      <w:r w:rsidR="00503956">
        <w:rPr>
          <w:rFonts w:ascii="Times New Roman" w:hAnsi="Times New Roman" w:cs="Times New Roman"/>
          <w:sz w:val="24"/>
          <w:szCs w:val="24"/>
        </w:rPr>
        <w:t>akan menghasilkan harapan dan pemikiran positif</w:t>
      </w:r>
      <w:r w:rsidR="001E067F">
        <w:rPr>
          <w:rFonts w:ascii="Times New Roman" w:hAnsi="Times New Roman" w:cs="Times New Roman"/>
          <w:sz w:val="24"/>
          <w:szCs w:val="24"/>
        </w:rPr>
        <w:t xml:space="preserve"> pada diri individu</w:t>
      </w:r>
      <w:r w:rsidR="00503956">
        <w:rPr>
          <w:rFonts w:ascii="Times New Roman" w:hAnsi="Times New Roman" w:cs="Times New Roman"/>
          <w:sz w:val="24"/>
          <w:szCs w:val="24"/>
        </w:rPr>
        <w:t xml:space="preserve">. </w:t>
      </w:r>
    </w:p>
    <w:p w:rsidR="00D75BDC" w:rsidRDefault="00D75BDC" w:rsidP="00E725CF">
      <w:pPr>
        <w:pStyle w:val="ListParagraph"/>
        <w:tabs>
          <w:tab w:val="left" w:pos="3261"/>
        </w:tabs>
        <w:spacing w:after="0" w:line="360" w:lineRule="auto"/>
        <w:ind w:left="1208" w:firstLine="284"/>
        <w:jc w:val="both"/>
        <w:rPr>
          <w:rFonts w:ascii="Times New Roman" w:hAnsi="Times New Roman" w:cs="Times New Roman"/>
          <w:sz w:val="24"/>
          <w:szCs w:val="24"/>
        </w:rPr>
      </w:pPr>
      <w:r>
        <w:rPr>
          <w:rFonts w:ascii="Times New Roman" w:hAnsi="Times New Roman" w:cs="Times New Roman"/>
          <w:sz w:val="24"/>
          <w:szCs w:val="24"/>
        </w:rPr>
        <w:t xml:space="preserve">Pasien GGK yang menjalani hemodialisis umumnya memiliki permasalahan </w:t>
      </w:r>
      <w:r w:rsidR="009C08D4">
        <w:rPr>
          <w:rFonts w:ascii="Times New Roman" w:hAnsi="Times New Roman" w:cs="Times New Roman"/>
          <w:sz w:val="24"/>
          <w:szCs w:val="24"/>
        </w:rPr>
        <w:t xml:space="preserve">pada aspek fungsional tubuh salah satunya aspek fisik. </w:t>
      </w:r>
      <w:r w:rsidR="00723117">
        <w:rPr>
          <w:rFonts w:ascii="Times New Roman" w:hAnsi="Times New Roman" w:cs="Times New Roman"/>
          <w:sz w:val="24"/>
          <w:szCs w:val="24"/>
        </w:rPr>
        <w:t>Partisipan mengaku mengalami penurunan dalam beraktifitas karena fisik yang mudah lelah, penurunan fungsi tubuh karena lemahnya otot dan tulang dan merasakan ketidaknyamanan akibat gejala yang timbul seperti mua</w:t>
      </w:r>
      <w:r w:rsidR="003E65CB">
        <w:rPr>
          <w:rFonts w:ascii="Times New Roman" w:hAnsi="Times New Roman" w:cs="Times New Roman"/>
          <w:sz w:val="24"/>
          <w:szCs w:val="24"/>
        </w:rPr>
        <w:t xml:space="preserve">l dan </w:t>
      </w:r>
      <w:r w:rsidR="00C0152F">
        <w:rPr>
          <w:rFonts w:ascii="Times New Roman" w:hAnsi="Times New Roman" w:cs="Times New Roman"/>
          <w:sz w:val="24"/>
          <w:szCs w:val="24"/>
        </w:rPr>
        <w:t xml:space="preserve">nyeri. </w:t>
      </w:r>
      <w:r w:rsidR="009C08D4">
        <w:rPr>
          <w:rFonts w:ascii="Times New Roman" w:hAnsi="Times New Roman" w:cs="Times New Roman"/>
          <w:sz w:val="24"/>
          <w:szCs w:val="24"/>
        </w:rPr>
        <w:t xml:space="preserve">Selain </w:t>
      </w:r>
      <w:r w:rsidR="00C0152F">
        <w:rPr>
          <w:rFonts w:ascii="Times New Roman" w:hAnsi="Times New Roman" w:cs="Times New Roman"/>
          <w:sz w:val="24"/>
          <w:szCs w:val="24"/>
        </w:rPr>
        <w:t xml:space="preserve">itu pasien GGK </w:t>
      </w:r>
      <w:r w:rsidR="009C08D4">
        <w:rPr>
          <w:rFonts w:ascii="Times New Roman" w:hAnsi="Times New Roman" w:cs="Times New Roman"/>
          <w:sz w:val="24"/>
          <w:szCs w:val="24"/>
        </w:rPr>
        <w:t xml:space="preserve">memiliki gangguan pada aktivitas tidur. Seperti hasil penelitian kualitatif yang dilakukan oleh </w:t>
      </w:r>
      <w:r w:rsidR="009C08D4">
        <w:rPr>
          <w:rFonts w:ascii="Times New Roman" w:hAnsi="Times New Roman" w:cs="Times New Roman"/>
          <w:sz w:val="24"/>
          <w:szCs w:val="24"/>
        </w:rPr>
        <w:fldChar w:fldCharType="begin" w:fldLock="1"/>
      </w:r>
      <w:r w:rsidR="00C7216F">
        <w:rPr>
          <w:rFonts w:ascii="Times New Roman" w:hAnsi="Times New Roman" w:cs="Times New Roman"/>
          <w:sz w:val="24"/>
          <w:szCs w:val="24"/>
        </w:rPr>
        <w:instrText>ADDIN CSL_CITATION {"citationItems":[{"id":"ITEM-1","itemData":{"abstract":"Latar Belakang. Pengukuran terhadap kesehatan yang berkaitan dengan Quality of Life penting dilakukan untuk mengetahui bagaimana pengaruh penyaktit terhadap kehidupan. Upaya dalam pengobatan nonfarmakologi telah dilakukan untuk meningkatkan Quality of Life pada klien dengan gagal ginjal kronik. Terapi Islamic Self Healing adalah terapi nonfarmakologi yang didalamnya terdapat aspek tausiah, doa, dzikir dan meminum air zam-zam. Tujuan dari penelitan ini adalah membuktikan efektifi tas terapi Islamic Self Healing dalam meningkatkan Quality of Life. Metodologi. Penelitian ini bersifat kualitatif dengan menggunakan desain Action Research. Jumlah partisipan pada penelian ini sebanyak 5 partisipan, metode pengambilan sampel dengan purposive sampling. Pengumpulan data pada penelitian ini dengan semi struktur wawancara, observasi dan dokumentasi untuk mengeksplorasi Quality of Life dan efektifi tas dari terapi Islamic Self Healing. Analisa data dilakukan dengan manual sampai tema-tema ditemukan. Hasil. Analisa secara tematik telah didapatkan. Empat tema telah teridentifi kasi pada Qualty of Life sebagai dampak dari penyakit gagal ginjal kronik : gangguan terhadap status fi sik, terhadap status psikologi, dan terhadap status hubungan sosial dan lingkungan. Tiga tema telah teridentifi kasi sebagai dampak positif terapi Islamic Self Healing terhadap Quality of Life pada pasien dengan gagal ginjal kronik yaitu dampak positif terhadap fi sik, dampak positif terhadap hubungan sosial dan dampak positif terhadap status psikologi . Kesimpulan.Berdasarkan analisis terhadap hasil wawancara dari seluruh partisipan gagal ginjal kronik dengan terapi hemodialsia terhadap Quality of Life didapatkan hasil bahwa terapi Islamic Self Healing dapat meningkatkan Quality of Life terutama pada domain psikologi.","author":[{"dropping-particle":"","family":"Cita","given":"Errick Endra","non-dropping-particle":"","parse-names":false,"suffix":""},{"dropping-particle":"","family":"Wulandari","given":"Tri","non-dropping-particle":"","parse-names":false,"suffix":""},{"dropping-particle":"","family":"Istanti","given":"Yuni Permatasai","non-dropping-particle":"","parse-names":false,"suffix":""}],"container-title":"Indonesian Journal of Nursing Practices","id":"ITEM-1","issued":{"date-parts":[["2016"]]},"page":"43-56","title":"Terapi Islamic Self Healing Terhadap Quality of Live Pada Klien Gagal Ginjal Kronis Dengan Terapi Hemodialisa","type":"article-journal","volume":"3"},"uris":["http://www.mendeley.com/documents/?uuid=cc2f9a4c-aefe-45f8-b869-69cbf5247dbd"]}],"mendeley":{"formattedCitation":"(Cita et al., 2016)","plainTextFormattedCitation":"(Cita et al., 2016)","previouslyFormattedCitation":"(Cita et al., 2016)"},"properties":{"noteIndex":0},"schema":"https://github.com/citation-style-language/schema/raw/master/csl-citation.json"}</w:instrText>
      </w:r>
      <w:r w:rsidR="009C08D4">
        <w:rPr>
          <w:rFonts w:ascii="Times New Roman" w:hAnsi="Times New Roman" w:cs="Times New Roman"/>
          <w:sz w:val="24"/>
          <w:szCs w:val="24"/>
        </w:rPr>
        <w:fldChar w:fldCharType="separate"/>
      </w:r>
      <w:r w:rsidR="00781ACE" w:rsidRPr="00781ACE">
        <w:rPr>
          <w:rFonts w:ascii="Times New Roman" w:hAnsi="Times New Roman" w:cs="Times New Roman"/>
          <w:noProof/>
          <w:sz w:val="24"/>
          <w:szCs w:val="24"/>
        </w:rPr>
        <w:t>(Cita et al., 2016)</w:t>
      </w:r>
      <w:r w:rsidR="009C08D4">
        <w:rPr>
          <w:rFonts w:ascii="Times New Roman" w:hAnsi="Times New Roman" w:cs="Times New Roman"/>
          <w:sz w:val="24"/>
          <w:szCs w:val="24"/>
        </w:rPr>
        <w:fldChar w:fldCharType="end"/>
      </w:r>
      <w:r w:rsidR="009C08D4">
        <w:rPr>
          <w:rFonts w:ascii="Times New Roman" w:hAnsi="Times New Roman" w:cs="Times New Roman"/>
          <w:sz w:val="24"/>
          <w:szCs w:val="24"/>
        </w:rPr>
        <w:t xml:space="preserve"> dengan metode wawancara mendalam </w:t>
      </w:r>
      <w:r w:rsidR="00E76675">
        <w:rPr>
          <w:rFonts w:ascii="Times New Roman" w:hAnsi="Times New Roman" w:cs="Times New Roman"/>
          <w:sz w:val="24"/>
          <w:szCs w:val="24"/>
        </w:rPr>
        <w:t xml:space="preserve">mengenai pengalaman hidup partisipan mengungkapkan bahwa gangguan aktivitas tidur dapat berupa mimpi buruk, bangun tidur pada malam hari dan terbangun sampai pagi hari. </w:t>
      </w:r>
      <w:r w:rsidR="0026224D">
        <w:rPr>
          <w:rFonts w:ascii="Times New Roman" w:hAnsi="Times New Roman" w:cs="Times New Roman"/>
          <w:sz w:val="24"/>
          <w:szCs w:val="24"/>
        </w:rPr>
        <w:t xml:space="preserve">Akibat gangguan aktivitas tidur tersebut </w:t>
      </w:r>
      <w:r w:rsidR="00AB1E49">
        <w:rPr>
          <w:rFonts w:ascii="Times New Roman" w:hAnsi="Times New Roman" w:cs="Times New Roman"/>
          <w:sz w:val="24"/>
          <w:szCs w:val="24"/>
        </w:rPr>
        <w:t xml:space="preserve">akan berdampak </w:t>
      </w:r>
      <w:r w:rsidR="0026224D">
        <w:rPr>
          <w:rFonts w:ascii="Times New Roman" w:hAnsi="Times New Roman" w:cs="Times New Roman"/>
          <w:sz w:val="24"/>
          <w:szCs w:val="24"/>
        </w:rPr>
        <w:t xml:space="preserve">pada kualitas tidur </w:t>
      </w:r>
      <w:r w:rsidR="00AB1E49">
        <w:rPr>
          <w:rFonts w:ascii="Times New Roman" w:hAnsi="Times New Roman" w:cs="Times New Roman"/>
          <w:sz w:val="24"/>
          <w:szCs w:val="24"/>
        </w:rPr>
        <w:t>yang rendah</w:t>
      </w:r>
      <w:r w:rsidR="0026224D">
        <w:rPr>
          <w:rFonts w:ascii="Times New Roman" w:hAnsi="Times New Roman" w:cs="Times New Roman"/>
          <w:sz w:val="24"/>
          <w:szCs w:val="24"/>
        </w:rPr>
        <w:t>.</w:t>
      </w:r>
      <w:r w:rsidR="00AB1E49">
        <w:rPr>
          <w:rFonts w:ascii="Times New Roman" w:hAnsi="Times New Roman" w:cs="Times New Roman"/>
          <w:sz w:val="24"/>
          <w:szCs w:val="24"/>
        </w:rPr>
        <w:t xml:space="preserve"> Kebiasaan atau ritual yang salah sebelum tidur juga menjadi salah satu penyebab dari penurunan kualitas tidur seorang individu </w:t>
      </w:r>
      <w:r w:rsidR="00AB1E49">
        <w:rPr>
          <w:rFonts w:ascii="Times New Roman" w:hAnsi="Times New Roman" w:cs="Times New Roman"/>
          <w:sz w:val="24"/>
          <w:szCs w:val="24"/>
        </w:rPr>
        <w:fldChar w:fldCharType="begin" w:fldLock="1"/>
      </w:r>
      <w:r w:rsidR="000C1F1B">
        <w:rPr>
          <w:rFonts w:ascii="Times New Roman" w:hAnsi="Times New Roman" w:cs="Times New Roman"/>
          <w:sz w:val="24"/>
          <w:szCs w:val="24"/>
        </w:rPr>
        <w:instrText>ADDIN CSL_CITATION {"citationItems":[{"id":"ITEM-1","itemData":{"author":[{"dropping-particle":"","family":"Purwanti","given":"Rini","non-dropping-particle":"","parse-names":false,"suffix":""},{"dropping-particle":"","family":"Yusuf","given":"Ah","non-dropping-particle":"","parse-names":false,"suffix":""},{"dropping-particle":"","family":"Endang","given":"Hanik","non-dropping-particle":"","parse-names":false,"suffix":""},{"dropping-particle":"","family":"Qomariah","given":"Siti Nur","non-dropping-particle":"","parse-names":false,"suffix":""},{"dropping-particle":"","family":"Bakar","given":"Abu","non-dropping-particle":"","parse-names":false,"suffix":""}],"container-title":"Bangladesh Journal of Medical Science","id":"ITEM-1","issue":"01","issued":{"date-parts":[["2020"]]},"title":"The Effect of Religious Relaxation Therapy on Improving Sleep Quality of Patients Chronic Kidney Failure: A Pilot Study in Surabaya","type":"article-journal","volume":"19"},"uris":["http://www.mendeley.com/documents/?uuid=1615d5c8-70cc-4cf1-a43f-c9f5c18ff992"]}],"mendeley":{"formattedCitation":"(Purwanti et al., 2020)","plainTextFormattedCitation":"(Purwanti et al., 2020)","previouslyFormattedCitation":"(Purwanti et al., 2020)"},"properties":{"noteIndex":0},"schema":"https://github.com/citation-style-language/schema/raw/master/csl-citation.json"}</w:instrText>
      </w:r>
      <w:r w:rsidR="00AB1E49">
        <w:rPr>
          <w:rFonts w:ascii="Times New Roman" w:hAnsi="Times New Roman" w:cs="Times New Roman"/>
          <w:sz w:val="24"/>
          <w:szCs w:val="24"/>
        </w:rPr>
        <w:fldChar w:fldCharType="separate"/>
      </w:r>
      <w:r w:rsidR="000C1F1B" w:rsidRPr="000C1F1B">
        <w:rPr>
          <w:rFonts w:ascii="Times New Roman" w:hAnsi="Times New Roman" w:cs="Times New Roman"/>
          <w:noProof/>
          <w:sz w:val="24"/>
          <w:szCs w:val="24"/>
        </w:rPr>
        <w:t>(Purwanti et al., 2020)</w:t>
      </w:r>
      <w:r w:rsidR="00AB1E49">
        <w:rPr>
          <w:rFonts w:ascii="Times New Roman" w:hAnsi="Times New Roman" w:cs="Times New Roman"/>
          <w:sz w:val="24"/>
          <w:szCs w:val="24"/>
        </w:rPr>
        <w:fldChar w:fldCharType="end"/>
      </w:r>
      <w:r w:rsidR="008A3769">
        <w:rPr>
          <w:rFonts w:ascii="Times New Roman" w:hAnsi="Times New Roman" w:cs="Times New Roman"/>
          <w:sz w:val="24"/>
          <w:szCs w:val="24"/>
        </w:rPr>
        <w:t>.</w:t>
      </w:r>
    </w:p>
    <w:p w:rsidR="00E725CF" w:rsidRDefault="00AB1E49" w:rsidP="00E725CF">
      <w:pPr>
        <w:pStyle w:val="ListParagraph"/>
        <w:tabs>
          <w:tab w:val="left" w:pos="3261"/>
        </w:tabs>
        <w:spacing w:after="0" w:line="360" w:lineRule="auto"/>
        <w:ind w:left="1208" w:firstLine="284"/>
        <w:jc w:val="both"/>
        <w:rPr>
          <w:rFonts w:ascii="Times New Roman" w:hAnsi="Times New Roman" w:cs="Times New Roman"/>
          <w:sz w:val="24"/>
          <w:szCs w:val="24"/>
        </w:rPr>
      </w:pPr>
      <w:r>
        <w:rPr>
          <w:rFonts w:ascii="Times New Roman" w:hAnsi="Times New Roman" w:cs="Times New Roman"/>
          <w:sz w:val="24"/>
          <w:szCs w:val="24"/>
        </w:rPr>
        <w:t xml:space="preserve">Penelitian </w:t>
      </w:r>
      <w:r w:rsidR="00210A95">
        <w:rPr>
          <w:rFonts w:ascii="Times New Roman" w:hAnsi="Times New Roman" w:cs="Times New Roman"/>
          <w:sz w:val="24"/>
          <w:szCs w:val="24"/>
        </w:rPr>
        <w:t>berupa i</w:t>
      </w:r>
      <w:r w:rsidR="00B93B27">
        <w:rPr>
          <w:rFonts w:ascii="Times New Roman" w:hAnsi="Times New Roman" w:cs="Times New Roman"/>
          <w:sz w:val="24"/>
          <w:szCs w:val="24"/>
        </w:rPr>
        <w:t xml:space="preserve">ntervensi kebersihan tidur dan latihan relaksasi napas dalam berbasis </w:t>
      </w:r>
      <w:r w:rsidR="00780893">
        <w:rPr>
          <w:rFonts w:ascii="Times New Roman" w:hAnsi="Times New Roman" w:cs="Times New Roman"/>
          <w:sz w:val="24"/>
          <w:szCs w:val="24"/>
        </w:rPr>
        <w:t xml:space="preserve">perawatan spiritual memberikan </w:t>
      </w:r>
      <w:r w:rsidR="00210A95">
        <w:rPr>
          <w:rFonts w:ascii="Times New Roman" w:hAnsi="Times New Roman" w:cs="Times New Roman"/>
          <w:sz w:val="24"/>
          <w:szCs w:val="24"/>
        </w:rPr>
        <w:t>efek</w:t>
      </w:r>
      <w:r w:rsidR="00780893">
        <w:rPr>
          <w:rFonts w:ascii="Times New Roman" w:hAnsi="Times New Roman" w:cs="Times New Roman"/>
          <w:sz w:val="24"/>
          <w:szCs w:val="24"/>
        </w:rPr>
        <w:t xml:space="preserve"> positif pada kualitas tidur dan kualitas hidup pasien hemodialisis.</w:t>
      </w:r>
      <w:r w:rsidR="008A3769">
        <w:rPr>
          <w:rFonts w:ascii="Times New Roman" w:hAnsi="Times New Roman" w:cs="Times New Roman"/>
          <w:sz w:val="24"/>
          <w:szCs w:val="24"/>
        </w:rPr>
        <w:t xml:space="preserve"> Terbukti dengan adanya peningkatan nilai </w:t>
      </w:r>
      <w:r w:rsidR="008A3769" w:rsidRPr="008A3769">
        <w:rPr>
          <w:rFonts w:ascii="Times New Roman" w:hAnsi="Times New Roman" w:cs="Times New Roman"/>
          <w:i/>
          <w:sz w:val="24"/>
          <w:szCs w:val="24"/>
        </w:rPr>
        <w:t>mean value</w:t>
      </w:r>
      <w:r w:rsidR="008A3769">
        <w:rPr>
          <w:rFonts w:ascii="Times New Roman" w:hAnsi="Times New Roman" w:cs="Times New Roman"/>
          <w:sz w:val="24"/>
          <w:szCs w:val="24"/>
        </w:rPr>
        <w:t xml:space="preserve"> pada kelompok intervensi dari 14,47 </w:t>
      </w:r>
      <w:r w:rsidR="008A3769" w:rsidRPr="008A3769">
        <w:rPr>
          <w:rFonts w:ascii="Times New Roman" w:hAnsi="Times New Roman" w:cs="Times New Roman"/>
          <w:i/>
          <w:sz w:val="24"/>
          <w:szCs w:val="24"/>
        </w:rPr>
        <w:t>(Pre-intervention)</w:t>
      </w:r>
      <w:r w:rsidR="008A3769">
        <w:rPr>
          <w:rFonts w:ascii="Times New Roman" w:hAnsi="Times New Roman" w:cs="Times New Roman"/>
          <w:sz w:val="24"/>
          <w:szCs w:val="24"/>
        </w:rPr>
        <w:t xml:space="preserve"> menjadi 18,78 </w:t>
      </w:r>
      <w:r w:rsidR="008A3769" w:rsidRPr="008A3769">
        <w:rPr>
          <w:rFonts w:ascii="Times New Roman" w:hAnsi="Times New Roman" w:cs="Times New Roman"/>
          <w:i/>
          <w:sz w:val="24"/>
          <w:szCs w:val="24"/>
        </w:rPr>
        <w:t>(Post-intervention)</w:t>
      </w:r>
      <w:r w:rsidR="008A3769">
        <w:rPr>
          <w:rFonts w:ascii="Times New Roman" w:hAnsi="Times New Roman" w:cs="Times New Roman"/>
          <w:sz w:val="24"/>
          <w:szCs w:val="24"/>
        </w:rPr>
        <w:t xml:space="preserve"> terkait dengan kualitas tidurnya dan peningkatan </w:t>
      </w:r>
      <w:r w:rsidR="008A3769" w:rsidRPr="008A3769">
        <w:rPr>
          <w:rFonts w:ascii="Times New Roman" w:hAnsi="Times New Roman" w:cs="Times New Roman"/>
          <w:i/>
          <w:sz w:val="24"/>
          <w:szCs w:val="24"/>
        </w:rPr>
        <w:t>mean value</w:t>
      </w:r>
      <w:r w:rsidR="008A3769">
        <w:rPr>
          <w:rFonts w:ascii="Times New Roman" w:hAnsi="Times New Roman" w:cs="Times New Roman"/>
          <w:sz w:val="24"/>
          <w:szCs w:val="24"/>
        </w:rPr>
        <w:t xml:space="preserve"> dari 45,78 </w:t>
      </w:r>
      <w:r w:rsidR="008A3769" w:rsidRPr="008A3769">
        <w:rPr>
          <w:rFonts w:ascii="Times New Roman" w:hAnsi="Times New Roman" w:cs="Times New Roman"/>
          <w:i/>
          <w:sz w:val="24"/>
          <w:szCs w:val="24"/>
        </w:rPr>
        <w:t>(Pre-intervention)</w:t>
      </w:r>
      <w:r w:rsidR="008A3769">
        <w:rPr>
          <w:rFonts w:ascii="Times New Roman" w:hAnsi="Times New Roman" w:cs="Times New Roman"/>
          <w:sz w:val="24"/>
          <w:szCs w:val="24"/>
        </w:rPr>
        <w:t xml:space="preserve"> menjadi 50,36 </w:t>
      </w:r>
      <w:r w:rsidR="008A3769" w:rsidRPr="008A3769">
        <w:rPr>
          <w:rFonts w:ascii="Times New Roman" w:hAnsi="Times New Roman" w:cs="Times New Roman"/>
          <w:i/>
          <w:sz w:val="24"/>
          <w:szCs w:val="24"/>
        </w:rPr>
        <w:t>(Post-intervention)</w:t>
      </w:r>
      <w:r w:rsidR="008A3769">
        <w:rPr>
          <w:rFonts w:ascii="Times New Roman" w:hAnsi="Times New Roman" w:cs="Times New Roman"/>
          <w:sz w:val="24"/>
          <w:szCs w:val="24"/>
        </w:rPr>
        <w:t xml:space="preserve"> terka</w:t>
      </w:r>
      <w:r w:rsidR="0010194E">
        <w:rPr>
          <w:rFonts w:ascii="Times New Roman" w:hAnsi="Times New Roman" w:cs="Times New Roman"/>
          <w:sz w:val="24"/>
          <w:szCs w:val="24"/>
        </w:rPr>
        <w:t>it dengan kualitas hidup</w:t>
      </w:r>
      <w:r w:rsidR="008A3769">
        <w:rPr>
          <w:rFonts w:ascii="Times New Roman" w:hAnsi="Times New Roman" w:cs="Times New Roman"/>
          <w:sz w:val="24"/>
          <w:szCs w:val="24"/>
        </w:rPr>
        <w:t xml:space="preserve">. Selain </w:t>
      </w:r>
      <w:r w:rsidR="00B25701">
        <w:rPr>
          <w:rFonts w:ascii="Times New Roman" w:hAnsi="Times New Roman" w:cs="Times New Roman"/>
          <w:sz w:val="24"/>
          <w:szCs w:val="24"/>
        </w:rPr>
        <w:t>itu</w:t>
      </w:r>
      <w:r w:rsidR="0010194E">
        <w:rPr>
          <w:rFonts w:ascii="Times New Roman" w:hAnsi="Times New Roman" w:cs="Times New Roman"/>
          <w:sz w:val="24"/>
          <w:szCs w:val="24"/>
        </w:rPr>
        <w:t xml:space="preserve"> analisis</w:t>
      </w:r>
      <w:r w:rsidR="008A3769">
        <w:rPr>
          <w:rFonts w:ascii="Times New Roman" w:hAnsi="Times New Roman" w:cs="Times New Roman"/>
          <w:sz w:val="24"/>
          <w:szCs w:val="24"/>
        </w:rPr>
        <w:t xml:space="preserve"> dengan </w:t>
      </w:r>
      <w:r w:rsidR="0010194E">
        <w:rPr>
          <w:rFonts w:ascii="Times New Roman" w:hAnsi="Times New Roman" w:cs="Times New Roman"/>
          <w:sz w:val="24"/>
          <w:szCs w:val="24"/>
        </w:rPr>
        <w:t xml:space="preserve">uji eta diperoleh hasil </w:t>
      </w:r>
      <w:r w:rsidR="0010194E" w:rsidRPr="0010194E">
        <w:rPr>
          <w:rFonts w:ascii="Times New Roman" w:hAnsi="Times New Roman" w:cs="Times New Roman"/>
          <w:i/>
          <w:sz w:val="24"/>
          <w:szCs w:val="24"/>
        </w:rPr>
        <w:t>p value</w:t>
      </w:r>
      <w:r w:rsidR="0010194E">
        <w:rPr>
          <w:rFonts w:ascii="Times New Roman" w:hAnsi="Times New Roman" w:cs="Times New Roman"/>
          <w:sz w:val="24"/>
          <w:szCs w:val="24"/>
        </w:rPr>
        <w:t xml:space="preserve"> = 0,000 (&lt; 0,05) </w:t>
      </w:r>
      <w:r w:rsidR="00B25701">
        <w:rPr>
          <w:rFonts w:ascii="Times New Roman" w:hAnsi="Times New Roman" w:cs="Times New Roman"/>
          <w:sz w:val="24"/>
          <w:szCs w:val="24"/>
        </w:rPr>
        <w:t xml:space="preserve">yang artinya terdapat pengaruh pemberian intervensi </w:t>
      </w:r>
      <w:r w:rsidR="0010194E">
        <w:rPr>
          <w:rFonts w:ascii="Times New Roman" w:hAnsi="Times New Roman" w:cs="Times New Roman"/>
          <w:sz w:val="24"/>
          <w:szCs w:val="24"/>
        </w:rPr>
        <w:t>dengan memberikan pengaruh kuat sebesar 72,7% pada kualitas tidur dan memberikan pengaruh kuat sebesar 66,4% terhadap kualitas hidup pasien.</w:t>
      </w:r>
      <w:r w:rsidR="00B25701">
        <w:rPr>
          <w:rFonts w:ascii="Times New Roman" w:hAnsi="Times New Roman" w:cs="Times New Roman"/>
          <w:sz w:val="24"/>
          <w:szCs w:val="24"/>
        </w:rPr>
        <w:t xml:space="preserve"> K</w:t>
      </w:r>
      <w:r w:rsidR="002F4AEF">
        <w:rPr>
          <w:rFonts w:ascii="Times New Roman" w:hAnsi="Times New Roman" w:cs="Times New Roman"/>
          <w:sz w:val="24"/>
          <w:szCs w:val="24"/>
        </w:rPr>
        <w:t xml:space="preserve">ombinasi kedua intervensi tersebut </w:t>
      </w:r>
      <w:r w:rsidR="00B25701">
        <w:rPr>
          <w:rFonts w:ascii="Times New Roman" w:hAnsi="Times New Roman" w:cs="Times New Roman"/>
          <w:sz w:val="24"/>
          <w:szCs w:val="24"/>
        </w:rPr>
        <w:t xml:space="preserve">diaplikasikan </w:t>
      </w:r>
      <w:r w:rsidR="002F4AEF">
        <w:rPr>
          <w:rFonts w:ascii="Times New Roman" w:hAnsi="Times New Roman" w:cs="Times New Roman"/>
          <w:sz w:val="24"/>
          <w:szCs w:val="24"/>
        </w:rPr>
        <w:t>pada 30 menit sebelum tidur selama</w:t>
      </w:r>
      <w:r w:rsidR="00560C8E">
        <w:rPr>
          <w:rFonts w:ascii="Times New Roman" w:hAnsi="Times New Roman" w:cs="Times New Roman"/>
          <w:sz w:val="24"/>
          <w:szCs w:val="24"/>
        </w:rPr>
        <w:t xml:space="preserve"> 30 hari</w:t>
      </w:r>
      <w:r w:rsidR="002F4AEF">
        <w:rPr>
          <w:rFonts w:ascii="Times New Roman" w:hAnsi="Times New Roman" w:cs="Times New Roman"/>
          <w:sz w:val="24"/>
          <w:szCs w:val="24"/>
        </w:rPr>
        <w:t xml:space="preserve"> berdasarkan sunnah </w:t>
      </w:r>
      <w:r w:rsidR="00560C8E">
        <w:rPr>
          <w:rFonts w:ascii="Times New Roman" w:hAnsi="Times New Roman" w:cs="Times New Roman"/>
          <w:sz w:val="24"/>
          <w:szCs w:val="24"/>
        </w:rPr>
        <w:t xml:space="preserve">dengan menerapkan indikator berupa pengungkapan rasa </w:t>
      </w:r>
      <w:r w:rsidR="00780893">
        <w:rPr>
          <w:rFonts w:ascii="Times New Roman" w:hAnsi="Times New Roman" w:cs="Times New Roman"/>
          <w:sz w:val="24"/>
          <w:szCs w:val="24"/>
        </w:rPr>
        <w:t xml:space="preserve">terimakasih </w:t>
      </w:r>
      <w:r w:rsidR="00780893">
        <w:rPr>
          <w:rFonts w:ascii="Times New Roman" w:hAnsi="Times New Roman" w:cs="Times New Roman"/>
          <w:sz w:val="24"/>
          <w:szCs w:val="24"/>
        </w:rPr>
        <w:lastRenderedPageBreak/>
        <w:t xml:space="preserve">kepada Allah dengan mengatakan Alhamdulillah </w:t>
      </w:r>
      <w:r w:rsidR="00210A95">
        <w:rPr>
          <w:rFonts w:ascii="Times New Roman" w:hAnsi="Times New Roman" w:cs="Times New Roman"/>
          <w:sz w:val="24"/>
          <w:szCs w:val="24"/>
        </w:rPr>
        <w:t xml:space="preserve">dan ungkapan rasa </w:t>
      </w:r>
      <w:r w:rsidR="00560C8E">
        <w:rPr>
          <w:rFonts w:ascii="Times New Roman" w:hAnsi="Times New Roman" w:cs="Times New Roman"/>
          <w:sz w:val="24"/>
          <w:szCs w:val="24"/>
        </w:rPr>
        <w:t>berserah diri kepada Allah</w:t>
      </w:r>
      <w:r w:rsidR="003E65CB">
        <w:rPr>
          <w:rFonts w:ascii="Times New Roman" w:hAnsi="Times New Roman" w:cs="Times New Roman"/>
          <w:sz w:val="24"/>
          <w:szCs w:val="24"/>
        </w:rPr>
        <w:t xml:space="preserve"> dapat</w:t>
      </w:r>
      <w:r w:rsidR="00560C8E">
        <w:rPr>
          <w:rFonts w:ascii="Times New Roman" w:hAnsi="Times New Roman" w:cs="Times New Roman"/>
          <w:sz w:val="24"/>
          <w:szCs w:val="24"/>
        </w:rPr>
        <w:t xml:space="preserve"> menjadikan perasaan seseorang dekat dengan Allah </w:t>
      </w:r>
      <w:r w:rsidR="005109A5">
        <w:rPr>
          <w:rFonts w:ascii="Times New Roman" w:hAnsi="Times New Roman" w:cs="Times New Roman"/>
          <w:sz w:val="24"/>
          <w:szCs w:val="24"/>
        </w:rPr>
        <w:t xml:space="preserve">SWT </w:t>
      </w:r>
      <w:r w:rsidR="00B95E61">
        <w:rPr>
          <w:rFonts w:ascii="Times New Roman" w:hAnsi="Times New Roman" w:cs="Times New Roman"/>
          <w:sz w:val="24"/>
          <w:szCs w:val="24"/>
        </w:rPr>
        <w:t>sehingga muncul</w:t>
      </w:r>
      <w:r w:rsidR="00560C8E">
        <w:rPr>
          <w:rFonts w:ascii="Times New Roman" w:hAnsi="Times New Roman" w:cs="Times New Roman"/>
          <w:sz w:val="24"/>
          <w:szCs w:val="24"/>
        </w:rPr>
        <w:t xml:space="preserve"> pikiran</w:t>
      </w:r>
      <w:r w:rsidR="00B95E61">
        <w:rPr>
          <w:rFonts w:ascii="Times New Roman" w:hAnsi="Times New Roman" w:cs="Times New Roman"/>
          <w:sz w:val="24"/>
          <w:szCs w:val="24"/>
        </w:rPr>
        <w:t xml:space="preserve"> yang tenang</w:t>
      </w:r>
      <w:r w:rsidR="00560C8E">
        <w:rPr>
          <w:rFonts w:ascii="Times New Roman" w:hAnsi="Times New Roman" w:cs="Times New Roman"/>
          <w:sz w:val="24"/>
          <w:szCs w:val="24"/>
        </w:rPr>
        <w:t xml:space="preserve"> dan timbul </w:t>
      </w:r>
      <w:r w:rsidR="005109A5">
        <w:rPr>
          <w:rFonts w:ascii="Times New Roman" w:hAnsi="Times New Roman" w:cs="Times New Roman"/>
          <w:sz w:val="24"/>
          <w:szCs w:val="24"/>
        </w:rPr>
        <w:t>efek relaksasi. Hasil akhirnya berupa</w:t>
      </w:r>
      <w:r w:rsidR="00560C8E">
        <w:rPr>
          <w:rFonts w:ascii="Times New Roman" w:hAnsi="Times New Roman" w:cs="Times New Roman"/>
          <w:sz w:val="24"/>
          <w:szCs w:val="24"/>
        </w:rPr>
        <w:t xml:space="preserve"> tercipta</w:t>
      </w:r>
      <w:r w:rsidR="00B95E61">
        <w:rPr>
          <w:rFonts w:ascii="Times New Roman" w:hAnsi="Times New Roman" w:cs="Times New Roman"/>
          <w:sz w:val="24"/>
          <w:szCs w:val="24"/>
        </w:rPr>
        <w:t>nya</w:t>
      </w:r>
      <w:r w:rsidR="00560C8E">
        <w:rPr>
          <w:rFonts w:ascii="Times New Roman" w:hAnsi="Times New Roman" w:cs="Times New Roman"/>
          <w:sz w:val="24"/>
          <w:szCs w:val="24"/>
        </w:rPr>
        <w:t xml:space="preserve"> kualitas</w:t>
      </w:r>
      <w:r w:rsidR="00B95E61">
        <w:rPr>
          <w:rFonts w:ascii="Times New Roman" w:hAnsi="Times New Roman" w:cs="Times New Roman"/>
          <w:sz w:val="24"/>
          <w:szCs w:val="24"/>
        </w:rPr>
        <w:t xml:space="preserve"> tidur yang nyenyak</w:t>
      </w:r>
      <w:r w:rsidR="00560C8E">
        <w:rPr>
          <w:rFonts w:ascii="Times New Roman" w:hAnsi="Times New Roman" w:cs="Times New Roman"/>
          <w:sz w:val="24"/>
          <w:szCs w:val="24"/>
        </w:rPr>
        <w:t xml:space="preserve"> sehingga dampaknya akan mengarah pada kualitas hidup yang baik </w:t>
      </w:r>
      <w:r w:rsidR="00560C8E">
        <w:rPr>
          <w:rFonts w:ascii="Times New Roman" w:hAnsi="Times New Roman" w:cs="Times New Roman"/>
          <w:sz w:val="24"/>
          <w:szCs w:val="24"/>
        </w:rPr>
        <w:fldChar w:fldCharType="begin" w:fldLock="1"/>
      </w:r>
      <w:r w:rsidR="009C08D4">
        <w:rPr>
          <w:rFonts w:ascii="Times New Roman" w:hAnsi="Times New Roman" w:cs="Times New Roman"/>
          <w:sz w:val="24"/>
          <w:szCs w:val="24"/>
        </w:rPr>
        <w:instrText>ADDIN CSL_CITATION {"citationItems":[{"id":"ITEM-1","itemData":{"author":[{"dropping-particle":"","family":"Hasina","given":"Siti Nur","non-dropping-particle":"","parse-names":false,"suffix":""},{"dropping-particle":"","family":"Sukartini","given":"Tintin","non-dropping-particle":"","parse-names":false,"suffix":""},{"dropping-particle":"","family":"Setiyowati","given":"Eppy","non-dropping-particle":"","parse-names":false,"suffix":""},{"dropping-particle":"","family":"Surabaya","given":"Kota","non-dropping-particle":"","parse-names":false,"suffix":""},{"dropping-particle":"","family":"Surabaya","given":"Kota","non-dropping-particle":"","parse-names":false,"suffix":""},{"dropping-particle":"","family":"Surabaya","given":"Kota","non-dropping-particle":"","parse-names":false,"suffix":""}],"container-title":"Indonesian Journal of Nursing and Midwifery","id":"ITEM-1","issue":"2","issued":{"date-parts":[["2018"]]},"page":"140-151","title":"Effect Of Sleep Hygiene And Deep Breathing Exercise With Spiritual Care On Sleep Quality And Quality Of Life Of Hemodialysis Patient In Ahmad Yani Islamic Hospital Surabaya","type":"article-journal","volume":"6"},"uris":["http://www.mendeley.com/documents/?uuid=7d4d8da5-c1a9-4d8b-9be9-90630e11c961"]}],"mendeley":{"formattedCitation":"(Hasina et al., 2018)","plainTextFormattedCitation":"(Hasina et al., 2018)","previouslyFormattedCitation":"(Hasina et al., 2018)"},"properties":{"noteIndex":0},"schema":"https://github.com/citation-style-language/schema/raw/master/csl-citation.json"}</w:instrText>
      </w:r>
      <w:r w:rsidR="00560C8E">
        <w:rPr>
          <w:rFonts w:ascii="Times New Roman" w:hAnsi="Times New Roman" w:cs="Times New Roman"/>
          <w:sz w:val="24"/>
          <w:szCs w:val="24"/>
        </w:rPr>
        <w:fldChar w:fldCharType="separate"/>
      </w:r>
      <w:r w:rsidR="00560C8E" w:rsidRPr="00560C8E">
        <w:rPr>
          <w:rFonts w:ascii="Times New Roman" w:hAnsi="Times New Roman" w:cs="Times New Roman"/>
          <w:noProof/>
          <w:sz w:val="24"/>
          <w:szCs w:val="24"/>
        </w:rPr>
        <w:t>(Hasina et al., 2018)</w:t>
      </w:r>
      <w:r w:rsidR="00560C8E">
        <w:rPr>
          <w:rFonts w:ascii="Times New Roman" w:hAnsi="Times New Roman" w:cs="Times New Roman"/>
          <w:sz w:val="24"/>
          <w:szCs w:val="24"/>
        </w:rPr>
        <w:fldChar w:fldCharType="end"/>
      </w:r>
      <w:r w:rsidR="005109A5">
        <w:rPr>
          <w:rFonts w:ascii="Times New Roman" w:hAnsi="Times New Roman" w:cs="Times New Roman"/>
          <w:sz w:val="24"/>
          <w:szCs w:val="24"/>
        </w:rPr>
        <w:t>.</w:t>
      </w:r>
    </w:p>
    <w:p w:rsidR="005109A5" w:rsidRDefault="00BC55D9" w:rsidP="00E725CF">
      <w:pPr>
        <w:pStyle w:val="ListParagraph"/>
        <w:tabs>
          <w:tab w:val="left" w:pos="3261"/>
        </w:tabs>
        <w:spacing w:after="0" w:line="360" w:lineRule="auto"/>
        <w:ind w:left="1208" w:firstLine="284"/>
        <w:jc w:val="both"/>
        <w:rPr>
          <w:rFonts w:ascii="Times New Roman" w:hAnsi="Times New Roman" w:cs="Times New Roman"/>
          <w:sz w:val="24"/>
          <w:szCs w:val="24"/>
        </w:rPr>
      </w:pPr>
      <w:r>
        <w:rPr>
          <w:rFonts w:ascii="Times New Roman" w:hAnsi="Times New Roman" w:cs="Times New Roman"/>
          <w:sz w:val="24"/>
          <w:szCs w:val="24"/>
        </w:rPr>
        <w:t xml:space="preserve">Sejalan dengan penelitian tersebut mengenai peningkatan kualitas tidur pada pasien hemodialisis terdapat penelitian dari </w:t>
      </w:r>
      <w:r>
        <w:rPr>
          <w:rFonts w:ascii="Times New Roman" w:hAnsi="Times New Roman" w:cs="Times New Roman"/>
          <w:sz w:val="24"/>
          <w:szCs w:val="24"/>
        </w:rPr>
        <w:fldChar w:fldCharType="begin" w:fldLock="1"/>
      </w:r>
      <w:r w:rsidR="000E30C7">
        <w:rPr>
          <w:rFonts w:ascii="Times New Roman" w:hAnsi="Times New Roman" w:cs="Times New Roman"/>
          <w:sz w:val="24"/>
          <w:szCs w:val="24"/>
        </w:rPr>
        <w:instrText>ADDIN CSL_CITATION {"citationItems":[{"id":"ITEM-1","itemData":{"author":[{"dropping-particle":"","family":"Purwanti","given":"Rini","non-dropping-particle":"","parse-names":false,"suffix":""},{"dropping-particle":"","family":"Yusuf","given":"Ah","non-dropping-particle":"","parse-names":false,"suffix":""},{"dropping-particle":"","family":"Endang","given":"Hanik","non-dropping-particle":"","parse-names":false,"suffix":""},{"dropping-particle":"","family":"Qomariah","given":"Siti Nur","non-dropping-particle":"","parse-names":false,"suffix":""},{"dropping-particle":"","family":"Bakar","given":"Abu","non-dropping-particle":"","parse-names":false,"suffix":""}],"container-title":"Bangladesh Journal of Medical Science","id":"ITEM-1","issue":"01","issued":{"date-parts":[["2020"]]},"title":"The Effect of Religious Relaxation Therapy on Improving Sleep Quality of Patients Chronic Kidney Failure: A Pilot Study in Surabaya","type":"article-journal","volume":"19"},"uris":["http://www.mendeley.com/documents/?uuid=1615d5c8-70cc-4cf1-a43f-c9f5c18ff992"]}],"mendeley":{"formattedCitation":"(Purwanti et al., 2020)","plainTextFormattedCitation":"(Purwanti et al., 2020)","previouslyFormattedCitation":"(Purwanti et al., 2020)"},"properties":{"noteIndex":0},"schema":"https://github.com/citation-style-language/schema/raw/master/csl-citation.json"}</w:instrText>
      </w:r>
      <w:r>
        <w:rPr>
          <w:rFonts w:ascii="Times New Roman" w:hAnsi="Times New Roman" w:cs="Times New Roman"/>
          <w:sz w:val="24"/>
          <w:szCs w:val="24"/>
        </w:rPr>
        <w:fldChar w:fldCharType="separate"/>
      </w:r>
      <w:r w:rsidR="003465A2" w:rsidRPr="003465A2">
        <w:rPr>
          <w:rFonts w:ascii="Times New Roman" w:hAnsi="Times New Roman" w:cs="Times New Roman"/>
          <w:noProof/>
          <w:sz w:val="24"/>
          <w:szCs w:val="24"/>
        </w:rPr>
        <w:t>(Purwanti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dengan intervensi b</w:t>
      </w:r>
      <w:r w:rsidR="00631648">
        <w:rPr>
          <w:rFonts w:ascii="Times New Roman" w:hAnsi="Times New Roman" w:cs="Times New Roman"/>
          <w:sz w:val="24"/>
          <w:szCs w:val="24"/>
        </w:rPr>
        <w:t>erupa terapi relaksasi religius</w:t>
      </w:r>
      <w:r>
        <w:rPr>
          <w:rFonts w:ascii="Times New Roman" w:hAnsi="Times New Roman" w:cs="Times New Roman"/>
          <w:sz w:val="24"/>
          <w:szCs w:val="24"/>
        </w:rPr>
        <w:t xml:space="preserve"> </w:t>
      </w:r>
      <w:r w:rsidR="00631648">
        <w:rPr>
          <w:rFonts w:ascii="Times New Roman" w:hAnsi="Times New Roman" w:cs="Times New Roman"/>
          <w:sz w:val="24"/>
          <w:szCs w:val="24"/>
        </w:rPr>
        <w:t>sebagai bagian dari ritual sebelum tidur pada malam hari yang dilakukan selama 14 hari memberikan efek positif pada kualitas tidur indi</w:t>
      </w:r>
      <w:r w:rsidR="00CE4572">
        <w:rPr>
          <w:rFonts w:ascii="Times New Roman" w:hAnsi="Times New Roman" w:cs="Times New Roman"/>
          <w:sz w:val="24"/>
          <w:szCs w:val="24"/>
        </w:rPr>
        <w:t>vidu. Sebelumnya pada penelitian ini mayoritas pasien di kedua kelompok baik intervensi ataupun kelompok kontrol memiliki kualitas tidur yang buruk, namun setelah dilakukan intervensi terdapat perubahan kualitas tidur pasien menjadi baik sebanyak 22</w:t>
      </w:r>
      <w:r w:rsidR="003E65CB">
        <w:rPr>
          <w:rFonts w:ascii="Times New Roman" w:hAnsi="Times New Roman" w:cs="Times New Roman"/>
          <w:sz w:val="24"/>
          <w:szCs w:val="24"/>
        </w:rPr>
        <w:t xml:space="preserve"> pasien </w:t>
      </w:r>
      <w:r w:rsidR="00CE4572">
        <w:rPr>
          <w:rFonts w:ascii="Times New Roman" w:hAnsi="Times New Roman" w:cs="Times New Roman"/>
          <w:sz w:val="24"/>
          <w:szCs w:val="24"/>
        </w:rPr>
        <w:t xml:space="preserve">(73,3%) dari 30 </w:t>
      </w:r>
      <w:r w:rsidR="003E65CB">
        <w:rPr>
          <w:rFonts w:ascii="Times New Roman" w:hAnsi="Times New Roman" w:cs="Times New Roman"/>
          <w:sz w:val="24"/>
          <w:szCs w:val="24"/>
        </w:rPr>
        <w:t xml:space="preserve">pasien </w:t>
      </w:r>
      <w:r w:rsidR="00CE4572">
        <w:rPr>
          <w:rFonts w:ascii="Times New Roman" w:hAnsi="Times New Roman" w:cs="Times New Roman"/>
          <w:sz w:val="24"/>
          <w:szCs w:val="24"/>
        </w:rPr>
        <w:t>yang mendapat intervensi</w:t>
      </w:r>
      <w:r w:rsidR="0099009B">
        <w:rPr>
          <w:rFonts w:ascii="Times New Roman" w:hAnsi="Times New Roman" w:cs="Times New Roman"/>
          <w:sz w:val="24"/>
          <w:szCs w:val="24"/>
        </w:rPr>
        <w:t xml:space="preserve"> dan tidak ada perubahan kualitas tidur pada kelompok kontrol. Hasil analisis dengan </w:t>
      </w:r>
      <w:r w:rsidR="0099009B" w:rsidRPr="00D4619C">
        <w:rPr>
          <w:rFonts w:ascii="Times New Roman" w:hAnsi="Times New Roman" w:cs="Times New Roman"/>
          <w:i/>
          <w:sz w:val="24"/>
          <w:szCs w:val="24"/>
        </w:rPr>
        <w:t>Wilcoxon signed-rank test</w:t>
      </w:r>
      <w:r w:rsidR="0099009B">
        <w:rPr>
          <w:rFonts w:ascii="Times New Roman" w:hAnsi="Times New Roman" w:cs="Times New Roman"/>
          <w:i/>
          <w:sz w:val="24"/>
          <w:szCs w:val="24"/>
        </w:rPr>
        <w:t xml:space="preserve"> </w:t>
      </w:r>
      <w:r w:rsidR="0099009B">
        <w:rPr>
          <w:rFonts w:ascii="Times New Roman" w:hAnsi="Times New Roman" w:cs="Times New Roman"/>
          <w:sz w:val="24"/>
          <w:szCs w:val="24"/>
        </w:rPr>
        <w:t xml:space="preserve">diperoleh hasil terdapat perbedaan yang signifikan sebelum dan sesudah dilakukan intervensi dengan </w:t>
      </w:r>
      <w:r w:rsidR="0099009B" w:rsidRPr="0099009B">
        <w:rPr>
          <w:rFonts w:ascii="Times New Roman" w:hAnsi="Times New Roman" w:cs="Times New Roman"/>
          <w:i/>
          <w:sz w:val="24"/>
          <w:szCs w:val="24"/>
        </w:rPr>
        <w:t>p value</w:t>
      </w:r>
      <w:r w:rsidR="0099009B">
        <w:rPr>
          <w:rFonts w:ascii="Times New Roman" w:hAnsi="Times New Roman" w:cs="Times New Roman"/>
          <w:sz w:val="24"/>
          <w:szCs w:val="24"/>
        </w:rPr>
        <w:t xml:space="preserve"> = 0,000.  R</w:t>
      </w:r>
      <w:r w:rsidR="00631648">
        <w:rPr>
          <w:rFonts w:ascii="Times New Roman" w:hAnsi="Times New Roman" w:cs="Times New Roman"/>
          <w:sz w:val="24"/>
          <w:szCs w:val="24"/>
        </w:rPr>
        <w:t xml:space="preserve">elaksasi religius </w:t>
      </w:r>
      <w:r w:rsidR="00CE4819">
        <w:rPr>
          <w:rFonts w:ascii="Times New Roman" w:hAnsi="Times New Roman" w:cs="Times New Roman"/>
          <w:sz w:val="24"/>
          <w:szCs w:val="24"/>
        </w:rPr>
        <w:t xml:space="preserve">yang meliputi persiapan tidur, melakukan teknik relaksasi dan </w:t>
      </w:r>
      <w:r w:rsidR="0099009B">
        <w:rPr>
          <w:rFonts w:ascii="Times New Roman" w:hAnsi="Times New Roman" w:cs="Times New Roman"/>
          <w:sz w:val="24"/>
          <w:szCs w:val="24"/>
        </w:rPr>
        <w:t xml:space="preserve">mengucapkan doa </w:t>
      </w:r>
      <w:r w:rsidR="00631648">
        <w:rPr>
          <w:rFonts w:ascii="Times New Roman" w:hAnsi="Times New Roman" w:cs="Times New Roman"/>
          <w:sz w:val="24"/>
          <w:szCs w:val="24"/>
        </w:rPr>
        <w:t>dapat menciptakan suatu ketenanan pikiran dan kenyamanan sehingga membantu memicu rasa kantuk, jadi individu dapat memulai tidur lebih awal dan merasa nyaman ketika bangun di pagi hari. Terciptanya kualitas tidur yang bagus akan berdampak pada peningkatan kualitas hidup.</w:t>
      </w:r>
    </w:p>
    <w:p w:rsidR="00CE4FF8" w:rsidRDefault="00CE4FF8" w:rsidP="00E725CF">
      <w:pPr>
        <w:pStyle w:val="ListParagraph"/>
        <w:tabs>
          <w:tab w:val="left" w:pos="3261"/>
        </w:tabs>
        <w:spacing w:after="0" w:line="360" w:lineRule="auto"/>
        <w:ind w:left="1208" w:firstLine="284"/>
        <w:jc w:val="both"/>
        <w:rPr>
          <w:rFonts w:ascii="Times New Roman" w:hAnsi="Times New Roman" w:cs="Times New Roman"/>
          <w:sz w:val="24"/>
          <w:szCs w:val="24"/>
        </w:rPr>
      </w:pPr>
      <w:r>
        <w:rPr>
          <w:rFonts w:ascii="Times New Roman" w:hAnsi="Times New Roman" w:cs="Times New Roman"/>
          <w:sz w:val="24"/>
          <w:szCs w:val="24"/>
        </w:rPr>
        <w:t xml:space="preserve">Selain mengalami gangguan pada aspek fisik, pasien GGK yang menjalani hemodialisis memiliki permasalahan pada aspek psikologis. Dibuktikan dengan penelitian </w:t>
      </w:r>
      <w:r>
        <w:rPr>
          <w:rFonts w:ascii="Times New Roman" w:hAnsi="Times New Roman" w:cs="Times New Roman"/>
          <w:sz w:val="24"/>
          <w:szCs w:val="24"/>
        </w:rPr>
        <w:fldChar w:fldCharType="begin" w:fldLock="1"/>
      </w:r>
      <w:r w:rsidR="000E30C7">
        <w:rPr>
          <w:rFonts w:ascii="Times New Roman" w:hAnsi="Times New Roman" w:cs="Times New Roman"/>
          <w:sz w:val="24"/>
          <w:szCs w:val="24"/>
        </w:rPr>
        <w:instrText>ADDIN CSL_CITATION {"citationItems":[{"id":"ITEM-1","itemData":{"abstract":"Latar Belakang. Pengukuran terhadap kesehatan yang berkaitan dengan Quality of Life penting dilakukan untuk mengetahui bagaimana pengaruh penyaktit terhadap kehidupan. Upaya dalam pengobatan nonfarmakologi telah dilakukan untuk meningkatkan Quality of Life pada klien dengan gagal ginjal kronik. Terapi Islamic Self Healing adalah terapi nonfarmakologi yang didalamnya terdapat aspek tausiah, doa, dzikir dan meminum air zam-zam. Tujuan dari penelitan ini adalah membuktikan efektifi tas terapi Islamic Self Healing dalam meningkatkan Quality of Life. Metodologi. Penelitian ini bersifat kualitatif dengan menggunakan desain Action Research. Jumlah partisipan pada penelian ini sebanyak 5 partisipan, metode pengambilan sampel dengan purposive sampling. Pengumpulan data pada penelitian ini dengan semi struktur wawancara, observasi dan dokumentasi untuk mengeksplorasi Quality of Life dan efektifi tas dari terapi Islamic Self Healing. Analisa data dilakukan dengan manual sampai tema-tema ditemukan. Hasil. Analisa secara tematik telah didapatkan. Empat tema telah teridentifi kasi pada Qualty of Life sebagai dampak dari penyakit gagal ginjal kronik : gangguan terhadap status fi sik, terhadap status psikologi, dan terhadap status hubungan sosial dan lingkungan. Tiga tema telah teridentifi kasi sebagai dampak positif terapi Islamic Self Healing terhadap Quality of Life pada pasien dengan gagal ginjal kronik yaitu dampak positif terhadap fi sik, dampak positif terhadap hubungan sosial dan dampak positif terhadap status psikologi . Kesimpulan.Berdasarkan analisis terhadap hasil wawancara dari seluruh partisipan gagal ginjal kronik dengan terapi hemodialsia terhadap Quality of Life didapatkan hasil bahwa terapi Islamic Self Healing dapat meningkatkan Quality of Life terutama pada domain psikologi.","author":[{"dropping-particle":"","family":"Cita","given":"Errick Endra","non-dropping-particle":"","parse-names":false,"suffix":""},{"dropping-particle":"","family":"Wulandari","given":"Tri","non-dropping-particle":"","parse-names":false,"suffix":""},{"dropping-particle":"","family":"Istanti","given":"Yuni Permatasai","non-dropping-particle":"","parse-names":false,"suffix":""}],"container-title":"Indonesian Journal of Nursing Practices","id":"ITEM-1","issued":{"date-parts":[["2016"]]},"page":"43-56","title":"Terapi Islamic Self Healing Terhadap Quality of Live Pada Klien Gagal Ginjal Kronis Dengan Terapi Hemodialisa","type":"article-journal","volume":"3"},"uris":["http://www.mendeley.com/documents/?uuid=cc2f9a4c-aefe-45f8-b869-69cbf5247dbd"]}],"mendeley":{"formattedCitation":"(Cita et al., 2016)","plainTextFormattedCitation":"(Cita et al., 2016)","previouslyFormattedCitation":"(Cita et al., 2016)"},"properties":{"noteIndex":0},"schema":"https://github.com/citation-style-language/schema/raw/master/csl-citation.json"}</w:instrText>
      </w:r>
      <w:r>
        <w:rPr>
          <w:rFonts w:ascii="Times New Roman" w:hAnsi="Times New Roman" w:cs="Times New Roman"/>
          <w:sz w:val="24"/>
          <w:szCs w:val="24"/>
        </w:rPr>
        <w:fldChar w:fldCharType="separate"/>
      </w:r>
      <w:r w:rsidR="003465A2" w:rsidRPr="003465A2">
        <w:rPr>
          <w:rFonts w:ascii="Times New Roman" w:hAnsi="Times New Roman" w:cs="Times New Roman"/>
          <w:noProof/>
          <w:sz w:val="24"/>
          <w:szCs w:val="24"/>
        </w:rPr>
        <w:t>(Cita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di mana partisipan mengungkapkan bahwa timbul mekanisme koping yang maladaptif dalam dirinya seperti merasakan kesedihan, kecemasan dan ketidakstabilan emosi. Partisipan juga mengungkapkan </w:t>
      </w:r>
      <w:r w:rsidR="007B408C">
        <w:rPr>
          <w:rFonts w:ascii="Times New Roman" w:hAnsi="Times New Roman" w:cs="Times New Roman"/>
          <w:sz w:val="24"/>
          <w:szCs w:val="24"/>
        </w:rPr>
        <w:t xml:space="preserve">perasaan tidak berguna dan terjadi </w:t>
      </w:r>
      <w:r w:rsidR="007B408C">
        <w:rPr>
          <w:rFonts w:ascii="Times New Roman" w:hAnsi="Times New Roman" w:cs="Times New Roman"/>
          <w:sz w:val="24"/>
          <w:szCs w:val="24"/>
        </w:rPr>
        <w:lastRenderedPageBreak/>
        <w:t>penurunan harga diri karena merasa dirinya tidak mampu melakukan aktifitas seperti orang pada umumnya.</w:t>
      </w:r>
    </w:p>
    <w:p w:rsidR="002D7E9A" w:rsidRDefault="007B408C" w:rsidP="00E725CF">
      <w:pPr>
        <w:pStyle w:val="ListParagraph"/>
        <w:tabs>
          <w:tab w:val="left" w:pos="3261"/>
        </w:tabs>
        <w:spacing w:after="0" w:line="360" w:lineRule="auto"/>
        <w:ind w:left="1208" w:firstLine="284"/>
        <w:jc w:val="both"/>
        <w:rPr>
          <w:rFonts w:ascii="Times New Roman" w:hAnsi="Times New Roman" w:cs="Times New Roman"/>
          <w:sz w:val="24"/>
          <w:szCs w:val="24"/>
        </w:rPr>
      </w:pPr>
      <w:r>
        <w:rPr>
          <w:rFonts w:ascii="Times New Roman" w:hAnsi="Times New Roman" w:cs="Times New Roman"/>
          <w:sz w:val="24"/>
          <w:szCs w:val="24"/>
        </w:rPr>
        <w:t xml:space="preserve">Terapi spiritual selama 60 menit </w:t>
      </w:r>
      <w:r w:rsidR="00AE7F12">
        <w:rPr>
          <w:rFonts w:ascii="Times New Roman" w:hAnsi="Times New Roman" w:cs="Times New Roman"/>
          <w:sz w:val="24"/>
          <w:szCs w:val="24"/>
        </w:rPr>
        <w:t>dengan frekuensi pelaksanaan 2 kali dalam seminggu yang dilakukan selama 6 minggu terbukti efektif dalam meningkatkan kesejahteraan spiritual pasien, harga diri dan kepercayaan d</w:t>
      </w:r>
      <w:r w:rsidR="00FE183D">
        <w:rPr>
          <w:rFonts w:ascii="Times New Roman" w:hAnsi="Times New Roman" w:cs="Times New Roman"/>
          <w:sz w:val="24"/>
          <w:szCs w:val="24"/>
        </w:rPr>
        <w:t xml:space="preserve">iri pasien dengan hemodialisis. Dibuktikan dengan </w:t>
      </w:r>
      <w:r w:rsidR="00051AC2">
        <w:rPr>
          <w:rFonts w:ascii="Times New Roman" w:hAnsi="Times New Roman" w:cs="Times New Roman"/>
          <w:sz w:val="24"/>
          <w:szCs w:val="24"/>
        </w:rPr>
        <w:t xml:space="preserve">hasil analisis deskriptif yang menunjukkan terjadi </w:t>
      </w:r>
      <w:r w:rsidR="00FE183D">
        <w:rPr>
          <w:rFonts w:ascii="Times New Roman" w:hAnsi="Times New Roman" w:cs="Times New Roman"/>
          <w:sz w:val="24"/>
          <w:szCs w:val="24"/>
        </w:rPr>
        <w:t xml:space="preserve">peningkatan nilai </w:t>
      </w:r>
      <w:r w:rsidR="00FE183D" w:rsidRPr="00FE183D">
        <w:rPr>
          <w:rFonts w:ascii="Times New Roman" w:hAnsi="Times New Roman" w:cs="Times New Roman"/>
          <w:i/>
          <w:sz w:val="24"/>
          <w:szCs w:val="24"/>
        </w:rPr>
        <w:t>mean value</w:t>
      </w:r>
      <w:r w:rsidR="00FE183D">
        <w:rPr>
          <w:rFonts w:ascii="Times New Roman" w:hAnsi="Times New Roman" w:cs="Times New Roman"/>
          <w:sz w:val="24"/>
          <w:szCs w:val="24"/>
        </w:rPr>
        <w:t xml:space="preserve"> pada ketiga variabel dependen sesudah d</w:t>
      </w:r>
      <w:r w:rsidR="00051AC2">
        <w:rPr>
          <w:rFonts w:ascii="Times New Roman" w:hAnsi="Times New Roman" w:cs="Times New Roman"/>
          <w:sz w:val="24"/>
          <w:szCs w:val="24"/>
        </w:rPr>
        <w:t>i</w:t>
      </w:r>
      <w:r w:rsidR="00FE183D">
        <w:rPr>
          <w:rFonts w:ascii="Times New Roman" w:hAnsi="Times New Roman" w:cs="Times New Roman"/>
          <w:sz w:val="24"/>
          <w:szCs w:val="24"/>
        </w:rPr>
        <w:t xml:space="preserve">lakukannya intervensi. </w:t>
      </w:r>
      <w:r w:rsidR="00051AC2">
        <w:rPr>
          <w:rFonts w:ascii="Times New Roman" w:hAnsi="Times New Roman" w:cs="Times New Roman"/>
          <w:sz w:val="24"/>
          <w:szCs w:val="24"/>
        </w:rPr>
        <w:t xml:space="preserve">Pada variabel kesejahteraan spiritual diperoleh </w:t>
      </w:r>
      <w:r w:rsidR="00051AC2" w:rsidRPr="00051AC2">
        <w:rPr>
          <w:rFonts w:ascii="Times New Roman" w:hAnsi="Times New Roman" w:cs="Times New Roman"/>
          <w:i/>
          <w:sz w:val="24"/>
          <w:szCs w:val="24"/>
        </w:rPr>
        <w:t>mean value</w:t>
      </w:r>
      <w:r w:rsidR="00051AC2">
        <w:rPr>
          <w:rFonts w:ascii="Times New Roman" w:hAnsi="Times New Roman" w:cs="Times New Roman"/>
          <w:sz w:val="24"/>
          <w:szCs w:val="24"/>
        </w:rPr>
        <w:t xml:space="preserve"> dari (39,32) menjadi (43,40), variabel harga diri diperoleh hasil dari (42,65) menjadi (45,90) dan pada variabel kepercayaan diri diperoleh has</w:t>
      </w:r>
      <w:r w:rsidR="00A067C1">
        <w:rPr>
          <w:rFonts w:ascii="Times New Roman" w:hAnsi="Times New Roman" w:cs="Times New Roman"/>
          <w:sz w:val="24"/>
          <w:szCs w:val="24"/>
        </w:rPr>
        <w:t>i</w:t>
      </w:r>
      <w:r w:rsidR="00051AC2">
        <w:rPr>
          <w:rFonts w:ascii="Times New Roman" w:hAnsi="Times New Roman" w:cs="Times New Roman"/>
          <w:sz w:val="24"/>
          <w:szCs w:val="24"/>
        </w:rPr>
        <w:t>l d</w:t>
      </w:r>
      <w:r w:rsidR="00A067C1">
        <w:rPr>
          <w:rFonts w:ascii="Times New Roman" w:hAnsi="Times New Roman" w:cs="Times New Roman"/>
          <w:sz w:val="24"/>
          <w:szCs w:val="24"/>
        </w:rPr>
        <w:t xml:space="preserve">ari (40,99) menjadi (44,65), </w:t>
      </w:r>
      <w:r w:rsidR="00051AC2">
        <w:rPr>
          <w:rFonts w:ascii="Times New Roman" w:hAnsi="Times New Roman" w:cs="Times New Roman"/>
          <w:sz w:val="24"/>
          <w:szCs w:val="24"/>
        </w:rPr>
        <w:t>dapat disimpulkan bahwa rata-rata semua variabel meningkat setelah dilakukan intervensi pada kelompok eksperimen.</w:t>
      </w:r>
      <w:r w:rsidR="008911C6">
        <w:rPr>
          <w:rFonts w:ascii="Times New Roman" w:hAnsi="Times New Roman" w:cs="Times New Roman"/>
          <w:sz w:val="24"/>
          <w:szCs w:val="24"/>
        </w:rPr>
        <w:t xml:space="preserve"> Hasil analisis dengan uji ANCOVA didapatkan nilai </w:t>
      </w:r>
      <w:r w:rsidR="008911C6" w:rsidRPr="008911C6">
        <w:rPr>
          <w:rFonts w:ascii="Times New Roman" w:hAnsi="Times New Roman" w:cs="Times New Roman"/>
          <w:i/>
          <w:sz w:val="24"/>
          <w:szCs w:val="24"/>
        </w:rPr>
        <w:t>p value</w:t>
      </w:r>
      <w:r w:rsidR="008911C6">
        <w:rPr>
          <w:rFonts w:ascii="Times New Roman" w:hAnsi="Times New Roman" w:cs="Times New Roman"/>
          <w:sz w:val="24"/>
          <w:szCs w:val="24"/>
        </w:rPr>
        <w:t xml:space="preserve"> = 0,001 (α &lt; 0,05) </w:t>
      </w:r>
      <w:r w:rsidR="00E37166">
        <w:rPr>
          <w:rFonts w:ascii="Times New Roman" w:hAnsi="Times New Roman" w:cs="Times New Roman"/>
          <w:sz w:val="24"/>
          <w:szCs w:val="24"/>
        </w:rPr>
        <w:t xml:space="preserve">pada kelompok intervensi </w:t>
      </w:r>
      <w:r w:rsidR="008911C6">
        <w:rPr>
          <w:rFonts w:ascii="Times New Roman" w:hAnsi="Times New Roman" w:cs="Times New Roman"/>
          <w:sz w:val="24"/>
          <w:szCs w:val="24"/>
        </w:rPr>
        <w:t>yang artinya signifikan jika dibandingkan dengan kelo</w:t>
      </w:r>
      <w:r w:rsidR="007A7DC0">
        <w:rPr>
          <w:rFonts w:ascii="Times New Roman" w:hAnsi="Times New Roman" w:cs="Times New Roman"/>
          <w:sz w:val="24"/>
          <w:szCs w:val="24"/>
        </w:rPr>
        <w:t xml:space="preserve">mpok kontrol. </w:t>
      </w:r>
      <w:r w:rsidR="00AE7F12">
        <w:rPr>
          <w:rFonts w:ascii="Times New Roman" w:hAnsi="Times New Roman" w:cs="Times New Roman"/>
          <w:sz w:val="24"/>
          <w:szCs w:val="24"/>
        </w:rPr>
        <w:t xml:space="preserve">Terapi ini </w:t>
      </w:r>
      <w:r w:rsidR="003E65CB">
        <w:rPr>
          <w:rFonts w:ascii="Times New Roman" w:hAnsi="Times New Roman" w:cs="Times New Roman"/>
          <w:sz w:val="24"/>
          <w:szCs w:val="24"/>
        </w:rPr>
        <w:t xml:space="preserve">berupa bimbingan atau konseling yang </w:t>
      </w:r>
      <w:r w:rsidR="00AE7F12">
        <w:rPr>
          <w:rFonts w:ascii="Times New Roman" w:hAnsi="Times New Roman" w:cs="Times New Roman"/>
          <w:sz w:val="24"/>
          <w:szCs w:val="24"/>
        </w:rPr>
        <w:t>terbagi dalam beberapa</w:t>
      </w:r>
      <w:r w:rsidR="007A7DC0">
        <w:rPr>
          <w:rFonts w:ascii="Times New Roman" w:hAnsi="Times New Roman" w:cs="Times New Roman"/>
          <w:sz w:val="24"/>
          <w:szCs w:val="24"/>
        </w:rPr>
        <w:t xml:space="preserve"> sesi pada setiap pertemuannya, b</w:t>
      </w:r>
      <w:r w:rsidR="00AE7F12">
        <w:rPr>
          <w:rFonts w:ascii="Times New Roman" w:hAnsi="Times New Roman" w:cs="Times New Roman"/>
          <w:sz w:val="24"/>
          <w:szCs w:val="24"/>
        </w:rPr>
        <w:t xml:space="preserve">eberapa sesi pada terapi ini </w:t>
      </w:r>
      <w:r w:rsidR="007A7DC0">
        <w:rPr>
          <w:rFonts w:ascii="Times New Roman" w:hAnsi="Times New Roman" w:cs="Times New Roman"/>
          <w:sz w:val="24"/>
          <w:szCs w:val="24"/>
        </w:rPr>
        <w:t xml:space="preserve">tujuannya untuk </w:t>
      </w:r>
      <w:r w:rsidR="00AE7F12">
        <w:rPr>
          <w:rFonts w:ascii="Times New Roman" w:hAnsi="Times New Roman" w:cs="Times New Roman"/>
          <w:sz w:val="24"/>
          <w:szCs w:val="24"/>
        </w:rPr>
        <w:t>meningkatkan kekuatan individu dengan m</w:t>
      </w:r>
      <w:r w:rsidR="003465A2">
        <w:rPr>
          <w:rFonts w:ascii="Times New Roman" w:hAnsi="Times New Roman" w:cs="Times New Roman"/>
          <w:sz w:val="24"/>
          <w:szCs w:val="24"/>
        </w:rPr>
        <w:t xml:space="preserve">enerapkan pemikiran positif, </w:t>
      </w:r>
      <w:r w:rsidR="00AE7F12">
        <w:rPr>
          <w:rFonts w:ascii="Times New Roman" w:hAnsi="Times New Roman" w:cs="Times New Roman"/>
          <w:sz w:val="24"/>
          <w:szCs w:val="24"/>
        </w:rPr>
        <w:t>membimbing i</w:t>
      </w:r>
      <w:r w:rsidR="003465A2">
        <w:rPr>
          <w:rFonts w:ascii="Times New Roman" w:hAnsi="Times New Roman" w:cs="Times New Roman"/>
          <w:sz w:val="24"/>
          <w:szCs w:val="24"/>
        </w:rPr>
        <w:t xml:space="preserve">ndividu dalam melakukan pemecahan masalah dan mendorong individu untuk belajar memaafkan yang tentunya pelaksanaannya dengan menggunakan pendekatan spiritual </w:t>
      </w:r>
      <w:r w:rsidR="003465A2">
        <w:rPr>
          <w:rFonts w:ascii="Times New Roman" w:hAnsi="Times New Roman" w:cs="Times New Roman"/>
          <w:sz w:val="24"/>
          <w:szCs w:val="24"/>
        </w:rPr>
        <w:fldChar w:fldCharType="begin" w:fldLock="1"/>
      </w:r>
      <w:r w:rsidR="00C7216F">
        <w:rPr>
          <w:rFonts w:ascii="Times New Roman" w:hAnsi="Times New Roman" w:cs="Times New Roman"/>
          <w:sz w:val="24"/>
          <w:szCs w:val="24"/>
        </w:rPr>
        <w:instrText xml:space="preserve">ADDIN CSL_CITATION {"citationItems":[{"id":"ITEM-1","itemData":{"DOI":"10.1007/s10943-018-00750-1","ISBN":"0123456789","ISSN":"1573-6571","author":[{"dropping-particle":"","family":"Darvishi","given":"Akbar","non-dropping-particle":"","parse-names":false,"suffix":""},{"dropping-particle":"","family":"Otaghi","given":"Masoumeh","non-dropping-particle":"","parse-names":false,"suffix":""},{"dropping-particle":"","family":"Mami","given":"Shahram","non-dropping-particle":"","parse-names":false,"suffix":""}],"container-title":"Journal of Religion and Health","id":"ITEM-1","issue":"0123456789","issued":{"date-parts":[["2019"]]},"publisher":"Springer US","title":"The Effectiveness of Spiritual Therapy on Spiritual Well </w:instrText>
      </w:r>
      <w:r w:rsidR="00C7216F">
        <w:rPr>
          <w:rFonts w:ascii="Cambria Math" w:hAnsi="Cambria Math" w:cs="Cambria Math"/>
          <w:sz w:val="24"/>
          <w:szCs w:val="24"/>
        </w:rPr>
        <w:instrText>‑</w:instrText>
      </w:r>
      <w:r w:rsidR="00C7216F">
        <w:rPr>
          <w:rFonts w:ascii="Times New Roman" w:hAnsi="Times New Roman" w:cs="Times New Roman"/>
          <w:sz w:val="24"/>
          <w:szCs w:val="24"/>
        </w:rPr>
        <w:instrText xml:space="preserve"> Being , Self </w:instrText>
      </w:r>
      <w:r w:rsidR="00C7216F">
        <w:rPr>
          <w:rFonts w:ascii="Cambria Math" w:hAnsi="Cambria Math" w:cs="Cambria Math"/>
          <w:sz w:val="24"/>
          <w:szCs w:val="24"/>
        </w:rPr>
        <w:instrText>‑</w:instrText>
      </w:r>
      <w:r w:rsidR="00C7216F">
        <w:rPr>
          <w:rFonts w:ascii="Times New Roman" w:hAnsi="Times New Roman" w:cs="Times New Roman"/>
          <w:sz w:val="24"/>
          <w:szCs w:val="24"/>
        </w:rPr>
        <w:instrText xml:space="preserve"> Esteem and Self </w:instrText>
      </w:r>
      <w:r w:rsidR="00C7216F">
        <w:rPr>
          <w:rFonts w:ascii="Cambria Math" w:hAnsi="Cambria Math" w:cs="Cambria Math"/>
          <w:sz w:val="24"/>
          <w:szCs w:val="24"/>
        </w:rPr>
        <w:instrText>‑</w:instrText>
      </w:r>
      <w:r w:rsidR="00C7216F">
        <w:rPr>
          <w:rFonts w:ascii="Times New Roman" w:hAnsi="Times New Roman" w:cs="Times New Roman"/>
          <w:sz w:val="24"/>
          <w:szCs w:val="24"/>
        </w:rPr>
        <w:instrText xml:space="preserve"> Efficacy in Patients on Hemodialysis","type":"article-journal"},"uris":["http://www.mendeley.com/documents/?uuid=c136a185-5902-4c53-8868-ad7197eb3b5f"]}],"mendeley":{"formattedCitation":"(Darvishi et al., 2019)","plainTextFormattedCitation":"(Darvishi et al., 2019)","previouslyFormattedCitation":"(Darvishi et al., 2019)"},"properties":{"noteIndex":0},"schema":"https://github.com/citation-style-language/schema/raw/master/csl-citation.json"}</w:instrText>
      </w:r>
      <w:r w:rsidR="003465A2">
        <w:rPr>
          <w:rFonts w:ascii="Times New Roman" w:hAnsi="Times New Roman" w:cs="Times New Roman"/>
          <w:sz w:val="24"/>
          <w:szCs w:val="24"/>
        </w:rPr>
        <w:fldChar w:fldCharType="separate"/>
      </w:r>
      <w:r w:rsidR="00781ACE" w:rsidRPr="00781ACE">
        <w:rPr>
          <w:rFonts w:ascii="Times New Roman" w:hAnsi="Times New Roman" w:cs="Times New Roman"/>
          <w:noProof/>
          <w:sz w:val="24"/>
          <w:szCs w:val="24"/>
        </w:rPr>
        <w:t>(Darvishi et al., 2019)</w:t>
      </w:r>
      <w:r w:rsidR="003465A2">
        <w:rPr>
          <w:rFonts w:ascii="Times New Roman" w:hAnsi="Times New Roman" w:cs="Times New Roman"/>
          <w:sz w:val="24"/>
          <w:szCs w:val="24"/>
        </w:rPr>
        <w:fldChar w:fldCharType="end"/>
      </w:r>
      <w:r w:rsidR="003465A2">
        <w:rPr>
          <w:rFonts w:ascii="Times New Roman" w:hAnsi="Times New Roman" w:cs="Times New Roman"/>
          <w:sz w:val="24"/>
          <w:szCs w:val="24"/>
        </w:rPr>
        <w:t>.</w:t>
      </w:r>
    </w:p>
    <w:p w:rsidR="003465A2" w:rsidRDefault="000E30C7" w:rsidP="00E725CF">
      <w:pPr>
        <w:pStyle w:val="ListParagraph"/>
        <w:tabs>
          <w:tab w:val="left" w:pos="3261"/>
        </w:tabs>
        <w:spacing w:after="0" w:line="360" w:lineRule="auto"/>
        <w:ind w:left="1208" w:firstLine="284"/>
        <w:jc w:val="both"/>
        <w:rPr>
          <w:rFonts w:ascii="Times New Roman" w:hAnsi="Times New Roman" w:cs="Times New Roman"/>
          <w:sz w:val="24"/>
          <w:szCs w:val="24"/>
        </w:rPr>
      </w:pPr>
      <w:r>
        <w:rPr>
          <w:rFonts w:ascii="Times New Roman" w:hAnsi="Times New Roman" w:cs="Times New Roman"/>
          <w:sz w:val="24"/>
          <w:szCs w:val="24"/>
        </w:rPr>
        <w:t>Partisipan dengan penyakit GGK yang menjalani hemodialisis juga mengungkapkan bahwa mengalami gangguan dalam hubungan dan interaksi sosial. Partisipan mengaku merasa</w:t>
      </w:r>
      <w:r w:rsidR="00DE48F8">
        <w:rPr>
          <w:rFonts w:ascii="Times New Roman" w:hAnsi="Times New Roman" w:cs="Times New Roman"/>
          <w:sz w:val="24"/>
          <w:szCs w:val="24"/>
        </w:rPr>
        <w:t xml:space="preserve"> malu berinteraksi dengan orang lain karena masalah bau mulut yang dialami dan merasa</w:t>
      </w:r>
      <w:r>
        <w:rPr>
          <w:rFonts w:ascii="Times New Roman" w:hAnsi="Times New Roman" w:cs="Times New Roman"/>
          <w:sz w:val="24"/>
          <w:szCs w:val="24"/>
        </w:rPr>
        <w:t xml:space="preserve"> ditinggalkan oleh anggota keluarga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{"citationItems":[{"id":"ITEM-1","itemData":{"abstract":"Latar Belakang. Pengukuran terhadap kesehatan yang berkaitan dengan Quality of Life penting dilakukan untuk mengetahui bagaimana pengaruh penyaktit terhadap kehidupan. Upaya dalam pengobatan nonfarmakologi telah dilakukan untuk meningkatkan Quality of Life pada klien dengan gagal ginjal kronik. Terapi Islamic Self Healing adalah terapi nonfarmakologi yang didalamnya terdapat aspek tausiah, doa, dzikir dan meminum air zam-zam. Tujuan dari penelitan ini adalah membuktikan efektifi tas terapi Islamic Self Healing dalam meningkatkan Quality of Life. Metodologi. Penelitian ini bersifat kualitatif dengan menggunakan desain Action Research. Jumlah partisipan pada penelian ini sebanyak 5 partisipan, metode pengambilan sampel dengan purposive sampling. Pengumpulan data pada penelitian ini dengan semi struktur wawancara, observasi dan dokumentasi untuk mengeksplorasi Quality of Life dan efektifi tas dari terapi Islamic Self Healing. Analisa data dilakukan dengan manual sampai tema-tema ditemukan. Hasil. Analisa secara tematik telah didapatkan. Empat tema telah teridentifi kasi pada Qualty of Life sebagai dampak dari penyakit gagal ginjal kronik : gangguan terhadap status fi sik, terhadap status psikologi, dan terhadap status hubungan sosial dan lingkungan. Tiga tema telah teridentifi kasi sebagai dampak positif terapi Islamic Self Healing terhadap Quality of Life pada pasien dengan gagal ginjal kronik yaitu dampak positif terhadap fi sik, dampak positif terhadap hubungan sosial dan dampak positif terhadap status psikologi . Kesimpulan.Berdasarkan analisis terhadap hasil wawancara dari seluruh partisipan gagal ginjal kronik dengan terapi hemodialsia terhadap Quality of Life didapatkan hasil bahwa terapi Islamic Self Healing dapat meningkatkan Quality of Life terutama pada domain psikologi.","author":[{"dropping-particle":"","family":"Cita","given":"Errick Endra","non-dropping-particle":"","parse-names":false,"suffix":""},{"dropping-particle":"","family":"Wulandari","given":"Tri","non-dropping-particle":"","parse-names":false,"suffix":""},{"dropping-particle":"","family":"Istanti","given":"Yuni Permatasai","non-dropping-particle":"","parse-names":false,"suffix":""}],"container-title":"Indonesian Journal of Nursing Practices","id":"ITEM-1","issued":{"date-parts":[["2016"]]},"page":"43-56","title":"Terapi Islamic Self Healing Terhadap Quality of Live Pada Klien Gagal Ginjal Kronis Dengan Terapi Hemodialisa","type":"article-journal","volume":"3"},"uris":["http://www.mendeley.com/documents/?uuid=cc2f9a4c-aefe-45f8-b869-69cbf5247dbd"]}],"mendeley":{"formattedCitation":"(Cita et al., 2016)","plainTextFormattedCitation":"(Cita et al., 2016)","previouslyFormattedCitation":"(Cita et al., 2016)"},"properties":{"noteIndex":0},"schema":"https://github.com/citation-style-language/schema/raw/master/csl-citation.json"}</w:instrText>
      </w:r>
      <w:r>
        <w:rPr>
          <w:rFonts w:ascii="Times New Roman" w:hAnsi="Times New Roman" w:cs="Times New Roman"/>
          <w:sz w:val="24"/>
          <w:szCs w:val="24"/>
        </w:rPr>
        <w:fldChar w:fldCharType="separate"/>
      </w:r>
      <w:r w:rsidRPr="000E30C7">
        <w:rPr>
          <w:rFonts w:ascii="Times New Roman" w:hAnsi="Times New Roman" w:cs="Times New Roman"/>
          <w:noProof/>
          <w:sz w:val="24"/>
          <w:szCs w:val="24"/>
        </w:rPr>
        <w:t>(Cita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Penelitian oleh </w:t>
      </w:r>
      <w:r>
        <w:rPr>
          <w:rFonts w:ascii="Times New Roman" w:hAnsi="Times New Roman" w:cs="Times New Roman"/>
          <w:sz w:val="24"/>
          <w:szCs w:val="24"/>
        </w:rPr>
        <w:fldChar w:fldCharType="begin" w:fldLock="1"/>
      </w:r>
      <w:r w:rsidR="00C7216F">
        <w:rPr>
          <w:rFonts w:ascii="Times New Roman" w:hAnsi="Times New Roman" w:cs="Times New Roman"/>
          <w:sz w:val="24"/>
          <w:szCs w:val="24"/>
        </w:rPr>
        <w:instrText>ADDIN CSL_CITATION {"citationItems":[{"id":"ITEM-1","itemData":{"author":[{"dropping-particle":"","family":"Mazandarani","given":"HK","non-dropping-particle":"","parse-names":false,"suffix":""},{"dropping-particle":"","family":"Asadzandi","given":"M","non-dropping-particle":"","parse-names":false,"suffix":""},{"dropping-particle":"","family":"Saffari","given":"M","non-dropping-particle":"","parse-names":false,"suffix":""},{"dropping-particle":"","family":"Khaghanizadeh","given":"M","non-dropping-particle":"","parse-names":false,"suffix":""}],"container-title":"Journal of Psychiatry and Behavioral Health Forecast","id":"ITEM-1","issued":{"date-parts":[["2018"]]},"page":"1-5","title":"The Effect of Spiritual Care Based on Sound Heart Model on Quality of Life in Hemodialysis Patients","type":"article-journal","volume":"1"},"uris":["http://www.mendeley.com/documents/?uuid=5d1c4c05-f636-4d5c-82b3-483f1851b30c"]}],"mendeley":{"formattedCitation":"(Mazandarani et al., 2018)","plainTextFormattedCitation":"(Mazandarani et al., 2018)","previouslyFormattedCitation":"(Mazandarani et al., 2018)"},"properties":{"noteIndex":0},"schema":"https://github.com/citation-style-language/schema/raw/master/csl-citation.json"}</w:instrText>
      </w:r>
      <w:r>
        <w:rPr>
          <w:rFonts w:ascii="Times New Roman" w:hAnsi="Times New Roman" w:cs="Times New Roman"/>
          <w:sz w:val="24"/>
          <w:szCs w:val="24"/>
        </w:rPr>
        <w:fldChar w:fldCharType="separate"/>
      </w:r>
      <w:r w:rsidR="00781ACE" w:rsidRPr="00781ACE">
        <w:rPr>
          <w:rFonts w:ascii="Times New Roman" w:hAnsi="Times New Roman" w:cs="Times New Roman"/>
          <w:noProof/>
          <w:sz w:val="24"/>
          <w:szCs w:val="24"/>
        </w:rPr>
        <w:t>(Mazandarani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berupa konseling spiritual berdasarkan model suara hati </w:t>
      </w:r>
      <w:r w:rsidR="00947284">
        <w:rPr>
          <w:rFonts w:ascii="Times New Roman" w:hAnsi="Times New Roman" w:cs="Times New Roman"/>
          <w:sz w:val="24"/>
          <w:szCs w:val="24"/>
        </w:rPr>
        <w:t xml:space="preserve">dengan fokus penekanannya pada peningkatan hubungan dengan tuhan, diri sendiri, alam dan sosial terbukti dapat meningkatkan </w:t>
      </w:r>
      <w:r w:rsidR="007A7DC0">
        <w:rPr>
          <w:rFonts w:ascii="Times New Roman" w:hAnsi="Times New Roman" w:cs="Times New Roman"/>
          <w:sz w:val="24"/>
          <w:szCs w:val="24"/>
        </w:rPr>
        <w:t>kualitas hidup</w:t>
      </w:r>
      <w:r w:rsidR="00947284">
        <w:rPr>
          <w:rFonts w:ascii="Times New Roman" w:hAnsi="Times New Roman" w:cs="Times New Roman"/>
          <w:sz w:val="24"/>
          <w:szCs w:val="24"/>
        </w:rPr>
        <w:t xml:space="preserve"> individu. </w:t>
      </w:r>
      <w:r w:rsidR="007A7DC0">
        <w:rPr>
          <w:rFonts w:ascii="Times New Roman" w:hAnsi="Times New Roman" w:cs="Times New Roman"/>
          <w:sz w:val="24"/>
          <w:szCs w:val="24"/>
        </w:rPr>
        <w:t xml:space="preserve">Hasil analisis dengan SPSS24 </w:t>
      </w:r>
      <w:r w:rsidR="005D5515">
        <w:rPr>
          <w:rFonts w:ascii="Times New Roman" w:hAnsi="Times New Roman" w:cs="Times New Roman"/>
          <w:sz w:val="24"/>
          <w:szCs w:val="24"/>
        </w:rPr>
        <w:t>menunjukkan</w:t>
      </w:r>
      <w:r w:rsidR="007A7DC0">
        <w:rPr>
          <w:rFonts w:ascii="Times New Roman" w:hAnsi="Times New Roman" w:cs="Times New Roman"/>
          <w:sz w:val="24"/>
          <w:szCs w:val="24"/>
        </w:rPr>
        <w:t xml:space="preserve"> peningkatan </w:t>
      </w:r>
      <w:r w:rsidR="007A7DC0" w:rsidRPr="00AF0459">
        <w:rPr>
          <w:rFonts w:ascii="Times New Roman" w:hAnsi="Times New Roman" w:cs="Times New Roman"/>
          <w:i/>
          <w:sz w:val="24"/>
          <w:szCs w:val="24"/>
        </w:rPr>
        <w:t>mean value</w:t>
      </w:r>
      <w:r w:rsidR="00AF0459">
        <w:rPr>
          <w:rFonts w:ascii="Times New Roman" w:hAnsi="Times New Roman" w:cs="Times New Roman"/>
          <w:sz w:val="24"/>
          <w:szCs w:val="24"/>
        </w:rPr>
        <w:t xml:space="preserve"> sebelum dan </w:t>
      </w:r>
      <w:r w:rsidR="00AF0459">
        <w:rPr>
          <w:rFonts w:ascii="Times New Roman" w:hAnsi="Times New Roman" w:cs="Times New Roman"/>
          <w:sz w:val="24"/>
          <w:szCs w:val="24"/>
        </w:rPr>
        <w:lastRenderedPageBreak/>
        <w:t xml:space="preserve">sesudah dilakukan intervensi pada kualitas hidup pasien. Sebelum intervensi diperoleh hasil </w:t>
      </w:r>
      <w:r w:rsidR="00AF0459" w:rsidRPr="00AF0459">
        <w:rPr>
          <w:rFonts w:ascii="Times New Roman" w:hAnsi="Times New Roman" w:cs="Times New Roman"/>
          <w:i/>
          <w:sz w:val="24"/>
          <w:szCs w:val="24"/>
        </w:rPr>
        <w:t>mean value</w:t>
      </w:r>
      <w:r w:rsidR="00AF0459">
        <w:rPr>
          <w:rFonts w:ascii="Times New Roman" w:hAnsi="Times New Roman" w:cs="Times New Roman"/>
          <w:sz w:val="24"/>
          <w:szCs w:val="24"/>
        </w:rPr>
        <w:t xml:space="preserve"> (46,36) dan setelah tiga bulan dilakukan intervensi diperoleh nilai </w:t>
      </w:r>
      <w:r w:rsidR="00AF0459" w:rsidRPr="00AF0459">
        <w:rPr>
          <w:rFonts w:ascii="Times New Roman" w:hAnsi="Times New Roman" w:cs="Times New Roman"/>
          <w:i/>
          <w:sz w:val="24"/>
          <w:szCs w:val="24"/>
        </w:rPr>
        <w:t>mean value</w:t>
      </w:r>
      <w:r w:rsidR="00AF0459">
        <w:rPr>
          <w:rFonts w:ascii="Times New Roman" w:hAnsi="Times New Roman" w:cs="Times New Roman"/>
          <w:sz w:val="24"/>
          <w:szCs w:val="24"/>
        </w:rPr>
        <w:t xml:space="preserve"> sebesar (61,34) dan hasil uji statistik dengan RMANOVA diperoleh hasil </w:t>
      </w:r>
      <w:r w:rsidR="00AF0459" w:rsidRPr="005D5515">
        <w:rPr>
          <w:rFonts w:ascii="Times New Roman" w:hAnsi="Times New Roman" w:cs="Times New Roman"/>
          <w:i/>
          <w:sz w:val="24"/>
          <w:szCs w:val="24"/>
        </w:rPr>
        <w:t>p value</w:t>
      </w:r>
      <w:r w:rsidR="00AF0459">
        <w:rPr>
          <w:rFonts w:ascii="Times New Roman" w:hAnsi="Times New Roman" w:cs="Times New Roman"/>
          <w:sz w:val="24"/>
          <w:szCs w:val="24"/>
        </w:rPr>
        <w:t xml:space="preserve"> &lt; 0,001</w:t>
      </w:r>
      <w:r w:rsidR="00EE3298">
        <w:rPr>
          <w:rFonts w:ascii="Times New Roman" w:hAnsi="Times New Roman" w:cs="Times New Roman"/>
          <w:sz w:val="24"/>
          <w:szCs w:val="24"/>
        </w:rPr>
        <w:t xml:space="preserve"> yang artinya terdapat perbedaan yang signifikan sebelum dan sesudah dilakukan intervensi. </w:t>
      </w:r>
      <w:r w:rsidR="00AD5E96">
        <w:rPr>
          <w:rFonts w:ascii="Times New Roman" w:hAnsi="Times New Roman" w:cs="Times New Roman"/>
          <w:sz w:val="24"/>
          <w:szCs w:val="24"/>
        </w:rPr>
        <w:t>Inter</w:t>
      </w:r>
      <w:r w:rsidR="00947284">
        <w:rPr>
          <w:rFonts w:ascii="Times New Roman" w:hAnsi="Times New Roman" w:cs="Times New Roman"/>
          <w:sz w:val="24"/>
          <w:szCs w:val="24"/>
        </w:rPr>
        <w:t xml:space="preserve">vensi berupa 9 kali sesi konseling spiritual yang dilakukan selama 15-45 menit secara individual dapat menciptakan suatu optimisme dan keberanian diri dalam menghadapi krisis penyakit. Jadi akan terbentuk suatu koping yang adaptif dalam diri individu sehingga kualitas hidupnya pun akan meningkat. </w:t>
      </w:r>
    </w:p>
    <w:p w:rsidR="00780F4E" w:rsidRPr="00753175" w:rsidRDefault="00780F4E" w:rsidP="00E725CF">
      <w:pPr>
        <w:pStyle w:val="ListParagraph"/>
        <w:tabs>
          <w:tab w:val="left" w:pos="3261"/>
        </w:tabs>
        <w:spacing w:after="0" w:line="360" w:lineRule="auto"/>
        <w:ind w:left="1208" w:firstLine="284"/>
        <w:jc w:val="both"/>
        <w:rPr>
          <w:rFonts w:ascii="Times New Roman" w:hAnsi="Times New Roman" w:cs="Times New Roman"/>
          <w:sz w:val="24"/>
          <w:szCs w:val="24"/>
        </w:rPr>
      </w:pPr>
      <w:r>
        <w:rPr>
          <w:rFonts w:ascii="Times New Roman" w:hAnsi="Times New Roman" w:cs="Times New Roman"/>
          <w:sz w:val="24"/>
          <w:szCs w:val="24"/>
        </w:rPr>
        <w:t xml:space="preserve">Salah satu faktor yang dapat memengaruhi kualitas hidup individu adalah adanya </w:t>
      </w:r>
      <w:r w:rsidRPr="00780F4E">
        <w:rPr>
          <w:rFonts w:ascii="Times New Roman" w:hAnsi="Times New Roman" w:cs="Times New Roman"/>
          <w:i/>
          <w:sz w:val="24"/>
          <w:szCs w:val="24"/>
        </w:rPr>
        <w:t xml:space="preserve">support </w:t>
      </w:r>
      <w:r>
        <w:rPr>
          <w:rFonts w:ascii="Times New Roman" w:hAnsi="Times New Roman" w:cs="Times New Roman"/>
          <w:sz w:val="24"/>
          <w:szCs w:val="24"/>
        </w:rPr>
        <w:t xml:space="preserve">atau dukungan dari lingkungan sosial, salah satunya dukungan dari pemberi layanan kesehatan yaitu perawat. Seperti penelitian dari </w:t>
      </w:r>
      <w:r>
        <w:rPr>
          <w:rFonts w:ascii="Times New Roman" w:hAnsi="Times New Roman" w:cs="Times New Roman"/>
          <w:sz w:val="24"/>
          <w:szCs w:val="24"/>
        </w:rPr>
        <w:fldChar w:fldCharType="begin" w:fldLock="1"/>
      </w:r>
      <w:r w:rsidR="00C7216F">
        <w:rPr>
          <w:rFonts w:ascii="Times New Roman" w:hAnsi="Times New Roman" w:cs="Times New Roman"/>
          <w:sz w:val="24"/>
          <w:szCs w:val="24"/>
        </w:rPr>
        <w:instrText>ADDIN CSL_CITATION {"citationItems":[{"id":"ITEM-1","itemData":{"DOI":"10.33490/jkm.v2i1.10","ISSN":"2443-3861","abstract":"Patients with chronic renal failure who undergoing hemodialysis decreased vitality, physical and psychological function that caused of decreased quality of life. The effect of caring to patient are improved relations of mutual trust, increase physical healing andsafety, have more energy, lower maintenance costs and create more comfortable feeling. The purpose of this study was to analyze the relationship between caring behaviors with quality of life. This study was analytic cross sectional. The sample was 60 patients in Hemodialysis Unit RSU Dr.Soetomo Surabaya, that was taken by purposive sampling. Independent variable wascaring behaviors, and dependent variable wasquality of life. Data were collected using 25-Caring Dimension Inventory (CDI 25) questionnaire and modifications Kidney Dissease Quality of Life Short Form. Data were analysis using Spearman's Rho test with α 0.05. The results showed that a good caring behavior (48.3%) and excellent (51.7%). The quality of life was moderate (83.3%). Spearman's rho test showed that the caring behavior did not significantly influence the quality of life with p value 0.229. The achievement of good judgment by patients need to be maintained and enhanced so that it will create a positive image of nurses from the public. Quality of life who have reached the moderate level needs to be improved, with a joint effort between the patient, family, and health workers. Improved quality of life, especially physical and psychological dimensions so that the patient will achieve adaptive coping strategies, while supported by families and health workers, especially nurses as part of the environmental and social dimensions of the patient.","author":[{"dropping-particle":"","family":"Fadilah","given":"Nikmatul","non-dropping-particle":"","parse-names":false,"suffix":""},{"dropping-particle":"","family":"Wijayanti","given":"Dyah","non-dropping-particle":"","parse-names":false,"suffix":""},{"dropping-particle":"","family":"Tumini","given":"Tumini","non-dropping-particle":"","parse-names":false,"suffix":""}],"container-title":"Jurnal Kesehatan Manarang","id":"ITEM-1","issue":"1","issued":{"date-parts":[["2017"]]},"page":"26","title":"Peningkatan Kualitas Hidup Pasien Hemodialisa Ditinjau Dari Perilaku Caring Perawat Di RSUD dr. Soetomo Surabaya","type":"article-journal","volume":"2"},"uris":["http://www.mendeley.com/documents/?uuid=1beb5bee-ab02-423b-8ac9-d2f0294e041f"]}],"mendeley":{"formattedCitation":"(Fadilah et al., 2017)","plainTextFormattedCitation":"(Fadilah et al., 2017)","previouslyFormattedCitation":"(Fadilah et al., 2017)"},"properties":{"noteIndex":0},"schema":"https://github.com/citation-style-language/schema/raw/master/csl-citation.json"}</w:instrText>
      </w:r>
      <w:r>
        <w:rPr>
          <w:rFonts w:ascii="Times New Roman" w:hAnsi="Times New Roman" w:cs="Times New Roman"/>
          <w:sz w:val="24"/>
          <w:szCs w:val="24"/>
        </w:rPr>
        <w:fldChar w:fldCharType="separate"/>
      </w:r>
      <w:r w:rsidR="00781ACE" w:rsidRPr="00781ACE">
        <w:rPr>
          <w:rFonts w:ascii="Times New Roman" w:hAnsi="Times New Roman" w:cs="Times New Roman"/>
          <w:noProof/>
          <w:sz w:val="24"/>
          <w:szCs w:val="24"/>
        </w:rPr>
        <w:t>(Fadilah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yang meneliti apakah terdapat hubungan antara</w:t>
      </w:r>
      <w:r w:rsidRPr="00780F4E">
        <w:rPr>
          <w:rFonts w:ascii="Times New Roman" w:hAnsi="Times New Roman" w:cs="Times New Roman"/>
          <w:i/>
          <w:sz w:val="24"/>
          <w:szCs w:val="24"/>
        </w:rPr>
        <w:t xml:space="preserve"> caring</w:t>
      </w:r>
      <w:r>
        <w:rPr>
          <w:rFonts w:ascii="Times New Roman" w:hAnsi="Times New Roman" w:cs="Times New Roman"/>
          <w:sz w:val="24"/>
          <w:szCs w:val="24"/>
        </w:rPr>
        <w:t xml:space="preserve"> perawat dengan peningkatan kua</w:t>
      </w:r>
      <w:r w:rsidR="00680779">
        <w:rPr>
          <w:rFonts w:ascii="Times New Roman" w:hAnsi="Times New Roman" w:cs="Times New Roman"/>
          <w:sz w:val="24"/>
          <w:szCs w:val="24"/>
        </w:rPr>
        <w:t xml:space="preserve">litas hidup pasien hemodialisis diperoleh hasil perilaku </w:t>
      </w:r>
      <w:r w:rsidR="00680779" w:rsidRPr="005D56AA">
        <w:rPr>
          <w:rFonts w:ascii="Times New Roman" w:hAnsi="Times New Roman" w:cs="Times New Roman"/>
          <w:i/>
          <w:sz w:val="24"/>
          <w:szCs w:val="24"/>
        </w:rPr>
        <w:t>caring</w:t>
      </w:r>
      <w:r w:rsidR="00680779">
        <w:rPr>
          <w:rFonts w:ascii="Times New Roman" w:hAnsi="Times New Roman" w:cs="Times New Roman"/>
          <w:sz w:val="24"/>
          <w:szCs w:val="24"/>
        </w:rPr>
        <w:t xml:space="preserve"> perawat dalam kategori baik</w:t>
      </w:r>
      <w:r w:rsidR="00804BEE">
        <w:rPr>
          <w:rFonts w:ascii="Times New Roman" w:hAnsi="Times New Roman" w:cs="Times New Roman"/>
          <w:sz w:val="24"/>
          <w:szCs w:val="24"/>
        </w:rPr>
        <w:t xml:space="preserve"> </w:t>
      </w:r>
      <w:r w:rsidR="00680779">
        <w:rPr>
          <w:rFonts w:ascii="Times New Roman" w:hAnsi="Times New Roman" w:cs="Times New Roman"/>
          <w:sz w:val="24"/>
          <w:szCs w:val="24"/>
        </w:rPr>
        <w:t>(48,3%) da</w:t>
      </w:r>
      <w:r w:rsidR="00804BEE">
        <w:rPr>
          <w:rFonts w:ascii="Times New Roman" w:hAnsi="Times New Roman" w:cs="Times New Roman"/>
          <w:sz w:val="24"/>
          <w:szCs w:val="24"/>
        </w:rPr>
        <w:t xml:space="preserve">n kategori sangat baik </w:t>
      </w:r>
      <w:r w:rsidR="00945542">
        <w:rPr>
          <w:rFonts w:ascii="Times New Roman" w:hAnsi="Times New Roman" w:cs="Times New Roman"/>
          <w:sz w:val="24"/>
          <w:szCs w:val="24"/>
        </w:rPr>
        <w:t xml:space="preserve">(51,7%), serta kulitas hidup pasien secara umum berada dalam kategori sedang sebanyak 50 </w:t>
      </w:r>
      <w:r w:rsidR="005D5515">
        <w:rPr>
          <w:rFonts w:ascii="Times New Roman" w:hAnsi="Times New Roman" w:cs="Times New Roman"/>
          <w:sz w:val="24"/>
          <w:szCs w:val="24"/>
        </w:rPr>
        <w:t xml:space="preserve">pasien </w:t>
      </w:r>
      <w:r w:rsidR="00945542">
        <w:rPr>
          <w:rFonts w:ascii="Times New Roman" w:hAnsi="Times New Roman" w:cs="Times New Roman"/>
          <w:sz w:val="24"/>
          <w:szCs w:val="24"/>
        </w:rPr>
        <w:t xml:space="preserve">(83,3%) dari jumlah total 60 pasien. </w:t>
      </w:r>
      <w:r w:rsidR="00A825B8">
        <w:rPr>
          <w:rFonts w:ascii="Times New Roman" w:hAnsi="Times New Roman" w:cs="Times New Roman"/>
          <w:sz w:val="24"/>
          <w:szCs w:val="24"/>
        </w:rPr>
        <w:t xml:space="preserve">Hasil uji statistik dengan </w:t>
      </w:r>
      <w:r w:rsidR="00A825B8" w:rsidRPr="00A825B8">
        <w:rPr>
          <w:rFonts w:ascii="Times New Roman" w:hAnsi="Times New Roman" w:cs="Times New Roman"/>
          <w:i/>
          <w:sz w:val="24"/>
          <w:szCs w:val="24"/>
        </w:rPr>
        <w:t>spearman’s rho</w:t>
      </w:r>
      <w:r w:rsidR="00A825B8">
        <w:rPr>
          <w:rFonts w:ascii="Times New Roman" w:hAnsi="Times New Roman" w:cs="Times New Roman"/>
          <w:sz w:val="24"/>
          <w:szCs w:val="24"/>
        </w:rPr>
        <w:t xml:space="preserve">  </w:t>
      </w:r>
      <w:r w:rsidR="0062746C">
        <w:rPr>
          <w:rFonts w:ascii="Times New Roman" w:hAnsi="Times New Roman" w:cs="Times New Roman"/>
          <w:sz w:val="24"/>
          <w:szCs w:val="24"/>
        </w:rPr>
        <w:t xml:space="preserve">diperoleh hasil </w:t>
      </w:r>
      <w:r w:rsidR="0062746C" w:rsidRPr="0062746C">
        <w:rPr>
          <w:rFonts w:ascii="Times New Roman" w:hAnsi="Times New Roman" w:cs="Times New Roman"/>
          <w:i/>
          <w:sz w:val="24"/>
          <w:szCs w:val="24"/>
        </w:rPr>
        <w:t>p value</w:t>
      </w:r>
      <w:r w:rsidR="0062746C">
        <w:rPr>
          <w:rFonts w:ascii="Times New Roman" w:hAnsi="Times New Roman" w:cs="Times New Roman"/>
          <w:sz w:val="24"/>
          <w:szCs w:val="24"/>
        </w:rPr>
        <w:t xml:space="preserve"> = 0,229 (α &lt; 0,05) yang artinya </w:t>
      </w:r>
      <w:r>
        <w:rPr>
          <w:rFonts w:ascii="Times New Roman" w:hAnsi="Times New Roman" w:cs="Times New Roman"/>
          <w:sz w:val="24"/>
          <w:szCs w:val="24"/>
        </w:rPr>
        <w:t xml:space="preserve">tidak terdapat hubungan yang signifikan antara keduanya. Hal itu perlu dilakukan peninjauan kembali </w:t>
      </w:r>
      <w:r w:rsidR="00753175">
        <w:rPr>
          <w:rFonts w:ascii="Times New Roman" w:hAnsi="Times New Roman" w:cs="Times New Roman"/>
          <w:sz w:val="24"/>
          <w:szCs w:val="24"/>
        </w:rPr>
        <w:t>apakah</w:t>
      </w:r>
      <w:r>
        <w:rPr>
          <w:rFonts w:ascii="Times New Roman" w:hAnsi="Times New Roman" w:cs="Times New Roman"/>
          <w:sz w:val="24"/>
          <w:szCs w:val="24"/>
        </w:rPr>
        <w:t xml:space="preserve"> perilaku </w:t>
      </w:r>
      <w:r w:rsidRPr="00780F4E">
        <w:rPr>
          <w:rFonts w:ascii="Times New Roman" w:hAnsi="Times New Roman" w:cs="Times New Roman"/>
          <w:i/>
          <w:sz w:val="24"/>
          <w:szCs w:val="24"/>
        </w:rPr>
        <w:t xml:space="preserve">caring </w:t>
      </w:r>
      <w:r w:rsidR="00753175">
        <w:rPr>
          <w:rFonts w:ascii="Times New Roman" w:hAnsi="Times New Roman" w:cs="Times New Roman"/>
          <w:sz w:val="24"/>
          <w:szCs w:val="24"/>
        </w:rPr>
        <w:t xml:space="preserve">sudah teraplikasikan dengan benar pada penelitian tersebut. Perilaku </w:t>
      </w:r>
      <w:r w:rsidR="00753175" w:rsidRPr="00753175">
        <w:rPr>
          <w:rFonts w:ascii="Times New Roman" w:hAnsi="Times New Roman" w:cs="Times New Roman"/>
          <w:i/>
          <w:sz w:val="24"/>
          <w:szCs w:val="24"/>
        </w:rPr>
        <w:t>caring</w:t>
      </w:r>
      <w:r w:rsidR="00753175">
        <w:rPr>
          <w:rFonts w:ascii="Times New Roman" w:hAnsi="Times New Roman" w:cs="Times New Roman"/>
          <w:sz w:val="24"/>
          <w:szCs w:val="24"/>
        </w:rPr>
        <w:t xml:space="preserve"> yang dimaksud hanya sekedar melakukan interaksi dan komunikasi terapeutik secara terus menerus dalam arti perawat hanya hadir secara fisiknya saja atau sudah hadir secara holistik baik fisik, mental, emosi dan spiritual. </w:t>
      </w:r>
    </w:p>
    <w:p w:rsidR="00945542" w:rsidRDefault="007B3F83" w:rsidP="00E725CF">
      <w:pPr>
        <w:pStyle w:val="ListParagraph"/>
        <w:tabs>
          <w:tab w:val="left" w:pos="3261"/>
        </w:tabs>
        <w:spacing w:after="0" w:line="360" w:lineRule="auto"/>
        <w:ind w:left="1208" w:firstLine="284"/>
        <w:jc w:val="both"/>
        <w:rPr>
          <w:rFonts w:ascii="Times New Roman" w:hAnsi="Times New Roman" w:cs="Times New Roman"/>
          <w:sz w:val="24"/>
          <w:szCs w:val="24"/>
        </w:rPr>
      </w:pPr>
      <w:r>
        <w:rPr>
          <w:rFonts w:ascii="Times New Roman" w:hAnsi="Times New Roman" w:cs="Times New Roman"/>
          <w:sz w:val="24"/>
          <w:szCs w:val="24"/>
        </w:rPr>
        <w:t xml:space="preserve">Perilaku </w:t>
      </w:r>
      <w:r w:rsidRPr="007B3F83">
        <w:rPr>
          <w:rFonts w:ascii="Times New Roman" w:hAnsi="Times New Roman" w:cs="Times New Roman"/>
          <w:i/>
          <w:sz w:val="24"/>
          <w:szCs w:val="24"/>
        </w:rPr>
        <w:t>caring</w:t>
      </w:r>
      <w:r>
        <w:rPr>
          <w:rFonts w:ascii="Times New Roman" w:hAnsi="Times New Roman" w:cs="Times New Roman"/>
          <w:sz w:val="24"/>
          <w:szCs w:val="24"/>
        </w:rPr>
        <w:t xml:space="preserve"> perawat dapat diaplikasikan dalam bentuk kehadiran </w:t>
      </w:r>
      <w:r w:rsidR="005A4E55">
        <w:rPr>
          <w:rFonts w:ascii="Times New Roman" w:hAnsi="Times New Roman" w:cs="Times New Roman"/>
          <w:sz w:val="24"/>
          <w:szCs w:val="24"/>
        </w:rPr>
        <w:t xml:space="preserve">seperti </w:t>
      </w:r>
      <w:r>
        <w:rPr>
          <w:rFonts w:ascii="Times New Roman" w:hAnsi="Times New Roman" w:cs="Times New Roman"/>
          <w:sz w:val="24"/>
          <w:szCs w:val="24"/>
        </w:rPr>
        <w:t>melakukan komunikasi dengan penuh kepekaan dan empati</w:t>
      </w:r>
      <w:r w:rsidR="005A4E55">
        <w:rPr>
          <w:rFonts w:ascii="Times New Roman" w:hAnsi="Times New Roman" w:cs="Times New Roman"/>
          <w:sz w:val="24"/>
          <w:szCs w:val="24"/>
        </w:rPr>
        <w:t xml:space="preserve">, </w:t>
      </w:r>
      <w:r w:rsidR="001300D1">
        <w:rPr>
          <w:rFonts w:ascii="Times New Roman" w:hAnsi="Times New Roman" w:cs="Times New Roman"/>
          <w:sz w:val="24"/>
          <w:szCs w:val="24"/>
        </w:rPr>
        <w:t xml:space="preserve">mendengarkan keluhan, </w:t>
      </w:r>
      <w:r w:rsidR="005A4E55">
        <w:rPr>
          <w:rFonts w:ascii="Times New Roman" w:hAnsi="Times New Roman" w:cs="Times New Roman"/>
          <w:sz w:val="24"/>
          <w:szCs w:val="24"/>
        </w:rPr>
        <w:t xml:space="preserve">serta memahami kebutuhan yang sangat diperlukan bagi pasien terkait kondisinya. </w:t>
      </w:r>
      <w:r w:rsidR="009D5EF1">
        <w:rPr>
          <w:rFonts w:ascii="Times New Roman" w:hAnsi="Times New Roman" w:cs="Times New Roman"/>
          <w:sz w:val="24"/>
          <w:szCs w:val="24"/>
        </w:rPr>
        <w:t xml:space="preserve">Kebutuhan spiritual biasanya lebih menonjol ketika individu mengalami suatu tekanan </w:t>
      </w:r>
      <w:r w:rsidR="001300D1">
        <w:rPr>
          <w:rFonts w:ascii="Times New Roman" w:hAnsi="Times New Roman" w:cs="Times New Roman"/>
          <w:sz w:val="24"/>
          <w:szCs w:val="24"/>
        </w:rPr>
        <w:t xml:space="preserve">stres emosional karena penyakit </w:t>
      </w:r>
      <w:r w:rsidR="001300D1">
        <w:rPr>
          <w:rFonts w:ascii="Times New Roman" w:hAnsi="Times New Roman" w:cs="Times New Roman"/>
          <w:sz w:val="24"/>
          <w:szCs w:val="24"/>
        </w:rPr>
        <w:lastRenderedPageBreak/>
        <w:t>kronik yang diderita. H</w:t>
      </w:r>
      <w:r w:rsidR="0051032B">
        <w:rPr>
          <w:rFonts w:ascii="Times New Roman" w:hAnsi="Times New Roman" w:cs="Times New Roman"/>
          <w:sz w:val="24"/>
          <w:szCs w:val="24"/>
        </w:rPr>
        <w:t>arapannya setelah</w:t>
      </w:r>
      <w:r w:rsidR="001300D1">
        <w:rPr>
          <w:rFonts w:ascii="Times New Roman" w:hAnsi="Times New Roman" w:cs="Times New Roman"/>
          <w:sz w:val="24"/>
          <w:szCs w:val="24"/>
        </w:rPr>
        <w:t xml:space="preserve"> memahami kebutuhan pasien serta berespon t</w:t>
      </w:r>
      <w:r w:rsidR="0051032B">
        <w:rPr>
          <w:rFonts w:ascii="Times New Roman" w:hAnsi="Times New Roman" w:cs="Times New Roman"/>
          <w:sz w:val="24"/>
          <w:szCs w:val="24"/>
        </w:rPr>
        <w:t>epat dalam memenuhi kebutuhan spiritualnya</w:t>
      </w:r>
      <w:r w:rsidR="001300D1">
        <w:rPr>
          <w:rFonts w:ascii="Times New Roman" w:hAnsi="Times New Roman" w:cs="Times New Roman"/>
          <w:sz w:val="24"/>
          <w:szCs w:val="24"/>
        </w:rPr>
        <w:t xml:space="preserve"> akan dapat menin</w:t>
      </w:r>
      <w:r w:rsidR="0051032B">
        <w:rPr>
          <w:rFonts w:ascii="Times New Roman" w:hAnsi="Times New Roman" w:cs="Times New Roman"/>
          <w:sz w:val="24"/>
          <w:szCs w:val="24"/>
        </w:rPr>
        <w:t xml:space="preserve">gkatkan koping adaptif dan meningkatkan spiritualitas pasien sehingga akan tercipta suatu kesejahteraan. Seperti penelitian yang dilakukan oleh </w:t>
      </w:r>
      <w:r w:rsidR="0051032B">
        <w:rPr>
          <w:rFonts w:ascii="Times New Roman" w:hAnsi="Times New Roman" w:cs="Times New Roman"/>
          <w:sz w:val="24"/>
          <w:szCs w:val="24"/>
        </w:rPr>
        <w:fldChar w:fldCharType="begin" w:fldLock="1"/>
      </w:r>
      <w:r w:rsidR="0051032B">
        <w:rPr>
          <w:rFonts w:ascii="Times New Roman" w:hAnsi="Times New Roman" w:cs="Times New Roman"/>
          <w:sz w:val="24"/>
          <w:szCs w:val="24"/>
        </w:rPr>
        <w:instrText>ADDIN CSL_CITATION {"citationItems":[{"id":"ITEM-1","itemData":{"DOI":"10.1111/hdi.12441","author":[{"dropping-particle":"","family":"Cruz","given":"Jonas Preposi","non-dropping-particle":"","parse-names":false,"suffix":""},{"dropping-particle":"","family":"Colet","given":"Paolo C","non-dropping-particle":"","parse-names":false,"suffix":""},{"dropping-particle":"","family":"Alquwez","given":"Nahed","non-dropping-particle":"","parse-names":false,"suffix":""},{"dropping-particle":"","family":"Inocian","given":"Ergie P","non-dropping-particle":"","parse-names":false,"suffix":""},{"dropping-particle":"","family":"Al-otaibi","given":"Raid Salman","non-dropping-particle":"","parse-names":false,"suffix":""},{"dropping-particle":"","family":"Mohammed","given":"Sheikh","non-dropping-particle":"","parse-names":false,"suffix":""},{"dropping-particle":"","family":"Islam","given":"Shariful","non-dropping-particle":"","parse-names":false,"suffix":""}],"container-title":"Hemodialysis International","id":"ITEM-1","issued":{"date-parts":[["2016"]]},"page":"1-8","title":"Influence of religiosity and spiritual coping on health-related quality of life in Saudi haemodialysis patients","type":"article-journal","volume":"2"},"uris":["http://www.mendeley.com/documents/?uuid=e30b6b0a-e09d-41ed-8bc3-c47432adad41"]}],"mendeley":{"formattedCitation":"(Cruz et al., 2016)","plainTextFormattedCitation":"(Cruz et al., 2016)","previouslyFormattedCitation":"(Cruz et al., 2016)"},"properties":{"noteIndex":0},"schema":"https://github.com/citation-style-language/schema/raw/master/csl-citation.json"}</w:instrText>
      </w:r>
      <w:r w:rsidR="0051032B">
        <w:rPr>
          <w:rFonts w:ascii="Times New Roman" w:hAnsi="Times New Roman" w:cs="Times New Roman"/>
          <w:sz w:val="24"/>
          <w:szCs w:val="24"/>
        </w:rPr>
        <w:fldChar w:fldCharType="separate"/>
      </w:r>
      <w:r w:rsidR="0051032B" w:rsidRPr="0051032B">
        <w:rPr>
          <w:rFonts w:ascii="Times New Roman" w:hAnsi="Times New Roman" w:cs="Times New Roman"/>
          <w:noProof/>
          <w:sz w:val="24"/>
          <w:szCs w:val="24"/>
        </w:rPr>
        <w:t>(Cruz et al., 2016)</w:t>
      </w:r>
      <w:r w:rsidR="0051032B">
        <w:rPr>
          <w:rFonts w:ascii="Times New Roman" w:hAnsi="Times New Roman" w:cs="Times New Roman"/>
          <w:sz w:val="24"/>
          <w:szCs w:val="24"/>
        </w:rPr>
        <w:fldChar w:fldCharType="end"/>
      </w:r>
      <w:r w:rsidR="0051032B">
        <w:rPr>
          <w:rFonts w:ascii="Times New Roman" w:hAnsi="Times New Roman" w:cs="Times New Roman"/>
          <w:sz w:val="24"/>
          <w:szCs w:val="24"/>
        </w:rPr>
        <w:t xml:space="preserve"> yang menunjukkan hasil bahwa </w:t>
      </w:r>
      <w:r w:rsidR="006401E8">
        <w:rPr>
          <w:rFonts w:ascii="Times New Roman" w:hAnsi="Times New Roman" w:cs="Times New Roman"/>
          <w:sz w:val="24"/>
          <w:szCs w:val="24"/>
        </w:rPr>
        <w:t xml:space="preserve">terdapat pengaruh yang signifikan antara </w:t>
      </w:r>
      <w:r w:rsidR="0051032B">
        <w:rPr>
          <w:rFonts w:ascii="Times New Roman" w:hAnsi="Times New Roman" w:cs="Times New Roman"/>
          <w:sz w:val="24"/>
          <w:szCs w:val="24"/>
        </w:rPr>
        <w:t xml:space="preserve">religiusitas seseorang dan koping spiritual </w:t>
      </w:r>
      <w:r w:rsidR="006401E8">
        <w:rPr>
          <w:rFonts w:ascii="Times New Roman" w:hAnsi="Times New Roman" w:cs="Times New Roman"/>
          <w:sz w:val="24"/>
          <w:szCs w:val="24"/>
        </w:rPr>
        <w:t>terhadap</w:t>
      </w:r>
      <w:r w:rsidR="0051032B">
        <w:rPr>
          <w:rFonts w:ascii="Times New Roman" w:hAnsi="Times New Roman" w:cs="Times New Roman"/>
          <w:sz w:val="24"/>
          <w:szCs w:val="24"/>
        </w:rPr>
        <w:t xml:space="preserve"> kualitas hidup terkait dengan kesehatan pasien yang menjalani hemodialisis di Saudi Arabia. </w:t>
      </w:r>
      <w:r w:rsidR="00945542">
        <w:rPr>
          <w:rFonts w:ascii="Times New Roman" w:hAnsi="Times New Roman" w:cs="Times New Roman"/>
          <w:sz w:val="24"/>
          <w:szCs w:val="24"/>
        </w:rPr>
        <w:t xml:space="preserve">Dibuktikan dengan hasil regresi keterlibatan religiusitas dengan HRQOL dengan </w:t>
      </w:r>
      <w:r w:rsidR="00945542" w:rsidRPr="00945542">
        <w:rPr>
          <w:rFonts w:ascii="Times New Roman" w:hAnsi="Times New Roman" w:cs="Times New Roman"/>
          <w:i/>
          <w:sz w:val="24"/>
          <w:szCs w:val="24"/>
        </w:rPr>
        <w:t xml:space="preserve">p </w:t>
      </w:r>
      <w:r w:rsidR="00945542">
        <w:rPr>
          <w:rFonts w:ascii="Times New Roman" w:hAnsi="Times New Roman" w:cs="Times New Roman"/>
          <w:sz w:val="24"/>
          <w:szCs w:val="24"/>
        </w:rPr>
        <w:t>&lt; 0,001 dan keterlibatan koping spiritual terhadap HRQOL dengan</w:t>
      </w:r>
      <w:r w:rsidR="00945542" w:rsidRPr="00945542">
        <w:rPr>
          <w:rFonts w:ascii="Times New Roman" w:hAnsi="Times New Roman" w:cs="Times New Roman"/>
          <w:i/>
          <w:sz w:val="24"/>
          <w:szCs w:val="24"/>
        </w:rPr>
        <w:t xml:space="preserve"> p</w:t>
      </w:r>
      <w:r w:rsidR="00945542">
        <w:rPr>
          <w:rFonts w:ascii="Times New Roman" w:hAnsi="Times New Roman" w:cs="Times New Roman"/>
          <w:sz w:val="24"/>
          <w:szCs w:val="24"/>
        </w:rPr>
        <w:t xml:space="preserve"> &lt; 0,001</w:t>
      </w:r>
      <w:r w:rsidR="003E0986">
        <w:rPr>
          <w:rFonts w:ascii="Times New Roman" w:hAnsi="Times New Roman" w:cs="Times New Roman"/>
          <w:sz w:val="24"/>
          <w:szCs w:val="24"/>
        </w:rPr>
        <w:t xml:space="preserve"> yang artinya terdapat hubungan religiusitas dan koping spiritual terhadap HRQOL pasien hemodialisis.</w:t>
      </w:r>
    </w:p>
    <w:p w:rsidR="00765944" w:rsidRDefault="0051032B" w:rsidP="00E725CF">
      <w:pPr>
        <w:pStyle w:val="ListParagraph"/>
        <w:tabs>
          <w:tab w:val="left" w:pos="3261"/>
        </w:tabs>
        <w:spacing w:after="0" w:line="360" w:lineRule="auto"/>
        <w:ind w:left="1208" w:firstLine="284"/>
        <w:jc w:val="both"/>
        <w:rPr>
          <w:rFonts w:ascii="Times New Roman" w:hAnsi="Times New Roman" w:cs="Times New Roman"/>
          <w:sz w:val="24"/>
          <w:szCs w:val="24"/>
        </w:rPr>
      </w:pPr>
      <w:r>
        <w:rPr>
          <w:rFonts w:ascii="Times New Roman" w:hAnsi="Times New Roman" w:cs="Times New Roman"/>
          <w:sz w:val="24"/>
          <w:szCs w:val="24"/>
        </w:rPr>
        <w:t xml:space="preserve">Sejalan dengan peneltian itu terdapat penelitian dari </w:t>
      </w:r>
      <w:r>
        <w:rPr>
          <w:rFonts w:ascii="Times New Roman" w:hAnsi="Times New Roman" w:cs="Times New Roman"/>
          <w:sz w:val="24"/>
          <w:szCs w:val="24"/>
        </w:rPr>
        <w:fldChar w:fldCharType="begin" w:fldLock="1"/>
      </w:r>
      <w:r w:rsidR="00E765DF">
        <w:rPr>
          <w:rFonts w:ascii="Times New Roman" w:hAnsi="Times New Roman" w:cs="Times New Roman"/>
          <w:sz w:val="24"/>
          <w:szCs w:val="24"/>
        </w:rPr>
        <w:instrText>ADDIN CSL_CITATION {"citationItems":[{"id":"ITEM-1","itemData":{"author":[{"dropping-particle":"","family":"Liana","given":"Yunita","non-dropping-particle":"","parse-names":false,"suffix":""}],"container-title":"Seminar Nasional Keperawatan","id":"ITEM-1","issued":{"date-parts":[["2019"]]},"page":"36-41","title":"Hubungan Spiritualitas terhadap Kualitas Hidup Pasien Chronic Kidney Disease (CKD) yang Menjalani Hemodialisis","type":"article-journal"},"uris":["http://www.mendeley.com/documents/?uuid=b7b2749e-66bd-47c5-8cfe-7e1b3f95fa81"]}],"mendeley":{"formattedCitation":"(Liana, 2019)","plainTextFormattedCitation":"(Liana, 2019)","previouslyFormattedCitation":"(Liana, 2019)"},"properties":{"noteIndex":0},"schema":"https://github.com/citation-style-language/schema/raw/master/csl-citation.json"}</w:instrText>
      </w:r>
      <w:r>
        <w:rPr>
          <w:rFonts w:ascii="Times New Roman" w:hAnsi="Times New Roman" w:cs="Times New Roman"/>
          <w:sz w:val="24"/>
          <w:szCs w:val="24"/>
        </w:rPr>
        <w:fldChar w:fldCharType="separate"/>
      </w:r>
      <w:r w:rsidRPr="0051032B">
        <w:rPr>
          <w:rFonts w:ascii="Times New Roman" w:hAnsi="Times New Roman" w:cs="Times New Roman"/>
          <w:noProof/>
          <w:sz w:val="24"/>
          <w:szCs w:val="24"/>
        </w:rPr>
        <w:t>(Liana, 2019)</w:t>
      </w:r>
      <w:r>
        <w:rPr>
          <w:rFonts w:ascii="Times New Roman" w:hAnsi="Times New Roman" w:cs="Times New Roman"/>
          <w:sz w:val="24"/>
          <w:szCs w:val="24"/>
        </w:rPr>
        <w:fldChar w:fldCharType="end"/>
      </w:r>
      <w:r>
        <w:rPr>
          <w:rFonts w:ascii="Times New Roman" w:hAnsi="Times New Roman" w:cs="Times New Roman"/>
          <w:sz w:val="24"/>
          <w:szCs w:val="24"/>
        </w:rPr>
        <w:t xml:space="preserve"> yang mengatakan bahwa terdapat hubungan yang signifikan antara spiritualitas seseorang dengan kualitas hidup</w:t>
      </w:r>
      <w:r w:rsidR="00765944">
        <w:rPr>
          <w:rFonts w:ascii="Times New Roman" w:hAnsi="Times New Roman" w:cs="Times New Roman"/>
          <w:sz w:val="24"/>
          <w:szCs w:val="24"/>
        </w:rPr>
        <w:t xml:space="preserve"> pasien yang menjalani</w:t>
      </w:r>
      <w:r w:rsidR="006401E8">
        <w:rPr>
          <w:rFonts w:ascii="Times New Roman" w:hAnsi="Times New Roman" w:cs="Times New Roman"/>
          <w:sz w:val="24"/>
          <w:szCs w:val="24"/>
        </w:rPr>
        <w:t xml:space="preserve"> hemodialisis.</w:t>
      </w:r>
      <w:r w:rsidR="00765944">
        <w:rPr>
          <w:rFonts w:ascii="Times New Roman" w:hAnsi="Times New Roman" w:cs="Times New Roman"/>
          <w:sz w:val="24"/>
          <w:szCs w:val="24"/>
        </w:rPr>
        <w:t xml:space="preserve"> </w:t>
      </w:r>
      <w:r w:rsidR="00AF192E">
        <w:rPr>
          <w:rFonts w:ascii="Times New Roman" w:hAnsi="Times New Roman" w:cs="Times New Roman"/>
          <w:sz w:val="24"/>
          <w:szCs w:val="24"/>
        </w:rPr>
        <w:t xml:space="preserve">Pada penelitian diperoleh data spiritualitas pasien kurang terpenuhi sebanyak 34 </w:t>
      </w:r>
      <w:r w:rsidR="005D5515">
        <w:rPr>
          <w:rFonts w:ascii="Times New Roman" w:hAnsi="Times New Roman" w:cs="Times New Roman"/>
          <w:sz w:val="24"/>
          <w:szCs w:val="24"/>
        </w:rPr>
        <w:t xml:space="preserve">pasien </w:t>
      </w:r>
      <w:r w:rsidR="00AF192E">
        <w:rPr>
          <w:rFonts w:ascii="Times New Roman" w:hAnsi="Times New Roman" w:cs="Times New Roman"/>
          <w:sz w:val="24"/>
          <w:szCs w:val="24"/>
        </w:rPr>
        <w:t xml:space="preserve">(57,6%) dari total pasien yang berjumlah 59 pasien dan kualitas hidup pasien dalam kategori kurang baik sebanyak 32 </w:t>
      </w:r>
      <w:r w:rsidR="005D5515">
        <w:rPr>
          <w:rFonts w:ascii="Times New Roman" w:hAnsi="Times New Roman" w:cs="Times New Roman"/>
          <w:sz w:val="24"/>
          <w:szCs w:val="24"/>
        </w:rPr>
        <w:t>pasien (54,2%). U</w:t>
      </w:r>
      <w:r w:rsidR="00AF192E">
        <w:rPr>
          <w:rFonts w:ascii="Times New Roman" w:hAnsi="Times New Roman" w:cs="Times New Roman"/>
          <w:sz w:val="24"/>
          <w:szCs w:val="24"/>
        </w:rPr>
        <w:t xml:space="preserve">ji statistik dengan menggunakan uji </w:t>
      </w:r>
      <w:r w:rsidR="00AF192E" w:rsidRPr="00AF192E">
        <w:rPr>
          <w:rFonts w:ascii="Times New Roman" w:hAnsi="Times New Roman" w:cs="Times New Roman"/>
          <w:i/>
          <w:sz w:val="24"/>
          <w:szCs w:val="24"/>
        </w:rPr>
        <w:t>chi square</w:t>
      </w:r>
      <w:r w:rsidR="00AF192E">
        <w:rPr>
          <w:rFonts w:ascii="Times New Roman" w:hAnsi="Times New Roman" w:cs="Times New Roman"/>
          <w:i/>
          <w:sz w:val="24"/>
          <w:szCs w:val="24"/>
        </w:rPr>
        <w:t xml:space="preserve"> </w:t>
      </w:r>
      <w:r w:rsidR="00AF192E">
        <w:rPr>
          <w:rFonts w:ascii="Times New Roman" w:hAnsi="Times New Roman" w:cs="Times New Roman"/>
          <w:sz w:val="24"/>
          <w:szCs w:val="24"/>
        </w:rPr>
        <w:t xml:space="preserve">didapatkan </w:t>
      </w:r>
      <w:r w:rsidR="00AF192E" w:rsidRPr="00AF192E">
        <w:rPr>
          <w:rFonts w:ascii="Times New Roman" w:hAnsi="Times New Roman" w:cs="Times New Roman"/>
          <w:i/>
          <w:sz w:val="24"/>
          <w:szCs w:val="24"/>
        </w:rPr>
        <w:t>p value</w:t>
      </w:r>
      <w:r w:rsidR="00AF192E">
        <w:rPr>
          <w:rFonts w:ascii="Times New Roman" w:hAnsi="Times New Roman" w:cs="Times New Roman"/>
          <w:sz w:val="24"/>
          <w:szCs w:val="24"/>
        </w:rPr>
        <w:t xml:space="preserve"> = 0,032 (α = 0,05) yang artinya terdapat hubungan antara spiritualitas dengan kualitas hidup. Jika kebutuhan spiritualitas tidak terpenuhi dampaknya juga akan memengaruhi terhadap kualitas hidup pasien tersebut. </w:t>
      </w:r>
    </w:p>
    <w:p w:rsidR="00753175" w:rsidRDefault="00E765DF" w:rsidP="00E725CF">
      <w:pPr>
        <w:pStyle w:val="ListParagraph"/>
        <w:tabs>
          <w:tab w:val="left" w:pos="3261"/>
        </w:tabs>
        <w:spacing w:after="0" w:line="360" w:lineRule="auto"/>
        <w:ind w:left="1208" w:firstLine="284"/>
        <w:jc w:val="both"/>
        <w:rPr>
          <w:rFonts w:ascii="Times New Roman" w:hAnsi="Times New Roman" w:cs="Times New Roman"/>
          <w:sz w:val="24"/>
          <w:szCs w:val="24"/>
        </w:rPr>
      </w:pPr>
      <w:r>
        <w:rPr>
          <w:rFonts w:ascii="Times New Roman" w:hAnsi="Times New Roman" w:cs="Times New Roman"/>
          <w:sz w:val="24"/>
          <w:szCs w:val="24"/>
        </w:rPr>
        <w:t xml:space="preserve">Penelitian lain yang dilakukan oleh </w:t>
      </w:r>
      <w:r>
        <w:rPr>
          <w:rFonts w:ascii="Times New Roman" w:hAnsi="Times New Roman" w:cs="Times New Roman"/>
          <w:sz w:val="24"/>
          <w:szCs w:val="24"/>
        </w:rPr>
        <w:fldChar w:fldCharType="begin" w:fldLock="1"/>
      </w:r>
      <w:r w:rsidR="00382DF5">
        <w:rPr>
          <w:rFonts w:ascii="Times New Roman" w:hAnsi="Times New Roman" w:cs="Times New Roman"/>
          <w:sz w:val="24"/>
          <w:szCs w:val="24"/>
        </w:rPr>
        <w:instrText>ADDIN CSL_CITATION {"citationItems":[{"id":"ITEM-1","itemData":{"abstract":"Latar Belakang. Pengukuran terhadap kesehatan yang berkaitan dengan Quality of Life penting dilakukan untuk mengetahui bagaimana pengaruh penyaktit terhadap kehidupan. Upaya dalam pengobatan nonfarmakologi telah dilakukan untuk meningkatkan Quality of Life pada klien dengan gagal ginjal kronik. Terapi Islamic Self Healing adalah terapi nonfarmakologi yang didalamnya terdapat aspek tausiah, doa, dzikir dan meminum air zam-zam. Tujuan dari penelitan ini adalah membuktikan efektifi tas terapi Islamic Self Healing dalam meningkatkan Quality of Life. Metodologi. Penelitian ini bersifat kualitatif dengan menggunakan desain Action Research. Jumlah partisipan pada penelian ini sebanyak 5 partisipan, metode pengambilan sampel dengan purposive sampling. Pengumpulan data pada penelitian ini dengan semi struktur wawancara, observasi dan dokumentasi untuk mengeksplorasi Quality of Life dan efektifi tas dari terapi Islamic Self Healing. Analisa data dilakukan dengan manual sampai tema-tema ditemukan. Hasil. Analisa secara tematik telah didapatkan. Empat tema telah teridentifi kasi pada Qualty of Life sebagai dampak dari penyakit gagal ginjal kronik : gangguan terhadap status fi sik, terhadap status psikologi, dan terhadap status hubungan sosial dan lingkungan. Tiga tema telah teridentifi kasi sebagai dampak positif terapi Islamic Self Healing terhadap Quality of Life pada pasien dengan gagal ginjal kronik yaitu dampak positif terhadap fi sik, dampak positif terhadap hubungan sosial dan dampak positif terhadap status psikologi . Kesimpulan.Berdasarkan analisis terhadap hasil wawancara dari seluruh partisipan gagal ginjal kronik dengan terapi hemodialsia terhadap Quality of Life didapatkan hasil bahwa terapi Islamic Self Healing dapat meningkatkan Quality of Life terutama pada domain psikologi.","author":[{"dropping-particle":"","family":"Cita","given":"Errick Endra","non-dropping-particle":"","parse-names":false,"suffix":""},{"dropping-particle":"","family":"Wulandari","given":"Tri","non-dropping-particle":"","parse-names":false,"suffix":""},{"dropping-particle":"","family":"Istanti","given":"Yuni Permatasai","non-dropping-particle":"","parse-names":false,"suffix":""}],"container-title":"Indonesian Journal of Nursing Practices","id":"ITEM-1","issued":{"date-parts":[["2016"]]},"page":"43-56","title":"Terapi Islamic Self Healing Terhadap Quality of Live Pada Klien Gagal Ginjal Kronis Dengan Terapi Hemodialisa","type":"article-journal","volume":"3"},"uris":["http://www.mendeley.com/documents/?uuid=cc2f9a4c-aefe-45f8-b869-69cbf5247dbd"]}],"mendeley":{"formattedCitation":"(Cita et al., 2016)","plainTextFormattedCitation":"(Cita et al., 2016)","previouslyFormattedCitation":"(Cita et al., 2016)"},"properties":{"noteIndex":0},"schema":"https://github.com/citation-style-language/schema/raw/master/csl-citation.json"}</w:instrText>
      </w:r>
      <w:r>
        <w:rPr>
          <w:rFonts w:ascii="Times New Roman" w:hAnsi="Times New Roman" w:cs="Times New Roman"/>
          <w:sz w:val="24"/>
          <w:szCs w:val="24"/>
        </w:rPr>
        <w:fldChar w:fldCharType="separate"/>
      </w:r>
      <w:r w:rsidRPr="00E765DF">
        <w:rPr>
          <w:rFonts w:ascii="Times New Roman" w:hAnsi="Times New Roman" w:cs="Times New Roman"/>
          <w:noProof/>
          <w:sz w:val="24"/>
          <w:szCs w:val="24"/>
        </w:rPr>
        <w:t>(Cita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dengan metode studi kualitatif dengan cara mengeksplorasi pengalaman hidup partisipan mengenai dampak yang ditimbulkan dari penyakit yang diderita yaitu GGK (gagal ginjal kronik) dari berbagai as</w:t>
      </w:r>
      <w:r w:rsidR="00F10D09">
        <w:rPr>
          <w:rFonts w:ascii="Times New Roman" w:hAnsi="Times New Roman" w:cs="Times New Roman"/>
          <w:sz w:val="24"/>
          <w:szCs w:val="24"/>
        </w:rPr>
        <w:t xml:space="preserve">pek fungsional, partisipan mengatakan bahwa </w:t>
      </w:r>
      <w:r w:rsidR="008A7162">
        <w:rPr>
          <w:rFonts w:ascii="Times New Roman" w:hAnsi="Times New Roman" w:cs="Times New Roman"/>
          <w:sz w:val="24"/>
          <w:szCs w:val="24"/>
        </w:rPr>
        <w:t xml:space="preserve">terdapat penurunan pada aspek fisik, psikologis, hubungan sosial dan lingkungan. </w:t>
      </w:r>
      <w:r w:rsidR="00044F2C">
        <w:rPr>
          <w:rFonts w:ascii="Times New Roman" w:hAnsi="Times New Roman" w:cs="Times New Roman"/>
          <w:sz w:val="24"/>
          <w:szCs w:val="24"/>
        </w:rPr>
        <w:t xml:space="preserve">Setelah dilakukan penggalian informasi dan pengalaman hidup partisipan, dilakukan sebuah intervensi spiritual berupa terapi </w:t>
      </w:r>
      <w:r w:rsidR="00044F2C" w:rsidRPr="00044F2C">
        <w:rPr>
          <w:rFonts w:ascii="Times New Roman" w:hAnsi="Times New Roman" w:cs="Times New Roman"/>
          <w:i/>
          <w:sz w:val="24"/>
          <w:szCs w:val="24"/>
        </w:rPr>
        <w:t>islamic self healing</w:t>
      </w:r>
      <w:r w:rsidR="00044F2C">
        <w:rPr>
          <w:rFonts w:ascii="Times New Roman" w:hAnsi="Times New Roman" w:cs="Times New Roman"/>
          <w:i/>
          <w:sz w:val="24"/>
          <w:szCs w:val="24"/>
        </w:rPr>
        <w:t xml:space="preserve"> </w:t>
      </w:r>
      <w:r w:rsidR="00044F2C">
        <w:rPr>
          <w:rFonts w:ascii="Times New Roman" w:hAnsi="Times New Roman" w:cs="Times New Roman"/>
          <w:sz w:val="24"/>
          <w:szCs w:val="24"/>
        </w:rPr>
        <w:t xml:space="preserve">dengan melakukan tausyiah disertai dengan doa dan dzikir meminta kesembuhan serta </w:t>
      </w:r>
      <w:r w:rsidR="00B018D9">
        <w:rPr>
          <w:rFonts w:ascii="Times New Roman" w:hAnsi="Times New Roman" w:cs="Times New Roman"/>
          <w:sz w:val="24"/>
          <w:szCs w:val="24"/>
        </w:rPr>
        <w:t xml:space="preserve">meminum air zam-zam, terapi tersebut dilakukan </w:t>
      </w:r>
      <w:r w:rsidR="00044F2C">
        <w:rPr>
          <w:rFonts w:ascii="Times New Roman" w:hAnsi="Times New Roman" w:cs="Times New Roman"/>
          <w:sz w:val="24"/>
          <w:szCs w:val="24"/>
        </w:rPr>
        <w:t xml:space="preserve">selama 25-30 menit </w:t>
      </w:r>
      <w:r w:rsidR="00EA1916">
        <w:rPr>
          <w:rFonts w:ascii="Times New Roman" w:hAnsi="Times New Roman" w:cs="Times New Roman"/>
          <w:sz w:val="24"/>
          <w:szCs w:val="24"/>
        </w:rPr>
        <w:t xml:space="preserve">dengan frekuensi pelaksanaan 2 kali dalam satu minggu dan </w:t>
      </w:r>
      <w:r w:rsidR="00EA1916">
        <w:rPr>
          <w:rFonts w:ascii="Times New Roman" w:hAnsi="Times New Roman" w:cs="Times New Roman"/>
          <w:sz w:val="24"/>
          <w:szCs w:val="24"/>
        </w:rPr>
        <w:lastRenderedPageBreak/>
        <w:t xml:space="preserve">terapi ini dilakukan  selama 3 minggu </w:t>
      </w:r>
      <w:r w:rsidR="00044F2C">
        <w:rPr>
          <w:rFonts w:ascii="Times New Roman" w:hAnsi="Times New Roman" w:cs="Times New Roman"/>
          <w:sz w:val="24"/>
          <w:szCs w:val="24"/>
        </w:rPr>
        <w:t>dengan posisi duduk ata</w:t>
      </w:r>
      <w:r w:rsidR="004678CE">
        <w:rPr>
          <w:rFonts w:ascii="Times New Roman" w:hAnsi="Times New Roman" w:cs="Times New Roman"/>
          <w:sz w:val="24"/>
          <w:szCs w:val="24"/>
        </w:rPr>
        <w:t xml:space="preserve">u berbaring. Hasil dari penelitian ini </w:t>
      </w:r>
      <w:r w:rsidR="00D92668">
        <w:rPr>
          <w:rFonts w:ascii="Times New Roman" w:hAnsi="Times New Roman" w:cs="Times New Roman"/>
          <w:sz w:val="24"/>
          <w:szCs w:val="24"/>
        </w:rPr>
        <w:t>menunjukkan</w:t>
      </w:r>
      <w:r w:rsidR="004678CE">
        <w:rPr>
          <w:rFonts w:ascii="Times New Roman" w:hAnsi="Times New Roman" w:cs="Times New Roman"/>
          <w:sz w:val="24"/>
          <w:szCs w:val="24"/>
        </w:rPr>
        <w:t xml:space="preserve"> bahwa terapi </w:t>
      </w:r>
      <w:r w:rsidR="004678CE" w:rsidRPr="00044F2C">
        <w:rPr>
          <w:rFonts w:ascii="Times New Roman" w:hAnsi="Times New Roman" w:cs="Times New Roman"/>
          <w:i/>
          <w:sz w:val="24"/>
          <w:szCs w:val="24"/>
        </w:rPr>
        <w:t>islamic self healing</w:t>
      </w:r>
      <w:r w:rsidR="004678CE">
        <w:rPr>
          <w:rFonts w:ascii="Times New Roman" w:hAnsi="Times New Roman" w:cs="Times New Roman"/>
          <w:i/>
          <w:sz w:val="24"/>
          <w:szCs w:val="24"/>
        </w:rPr>
        <w:t xml:space="preserve"> </w:t>
      </w:r>
      <w:r w:rsidR="004678CE">
        <w:rPr>
          <w:rFonts w:ascii="Times New Roman" w:hAnsi="Times New Roman" w:cs="Times New Roman"/>
          <w:sz w:val="24"/>
          <w:szCs w:val="24"/>
        </w:rPr>
        <w:t xml:space="preserve">terbukti secara efektif dapat meningkatkan kualitas hidup pasien yang menjalani hemodialisis dibuktikan dengan peningkatan nilai </w:t>
      </w:r>
      <w:r w:rsidR="004678CE" w:rsidRPr="004678CE">
        <w:rPr>
          <w:rFonts w:ascii="Times New Roman" w:hAnsi="Times New Roman" w:cs="Times New Roman"/>
          <w:i/>
          <w:sz w:val="24"/>
          <w:szCs w:val="24"/>
        </w:rPr>
        <w:t>quality of life</w:t>
      </w:r>
      <w:r w:rsidR="004678CE">
        <w:rPr>
          <w:rFonts w:ascii="Times New Roman" w:hAnsi="Times New Roman" w:cs="Times New Roman"/>
          <w:sz w:val="24"/>
          <w:szCs w:val="24"/>
        </w:rPr>
        <w:t xml:space="preserve"> sebelum</w:t>
      </w:r>
      <w:r w:rsidR="008A7162">
        <w:rPr>
          <w:rFonts w:ascii="Times New Roman" w:hAnsi="Times New Roman" w:cs="Times New Roman"/>
          <w:sz w:val="24"/>
          <w:szCs w:val="24"/>
        </w:rPr>
        <w:t xml:space="preserve"> dan sesudah pelaksanaan terapi dari total skor 81 menjadi skor 99 berdasarkan pengukuran menggunakan instrumen WHOQOL-BREF. Selain itu terdapat perubahan yang dirasakan oleh partisipan setelah dilakukan intervensi seperti pada aspek fisik partisipan merasa badan lebih ringan, tekanan darah </w:t>
      </w:r>
      <w:r w:rsidR="00503A91">
        <w:rPr>
          <w:rFonts w:ascii="Times New Roman" w:hAnsi="Times New Roman" w:cs="Times New Roman"/>
          <w:sz w:val="24"/>
          <w:szCs w:val="24"/>
        </w:rPr>
        <w:t xml:space="preserve">menurun, </w:t>
      </w:r>
      <w:r w:rsidR="008A7162">
        <w:rPr>
          <w:rFonts w:ascii="Times New Roman" w:hAnsi="Times New Roman" w:cs="Times New Roman"/>
          <w:sz w:val="24"/>
          <w:szCs w:val="24"/>
        </w:rPr>
        <w:t xml:space="preserve">nafsu makan </w:t>
      </w:r>
      <w:r w:rsidR="00503A91">
        <w:rPr>
          <w:rFonts w:ascii="Times New Roman" w:hAnsi="Times New Roman" w:cs="Times New Roman"/>
          <w:sz w:val="24"/>
          <w:szCs w:val="24"/>
        </w:rPr>
        <w:t xml:space="preserve">meningkat, </w:t>
      </w:r>
      <w:r w:rsidR="008A7162">
        <w:rPr>
          <w:rFonts w:ascii="Times New Roman" w:hAnsi="Times New Roman" w:cs="Times New Roman"/>
          <w:sz w:val="24"/>
          <w:szCs w:val="24"/>
        </w:rPr>
        <w:t>merasa bersemangat dalam beraktifitas, tidur menja</w:t>
      </w:r>
      <w:r w:rsidR="00503A91">
        <w:rPr>
          <w:rFonts w:ascii="Times New Roman" w:hAnsi="Times New Roman" w:cs="Times New Roman"/>
          <w:sz w:val="24"/>
          <w:szCs w:val="24"/>
        </w:rPr>
        <w:t xml:space="preserve">di lebih mudah dan nyenyak. </w:t>
      </w:r>
      <w:r w:rsidR="008A7162">
        <w:rPr>
          <w:rFonts w:ascii="Times New Roman" w:hAnsi="Times New Roman" w:cs="Times New Roman"/>
          <w:sz w:val="24"/>
          <w:szCs w:val="24"/>
        </w:rPr>
        <w:t xml:space="preserve">Pada aspek psikologis partisipan </w:t>
      </w:r>
      <w:r w:rsidR="00503A91">
        <w:rPr>
          <w:rFonts w:ascii="Times New Roman" w:hAnsi="Times New Roman" w:cs="Times New Roman"/>
          <w:sz w:val="24"/>
          <w:szCs w:val="24"/>
        </w:rPr>
        <w:t>merasakan kenyamanan, ketenangan, tidak merasa gelisah dan khawatir, partisipan mengaku lebih dapat bersabar d</w:t>
      </w:r>
      <w:r w:rsidR="003E486E">
        <w:rPr>
          <w:rFonts w:ascii="Times New Roman" w:hAnsi="Times New Roman" w:cs="Times New Roman"/>
          <w:sz w:val="24"/>
          <w:szCs w:val="24"/>
        </w:rPr>
        <w:t>engan menahan amarah, partisipan</w:t>
      </w:r>
      <w:r w:rsidR="00503A91">
        <w:rPr>
          <w:rFonts w:ascii="Times New Roman" w:hAnsi="Times New Roman" w:cs="Times New Roman"/>
          <w:sz w:val="24"/>
          <w:szCs w:val="24"/>
        </w:rPr>
        <w:t xml:space="preserve"> sudah mampu menerima kondisi yang dialami dengan pasrah kepada ketentuan Allah dan partisipan juga mengaku spiritualitas dan keyakinan kepada Allah meningkat. Pada aspek pola hubungan sosial dan lingkungan partisipan merasakan sudah berani keluar rumah untuk sekedar menyapa dan mengobrol dengan tetangga. </w:t>
      </w:r>
    </w:p>
    <w:p w:rsidR="00C04CDF" w:rsidRDefault="00C04CDF" w:rsidP="00F11662">
      <w:pPr>
        <w:pStyle w:val="ListParagraph"/>
        <w:tabs>
          <w:tab w:val="left" w:pos="3261"/>
        </w:tabs>
        <w:spacing w:after="0" w:line="360" w:lineRule="auto"/>
        <w:rPr>
          <w:rFonts w:ascii="Times New Roman" w:hAnsi="Times New Roman" w:cs="Times New Roman"/>
          <w:sz w:val="24"/>
          <w:szCs w:val="24"/>
        </w:rPr>
      </w:pPr>
    </w:p>
    <w:p w:rsidR="00C04CDF" w:rsidRPr="005553C8" w:rsidRDefault="00C04CDF" w:rsidP="00F11662">
      <w:pPr>
        <w:pStyle w:val="ListParagraph"/>
        <w:tabs>
          <w:tab w:val="left" w:pos="3261"/>
        </w:tabs>
        <w:spacing w:after="0" w:line="360" w:lineRule="auto"/>
        <w:rPr>
          <w:rFonts w:ascii="Times New Roman" w:hAnsi="Times New Roman" w:cs="Times New Roman"/>
          <w:sz w:val="24"/>
          <w:szCs w:val="24"/>
        </w:rPr>
      </w:pPr>
    </w:p>
    <w:p w:rsidR="00212DAF" w:rsidRDefault="00212DAF" w:rsidP="004B753F">
      <w:pPr>
        <w:pStyle w:val="ListParagraph"/>
        <w:spacing w:after="0" w:line="360" w:lineRule="auto"/>
        <w:rPr>
          <w:rFonts w:ascii="Times New Roman" w:hAnsi="Times New Roman" w:cs="Times New Roman"/>
          <w:b/>
          <w:sz w:val="24"/>
          <w:szCs w:val="24"/>
        </w:rPr>
      </w:pPr>
    </w:p>
    <w:p w:rsidR="00F10849" w:rsidRDefault="00F10849" w:rsidP="004B753F">
      <w:pPr>
        <w:pStyle w:val="ListParagraph"/>
        <w:spacing w:after="0" w:line="360" w:lineRule="auto"/>
        <w:rPr>
          <w:rFonts w:ascii="Times New Roman" w:hAnsi="Times New Roman" w:cs="Times New Roman"/>
          <w:b/>
          <w:sz w:val="24"/>
          <w:szCs w:val="24"/>
        </w:rPr>
      </w:pPr>
    </w:p>
    <w:p w:rsidR="00F10849" w:rsidRDefault="00F10849" w:rsidP="004B753F">
      <w:pPr>
        <w:pStyle w:val="ListParagraph"/>
        <w:spacing w:after="0" w:line="360" w:lineRule="auto"/>
        <w:rPr>
          <w:rFonts w:ascii="Times New Roman" w:hAnsi="Times New Roman" w:cs="Times New Roman"/>
          <w:b/>
          <w:sz w:val="24"/>
          <w:szCs w:val="24"/>
        </w:rPr>
      </w:pPr>
    </w:p>
    <w:p w:rsidR="00F10849" w:rsidRDefault="00F10849" w:rsidP="004B753F">
      <w:pPr>
        <w:pStyle w:val="ListParagraph"/>
        <w:spacing w:after="0" w:line="360" w:lineRule="auto"/>
        <w:rPr>
          <w:rFonts w:ascii="Times New Roman" w:hAnsi="Times New Roman" w:cs="Times New Roman"/>
          <w:b/>
          <w:sz w:val="24"/>
          <w:szCs w:val="24"/>
        </w:rPr>
      </w:pPr>
    </w:p>
    <w:p w:rsidR="00F10849" w:rsidRDefault="00F10849" w:rsidP="004B753F">
      <w:pPr>
        <w:pStyle w:val="ListParagraph"/>
        <w:spacing w:after="0" w:line="360" w:lineRule="auto"/>
        <w:rPr>
          <w:rFonts w:ascii="Times New Roman" w:hAnsi="Times New Roman" w:cs="Times New Roman"/>
          <w:b/>
          <w:sz w:val="24"/>
          <w:szCs w:val="24"/>
        </w:rPr>
      </w:pPr>
    </w:p>
    <w:p w:rsidR="00F10849" w:rsidRDefault="00F10849" w:rsidP="004B753F">
      <w:pPr>
        <w:pStyle w:val="ListParagraph"/>
        <w:spacing w:after="0" w:line="360" w:lineRule="auto"/>
        <w:rPr>
          <w:rFonts w:ascii="Times New Roman" w:hAnsi="Times New Roman" w:cs="Times New Roman"/>
          <w:b/>
          <w:sz w:val="24"/>
          <w:szCs w:val="24"/>
        </w:rPr>
      </w:pPr>
    </w:p>
    <w:p w:rsidR="00F10849" w:rsidRDefault="00F10849" w:rsidP="004B753F">
      <w:pPr>
        <w:pStyle w:val="ListParagraph"/>
        <w:spacing w:after="0" w:line="360" w:lineRule="auto"/>
        <w:rPr>
          <w:rFonts w:ascii="Times New Roman" w:hAnsi="Times New Roman" w:cs="Times New Roman"/>
          <w:b/>
          <w:sz w:val="24"/>
          <w:szCs w:val="24"/>
        </w:rPr>
      </w:pPr>
    </w:p>
    <w:p w:rsidR="00F10849" w:rsidRDefault="00F10849" w:rsidP="004B753F">
      <w:pPr>
        <w:pStyle w:val="ListParagraph"/>
        <w:spacing w:after="0" w:line="360" w:lineRule="auto"/>
        <w:rPr>
          <w:rFonts w:ascii="Times New Roman" w:hAnsi="Times New Roman" w:cs="Times New Roman"/>
          <w:b/>
          <w:sz w:val="24"/>
          <w:szCs w:val="24"/>
        </w:rPr>
      </w:pPr>
    </w:p>
    <w:p w:rsidR="00F10849" w:rsidRDefault="00F10849" w:rsidP="004B753F">
      <w:pPr>
        <w:pStyle w:val="ListParagraph"/>
        <w:spacing w:after="0" w:line="360" w:lineRule="auto"/>
        <w:rPr>
          <w:rFonts w:ascii="Times New Roman" w:hAnsi="Times New Roman" w:cs="Times New Roman"/>
          <w:b/>
          <w:sz w:val="24"/>
          <w:szCs w:val="24"/>
        </w:rPr>
      </w:pPr>
    </w:p>
    <w:p w:rsidR="00F10849" w:rsidRDefault="00F10849" w:rsidP="004B753F">
      <w:pPr>
        <w:pStyle w:val="ListParagraph"/>
        <w:spacing w:after="0" w:line="360" w:lineRule="auto"/>
        <w:rPr>
          <w:rFonts w:ascii="Times New Roman" w:hAnsi="Times New Roman" w:cs="Times New Roman"/>
          <w:b/>
          <w:sz w:val="24"/>
          <w:szCs w:val="24"/>
        </w:rPr>
      </w:pPr>
    </w:p>
    <w:p w:rsidR="00F10849" w:rsidRDefault="00F10849" w:rsidP="004B753F">
      <w:pPr>
        <w:pStyle w:val="ListParagraph"/>
        <w:spacing w:after="0" w:line="360" w:lineRule="auto"/>
        <w:rPr>
          <w:rFonts w:ascii="Times New Roman" w:hAnsi="Times New Roman" w:cs="Times New Roman"/>
          <w:b/>
          <w:sz w:val="24"/>
          <w:szCs w:val="24"/>
        </w:rPr>
      </w:pPr>
    </w:p>
    <w:p w:rsidR="004C3234" w:rsidRDefault="004C3234" w:rsidP="004B753F">
      <w:pPr>
        <w:pStyle w:val="ListParagraph"/>
        <w:spacing w:after="0" w:line="360" w:lineRule="auto"/>
        <w:rPr>
          <w:rFonts w:ascii="Times New Roman" w:hAnsi="Times New Roman" w:cs="Times New Roman"/>
          <w:b/>
          <w:sz w:val="24"/>
          <w:szCs w:val="24"/>
        </w:rPr>
        <w:sectPr w:rsidR="004C3234" w:rsidSect="00C72D3A">
          <w:pgSz w:w="11906" w:h="16838" w:code="9"/>
          <w:pgMar w:top="1701" w:right="1701" w:bottom="2268" w:left="1701" w:header="709" w:footer="709" w:gutter="0"/>
          <w:pgNumType w:start="36"/>
          <w:cols w:space="708"/>
          <w:titlePg/>
          <w:docGrid w:linePitch="360"/>
        </w:sectPr>
      </w:pPr>
    </w:p>
    <w:p w:rsidR="00212DAF" w:rsidRDefault="00212DAF" w:rsidP="004B753F">
      <w:pPr>
        <w:pStyle w:val="ListParagraph"/>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405683">
        <w:rPr>
          <w:rFonts w:ascii="Times New Roman" w:hAnsi="Times New Roman" w:cs="Times New Roman"/>
          <w:b/>
          <w:sz w:val="24"/>
          <w:szCs w:val="24"/>
        </w:rPr>
        <w:tab/>
      </w:r>
      <w:r>
        <w:rPr>
          <w:rFonts w:ascii="Times New Roman" w:hAnsi="Times New Roman" w:cs="Times New Roman"/>
          <w:b/>
          <w:sz w:val="24"/>
          <w:szCs w:val="24"/>
        </w:rPr>
        <w:t xml:space="preserve">BAB V </w:t>
      </w:r>
    </w:p>
    <w:p w:rsidR="00EE3B6E" w:rsidRDefault="00212DAF" w:rsidP="004B753F">
      <w:pPr>
        <w:pStyle w:val="ListParagraph"/>
        <w:spacing w:after="0" w:line="36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00405683">
        <w:rPr>
          <w:rFonts w:ascii="Times New Roman" w:hAnsi="Times New Roman" w:cs="Times New Roman"/>
          <w:b/>
          <w:sz w:val="24"/>
          <w:szCs w:val="24"/>
        </w:rPr>
        <w:tab/>
        <w:t xml:space="preserve">       </w:t>
      </w:r>
      <w:r w:rsidR="001562A9">
        <w:rPr>
          <w:rFonts w:ascii="Times New Roman" w:hAnsi="Times New Roman" w:cs="Times New Roman"/>
          <w:b/>
          <w:sz w:val="24"/>
          <w:szCs w:val="24"/>
        </w:rPr>
        <w:t xml:space="preserve"> </w:t>
      </w:r>
      <w:r w:rsidR="004B753F">
        <w:rPr>
          <w:rFonts w:ascii="Times New Roman" w:hAnsi="Times New Roman" w:cs="Times New Roman"/>
          <w:b/>
          <w:sz w:val="24"/>
          <w:szCs w:val="24"/>
        </w:rPr>
        <w:t>PENUTUP</w:t>
      </w:r>
    </w:p>
    <w:p w:rsidR="00EE3B6E" w:rsidRDefault="00EE3B6E" w:rsidP="00EE3B6E">
      <w:pPr>
        <w:pStyle w:val="ListParagraph"/>
        <w:spacing w:line="360" w:lineRule="auto"/>
        <w:ind w:left="142" w:hanging="142"/>
        <w:rPr>
          <w:rFonts w:ascii="Times New Roman" w:hAnsi="Times New Roman" w:cs="Times New Roman"/>
          <w:b/>
          <w:sz w:val="24"/>
          <w:szCs w:val="24"/>
        </w:rPr>
      </w:pPr>
    </w:p>
    <w:p w:rsidR="00EE3B6E" w:rsidRDefault="00EE3B6E" w:rsidP="00EE3B6E">
      <w:pPr>
        <w:pStyle w:val="ListParagraph"/>
        <w:numPr>
          <w:ilvl w:val="0"/>
          <w:numId w:val="28"/>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Simpulan </w:t>
      </w:r>
    </w:p>
    <w:p w:rsidR="00F74C5F" w:rsidRDefault="00F74C5F" w:rsidP="00F74C5F">
      <w:pPr>
        <w:pStyle w:val="ListParagraph"/>
        <w:spacing w:line="360" w:lineRule="auto"/>
        <w:jc w:val="both"/>
        <w:rPr>
          <w:rFonts w:ascii="Times New Roman" w:hAnsi="Times New Roman" w:cs="Times New Roman"/>
          <w:sz w:val="24"/>
          <w:szCs w:val="24"/>
        </w:rPr>
      </w:pPr>
      <w:r w:rsidRPr="00756741">
        <w:rPr>
          <w:rFonts w:ascii="Times New Roman" w:hAnsi="Times New Roman" w:cs="Times New Roman"/>
          <w:sz w:val="24"/>
          <w:szCs w:val="24"/>
        </w:rPr>
        <w:t xml:space="preserve">Berdasarkan hasil </w:t>
      </w:r>
      <w:r w:rsidRPr="00756741">
        <w:rPr>
          <w:rFonts w:ascii="Times New Roman" w:hAnsi="Times New Roman" w:cs="Times New Roman"/>
          <w:i/>
          <w:sz w:val="24"/>
          <w:szCs w:val="24"/>
        </w:rPr>
        <w:t>review</w:t>
      </w:r>
      <w:r w:rsidRPr="00756741">
        <w:rPr>
          <w:rFonts w:ascii="Times New Roman" w:hAnsi="Times New Roman" w:cs="Times New Roman"/>
          <w:sz w:val="24"/>
          <w:szCs w:val="24"/>
        </w:rPr>
        <w:t xml:space="preserve"> dari beberapa </w:t>
      </w:r>
      <w:r w:rsidRPr="00756741">
        <w:rPr>
          <w:rFonts w:ascii="Times New Roman" w:hAnsi="Times New Roman" w:cs="Times New Roman"/>
          <w:i/>
          <w:sz w:val="24"/>
          <w:szCs w:val="24"/>
        </w:rPr>
        <w:t>literature</w:t>
      </w:r>
      <w:r w:rsidRPr="00756741">
        <w:rPr>
          <w:rFonts w:ascii="Times New Roman" w:hAnsi="Times New Roman" w:cs="Times New Roman"/>
          <w:sz w:val="24"/>
          <w:szCs w:val="24"/>
        </w:rPr>
        <w:t xml:space="preserve"> yang sudah dijelaskan pada bab sebelumnya, berikut ini merupakan simpulan dari penelitian : </w:t>
      </w:r>
    </w:p>
    <w:p w:rsidR="00F74C5F" w:rsidRDefault="00F74C5F" w:rsidP="00F74C5F">
      <w:pPr>
        <w:pStyle w:val="ListParagraph"/>
        <w:numPr>
          <w:ilvl w:val="0"/>
          <w:numId w:val="41"/>
        </w:numPr>
        <w:spacing w:line="360" w:lineRule="auto"/>
        <w:jc w:val="both"/>
        <w:rPr>
          <w:rFonts w:ascii="Times New Roman" w:hAnsi="Times New Roman" w:cs="Times New Roman"/>
          <w:sz w:val="24"/>
          <w:szCs w:val="24"/>
        </w:rPr>
      </w:pPr>
      <w:r w:rsidRPr="006A0616">
        <w:rPr>
          <w:rFonts w:ascii="Times New Roman" w:hAnsi="Times New Roman" w:cs="Times New Roman"/>
          <w:sz w:val="24"/>
          <w:szCs w:val="24"/>
        </w:rPr>
        <w:t>Perilaku</w:t>
      </w:r>
      <w:r w:rsidRPr="006A0616">
        <w:rPr>
          <w:rFonts w:ascii="Times New Roman" w:hAnsi="Times New Roman" w:cs="Times New Roman"/>
          <w:i/>
          <w:sz w:val="24"/>
          <w:szCs w:val="24"/>
        </w:rPr>
        <w:t xml:space="preserve"> Caring</w:t>
      </w:r>
      <w:r w:rsidRPr="006A0616">
        <w:rPr>
          <w:rFonts w:ascii="Times New Roman" w:hAnsi="Times New Roman" w:cs="Times New Roman"/>
          <w:sz w:val="24"/>
          <w:szCs w:val="24"/>
        </w:rPr>
        <w:t xml:space="preserve"> spiritual yang diaplikasikan dalam bentuk intervensi atau terapi spiritual </w:t>
      </w:r>
      <w:r>
        <w:rPr>
          <w:rFonts w:ascii="Times New Roman" w:hAnsi="Times New Roman" w:cs="Times New Roman"/>
          <w:sz w:val="24"/>
          <w:szCs w:val="24"/>
        </w:rPr>
        <w:t xml:space="preserve">berupa konseling spiritual, relaksasi napas dalam yang dikombinasikan dengan unsur spiritual, serta terapi dengan kombinasi doa dan dzikir memberikan dampak positif bagi peningkatan kualitas hidup pasien hemodialisis dengan </w:t>
      </w:r>
      <w:r w:rsidRPr="00687C29">
        <w:rPr>
          <w:rFonts w:ascii="Times New Roman" w:hAnsi="Times New Roman" w:cs="Times New Roman"/>
          <w:i/>
          <w:color w:val="000000" w:themeColor="text1"/>
        </w:rPr>
        <w:t>p value</w:t>
      </w:r>
      <w:r w:rsidRPr="00687C29">
        <w:rPr>
          <w:rFonts w:ascii="Times New Roman" w:hAnsi="Times New Roman" w:cs="Times New Roman"/>
          <w:color w:val="000000" w:themeColor="text1"/>
        </w:rPr>
        <w:t xml:space="preserve"> = 0,000 - 0,001 (α = 0,05)</w:t>
      </w:r>
      <w:r>
        <w:rPr>
          <w:rFonts w:ascii="Times New Roman" w:hAnsi="Times New Roman" w:cs="Times New Roman"/>
          <w:color w:val="000000" w:themeColor="text1"/>
        </w:rPr>
        <w:t>.</w:t>
      </w:r>
    </w:p>
    <w:p w:rsidR="00F74C5F" w:rsidRPr="00670A7F" w:rsidRDefault="00F74C5F" w:rsidP="00F74C5F">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Perubahan kualitas hidup pasien hemodialisis dapat dilihat dari peningkatan nilai </w:t>
      </w:r>
      <w:r w:rsidRPr="00670A7F">
        <w:rPr>
          <w:rFonts w:ascii="Times New Roman" w:hAnsi="Times New Roman" w:cs="Times New Roman"/>
          <w:i/>
          <w:sz w:val="24"/>
          <w:szCs w:val="24"/>
        </w:rPr>
        <w:t>mean value</w:t>
      </w:r>
      <w:r>
        <w:rPr>
          <w:rFonts w:ascii="Times New Roman" w:hAnsi="Times New Roman" w:cs="Times New Roman"/>
          <w:sz w:val="24"/>
          <w:szCs w:val="24"/>
        </w:rPr>
        <w:t xml:space="preserve">, peningkatan skor kualitas hidup dan pernyataan partisipan mengenai perbaikan kondisi pasien setelah dilakukan perawatan spiritual pada aspek fisik, psikologis dan pola hubungan. </w:t>
      </w:r>
    </w:p>
    <w:p w:rsidR="00F74C5F" w:rsidRDefault="00F74C5F" w:rsidP="00F74C5F">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Ada hubungan perilaku </w:t>
      </w:r>
      <w:r w:rsidRPr="003D3895">
        <w:rPr>
          <w:rFonts w:ascii="Times New Roman" w:hAnsi="Times New Roman" w:cs="Times New Roman"/>
          <w:i/>
          <w:sz w:val="24"/>
          <w:szCs w:val="24"/>
        </w:rPr>
        <w:t>caring</w:t>
      </w:r>
      <w:r>
        <w:rPr>
          <w:rFonts w:ascii="Times New Roman" w:hAnsi="Times New Roman" w:cs="Times New Roman"/>
          <w:sz w:val="24"/>
          <w:szCs w:val="24"/>
        </w:rPr>
        <w:t xml:space="preserve"> spiritual dengan kualitas hidup pasien hemodialisis.</w:t>
      </w:r>
    </w:p>
    <w:p w:rsidR="00F13638" w:rsidRPr="004C68EC" w:rsidRDefault="00F13638" w:rsidP="004C68EC">
      <w:pPr>
        <w:pStyle w:val="ListParagraph"/>
        <w:spacing w:line="360" w:lineRule="auto"/>
        <w:rPr>
          <w:rFonts w:ascii="Times New Roman" w:hAnsi="Times New Roman" w:cs="Times New Roman"/>
          <w:sz w:val="24"/>
          <w:szCs w:val="24"/>
        </w:rPr>
      </w:pPr>
    </w:p>
    <w:p w:rsidR="00EE3B6E" w:rsidRDefault="00EE3B6E" w:rsidP="00EE3B6E">
      <w:pPr>
        <w:pStyle w:val="ListParagraph"/>
        <w:numPr>
          <w:ilvl w:val="0"/>
          <w:numId w:val="28"/>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Saran </w:t>
      </w:r>
    </w:p>
    <w:p w:rsidR="00E60531" w:rsidRDefault="006C2CF0" w:rsidP="00E60531">
      <w:pPr>
        <w:pStyle w:val="ListParagraph"/>
        <w:numPr>
          <w:ilvl w:val="0"/>
          <w:numId w:val="40"/>
        </w:numPr>
        <w:spacing w:line="360" w:lineRule="auto"/>
        <w:rPr>
          <w:rFonts w:ascii="Times New Roman" w:hAnsi="Times New Roman" w:cs="Times New Roman"/>
          <w:b/>
          <w:sz w:val="24"/>
          <w:szCs w:val="24"/>
        </w:rPr>
      </w:pPr>
      <w:r>
        <w:rPr>
          <w:rFonts w:ascii="Times New Roman" w:hAnsi="Times New Roman" w:cs="Times New Roman"/>
          <w:b/>
          <w:sz w:val="24"/>
          <w:szCs w:val="24"/>
        </w:rPr>
        <w:t>Bagi Tenaga Kesehatan (Perawat)</w:t>
      </w:r>
    </w:p>
    <w:p w:rsidR="006C2CF0" w:rsidRPr="006C2CF0" w:rsidRDefault="000D28D6" w:rsidP="006C2CF0">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b/>
      </w:r>
      <w:r w:rsidR="006C2CF0" w:rsidRPr="006C2CF0">
        <w:rPr>
          <w:rFonts w:ascii="Times New Roman" w:hAnsi="Times New Roman" w:cs="Times New Roman"/>
          <w:sz w:val="24"/>
          <w:szCs w:val="24"/>
        </w:rPr>
        <w:t xml:space="preserve">Mengaplikasikan perilaku </w:t>
      </w:r>
      <w:r w:rsidR="006C2CF0" w:rsidRPr="006C2CF0">
        <w:rPr>
          <w:rFonts w:ascii="Times New Roman" w:hAnsi="Times New Roman" w:cs="Times New Roman"/>
          <w:i/>
          <w:sz w:val="24"/>
          <w:szCs w:val="24"/>
        </w:rPr>
        <w:t>caring</w:t>
      </w:r>
      <w:r w:rsidR="006C2CF0" w:rsidRPr="006C2CF0">
        <w:rPr>
          <w:rFonts w:ascii="Times New Roman" w:hAnsi="Times New Roman" w:cs="Times New Roman"/>
          <w:sz w:val="24"/>
          <w:szCs w:val="24"/>
        </w:rPr>
        <w:t xml:space="preserve"> spiritual </w:t>
      </w:r>
      <w:r>
        <w:rPr>
          <w:rFonts w:ascii="Times New Roman" w:hAnsi="Times New Roman" w:cs="Times New Roman"/>
          <w:sz w:val="24"/>
          <w:szCs w:val="24"/>
        </w:rPr>
        <w:t>dalam memberikan asuhan keperawatan yang holistik karena merupakan suatu intervensi efektif untuk meningkatkan kesejahteraan pasien terutama pada pasien dengan kondisi penyakit kronik.</w:t>
      </w:r>
    </w:p>
    <w:p w:rsidR="00E60531" w:rsidRDefault="000D28D6" w:rsidP="00E60531">
      <w:pPr>
        <w:pStyle w:val="ListParagraph"/>
        <w:numPr>
          <w:ilvl w:val="0"/>
          <w:numId w:val="40"/>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Bagi Pendidikan Keperawatan </w:t>
      </w:r>
    </w:p>
    <w:p w:rsidR="00E13309" w:rsidRDefault="000D28D6" w:rsidP="000D28D6">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b/>
          <w:sz w:val="24"/>
          <w:szCs w:val="24"/>
        </w:rPr>
        <w:tab/>
      </w:r>
      <w:r w:rsidR="00BB0271">
        <w:rPr>
          <w:rFonts w:ascii="Times New Roman" w:hAnsi="Times New Roman" w:cs="Times New Roman"/>
          <w:sz w:val="24"/>
          <w:szCs w:val="24"/>
        </w:rPr>
        <w:t>M</w:t>
      </w:r>
      <w:r>
        <w:rPr>
          <w:rFonts w:ascii="Times New Roman" w:hAnsi="Times New Roman" w:cs="Times New Roman"/>
          <w:sz w:val="24"/>
          <w:szCs w:val="24"/>
        </w:rPr>
        <w:t xml:space="preserve">ateri yang berkaitan dengan </w:t>
      </w:r>
      <w:r w:rsidRPr="006C2CF0">
        <w:rPr>
          <w:rFonts w:ascii="Times New Roman" w:hAnsi="Times New Roman" w:cs="Times New Roman"/>
          <w:sz w:val="24"/>
          <w:szCs w:val="24"/>
        </w:rPr>
        <w:t xml:space="preserve">perilaku </w:t>
      </w:r>
      <w:r w:rsidRPr="006C2CF0">
        <w:rPr>
          <w:rFonts w:ascii="Times New Roman" w:hAnsi="Times New Roman" w:cs="Times New Roman"/>
          <w:i/>
          <w:sz w:val="24"/>
          <w:szCs w:val="24"/>
        </w:rPr>
        <w:t>caring</w:t>
      </w:r>
      <w:r w:rsidRPr="006C2CF0">
        <w:rPr>
          <w:rFonts w:ascii="Times New Roman" w:hAnsi="Times New Roman" w:cs="Times New Roman"/>
          <w:sz w:val="24"/>
          <w:szCs w:val="24"/>
        </w:rPr>
        <w:t xml:space="preserve"> spiritual</w:t>
      </w:r>
      <w:r>
        <w:rPr>
          <w:rFonts w:ascii="Times New Roman" w:hAnsi="Times New Roman" w:cs="Times New Roman"/>
          <w:sz w:val="24"/>
          <w:szCs w:val="24"/>
        </w:rPr>
        <w:t xml:space="preserve"> dimasukkan dalam kurikulum pembelajaran </w:t>
      </w:r>
      <w:r w:rsidR="00BB0271">
        <w:rPr>
          <w:rFonts w:ascii="Times New Roman" w:hAnsi="Times New Roman" w:cs="Times New Roman"/>
          <w:sz w:val="24"/>
          <w:szCs w:val="24"/>
        </w:rPr>
        <w:t>dan di</w:t>
      </w:r>
      <w:r w:rsidR="000A4839">
        <w:rPr>
          <w:rFonts w:ascii="Times New Roman" w:hAnsi="Times New Roman" w:cs="Times New Roman"/>
          <w:sz w:val="24"/>
          <w:szCs w:val="24"/>
        </w:rPr>
        <w:t>per</w:t>
      </w:r>
      <w:r w:rsidR="00BB0271">
        <w:rPr>
          <w:rFonts w:ascii="Times New Roman" w:hAnsi="Times New Roman" w:cs="Times New Roman"/>
          <w:sz w:val="24"/>
          <w:szCs w:val="24"/>
        </w:rPr>
        <w:t>kenalkan kepada mahasiswa sejak di bangku perkuliahan sehingga</w:t>
      </w:r>
      <w:r w:rsidR="000A4839">
        <w:rPr>
          <w:rFonts w:ascii="Times New Roman" w:hAnsi="Times New Roman" w:cs="Times New Roman"/>
          <w:sz w:val="24"/>
          <w:szCs w:val="24"/>
        </w:rPr>
        <w:t xml:space="preserve"> akan</w:t>
      </w:r>
      <w:r w:rsidR="00BB0271">
        <w:rPr>
          <w:rFonts w:ascii="Times New Roman" w:hAnsi="Times New Roman" w:cs="Times New Roman"/>
          <w:sz w:val="24"/>
          <w:szCs w:val="24"/>
        </w:rPr>
        <w:t xml:space="preserve"> terbentuk sikap profesional dalam diri mahasiswa.</w:t>
      </w:r>
    </w:p>
    <w:p w:rsidR="000A4839" w:rsidRDefault="000A4839" w:rsidP="000D28D6">
      <w:pPr>
        <w:pStyle w:val="ListParagraph"/>
        <w:spacing w:line="360" w:lineRule="auto"/>
        <w:ind w:left="1080"/>
        <w:jc w:val="both"/>
        <w:rPr>
          <w:rFonts w:ascii="Times New Roman" w:hAnsi="Times New Roman" w:cs="Times New Roman"/>
          <w:sz w:val="24"/>
          <w:szCs w:val="24"/>
        </w:rPr>
      </w:pPr>
    </w:p>
    <w:p w:rsidR="000A4839" w:rsidRDefault="000A4839" w:rsidP="000D28D6">
      <w:pPr>
        <w:pStyle w:val="ListParagraph"/>
        <w:spacing w:line="360" w:lineRule="auto"/>
        <w:ind w:left="1080"/>
        <w:jc w:val="both"/>
        <w:rPr>
          <w:rFonts w:ascii="Times New Roman" w:hAnsi="Times New Roman" w:cs="Times New Roman"/>
          <w:sz w:val="24"/>
          <w:szCs w:val="24"/>
        </w:rPr>
      </w:pPr>
    </w:p>
    <w:p w:rsidR="000A4839" w:rsidRPr="000A4839" w:rsidRDefault="000A4839" w:rsidP="000D28D6">
      <w:pPr>
        <w:pStyle w:val="ListParagraph"/>
        <w:spacing w:line="360" w:lineRule="auto"/>
        <w:ind w:left="1080"/>
        <w:jc w:val="both"/>
        <w:rPr>
          <w:rFonts w:ascii="Times New Roman" w:hAnsi="Times New Roman" w:cs="Times New Roman"/>
          <w:sz w:val="24"/>
          <w:szCs w:val="24"/>
        </w:rPr>
      </w:pPr>
    </w:p>
    <w:p w:rsidR="000D28D6" w:rsidRDefault="000D28D6" w:rsidP="00E60531">
      <w:pPr>
        <w:pStyle w:val="ListParagraph"/>
        <w:numPr>
          <w:ilvl w:val="0"/>
          <w:numId w:val="40"/>
        </w:numPr>
        <w:spacing w:line="360" w:lineRule="auto"/>
        <w:rPr>
          <w:rFonts w:ascii="Times New Roman" w:hAnsi="Times New Roman" w:cs="Times New Roman"/>
          <w:b/>
          <w:sz w:val="24"/>
          <w:szCs w:val="24"/>
        </w:rPr>
      </w:pPr>
      <w:r>
        <w:rPr>
          <w:rFonts w:ascii="Times New Roman" w:hAnsi="Times New Roman" w:cs="Times New Roman"/>
          <w:b/>
          <w:sz w:val="24"/>
          <w:szCs w:val="24"/>
        </w:rPr>
        <w:t>Bagi Peneliti Lain</w:t>
      </w:r>
    </w:p>
    <w:p w:rsidR="00E13309" w:rsidRDefault="00E13309" w:rsidP="00E13309">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b/>
      </w:r>
      <w:r w:rsidRPr="00E13309">
        <w:rPr>
          <w:rFonts w:ascii="Times New Roman" w:hAnsi="Times New Roman" w:cs="Times New Roman"/>
          <w:sz w:val="24"/>
          <w:szCs w:val="24"/>
        </w:rPr>
        <w:t>Perlu dilakukan penelitian</w:t>
      </w:r>
      <w:r>
        <w:rPr>
          <w:rFonts w:ascii="Times New Roman" w:hAnsi="Times New Roman" w:cs="Times New Roman"/>
          <w:sz w:val="24"/>
          <w:szCs w:val="24"/>
        </w:rPr>
        <w:t xml:space="preserve"> </w:t>
      </w:r>
      <w:r w:rsidRPr="00E13309">
        <w:rPr>
          <w:rFonts w:ascii="Times New Roman" w:hAnsi="Times New Roman" w:cs="Times New Roman"/>
          <w:sz w:val="24"/>
          <w:szCs w:val="24"/>
        </w:rPr>
        <w:t xml:space="preserve">mengenai </w:t>
      </w:r>
      <w:r w:rsidRPr="00E13309">
        <w:rPr>
          <w:rFonts w:ascii="Times New Roman" w:hAnsi="Times New Roman" w:cs="Times New Roman"/>
          <w:i/>
          <w:sz w:val="24"/>
          <w:szCs w:val="24"/>
        </w:rPr>
        <w:t>caring</w:t>
      </w:r>
      <w:r>
        <w:rPr>
          <w:rFonts w:ascii="Times New Roman" w:hAnsi="Times New Roman" w:cs="Times New Roman"/>
          <w:sz w:val="24"/>
          <w:szCs w:val="24"/>
        </w:rPr>
        <w:t xml:space="preserve"> spiritual terhadap</w:t>
      </w:r>
      <w:r w:rsidRPr="00E13309">
        <w:rPr>
          <w:rFonts w:ascii="Times New Roman" w:hAnsi="Times New Roman" w:cs="Times New Roman"/>
          <w:sz w:val="24"/>
          <w:szCs w:val="24"/>
        </w:rPr>
        <w:t xml:space="preserve"> kualitas hidup </w:t>
      </w:r>
      <w:r>
        <w:rPr>
          <w:rFonts w:ascii="Times New Roman" w:hAnsi="Times New Roman" w:cs="Times New Roman"/>
          <w:sz w:val="24"/>
          <w:szCs w:val="24"/>
        </w:rPr>
        <w:t>menggunakan</w:t>
      </w:r>
      <w:r w:rsidRPr="00E13309">
        <w:rPr>
          <w:rFonts w:ascii="Times New Roman" w:hAnsi="Times New Roman" w:cs="Times New Roman"/>
          <w:sz w:val="24"/>
          <w:szCs w:val="24"/>
        </w:rPr>
        <w:t xml:space="preserve"> metode yang berbeda misalnya</w:t>
      </w:r>
      <w:r>
        <w:rPr>
          <w:rFonts w:ascii="Times New Roman" w:hAnsi="Times New Roman" w:cs="Times New Roman"/>
          <w:sz w:val="24"/>
          <w:szCs w:val="24"/>
        </w:rPr>
        <w:t xml:space="preserve"> </w:t>
      </w:r>
      <w:r w:rsidR="00C53470">
        <w:rPr>
          <w:rFonts w:ascii="Times New Roman" w:hAnsi="Times New Roman" w:cs="Times New Roman"/>
          <w:sz w:val="24"/>
          <w:szCs w:val="24"/>
        </w:rPr>
        <w:t>dengan intervensi langsung</w:t>
      </w:r>
      <w:r>
        <w:rPr>
          <w:rFonts w:ascii="Times New Roman" w:hAnsi="Times New Roman" w:cs="Times New Roman"/>
          <w:sz w:val="24"/>
          <w:szCs w:val="24"/>
        </w:rPr>
        <w:t xml:space="preserve"> sehingga dapat membuktikan keterkaitan antara keduanya. </w:t>
      </w:r>
      <w:r w:rsidR="00C53470">
        <w:rPr>
          <w:rFonts w:ascii="Times New Roman" w:hAnsi="Times New Roman" w:cs="Times New Roman"/>
          <w:sz w:val="24"/>
          <w:szCs w:val="24"/>
        </w:rPr>
        <w:t>Diharapkan ada</w:t>
      </w:r>
      <w:r w:rsidR="00187E36">
        <w:rPr>
          <w:rFonts w:ascii="Times New Roman" w:hAnsi="Times New Roman" w:cs="Times New Roman"/>
          <w:sz w:val="24"/>
          <w:szCs w:val="24"/>
        </w:rPr>
        <w:t>nya penelitian selanjutnya untuk</w:t>
      </w:r>
      <w:r w:rsidR="00C53470">
        <w:rPr>
          <w:rFonts w:ascii="Times New Roman" w:hAnsi="Times New Roman" w:cs="Times New Roman"/>
          <w:sz w:val="24"/>
          <w:szCs w:val="24"/>
        </w:rPr>
        <w:t xml:space="preserve"> menggali data atau informasi secara lebih mendalam mengenai topik </w:t>
      </w:r>
      <w:r w:rsidR="00C53470" w:rsidRPr="00C53470">
        <w:rPr>
          <w:rFonts w:ascii="Times New Roman" w:hAnsi="Times New Roman" w:cs="Times New Roman"/>
          <w:i/>
          <w:sz w:val="24"/>
          <w:szCs w:val="24"/>
        </w:rPr>
        <w:t>caring</w:t>
      </w:r>
      <w:r w:rsidR="00C53470">
        <w:rPr>
          <w:rFonts w:ascii="Times New Roman" w:hAnsi="Times New Roman" w:cs="Times New Roman"/>
          <w:sz w:val="24"/>
          <w:szCs w:val="24"/>
        </w:rPr>
        <w:t xml:space="preserve"> spiritual ini.</w:t>
      </w:r>
    </w:p>
    <w:p w:rsidR="000D28D6" w:rsidRDefault="000D28D6" w:rsidP="000D28D6">
      <w:pPr>
        <w:pStyle w:val="ListParagraph"/>
        <w:spacing w:line="360" w:lineRule="auto"/>
        <w:ind w:left="1080"/>
        <w:rPr>
          <w:rFonts w:ascii="Times New Roman" w:hAnsi="Times New Roman" w:cs="Times New Roman"/>
          <w:b/>
          <w:sz w:val="24"/>
          <w:szCs w:val="24"/>
        </w:rPr>
      </w:pPr>
    </w:p>
    <w:p w:rsidR="00077EF6" w:rsidRDefault="00077EF6" w:rsidP="003E5291">
      <w:pPr>
        <w:pStyle w:val="ListParagraph"/>
        <w:spacing w:line="360" w:lineRule="auto"/>
        <w:ind w:left="142" w:hanging="142"/>
        <w:jc w:val="center"/>
        <w:rPr>
          <w:rFonts w:ascii="Times New Roman" w:hAnsi="Times New Roman" w:cs="Times New Roman"/>
          <w:sz w:val="24"/>
          <w:szCs w:val="24"/>
        </w:rPr>
      </w:pPr>
    </w:p>
    <w:p w:rsidR="00C53470" w:rsidRDefault="00C53470" w:rsidP="003E5291">
      <w:pPr>
        <w:pStyle w:val="ListParagraph"/>
        <w:spacing w:line="360" w:lineRule="auto"/>
        <w:ind w:left="142" w:hanging="142"/>
        <w:jc w:val="center"/>
        <w:rPr>
          <w:rFonts w:ascii="Times New Roman" w:hAnsi="Times New Roman" w:cs="Times New Roman"/>
          <w:b/>
          <w:sz w:val="24"/>
          <w:szCs w:val="24"/>
        </w:rPr>
      </w:pPr>
    </w:p>
    <w:p w:rsidR="00C53470" w:rsidRDefault="00C53470" w:rsidP="003E5291">
      <w:pPr>
        <w:pStyle w:val="ListParagraph"/>
        <w:spacing w:line="360" w:lineRule="auto"/>
        <w:ind w:left="142" w:hanging="142"/>
        <w:jc w:val="center"/>
        <w:rPr>
          <w:rFonts w:ascii="Times New Roman" w:hAnsi="Times New Roman" w:cs="Times New Roman"/>
          <w:b/>
          <w:sz w:val="24"/>
          <w:szCs w:val="24"/>
        </w:rPr>
      </w:pPr>
    </w:p>
    <w:p w:rsidR="00C53470" w:rsidRDefault="00C53470" w:rsidP="003E5291">
      <w:pPr>
        <w:pStyle w:val="ListParagraph"/>
        <w:spacing w:line="360" w:lineRule="auto"/>
        <w:ind w:left="142" w:hanging="142"/>
        <w:jc w:val="center"/>
        <w:rPr>
          <w:rFonts w:ascii="Times New Roman" w:hAnsi="Times New Roman" w:cs="Times New Roman"/>
          <w:b/>
          <w:sz w:val="24"/>
          <w:szCs w:val="24"/>
        </w:rPr>
      </w:pPr>
    </w:p>
    <w:p w:rsidR="00C53470" w:rsidRDefault="00C53470" w:rsidP="003E5291">
      <w:pPr>
        <w:pStyle w:val="ListParagraph"/>
        <w:spacing w:line="360" w:lineRule="auto"/>
        <w:ind w:left="142" w:hanging="142"/>
        <w:jc w:val="center"/>
        <w:rPr>
          <w:rFonts w:ascii="Times New Roman" w:hAnsi="Times New Roman" w:cs="Times New Roman"/>
          <w:b/>
          <w:sz w:val="24"/>
          <w:szCs w:val="24"/>
        </w:rPr>
      </w:pPr>
    </w:p>
    <w:p w:rsidR="00C53470" w:rsidRDefault="00C53470" w:rsidP="003E5291">
      <w:pPr>
        <w:pStyle w:val="ListParagraph"/>
        <w:spacing w:line="360" w:lineRule="auto"/>
        <w:ind w:left="142" w:hanging="142"/>
        <w:jc w:val="center"/>
        <w:rPr>
          <w:rFonts w:ascii="Times New Roman" w:hAnsi="Times New Roman" w:cs="Times New Roman"/>
          <w:b/>
          <w:sz w:val="24"/>
          <w:szCs w:val="24"/>
        </w:rPr>
      </w:pPr>
    </w:p>
    <w:p w:rsidR="00C53470" w:rsidRDefault="00C53470" w:rsidP="003E5291">
      <w:pPr>
        <w:pStyle w:val="ListParagraph"/>
        <w:spacing w:line="360" w:lineRule="auto"/>
        <w:ind w:left="142" w:hanging="142"/>
        <w:jc w:val="center"/>
        <w:rPr>
          <w:rFonts w:ascii="Times New Roman" w:hAnsi="Times New Roman" w:cs="Times New Roman"/>
          <w:b/>
          <w:sz w:val="24"/>
          <w:szCs w:val="24"/>
        </w:rPr>
      </w:pPr>
    </w:p>
    <w:p w:rsidR="00C53470" w:rsidRDefault="00C53470" w:rsidP="003E5291">
      <w:pPr>
        <w:pStyle w:val="ListParagraph"/>
        <w:spacing w:line="360" w:lineRule="auto"/>
        <w:ind w:left="142" w:hanging="142"/>
        <w:jc w:val="center"/>
        <w:rPr>
          <w:rFonts w:ascii="Times New Roman" w:hAnsi="Times New Roman" w:cs="Times New Roman"/>
          <w:b/>
          <w:sz w:val="24"/>
          <w:szCs w:val="24"/>
        </w:rPr>
      </w:pPr>
    </w:p>
    <w:p w:rsidR="00C53470" w:rsidRDefault="00C53470" w:rsidP="003E5291">
      <w:pPr>
        <w:pStyle w:val="ListParagraph"/>
        <w:spacing w:line="360" w:lineRule="auto"/>
        <w:ind w:left="142" w:hanging="142"/>
        <w:jc w:val="center"/>
        <w:rPr>
          <w:rFonts w:ascii="Times New Roman" w:hAnsi="Times New Roman" w:cs="Times New Roman"/>
          <w:b/>
          <w:sz w:val="24"/>
          <w:szCs w:val="24"/>
        </w:rPr>
      </w:pPr>
    </w:p>
    <w:p w:rsidR="00C53470" w:rsidRDefault="00C53470" w:rsidP="003E5291">
      <w:pPr>
        <w:pStyle w:val="ListParagraph"/>
        <w:spacing w:line="360" w:lineRule="auto"/>
        <w:ind w:left="142" w:hanging="142"/>
        <w:jc w:val="center"/>
        <w:rPr>
          <w:rFonts w:ascii="Times New Roman" w:hAnsi="Times New Roman" w:cs="Times New Roman"/>
          <w:b/>
          <w:sz w:val="24"/>
          <w:szCs w:val="24"/>
        </w:rPr>
      </w:pPr>
    </w:p>
    <w:p w:rsidR="00C53470" w:rsidRDefault="00C53470" w:rsidP="003E5291">
      <w:pPr>
        <w:pStyle w:val="ListParagraph"/>
        <w:spacing w:line="360" w:lineRule="auto"/>
        <w:ind w:left="142" w:hanging="142"/>
        <w:jc w:val="center"/>
        <w:rPr>
          <w:rFonts w:ascii="Times New Roman" w:hAnsi="Times New Roman" w:cs="Times New Roman"/>
          <w:b/>
          <w:sz w:val="24"/>
          <w:szCs w:val="24"/>
        </w:rPr>
      </w:pPr>
    </w:p>
    <w:p w:rsidR="00C53470" w:rsidRDefault="00C53470" w:rsidP="003E5291">
      <w:pPr>
        <w:pStyle w:val="ListParagraph"/>
        <w:spacing w:line="360" w:lineRule="auto"/>
        <w:ind w:left="142" w:hanging="142"/>
        <w:jc w:val="center"/>
        <w:rPr>
          <w:rFonts w:ascii="Times New Roman" w:hAnsi="Times New Roman" w:cs="Times New Roman"/>
          <w:b/>
          <w:sz w:val="24"/>
          <w:szCs w:val="24"/>
        </w:rPr>
      </w:pPr>
    </w:p>
    <w:p w:rsidR="00C53470" w:rsidRDefault="00C53470" w:rsidP="003E5291">
      <w:pPr>
        <w:pStyle w:val="ListParagraph"/>
        <w:spacing w:line="360" w:lineRule="auto"/>
        <w:ind w:left="142" w:hanging="142"/>
        <w:jc w:val="center"/>
        <w:rPr>
          <w:rFonts w:ascii="Times New Roman" w:hAnsi="Times New Roman" w:cs="Times New Roman"/>
          <w:b/>
          <w:sz w:val="24"/>
          <w:szCs w:val="24"/>
        </w:rPr>
      </w:pPr>
    </w:p>
    <w:p w:rsidR="00C53470" w:rsidRDefault="00C53470" w:rsidP="003E5291">
      <w:pPr>
        <w:pStyle w:val="ListParagraph"/>
        <w:spacing w:line="360" w:lineRule="auto"/>
        <w:ind w:left="142" w:hanging="142"/>
        <w:jc w:val="center"/>
        <w:rPr>
          <w:rFonts w:ascii="Times New Roman" w:hAnsi="Times New Roman" w:cs="Times New Roman"/>
          <w:b/>
          <w:sz w:val="24"/>
          <w:szCs w:val="24"/>
        </w:rPr>
      </w:pPr>
    </w:p>
    <w:p w:rsidR="00C53470" w:rsidRDefault="00C53470" w:rsidP="003E5291">
      <w:pPr>
        <w:pStyle w:val="ListParagraph"/>
        <w:spacing w:line="360" w:lineRule="auto"/>
        <w:ind w:left="142" w:hanging="142"/>
        <w:jc w:val="center"/>
        <w:rPr>
          <w:rFonts w:ascii="Times New Roman" w:hAnsi="Times New Roman" w:cs="Times New Roman"/>
          <w:b/>
          <w:sz w:val="24"/>
          <w:szCs w:val="24"/>
        </w:rPr>
      </w:pPr>
    </w:p>
    <w:p w:rsidR="00C53470" w:rsidRDefault="00C53470" w:rsidP="003E5291">
      <w:pPr>
        <w:pStyle w:val="ListParagraph"/>
        <w:spacing w:line="360" w:lineRule="auto"/>
        <w:ind w:left="142" w:hanging="142"/>
        <w:jc w:val="center"/>
        <w:rPr>
          <w:rFonts w:ascii="Times New Roman" w:hAnsi="Times New Roman" w:cs="Times New Roman"/>
          <w:b/>
          <w:sz w:val="24"/>
          <w:szCs w:val="24"/>
        </w:rPr>
      </w:pPr>
    </w:p>
    <w:p w:rsidR="00C53470" w:rsidRDefault="00C53470" w:rsidP="003E5291">
      <w:pPr>
        <w:pStyle w:val="ListParagraph"/>
        <w:spacing w:line="360" w:lineRule="auto"/>
        <w:ind w:left="142" w:hanging="142"/>
        <w:jc w:val="center"/>
        <w:rPr>
          <w:rFonts w:ascii="Times New Roman" w:hAnsi="Times New Roman" w:cs="Times New Roman"/>
          <w:b/>
          <w:sz w:val="24"/>
          <w:szCs w:val="24"/>
        </w:rPr>
      </w:pPr>
    </w:p>
    <w:p w:rsidR="00C53470" w:rsidRDefault="00C53470" w:rsidP="003E5291">
      <w:pPr>
        <w:pStyle w:val="ListParagraph"/>
        <w:spacing w:line="360" w:lineRule="auto"/>
        <w:ind w:left="142" w:hanging="142"/>
        <w:jc w:val="center"/>
        <w:rPr>
          <w:rFonts w:ascii="Times New Roman" w:hAnsi="Times New Roman" w:cs="Times New Roman"/>
          <w:b/>
          <w:sz w:val="24"/>
          <w:szCs w:val="24"/>
        </w:rPr>
      </w:pPr>
    </w:p>
    <w:p w:rsidR="00C53470" w:rsidRDefault="00C53470" w:rsidP="003E5291">
      <w:pPr>
        <w:pStyle w:val="ListParagraph"/>
        <w:spacing w:line="360" w:lineRule="auto"/>
        <w:ind w:left="142" w:hanging="142"/>
        <w:jc w:val="center"/>
        <w:rPr>
          <w:rFonts w:ascii="Times New Roman" w:hAnsi="Times New Roman" w:cs="Times New Roman"/>
          <w:b/>
          <w:sz w:val="24"/>
          <w:szCs w:val="24"/>
        </w:rPr>
      </w:pPr>
    </w:p>
    <w:p w:rsidR="00C53470" w:rsidRDefault="00C53470" w:rsidP="003E5291">
      <w:pPr>
        <w:pStyle w:val="ListParagraph"/>
        <w:spacing w:line="360" w:lineRule="auto"/>
        <w:ind w:left="142" w:hanging="142"/>
        <w:jc w:val="center"/>
        <w:rPr>
          <w:rFonts w:ascii="Times New Roman" w:hAnsi="Times New Roman" w:cs="Times New Roman"/>
          <w:b/>
          <w:sz w:val="24"/>
          <w:szCs w:val="24"/>
        </w:rPr>
      </w:pPr>
    </w:p>
    <w:p w:rsidR="00C72D3A" w:rsidRDefault="00C72D3A" w:rsidP="00BB49F8">
      <w:pPr>
        <w:pStyle w:val="ListParagraph"/>
        <w:spacing w:line="360" w:lineRule="auto"/>
        <w:ind w:left="142" w:hanging="142"/>
        <w:jc w:val="center"/>
        <w:rPr>
          <w:rFonts w:ascii="Times New Roman" w:hAnsi="Times New Roman" w:cs="Times New Roman"/>
          <w:b/>
          <w:sz w:val="24"/>
          <w:szCs w:val="24"/>
        </w:rPr>
      </w:pPr>
    </w:p>
    <w:p w:rsidR="00C72D3A" w:rsidRDefault="00C72D3A" w:rsidP="00BB49F8">
      <w:pPr>
        <w:pStyle w:val="ListParagraph"/>
        <w:spacing w:line="360" w:lineRule="auto"/>
        <w:ind w:left="142" w:hanging="142"/>
        <w:jc w:val="center"/>
        <w:rPr>
          <w:rFonts w:ascii="Times New Roman" w:hAnsi="Times New Roman" w:cs="Times New Roman"/>
          <w:b/>
          <w:sz w:val="24"/>
          <w:szCs w:val="24"/>
        </w:rPr>
      </w:pPr>
    </w:p>
    <w:p w:rsidR="00C72D3A" w:rsidRDefault="00C72D3A" w:rsidP="00BB49F8">
      <w:pPr>
        <w:pStyle w:val="ListParagraph"/>
        <w:spacing w:line="360" w:lineRule="auto"/>
        <w:ind w:left="142" w:hanging="142"/>
        <w:jc w:val="center"/>
        <w:rPr>
          <w:rFonts w:ascii="Times New Roman" w:hAnsi="Times New Roman" w:cs="Times New Roman"/>
          <w:b/>
          <w:sz w:val="24"/>
          <w:szCs w:val="24"/>
        </w:rPr>
        <w:sectPr w:rsidR="00C72D3A" w:rsidSect="00C72D3A">
          <w:pgSz w:w="11906" w:h="16838" w:code="9"/>
          <w:pgMar w:top="1701" w:right="1701" w:bottom="2268" w:left="1701" w:header="709" w:footer="709" w:gutter="0"/>
          <w:pgNumType w:start="44"/>
          <w:cols w:space="708"/>
          <w:titlePg/>
          <w:docGrid w:linePitch="360"/>
        </w:sectPr>
      </w:pPr>
    </w:p>
    <w:p w:rsidR="00A5480B" w:rsidRPr="00117117" w:rsidRDefault="00A5480B" w:rsidP="00BB49F8">
      <w:pPr>
        <w:pStyle w:val="ListParagraph"/>
        <w:spacing w:line="360" w:lineRule="auto"/>
        <w:ind w:left="142" w:hanging="142"/>
        <w:jc w:val="center"/>
        <w:rPr>
          <w:rFonts w:ascii="Times New Roman" w:hAnsi="Times New Roman" w:cs="Times New Roman"/>
          <w:b/>
          <w:sz w:val="24"/>
          <w:szCs w:val="24"/>
        </w:rPr>
      </w:pPr>
      <w:r w:rsidRPr="00117117">
        <w:rPr>
          <w:rFonts w:ascii="Times New Roman" w:hAnsi="Times New Roman" w:cs="Times New Roman"/>
          <w:b/>
          <w:sz w:val="24"/>
          <w:szCs w:val="24"/>
        </w:rPr>
        <w:lastRenderedPageBreak/>
        <w:t>DAFTAR PUSTAKA</w:t>
      </w:r>
    </w:p>
    <w:p w:rsidR="00C0152F" w:rsidRPr="00C0152F" w:rsidRDefault="00117117"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C0152F" w:rsidRPr="00C0152F">
        <w:rPr>
          <w:rFonts w:ascii="Times New Roman" w:hAnsi="Times New Roman" w:cs="Times New Roman"/>
          <w:noProof/>
          <w:sz w:val="24"/>
          <w:szCs w:val="24"/>
        </w:rPr>
        <w:t xml:space="preserve">Al-Mahrezi, A., &amp; Al-Mandhari, Z. (2016, May 1). Palliative care: Time for action. </w:t>
      </w:r>
      <w:r w:rsidR="00C0152F" w:rsidRPr="00C0152F">
        <w:rPr>
          <w:rFonts w:ascii="Times New Roman" w:hAnsi="Times New Roman" w:cs="Times New Roman"/>
          <w:i/>
          <w:iCs/>
          <w:noProof/>
          <w:sz w:val="24"/>
          <w:szCs w:val="24"/>
        </w:rPr>
        <w:t>Oman Medical Journal</w:t>
      </w:r>
      <w:r w:rsidR="00C0152F" w:rsidRPr="00C0152F">
        <w:rPr>
          <w:rFonts w:ascii="Times New Roman" w:hAnsi="Times New Roman" w:cs="Times New Roman"/>
          <w:noProof/>
          <w:sz w:val="24"/>
          <w:szCs w:val="24"/>
        </w:rPr>
        <w:t xml:space="preserve">, </w:t>
      </w:r>
      <w:r w:rsidR="00C0152F" w:rsidRPr="00C0152F">
        <w:rPr>
          <w:rFonts w:ascii="Times New Roman" w:hAnsi="Times New Roman" w:cs="Times New Roman"/>
          <w:i/>
          <w:iCs/>
          <w:noProof/>
          <w:sz w:val="24"/>
          <w:szCs w:val="24"/>
        </w:rPr>
        <w:t>31</w:t>
      </w:r>
      <w:r w:rsidR="00C0152F" w:rsidRPr="00C0152F">
        <w:rPr>
          <w:rFonts w:ascii="Times New Roman" w:hAnsi="Times New Roman" w:cs="Times New Roman"/>
          <w:noProof/>
          <w:sz w:val="24"/>
          <w:szCs w:val="24"/>
        </w:rPr>
        <w:t>(3), 161–163. https://doi.org/10.5001/omj.2016.32</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Alkhusari, A., &amp; Putra, M. A. S. (2019). Hubungan Kadar Hemoglobin dan Tekanan Darah Terhadap Kualitas Hidup Pasien Gagal Ginjal Kronik yang Menjalani Hemodialisis. </w:t>
      </w:r>
      <w:r w:rsidRPr="00C0152F">
        <w:rPr>
          <w:rFonts w:ascii="Times New Roman" w:hAnsi="Times New Roman" w:cs="Times New Roman"/>
          <w:i/>
          <w:iCs/>
          <w:noProof/>
          <w:sz w:val="24"/>
          <w:szCs w:val="24"/>
        </w:rPr>
        <w:t>Babul Ilmi Jurnal Ilmiah Multi Science Kesehatan</w:t>
      </w:r>
      <w:r w:rsidRPr="00C0152F">
        <w:rPr>
          <w:rFonts w:ascii="Times New Roman" w:hAnsi="Times New Roman" w:cs="Times New Roman"/>
          <w:noProof/>
          <w:sz w:val="24"/>
          <w:szCs w:val="24"/>
        </w:rPr>
        <w:t xml:space="preserve">, </w:t>
      </w:r>
      <w:r w:rsidRPr="00C0152F">
        <w:rPr>
          <w:rFonts w:ascii="Times New Roman" w:hAnsi="Times New Roman" w:cs="Times New Roman"/>
          <w:i/>
          <w:iCs/>
          <w:noProof/>
          <w:sz w:val="24"/>
          <w:szCs w:val="24"/>
        </w:rPr>
        <w:t>10</w:t>
      </w:r>
      <w:r w:rsidRPr="00C0152F">
        <w:rPr>
          <w:rFonts w:ascii="Times New Roman" w:hAnsi="Times New Roman" w:cs="Times New Roman"/>
          <w:noProof/>
          <w:sz w:val="24"/>
          <w:szCs w:val="24"/>
        </w:rPr>
        <w:t>(1). Retrieved from http://jurnal.stikes-aisyiyah-palembang.ac.id/index.php/Kep/article/view/180</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Arifianto, A., Aini, H., &amp; Wibowo, T. S. (2017). </w:t>
      </w:r>
      <w:r w:rsidRPr="00C0152F">
        <w:rPr>
          <w:rFonts w:ascii="Times New Roman" w:hAnsi="Times New Roman" w:cs="Times New Roman"/>
          <w:i/>
          <w:iCs/>
          <w:noProof/>
          <w:sz w:val="24"/>
          <w:szCs w:val="24"/>
        </w:rPr>
        <w:t>hubungan dukungan keluarga dan peran perawat denngan harga diri pada pasien gagal ginjal kronis di ruang hemodialisa RSUD kabupaten batang</w:t>
      </w:r>
      <w:r w:rsidRPr="00C0152F">
        <w:rPr>
          <w:rFonts w:ascii="Times New Roman" w:hAnsi="Times New Roman" w:cs="Times New Roman"/>
          <w:noProof/>
          <w:sz w:val="24"/>
          <w:szCs w:val="24"/>
        </w:rPr>
        <w:t>. 1–12.</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Ariyantoro, T., Sutriningsih, A., &amp; Perwirangningtyas, P. (2019). Penurunan Kadar Hemoglobin berkaitan dengan Penurunan Kualitas Hidup Pasien Gagal Ginjal Kronik di Ruang Hemodialisa Rumah Sakit Panti Waluya Sawahan Malang. </w:t>
      </w:r>
      <w:r w:rsidRPr="00C0152F">
        <w:rPr>
          <w:rFonts w:ascii="Times New Roman" w:hAnsi="Times New Roman" w:cs="Times New Roman"/>
          <w:i/>
          <w:iCs/>
          <w:noProof/>
          <w:sz w:val="24"/>
          <w:szCs w:val="24"/>
        </w:rPr>
        <w:t>Nursing News : Jurnal Ilmiah Keperawatan</w:t>
      </w:r>
      <w:r w:rsidRPr="00C0152F">
        <w:rPr>
          <w:rFonts w:ascii="Times New Roman" w:hAnsi="Times New Roman" w:cs="Times New Roman"/>
          <w:noProof/>
          <w:sz w:val="24"/>
          <w:szCs w:val="24"/>
        </w:rPr>
        <w:t xml:space="preserve">, </w:t>
      </w:r>
      <w:r w:rsidRPr="00C0152F">
        <w:rPr>
          <w:rFonts w:ascii="Times New Roman" w:hAnsi="Times New Roman" w:cs="Times New Roman"/>
          <w:i/>
          <w:iCs/>
          <w:noProof/>
          <w:sz w:val="24"/>
          <w:szCs w:val="24"/>
        </w:rPr>
        <w:t>4</w:t>
      </w:r>
      <w:r w:rsidRPr="00C0152F">
        <w:rPr>
          <w:rFonts w:ascii="Times New Roman" w:hAnsi="Times New Roman" w:cs="Times New Roman"/>
          <w:noProof/>
          <w:sz w:val="24"/>
          <w:szCs w:val="24"/>
        </w:rPr>
        <w:t>(2). Retrieved from https://publikasi.unitri.ac.id/index.php/fikes/article/view/1978</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Armiyati, Y., Wuryanto, E., &amp; Sukraeny, N. (2016). Manajemen masalah psikososiospiritual pasien chronic kidney disease (CKD) dengan hemodialisis di Kota Semarang. </w:t>
      </w:r>
      <w:r w:rsidRPr="00C0152F">
        <w:rPr>
          <w:rFonts w:ascii="Times New Roman" w:hAnsi="Times New Roman" w:cs="Times New Roman"/>
          <w:i/>
          <w:iCs/>
          <w:noProof/>
          <w:sz w:val="24"/>
          <w:szCs w:val="24"/>
        </w:rPr>
        <w:t>Rakernas Aipkema 2016</w:t>
      </w:r>
      <w:r w:rsidRPr="00C0152F">
        <w:rPr>
          <w:rFonts w:ascii="Times New Roman" w:hAnsi="Times New Roman" w:cs="Times New Roman"/>
          <w:noProof/>
          <w:sz w:val="24"/>
          <w:szCs w:val="24"/>
        </w:rPr>
        <w:t>, 399–407.</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Bahri, S., Bayhakki, B., &amp; Novayelinda, R. (2017). Hubungan Aktivitas Spiritual dengan Kualitas Hidup Pasien Muslim dengan Gagal Ginjal Kronik yang Menjalani Hemodialisis Di Rumah Sakit Islam Ibnu Sina Pekanbaru. </w:t>
      </w:r>
      <w:r w:rsidRPr="00C0152F">
        <w:rPr>
          <w:rFonts w:ascii="Times New Roman" w:hAnsi="Times New Roman" w:cs="Times New Roman"/>
          <w:i/>
          <w:iCs/>
          <w:noProof/>
          <w:sz w:val="24"/>
          <w:szCs w:val="24"/>
        </w:rPr>
        <w:t>Jurnal Online Mahasiswa (JOM) Bidang Ilmu Keperawatan</w:t>
      </w:r>
      <w:r w:rsidRPr="00C0152F">
        <w:rPr>
          <w:rFonts w:ascii="Times New Roman" w:hAnsi="Times New Roman" w:cs="Times New Roman"/>
          <w:noProof/>
          <w:sz w:val="24"/>
          <w:szCs w:val="24"/>
        </w:rPr>
        <w:t xml:space="preserve">, </w:t>
      </w:r>
      <w:r w:rsidRPr="00C0152F">
        <w:rPr>
          <w:rFonts w:ascii="Times New Roman" w:hAnsi="Times New Roman" w:cs="Times New Roman"/>
          <w:i/>
          <w:iCs/>
          <w:noProof/>
          <w:sz w:val="24"/>
          <w:szCs w:val="24"/>
        </w:rPr>
        <w:t>4</w:t>
      </w:r>
      <w:r w:rsidRPr="00C0152F">
        <w:rPr>
          <w:rFonts w:ascii="Times New Roman" w:hAnsi="Times New Roman" w:cs="Times New Roman"/>
          <w:noProof/>
          <w:sz w:val="24"/>
          <w:szCs w:val="24"/>
        </w:rPr>
        <w:t>. Retrieved from https://jom.unri.ac.id/index.php/JOMPSIK/article/view/16385</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Balogun, S. A., &amp; Abdel-Rahman, E. (2015). Caring for Elderly Patients with Kidney Disease: The Geriatrician-Nephrologist Collaboration. Retrieved November 30, 2019, from ASN Kidney News website: https://www.kidneynews.org/kidney-news/special-sections/geriatric-nephrology/caring-for-elderly-patients-with-kidney-disease-the-geriatrician–nephrologist-collaboration</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Behboodi Moghadam, Z., Fereidooni, B., Saffari, M., &amp; Montazeri, A. (2018). Measures of health-related quality of life in pcos women: A systematic review. </w:t>
      </w:r>
      <w:r w:rsidRPr="00C0152F">
        <w:rPr>
          <w:rFonts w:ascii="Times New Roman" w:hAnsi="Times New Roman" w:cs="Times New Roman"/>
          <w:i/>
          <w:iCs/>
          <w:noProof/>
          <w:sz w:val="24"/>
          <w:szCs w:val="24"/>
        </w:rPr>
        <w:t>International Journal of Women’s Health</w:t>
      </w:r>
      <w:r w:rsidRPr="00C0152F">
        <w:rPr>
          <w:rFonts w:ascii="Times New Roman" w:hAnsi="Times New Roman" w:cs="Times New Roman"/>
          <w:noProof/>
          <w:sz w:val="24"/>
          <w:szCs w:val="24"/>
        </w:rPr>
        <w:t xml:space="preserve">, </w:t>
      </w:r>
      <w:r w:rsidRPr="00C0152F">
        <w:rPr>
          <w:rFonts w:ascii="Times New Roman" w:hAnsi="Times New Roman" w:cs="Times New Roman"/>
          <w:i/>
          <w:iCs/>
          <w:noProof/>
          <w:sz w:val="24"/>
          <w:szCs w:val="24"/>
        </w:rPr>
        <w:t>10</w:t>
      </w:r>
      <w:r w:rsidRPr="00C0152F">
        <w:rPr>
          <w:rFonts w:ascii="Times New Roman" w:hAnsi="Times New Roman" w:cs="Times New Roman"/>
          <w:noProof/>
          <w:sz w:val="24"/>
          <w:szCs w:val="24"/>
        </w:rPr>
        <w:t>, 397–408. https://doi.org/10.2147/IJWH.S165794</w:t>
      </w:r>
    </w:p>
    <w:p w:rsid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Berman, A., Snyder, S. J., Kozier, B., Erb, G. L., Levett-Jones, T., Dwyer, T., … Stanley, D. (2015). </w:t>
      </w:r>
      <w:r w:rsidRPr="00C0152F">
        <w:rPr>
          <w:rFonts w:ascii="Times New Roman" w:hAnsi="Times New Roman" w:cs="Times New Roman"/>
          <w:i/>
          <w:iCs/>
          <w:noProof/>
          <w:sz w:val="24"/>
          <w:szCs w:val="24"/>
        </w:rPr>
        <w:t>Kozier &amp; Erb’s Fundamentals of Nursing Australian Edition vol.1</w:t>
      </w:r>
      <w:r w:rsidRPr="00C0152F">
        <w:rPr>
          <w:rFonts w:ascii="Times New Roman" w:hAnsi="Times New Roman" w:cs="Times New Roman"/>
          <w:noProof/>
          <w:sz w:val="24"/>
          <w:szCs w:val="24"/>
        </w:rPr>
        <w:t xml:space="preserve"> (3rd editio). Retrieved from https://books.google.co.id/books?id=wMWaBQAAQBAJ&amp;pg=PA1128&amp;lpg=PA1128&amp;dq=level+of+attendance+from+osterman+%26+schwartz-barcott+1996&amp;source=bl&amp;ots=FEp9pI6Zoq&amp;sig=ACfU3U2zY8nojktzEINIr2H6TkqNjf1BTA&amp;hl=id&amp;sa=X&amp;ved=2ahUKEwj06sjh0qXmAhUV4XMBHZoxB2sQ6AEwDXoECA</w:t>
      </w:r>
    </w:p>
    <w:p w:rsidR="00AD5E96" w:rsidRPr="00C0152F" w:rsidRDefault="00AD5E96"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lastRenderedPageBreak/>
        <w:t xml:space="preserve">Chen, S. C. (2012). </w:t>
      </w:r>
      <w:r w:rsidRPr="00C0152F">
        <w:rPr>
          <w:rFonts w:ascii="Times New Roman" w:hAnsi="Times New Roman" w:cs="Times New Roman"/>
          <w:i/>
          <w:iCs/>
          <w:noProof/>
          <w:sz w:val="24"/>
          <w:szCs w:val="24"/>
        </w:rPr>
        <w:t>Quality of Life Issues in Dermatology, An Issue of Dermatologic Clinics</w:t>
      </w:r>
      <w:r w:rsidRPr="00C0152F">
        <w:rPr>
          <w:rFonts w:ascii="Times New Roman" w:hAnsi="Times New Roman" w:cs="Times New Roman"/>
          <w:noProof/>
          <w:sz w:val="24"/>
          <w:szCs w:val="24"/>
        </w:rPr>
        <w:t>. Retrieved from https://books.google.co.id/books?id=4t0TiQd8H3UC&amp;pg=PA208&amp;dq=definition+quality+of+life+from+Gill+%26+Feinstein+(1994)&amp;hl=id&amp;sa=X&amp;ved=0ahUKEwiJl9iMivfnAhV26XMBHVC1DV44ChDoAQg-MAI#v=onepage&amp;q=definition quality of life from Gill %26 Feinstein (1994)&amp;f=fals</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Cita, E. E., Wulandari, T., &amp; Istanti, Y. P. (2016). Terapi Islamic Self Healing Terhadap Quality of Live Pada Klien Gagal Ginjal Kronis Dengan Terapi Hemodialisa. </w:t>
      </w:r>
      <w:r w:rsidRPr="00C0152F">
        <w:rPr>
          <w:rFonts w:ascii="Times New Roman" w:hAnsi="Times New Roman" w:cs="Times New Roman"/>
          <w:i/>
          <w:iCs/>
          <w:noProof/>
          <w:sz w:val="24"/>
          <w:szCs w:val="24"/>
        </w:rPr>
        <w:t>Indonesian Journal of Nursing Practices</w:t>
      </w:r>
      <w:r w:rsidRPr="00C0152F">
        <w:rPr>
          <w:rFonts w:ascii="Times New Roman" w:hAnsi="Times New Roman" w:cs="Times New Roman"/>
          <w:noProof/>
          <w:sz w:val="24"/>
          <w:szCs w:val="24"/>
        </w:rPr>
        <w:t xml:space="preserve">, </w:t>
      </w:r>
      <w:r w:rsidRPr="00C0152F">
        <w:rPr>
          <w:rFonts w:ascii="Times New Roman" w:hAnsi="Times New Roman" w:cs="Times New Roman"/>
          <w:i/>
          <w:iCs/>
          <w:noProof/>
          <w:sz w:val="24"/>
          <w:szCs w:val="24"/>
        </w:rPr>
        <w:t>3</w:t>
      </w:r>
      <w:r w:rsidRPr="00C0152F">
        <w:rPr>
          <w:rFonts w:ascii="Times New Roman" w:hAnsi="Times New Roman" w:cs="Times New Roman"/>
          <w:noProof/>
          <w:sz w:val="24"/>
          <w:szCs w:val="24"/>
        </w:rPr>
        <w:t>, 43–56.</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Combs, S. A., &amp; Davison, S. N. (2015, March 1). Palliative and end-of-life care issues in chronic kidney disease. </w:t>
      </w:r>
      <w:r w:rsidRPr="00C0152F">
        <w:rPr>
          <w:rFonts w:ascii="Times New Roman" w:hAnsi="Times New Roman" w:cs="Times New Roman"/>
          <w:i/>
          <w:iCs/>
          <w:noProof/>
          <w:sz w:val="24"/>
          <w:szCs w:val="24"/>
        </w:rPr>
        <w:t>Current Opinion in Supportive and Palliative Care</w:t>
      </w:r>
      <w:r w:rsidRPr="00C0152F">
        <w:rPr>
          <w:rFonts w:ascii="Times New Roman" w:hAnsi="Times New Roman" w:cs="Times New Roman"/>
          <w:noProof/>
          <w:sz w:val="24"/>
          <w:szCs w:val="24"/>
        </w:rPr>
        <w:t>, Vol. 9, pp. 14–19. https://doi.org/10.1097/SPC.0000000000000110</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Cruz, J. P., Colet, P. C., Alquwez, N., Inocian, E. P., Al-otaibi, R. S., Mohammed, S., &amp; Islam, S. (2016). Influence of religiosity and spiritual coping on health-related quality of life in Saudi haemodialysis patients. </w:t>
      </w:r>
      <w:r w:rsidRPr="00C0152F">
        <w:rPr>
          <w:rFonts w:ascii="Times New Roman" w:hAnsi="Times New Roman" w:cs="Times New Roman"/>
          <w:i/>
          <w:iCs/>
          <w:noProof/>
          <w:sz w:val="24"/>
          <w:szCs w:val="24"/>
        </w:rPr>
        <w:t>Hemodialysis International</w:t>
      </w:r>
      <w:r w:rsidRPr="00C0152F">
        <w:rPr>
          <w:rFonts w:ascii="Times New Roman" w:hAnsi="Times New Roman" w:cs="Times New Roman"/>
          <w:noProof/>
          <w:sz w:val="24"/>
          <w:szCs w:val="24"/>
        </w:rPr>
        <w:t xml:space="preserve">, </w:t>
      </w:r>
      <w:r w:rsidRPr="00C0152F">
        <w:rPr>
          <w:rFonts w:ascii="Times New Roman" w:hAnsi="Times New Roman" w:cs="Times New Roman"/>
          <w:i/>
          <w:iCs/>
          <w:noProof/>
          <w:sz w:val="24"/>
          <w:szCs w:val="24"/>
        </w:rPr>
        <w:t>2</w:t>
      </w:r>
      <w:r w:rsidRPr="00C0152F">
        <w:rPr>
          <w:rFonts w:ascii="Times New Roman" w:hAnsi="Times New Roman" w:cs="Times New Roman"/>
          <w:noProof/>
          <w:sz w:val="24"/>
          <w:szCs w:val="24"/>
        </w:rPr>
        <w:t>, 1–8. https://doi.org/10.1111/hdi.12441</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Damayanti, D. (2013). </w:t>
      </w:r>
      <w:r w:rsidRPr="00C0152F">
        <w:rPr>
          <w:rFonts w:ascii="Times New Roman" w:hAnsi="Times New Roman" w:cs="Times New Roman"/>
          <w:i/>
          <w:iCs/>
          <w:noProof/>
          <w:sz w:val="24"/>
          <w:szCs w:val="24"/>
        </w:rPr>
        <w:t>Buku Pintar Perawat Profesional Teori &amp; Praktik</w:t>
      </w:r>
      <w:r w:rsidRPr="00C0152F">
        <w:rPr>
          <w:rFonts w:ascii="Times New Roman" w:hAnsi="Times New Roman" w:cs="Times New Roman"/>
          <w:noProof/>
          <w:sz w:val="24"/>
          <w:szCs w:val="24"/>
        </w:rPr>
        <w:t>. Yogyakarta: Mantra Books.</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Darvishi, A., Otaghi, M., &amp; Mami, S. (2019). The Effectiveness of Spiritual Therapy on Spiritual Well </w:t>
      </w:r>
      <w:r w:rsidRPr="00C0152F">
        <w:rPr>
          <w:rFonts w:ascii="Cambria Math" w:hAnsi="Cambria Math" w:cs="Cambria Math"/>
          <w:noProof/>
          <w:sz w:val="24"/>
          <w:szCs w:val="24"/>
        </w:rPr>
        <w:t>‑</w:t>
      </w:r>
      <w:r w:rsidRPr="00C0152F">
        <w:rPr>
          <w:rFonts w:ascii="Times New Roman" w:hAnsi="Times New Roman" w:cs="Times New Roman"/>
          <w:noProof/>
          <w:sz w:val="24"/>
          <w:szCs w:val="24"/>
        </w:rPr>
        <w:t xml:space="preserve"> Being , Self </w:t>
      </w:r>
      <w:r w:rsidRPr="00C0152F">
        <w:rPr>
          <w:rFonts w:ascii="Cambria Math" w:hAnsi="Cambria Math" w:cs="Cambria Math"/>
          <w:noProof/>
          <w:sz w:val="24"/>
          <w:szCs w:val="24"/>
        </w:rPr>
        <w:t>‑</w:t>
      </w:r>
      <w:r w:rsidRPr="00C0152F">
        <w:rPr>
          <w:rFonts w:ascii="Times New Roman" w:hAnsi="Times New Roman" w:cs="Times New Roman"/>
          <w:noProof/>
          <w:sz w:val="24"/>
          <w:szCs w:val="24"/>
        </w:rPr>
        <w:t xml:space="preserve"> Esteem and Self </w:t>
      </w:r>
      <w:r w:rsidRPr="00C0152F">
        <w:rPr>
          <w:rFonts w:ascii="Cambria Math" w:hAnsi="Cambria Math" w:cs="Cambria Math"/>
          <w:noProof/>
          <w:sz w:val="24"/>
          <w:szCs w:val="24"/>
        </w:rPr>
        <w:t>‑</w:t>
      </w:r>
      <w:r w:rsidRPr="00C0152F">
        <w:rPr>
          <w:rFonts w:ascii="Times New Roman" w:hAnsi="Times New Roman" w:cs="Times New Roman"/>
          <w:noProof/>
          <w:sz w:val="24"/>
          <w:szCs w:val="24"/>
        </w:rPr>
        <w:t xml:space="preserve"> Efficacy in Patients on Hemodialysis. </w:t>
      </w:r>
      <w:r w:rsidRPr="00C0152F">
        <w:rPr>
          <w:rFonts w:ascii="Times New Roman" w:hAnsi="Times New Roman" w:cs="Times New Roman"/>
          <w:i/>
          <w:iCs/>
          <w:noProof/>
          <w:sz w:val="24"/>
          <w:szCs w:val="24"/>
        </w:rPr>
        <w:t>Journal of Religion and Health</w:t>
      </w:r>
      <w:r w:rsidRPr="00C0152F">
        <w:rPr>
          <w:rFonts w:ascii="Times New Roman" w:hAnsi="Times New Roman" w:cs="Times New Roman"/>
          <w:noProof/>
          <w:sz w:val="24"/>
          <w:szCs w:val="24"/>
        </w:rPr>
        <w:t>, (0123456789). https://doi.org/10.1007/s10943-018-00750-1</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Duffy, J. R., Brewer, B. B., &amp; Weaver, M. T. (2014). Revision and psychometric properties of the caring assessment tool. </w:t>
      </w:r>
      <w:r w:rsidRPr="00C0152F">
        <w:rPr>
          <w:rFonts w:ascii="Times New Roman" w:hAnsi="Times New Roman" w:cs="Times New Roman"/>
          <w:i/>
          <w:iCs/>
          <w:noProof/>
          <w:sz w:val="24"/>
          <w:szCs w:val="24"/>
        </w:rPr>
        <w:t>Clinical Nursing Research</w:t>
      </w:r>
      <w:r w:rsidRPr="00C0152F">
        <w:rPr>
          <w:rFonts w:ascii="Times New Roman" w:hAnsi="Times New Roman" w:cs="Times New Roman"/>
          <w:noProof/>
          <w:sz w:val="24"/>
          <w:szCs w:val="24"/>
        </w:rPr>
        <w:t xml:space="preserve">, </w:t>
      </w:r>
      <w:r w:rsidRPr="00C0152F">
        <w:rPr>
          <w:rFonts w:ascii="Times New Roman" w:hAnsi="Times New Roman" w:cs="Times New Roman"/>
          <w:i/>
          <w:iCs/>
          <w:noProof/>
          <w:sz w:val="24"/>
          <w:szCs w:val="24"/>
        </w:rPr>
        <w:t>23</w:t>
      </w:r>
      <w:r w:rsidRPr="00C0152F">
        <w:rPr>
          <w:rFonts w:ascii="Times New Roman" w:hAnsi="Times New Roman" w:cs="Times New Roman"/>
          <w:noProof/>
          <w:sz w:val="24"/>
          <w:szCs w:val="24"/>
        </w:rPr>
        <w:t>(1), 80–93. https://doi.org/10.1177/1054773810369827</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Ekasari, M. F., Riasmini, N. M., &amp; Hartini, I. (2018). </w:t>
      </w:r>
      <w:r w:rsidRPr="00C0152F">
        <w:rPr>
          <w:rFonts w:ascii="Times New Roman" w:hAnsi="Times New Roman" w:cs="Times New Roman"/>
          <w:i/>
          <w:iCs/>
          <w:noProof/>
          <w:sz w:val="24"/>
          <w:szCs w:val="24"/>
        </w:rPr>
        <w:t>Meningkatkan Kualitas Hidup Lansia - Konsep dan Berbagai Intervensi</w:t>
      </w:r>
      <w:r w:rsidRPr="00C0152F">
        <w:rPr>
          <w:rFonts w:ascii="Times New Roman" w:hAnsi="Times New Roman" w:cs="Times New Roman"/>
          <w:noProof/>
          <w:sz w:val="24"/>
          <w:szCs w:val="24"/>
        </w:rPr>
        <w:t>. Retrieved from https://books.google.co.id/books?id=lWCIDwAAQBAJ&amp;printsec=frontcover&amp;dq=definisi+kualitas+hidup+menurut+moghaddam&amp;hl=id&amp;sa=X&amp;ved=0ahUKEwjaw52ipvXnAhXBfn0KHT6dC1wQ6AEINjAB#v=onepage&amp;q&amp;f=false</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Fadilah, N., Wijayanti, D., &amp; Tumini, T. (2017). Peningkatan Kualitas Hidup Pasien Hemodialisa Ditinjau Dari Perilaku Caring Perawat Di RSUD dr. Soetomo Surabaya. </w:t>
      </w:r>
      <w:r w:rsidRPr="00C0152F">
        <w:rPr>
          <w:rFonts w:ascii="Times New Roman" w:hAnsi="Times New Roman" w:cs="Times New Roman"/>
          <w:i/>
          <w:iCs/>
          <w:noProof/>
          <w:sz w:val="24"/>
          <w:szCs w:val="24"/>
        </w:rPr>
        <w:t>Jurnal Kesehatan Manarang</w:t>
      </w:r>
      <w:r w:rsidRPr="00C0152F">
        <w:rPr>
          <w:rFonts w:ascii="Times New Roman" w:hAnsi="Times New Roman" w:cs="Times New Roman"/>
          <w:noProof/>
          <w:sz w:val="24"/>
          <w:szCs w:val="24"/>
        </w:rPr>
        <w:t xml:space="preserve">, </w:t>
      </w:r>
      <w:r w:rsidRPr="00C0152F">
        <w:rPr>
          <w:rFonts w:ascii="Times New Roman" w:hAnsi="Times New Roman" w:cs="Times New Roman"/>
          <w:i/>
          <w:iCs/>
          <w:noProof/>
          <w:sz w:val="24"/>
          <w:szCs w:val="24"/>
        </w:rPr>
        <w:t>2</w:t>
      </w:r>
      <w:r w:rsidRPr="00C0152F">
        <w:rPr>
          <w:rFonts w:ascii="Times New Roman" w:hAnsi="Times New Roman" w:cs="Times New Roman"/>
          <w:noProof/>
          <w:sz w:val="24"/>
          <w:szCs w:val="24"/>
        </w:rPr>
        <w:t>(1), 26. https://doi.org/10.33490/jkm.v2i1.10</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Fradelos, E., Tzavella, F., Koukia, E., Papathanasiou, I., Alikari, V., Stathoulis, J., … Zyga, S. (2015). Integrating Chronic Kidney Disease Patient’s Spirituality in their Care: Health Benefits and Research Perspectives. </w:t>
      </w:r>
      <w:r w:rsidRPr="00C0152F">
        <w:rPr>
          <w:rFonts w:ascii="Times New Roman" w:hAnsi="Times New Roman" w:cs="Times New Roman"/>
          <w:i/>
          <w:iCs/>
          <w:noProof/>
          <w:sz w:val="24"/>
          <w:szCs w:val="24"/>
        </w:rPr>
        <w:t>Materia Socio Medica</w:t>
      </w:r>
      <w:r w:rsidRPr="00C0152F">
        <w:rPr>
          <w:rFonts w:ascii="Times New Roman" w:hAnsi="Times New Roman" w:cs="Times New Roman"/>
          <w:noProof/>
          <w:sz w:val="24"/>
          <w:szCs w:val="24"/>
        </w:rPr>
        <w:t xml:space="preserve">, </w:t>
      </w:r>
      <w:r w:rsidRPr="00C0152F">
        <w:rPr>
          <w:rFonts w:ascii="Times New Roman" w:hAnsi="Times New Roman" w:cs="Times New Roman"/>
          <w:i/>
          <w:iCs/>
          <w:noProof/>
          <w:sz w:val="24"/>
          <w:szCs w:val="24"/>
        </w:rPr>
        <w:t>27</w:t>
      </w:r>
      <w:r w:rsidRPr="00C0152F">
        <w:rPr>
          <w:rFonts w:ascii="Times New Roman" w:hAnsi="Times New Roman" w:cs="Times New Roman"/>
          <w:noProof/>
          <w:sz w:val="24"/>
          <w:szCs w:val="24"/>
        </w:rPr>
        <w:t>(5), 354. https://doi.org/10.5455/msm.2015.27.354-358</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Gijsberts, M.-J. H. E., Liefbroer, A. I., Otten, R., &amp; Olsman, E. (2019). Spiritual Care in Palliative Care: A Systematic Review of the Recent European Literature. </w:t>
      </w:r>
      <w:r w:rsidRPr="00C0152F">
        <w:rPr>
          <w:rFonts w:ascii="Times New Roman" w:hAnsi="Times New Roman" w:cs="Times New Roman"/>
          <w:i/>
          <w:iCs/>
          <w:noProof/>
          <w:sz w:val="24"/>
          <w:szCs w:val="24"/>
        </w:rPr>
        <w:t xml:space="preserve">Medical </w:t>
      </w:r>
      <w:r w:rsidRPr="00C0152F">
        <w:rPr>
          <w:rFonts w:ascii="Times New Roman" w:hAnsi="Times New Roman" w:cs="Times New Roman"/>
          <w:i/>
          <w:iCs/>
          <w:noProof/>
          <w:sz w:val="24"/>
          <w:szCs w:val="24"/>
        </w:rPr>
        <w:lastRenderedPageBreak/>
        <w:t>Sciences</w:t>
      </w:r>
      <w:r w:rsidRPr="00C0152F">
        <w:rPr>
          <w:rFonts w:ascii="Times New Roman" w:hAnsi="Times New Roman" w:cs="Times New Roman"/>
          <w:noProof/>
          <w:sz w:val="24"/>
          <w:szCs w:val="24"/>
        </w:rPr>
        <w:t xml:space="preserve">, </w:t>
      </w:r>
      <w:r w:rsidRPr="00C0152F">
        <w:rPr>
          <w:rFonts w:ascii="Times New Roman" w:hAnsi="Times New Roman" w:cs="Times New Roman"/>
          <w:i/>
          <w:iCs/>
          <w:noProof/>
          <w:sz w:val="24"/>
          <w:szCs w:val="24"/>
        </w:rPr>
        <w:t>7</w:t>
      </w:r>
      <w:r w:rsidRPr="00C0152F">
        <w:rPr>
          <w:rFonts w:ascii="Times New Roman" w:hAnsi="Times New Roman" w:cs="Times New Roman"/>
          <w:noProof/>
          <w:sz w:val="24"/>
          <w:szCs w:val="24"/>
        </w:rPr>
        <w:t>(2), 25. https://doi.org/10.3390/medsci7020025</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Green, J., Tones, K., Cross, R., &amp; Woodall, J. (2015). </w:t>
      </w:r>
      <w:r w:rsidRPr="00C0152F">
        <w:rPr>
          <w:rFonts w:ascii="Times New Roman" w:hAnsi="Times New Roman" w:cs="Times New Roman"/>
          <w:i/>
          <w:iCs/>
          <w:noProof/>
          <w:sz w:val="24"/>
          <w:szCs w:val="24"/>
        </w:rPr>
        <w:t>Health Promotion: Planning &amp; Strategies</w:t>
      </w:r>
      <w:r w:rsidRPr="00C0152F">
        <w:rPr>
          <w:rFonts w:ascii="Times New Roman" w:hAnsi="Times New Roman" w:cs="Times New Roman"/>
          <w:noProof/>
          <w:sz w:val="24"/>
          <w:szCs w:val="24"/>
        </w:rPr>
        <w:t xml:space="preserve"> (3rd editio). Retrieved from https://books.google.co.id/books?id=oyGJCwAAQBAJ&amp;pg=PA84&amp;dq=factors+that+can+influence+the+quality+of+life+from+raeburn+and+rootman&amp;hl=id&amp;sa=X&amp;ved=0ahUKEwj7u5uYjffnAhUVU30KHWSwARcQ6AEINzAB#v=onepage&amp;q=factors that can influence the quality of life from ra</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Hartiti, T., &amp; Shaumayantika, N. (2018). Nilai Profesional Keperawatan Pada Mahasiswa Ners. </w:t>
      </w:r>
      <w:r w:rsidRPr="00C0152F">
        <w:rPr>
          <w:rFonts w:ascii="Times New Roman" w:hAnsi="Times New Roman" w:cs="Times New Roman"/>
          <w:i/>
          <w:iCs/>
          <w:noProof/>
          <w:sz w:val="24"/>
          <w:szCs w:val="24"/>
        </w:rPr>
        <w:t>Jurnal Keperawatan</w:t>
      </w:r>
      <w:r w:rsidRPr="00C0152F">
        <w:rPr>
          <w:rFonts w:ascii="Times New Roman" w:hAnsi="Times New Roman" w:cs="Times New Roman"/>
          <w:noProof/>
          <w:sz w:val="24"/>
          <w:szCs w:val="24"/>
        </w:rPr>
        <w:t xml:space="preserve">, </w:t>
      </w:r>
      <w:r w:rsidRPr="00C0152F">
        <w:rPr>
          <w:rFonts w:ascii="Times New Roman" w:hAnsi="Times New Roman" w:cs="Times New Roman"/>
          <w:i/>
          <w:iCs/>
          <w:noProof/>
          <w:sz w:val="24"/>
          <w:szCs w:val="24"/>
        </w:rPr>
        <w:t>10</w:t>
      </w:r>
      <w:r w:rsidRPr="00C0152F">
        <w:rPr>
          <w:rFonts w:ascii="Times New Roman" w:hAnsi="Times New Roman" w:cs="Times New Roman"/>
          <w:noProof/>
          <w:sz w:val="24"/>
          <w:szCs w:val="24"/>
        </w:rPr>
        <w:t>(2), 94–101.</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Hasina, S. N., Sukartini, T., Setiyowati, E., Surabaya, K., Surabaya, K., &amp; Surabaya, K. (2018). Effect Of Sleep Hygiene And Deep Breathing Exercise With Spiritual Care On Sleep Quality And Quality Of Life Of Hemodialysis Patient In Ahmad Yani Islamic Hospital Surabaya. </w:t>
      </w:r>
      <w:r w:rsidRPr="00C0152F">
        <w:rPr>
          <w:rFonts w:ascii="Times New Roman" w:hAnsi="Times New Roman" w:cs="Times New Roman"/>
          <w:i/>
          <w:iCs/>
          <w:noProof/>
          <w:sz w:val="24"/>
          <w:szCs w:val="24"/>
        </w:rPr>
        <w:t>Indonesian Journal of Nursing and Midwifery</w:t>
      </w:r>
      <w:r w:rsidRPr="00C0152F">
        <w:rPr>
          <w:rFonts w:ascii="Times New Roman" w:hAnsi="Times New Roman" w:cs="Times New Roman"/>
          <w:noProof/>
          <w:sz w:val="24"/>
          <w:szCs w:val="24"/>
        </w:rPr>
        <w:t xml:space="preserve">, </w:t>
      </w:r>
      <w:r w:rsidRPr="00C0152F">
        <w:rPr>
          <w:rFonts w:ascii="Times New Roman" w:hAnsi="Times New Roman" w:cs="Times New Roman"/>
          <w:i/>
          <w:iCs/>
          <w:noProof/>
          <w:sz w:val="24"/>
          <w:szCs w:val="24"/>
        </w:rPr>
        <w:t>6</w:t>
      </w:r>
      <w:r w:rsidRPr="00C0152F">
        <w:rPr>
          <w:rFonts w:ascii="Times New Roman" w:hAnsi="Times New Roman" w:cs="Times New Roman"/>
          <w:noProof/>
          <w:sz w:val="24"/>
          <w:szCs w:val="24"/>
        </w:rPr>
        <w:t>(2), 140–151.</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Hutagaol, E. V. (2017). Peningkatan Kualitas Hidup Pada Penderita Gagal Ginjal Kronik yang Menjalani Terapi Hemodialisa Melalui Psychological Intervention di Unit Hemodialisa RS Royal Prima Medan Tahun 2016. </w:t>
      </w:r>
      <w:r w:rsidRPr="00C0152F">
        <w:rPr>
          <w:rFonts w:ascii="Times New Roman" w:hAnsi="Times New Roman" w:cs="Times New Roman"/>
          <w:i/>
          <w:iCs/>
          <w:noProof/>
          <w:sz w:val="24"/>
          <w:szCs w:val="24"/>
        </w:rPr>
        <w:t>Jurnal JUMANTIK</w:t>
      </w:r>
      <w:r w:rsidRPr="00C0152F">
        <w:rPr>
          <w:rFonts w:ascii="Times New Roman" w:hAnsi="Times New Roman" w:cs="Times New Roman"/>
          <w:noProof/>
          <w:sz w:val="24"/>
          <w:szCs w:val="24"/>
        </w:rPr>
        <w:t xml:space="preserve">, </w:t>
      </w:r>
      <w:r w:rsidRPr="00C0152F">
        <w:rPr>
          <w:rFonts w:ascii="Times New Roman" w:hAnsi="Times New Roman" w:cs="Times New Roman"/>
          <w:i/>
          <w:iCs/>
          <w:noProof/>
          <w:sz w:val="24"/>
          <w:szCs w:val="24"/>
        </w:rPr>
        <w:t>2</w:t>
      </w:r>
      <w:r w:rsidRPr="00C0152F">
        <w:rPr>
          <w:rFonts w:ascii="Times New Roman" w:hAnsi="Times New Roman" w:cs="Times New Roman"/>
          <w:noProof/>
          <w:sz w:val="24"/>
          <w:szCs w:val="24"/>
        </w:rPr>
        <w:t>.</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Imelda, F., Susalit, E., Marbun, M. B. M., &amp; Rumende, C. M. (2017). Gambaran Klinis dan Kualitas Hidup Pasien Penyakit Ginjal Tahap Akhir yang Menjalani Hemodialisis Dua Kali Dibandingkan Tiga Kali Seminggu. </w:t>
      </w:r>
      <w:r w:rsidRPr="00C0152F">
        <w:rPr>
          <w:rFonts w:ascii="Times New Roman" w:hAnsi="Times New Roman" w:cs="Times New Roman"/>
          <w:i/>
          <w:iCs/>
          <w:noProof/>
          <w:sz w:val="24"/>
          <w:szCs w:val="24"/>
        </w:rPr>
        <w:t>Jurnal Penyakit Dalam Indonesia</w:t>
      </w:r>
      <w:r w:rsidRPr="00C0152F">
        <w:rPr>
          <w:rFonts w:ascii="Times New Roman" w:hAnsi="Times New Roman" w:cs="Times New Roman"/>
          <w:noProof/>
          <w:sz w:val="24"/>
          <w:szCs w:val="24"/>
        </w:rPr>
        <w:t xml:space="preserve">, </w:t>
      </w:r>
      <w:r w:rsidRPr="00C0152F">
        <w:rPr>
          <w:rFonts w:ascii="Times New Roman" w:hAnsi="Times New Roman" w:cs="Times New Roman"/>
          <w:i/>
          <w:iCs/>
          <w:noProof/>
          <w:sz w:val="24"/>
          <w:szCs w:val="24"/>
        </w:rPr>
        <w:t>4</w:t>
      </w:r>
      <w:r w:rsidRPr="00C0152F">
        <w:rPr>
          <w:rFonts w:ascii="Times New Roman" w:hAnsi="Times New Roman" w:cs="Times New Roman"/>
          <w:noProof/>
          <w:sz w:val="24"/>
          <w:szCs w:val="24"/>
        </w:rPr>
        <w:t>(3), 128. https://doi.org/10.7454/jpdi.v4i3.139</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Indah, T. (2017). Perilaku Caring Perawat Dengan Kepuasan Pasien Di Ruang Rawat Inap Private Care Cantre Rsup Dr Wahidin Sudirohusodo Makassar. </w:t>
      </w:r>
      <w:r w:rsidRPr="00C0152F">
        <w:rPr>
          <w:rFonts w:ascii="Times New Roman" w:hAnsi="Times New Roman" w:cs="Times New Roman"/>
          <w:i/>
          <w:iCs/>
          <w:noProof/>
          <w:sz w:val="24"/>
          <w:szCs w:val="24"/>
        </w:rPr>
        <w:t>Patria Artha Journal of Nursing Science</w:t>
      </w:r>
      <w:r w:rsidRPr="00C0152F">
        <w:rPr>
          <w:rFonts w:ascii="Times New Roman" w:hAnsi="Times New Roman" w:cs="Times New Roman"/>
          <w:noProof/>
          <w:sz w:val="24"/>
          <w:szCs w:val="24"/>
        </w:rPr>
        <w:t xml:space="preserve">, </w:t>
      </w:r>
      <w:r w:rsidRPr="00C0152F">
        <w:rPr>
          <w:rFonts w:ascii="Times New Roman" w:hAnsi="Times New Roman" w:cs="Times New Roman"/>
          <w:i/>
          <w:iCs/>
          <w:noProof/>
          <w:sz w:val="24"/>
          <w:szCs w:val="24"/>
        </w:rPr>
        <w:t>1</w:t>
      </w:r>
      <w:r w:rsidRPr="00C0152F">
        <w:rPr>
          <w:rFonts w:ascii="Times New Roman" w:hAnsi="Times New Roman" w:cs="Times New Roman"/>
          <w:noProof/>
          <w:sz w:val="24"/>
          <w:szCs w:val="24"/>
        </w:rPr>
        <w:t>(1), 138–146. https://doi.org/10.33857/jns.v1i1.46</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Indanah, Sukarmin, &amp; Rusnoto. (2018). Kualitas Hidup Pasien dengan Gagal Ginjal. </w:t>
      </w:r>
      <w:r w:rsidRPr="00C0152F">
        <w:rPr>
          <w:rFonts w:ascii="Times New Roman" w:hAnsi="Times New Roman" w:cs="Times New Roman"/>
          <w:i/>
          <w:iCs/>
          <w:noProof/>
          <w:sz w:val="24"/>
          <w:szCs w:val="24"/>
        </w:rPr>
        <w:t>The 7th University Research Colloqium 2018</w:t>
      </w:r>
      <w:r w:rsidRPr="00C0152F">
        <w:rPr>
          <w:rFonts w:ascii="Times New Roman" w:hAnsi="Times New Roman" w:cs="Times New Roman"/>
          <w:noProof/>
          <w:sz w:val="24"/>
          <w:szCs w:val="24"/>
        </w:rPr>
        <w:t>, 608–615.</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Ipo, A., Aryani, T., &amp; Suri, M. (2016). Hubungan Jenis Kelamin dan Frekuensi Hemodialisa dengan Kualitas Hidup Pasien Gagal Ginjal Kronik yang menjalani Hemodialisa di Rumah Sakit Umum Daerah Raden Mattaher Jambi. </w:t>
      </w:r>
      <w:r w:rsidRPr="00C0152F">
        <w:rPr>
          <w:rFonts w:ascii="Times New Roman" w:hAnsi="Times New Roman" w:cs="Times New Roman"/>
          <w:i/>
          <w:iCs/>
          <w:noProof/>
          <w:sz w:val="24"/>
          <w:szCs w:val="24"/>
        </w:rPr>
        <w:t>Akademika Baiturrahim</w:t>
      </w:r>
      <w:r w:rsidRPr="00C0152F">
        <w:rPr>
          <w:rFonts w:ascii="Times New Roman" w:hAnsi="Times New Roman" w:cs="Times New Roman"/>
          <w:noProof/>
          <w:sz w:val="24"/>
          <w:szCs w:val="24"/>
        </w:rPr>
        <w:t xml:space="preserve">, </w:t>
      </w:r>
      <w:r w:rsidRPr="00C0152F">
        <w:rPr>
          <w:rFonts w:ascii="Times New Roman" w:hAnsi="Times New Roman" w:cs="Times New Roman"/>
          <w:i/>
          <w:iCs/>
          <w:noProof/>
          <w:sz w:val="24"/>
          <w:szCs w:val="24"/>
        </w:rPr>
        <w:t>5</w:t>
      </w:r>
      <w:r w:rsidRPr="00C0152F">
        <w:rPr>
          <w:rFonts w:ascii="Times New Roman" w:hAnsi="Times New Roman" w:cs="Times New Roman"/>
          <w:noProof/>
          <w:sz w:val="24"/>
          <w:szCs w:val="24"/>
        </w:rPr>
        <w:t>(2), 46–55. Retrieved from http://jab.stikba.ac.id/index.php/jab/article/view/7/7</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Ismail, S., Hatth</w:t>
      </w:r>
      <w:r w:rsidR="0021204E">
        <w:rPr>
          <w:rFonts w:ascii="Times New Roman" w:hAnsi="Times New Roman" w:cs="Times New Roman"/>
          <w:noProof/>
          <w:sz w:val="24"/>
          <w:szCs w:val="24"/>
        </w:rPr>
        <w:t>akit, U., &amp; Chinawong, T. (2015</w:t>
      </w:r>
      <w:r w:rsidRPr="00C0152F">
        <w:rPr>
          <w:rFonts w:ascii="Times New Roman" w:hAnsi="Times New Roman" w:cs="Times New Roman"/>
          <w:noProof/>
          <w:sz w:val="24"/>
          <w:szCs w:val="24"/>
        </w:rPr>
        <w:t xml:space="preserve">). Caring Science within Islamic Contexts: A Literature Review. </w:t>
      </w:r>
      <w:r w:rsidRPr="00C0152F">
        <w:rPr>
          <w:rFonts w:ascii="Times New Roman" w:hAnsi="Times New Roman" w:cs="Times New Roman"/>
          <w:i/>
          <w:iCs/>
          <w:noProof/>
          <w:sz w:val="24"/>
          <w:szCs w:val="24"/>
        </w:rPr>
        <w:t>Nurse Media Journal of Nursing</w:t>
      </w:r>
      <w:r w:rsidRPr="00C0152F">
        <w:rPr>
          <w:rFonts w:ascii="Times New Roman" w:hAnsi="Times New Roman" w:cs="Times New Roman"/>
          <w:noProof/>
          <w:sz w:val="24"/>
          <w:szCs w:val="24"/>
        </w:rPr>
        <w:t xml:space="preserve">, </w:t>
      </w:r>
      <w:r w:rsidRPr="00C0152F">
        <w:rPr>
          <w:rFonts w:ascii="Times New Roman" w:hAnsi="Times New Roman" w:cs="Times New Roman"/>
          <w:i/>
          <w:iCs/>
          <w:noProof/>
          <w:sz w:val="24"/>
          <w:szCs w:val="24"/>
        </w:rPr>
        <w:t>5</w:t>
      </w:r>
      <w:r w:rsidRPr="00C0152F">
        <w:rPr>
          <w:rFonts w:ascii="Times New Roman" w:hAnsi="Times New Roman" w:cs="Times New Roman"/>
          <w:noProof/>
          <w:sz w:val="24"/>
          <w:szCs w:val="24"/>
        </w:rPr>
        <w:t>(1), 34–47. Retrieved from http://ejournal.undip.ac.id/index.php/medianers</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Joshi, U., Subedi, R., Poudel, P., Ghimire, P. R., Panta, S., &amp; Sigdel, M. R. (2017). Assessment of quality of life in patients undergoing hemodialysis using WHOQOL-BREF questionnaire: A multicenter study. </w:t>
      </w:r>
      <w:r w:rsidRPr="00C0152F">
        <w:rPr>
          <w:rFonts w:ascii="Times New Roman" w:hAnsi="Times New Roman" w:cs="Times New Roman"/>
          <w:i/>
          <w:iCs/>
          <w:noProof/>
          <w:sz w:val="24"/>
          <w:szCs w:val="24"/>
        </w:rPr>
        <w:t>International Journal of Nephrology and Renovascular Disease</w:t>
      </w:r>
      <w:r w:rsidRPr="00C0152F">
        <w:rPr>
          <w:rFonts w:ascii="Times New Roman" w:hAnsi="Times New Roman" w:cs="Times New Roman"/>
          <w:noProof/>
          <w:sz w:val="24"/>
          <w:szCs w:val="24"/>
        </w:rPr>
        <w:t xml:space="preserve">, </w:t>
      </w:r>
      <w:r w:rsidRPr="00C0152F">
        <w:rPr>
          <w:rFonts w:ascii="Times New Roman" w:hAnsi="Times New Roman" w:cs="Times New Roman"/>
          <w:i/>
          <w:iCs/>
          <w:noProof/>
          <w:sz w:val="24"/>
          <w:szCs w:val="24"/>
        </w:rPr>
        <w:t>10</w:t>
      </w:r>
      <w:r w:rsidRPr="00C0152F">
        <w:rPr>
          <w:rFonts w:ascii="Times New Roman" w:hAnsi="Times New Roman" w:cs="Times New Roman"/>
          <w:noProof/>
          <w:sz w:val="24"/>
          <w:szCs w:val="24"/>
        </w:rPr>
        <w:t>, 195–203. https://doi.org/10.2147/IJNRD.S136522</w:t>
      </w:r>
    </w:p>
    <w:p w:rsidR="00CF723B" w:rsidRDefault="00CF723B"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lastRenderedPageBreak/>
        <w:t xml:space="preserve">Kartini, A. (2015). Analisis Faktor Yang Mempengaruhi Kepatuhan Pembatasan Diit Cairan Pasien Chronic Kidney Disease Yang Menjalani Hemodialisa Di Rsud Tugurejo Semarang. </w:t>
      </w:r>
      <w:r w:rsidRPr="00C0152F">
        <w:rPr>
          <w:rFonts w:ascii="Times New Roman" w:hAnsi="Times New Roman" w:cs="Times New Roman"/>
          <w:i/>
          <w:iCs/>
          <w:noProof/>
          <w:sz w:val="24"/>
          <w:szCs w:val="24"/>
        </w:rPr>
        <w:t>Jurnal Ilmu Keperawatan Dan Kebidanan (JIKK)</w:t>
      </w:r>
      <w:r w:rsidRPr="00C0152F">
        <w:rPr>
          <w:rFonts w:ascii="Times New Roman" w:hAnsi="Times New Roman" w:cs="Times New Roman"/>
          <w:noProof/>
          <w:sz w:val="24"/>
          <w:szCs w:val="24"/>
        </w:rPr>
        <w:t>, 1–10.</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Kefale, B., Alebachew, M., Tadesse, Y., &amp; Engidawork, E. (2019). Quality of life and its predictors among patients with chronic kidney disease: A hospital-based cross sectional study. </w:t>
      </w:r>
      <w:r w:rsidRPr="00C0152F">
        <w:rPr>
          <w:rFonts w:ascii="Times New Roman" w:hAnsi="Times New Roman" w:cs="Times New Roman"/>
          <w:i/>
          <w:iCs/>
          <w:noProof/>
          <w:sz w:val="24"/>
          <w:szCs w:val="24"/>
        </w:rPr>
        <w:t>PLOS ONE</w:t>
      </w:r>
      <w:r w:rsidRPr="00C0152F">
        <w:rPr>
          <w:rFonts w:ascii="Times New Roman" w:hAnsi="Times New Roman" w:cs="Times New Roman"/>
          <w:noProof/>
          <w:sz w:val="24"/>
          <w:szCs w:val="24"/>
        </w:rPr>
        <w:t xml:space="preserve">, </w:t>
      </w:r>
      <w:r w:rsidRPr="00C0152F">
        <w:rPr>
          <w:rFonts w:ascii="Times New Roman" w:hAnsi="Times New Roman" w:cs="Times New Roman"/>
          <w:i/>
          <w:iCs/>
          <w:noProof/>
          <w:sz w:val="24"/>
          <w:szCs w:val="24"/>
        </w:rPr>
        <w:t>14</w:t>
      </w:r>
      <w:r w:rsidRPr="00C0152F">
        <w:rPr>
          <w:rFonts w:ascii="Times New Roman" w:hAnsi="Times New Roman" w:cs="Times New Roman"/>
          <w:noProof/>
          <w:sz w:val="24"/>
          <w:szCs w:val="24"/>
        </w:rPr>
        <w:t>(2), e0212184. https://doi.org/10.1371/journal.pone.0212184</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Kementerian Kesehatan Republik Indonesia. (2019). </w:t>
      </w:r>
      <w:r w:rsidRPr="00C0152F">
        <w:rPr>
          <w:rFonts w:ascii="Times New Roman" w:hAnsi="Times New Roman" w:cs="Times New Roman"/>
          <w:i/>
          <w:iCs/>
          <w:noProof/>
          <w:sz w:val="24"/>
          <w:szCs w:val="24"/>
        </w:rPr>
        <w:t>Laporan_Nasional_RKD2018_r200319.pdf</w:t>
      </w:r>
      <w:r w:rsidRPr="00C0152F">
        <w:rPr>
          <w:rFonts w:ascii="Times New Roman" w:hAnsi="Times New Roman" w:cs="Times New Roman"/>
          <w:noProof/>
          <w:sz w:val="24"/>
          <w:szCs w:val="24"/>
        </w:rPr>
        <w:t>. Retrieved from latbingkes.kemkes.go.id</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Kurniawati, A., &amp; Asikin, A. (2018). </w:t>
      </w:r>
      <w:r w:rsidRPr="00C0152F">
        <w:rPr>
          <w:rFonts w:ascii="Times New Roman" w:hAnsi="Times New Roman" w:cs="Times New Roman"/>
          <w:i/>
          <w:iCs/>
          <w:noProof/>
          <w:sz w:val="24"/>
          <w:szCs w:val="24"/>
        </w:rPr>
        <w:t>Gambaran Tingkat Pengetahuan Penyakit Ginjal Dan Terapi Diet Ginjal Dan Kualitas Hidup Pasien Hemodialisis Di Rumkital Dr . Ramelan Surabaya Description in the Level of Knowledge Regarding Kidney Disease and Renal Diet Therapy and Quality of Life among He</w:t>
      </w:r>
      <w:r w:rsidRPr="00C0152F">
        <w:rPr>
          <w:rFonts w:ascii="Times New Roman" w:hAnsi="Times New Roman" w:cs="Times New Roman"/>
          <w:noProof/>
          <w:sz w:val="24"/>
          <w:szCs w:val="24"/>
        </w:rPr>
        <w:t>. 125–135. https://doi.org/10.20473/amnt.v2.i2.2018.125-135</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Kusniawati, K. (2018). Hubungan Kepatuhan Menjalani Hemodialisis dan Dukungan Keluarga dengan Kualitas Hidup Pasien Gagal Ginjal Kronik di Ruang Hemodialisa Rumah Sakit Umum Kabupaten Tangerang. </w:t>
      </w:r>
      <w:r w:rsidRPr="00C0152F">
        <w:rPr>
          <w:rFonts w:ascii="Times New Roman" w:hAnsi="Times New Roman" w:cs="Times New Roman"/>
          <w:i/>
          <w:iCs/>
          <w:noProof/>
          <w:sz w:val="24"/>
          <w:szCs w:val="24"/>
        </w:rPr>
        <w:t>Jurnal Medikes (Media Informasi Kesehatan)</w:t>
      </w:r>
      <w:r w:rsidRPr="00C0152F">
        <w:rPr>
          <w:rFonts w:ascii="Times New Roman" w:hAnsi="Times New Roman" w:cs="Times New Roman"/>
          <w:noProof/>
          <w:sz w:val="24"/>
          <w:szCs w:val="24"/>
        </w:rPr>
        <w:t xml:space="preserve">, </w:t>
      </w:r>
      <w:r w:rsidRPr="00C0152F">
        <w:rPr>
          <w:rFonts w:ascii="Times New Roman" w:hAnsi="Times New Roman" w:cs="Times New Roman"/>
          <w:i/>
          <w:iCs/>
          <w:noProof/>
          <w:sz w:val="24"/>
          <w:szCs w:val="24"/>
        </w:rPr>
        <w:t>5</w:t>
      </w:r>
      <w:r w:rsidRPr="00C0152F">
        <w:rPr>
          <w:rFonts w:ascii="Times New Roman" w:hAnsi="Times New Roman" w:cs="Times New Roman"/>
          <w:noProof/>
          <w:sz w:val="24"/>
          <w:szCs w:val="24"/>
        </w:rPr>
        <w:t>(2), 206–233. Retrieved from https://jurnal.poltekkesbanten.ac.id/Medikes/article/view/61</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Land, K. C., Michalos, A. C., &amp; Sirgy, M. J. (2012). Handbook of social indicators and quality of life research. In </w:t>
      </w:r>
      <w:r w:rsidRPr="00C0152F">
        <w:rPr>
          <w:rFonts w:ascii="Times New Roman" w:hAnsi="Times New Roman" w:cs="Times New Roman"/>
          <w:i/>
          <w:iCs/>
          <w:noProof/>
          <w:sz w:val="24"/>
          <w:szCs w:val="24"/>
        </w:rPr>
        <w:t>Handbook of Social Indicators and Quality of Life Research</w:t>
      </w:r>
      <w:r w:rsidRPr="00C0152F">
        <w:rPr>
          <w:rFonts w:ascii="Times New Roman" w:hAnsi="Times New Roman" w:cs="Times New Roman"/>
          <w:noProof/>
          <w:sz w:val="24"/>
          <w:szCs w:val="24"/>
        </w:rPr>
        <w:t>. https://doi.org/10.1007/978-94-007-2421-1</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Lemos, C. F., Rodrigues, M. P., &amp; Veiga, J. R. P. (2015). Family income is associated with quality of life in patients with chronic kidney disease in the pre-dialysis phase: a cross sectional study. </w:t>
      </w:r>
      <w:r w:rsidRPr="00C0152F">
        <w:rPr>
          <w:rFonts w:ascii="Times New Roman" w:hAnsi="Times New Roman" w:cs="Times New Roman"/>
          <w:i/>
          <w:iCs/>
          <w:noProof/>
          <w:sz w:val="24"/>
          <w:szCs w:val="24"/>
        </w:rPr>
        <w:t>Health and Quality of Life Outcomes</w:t>
      </w:r>
      <w:r w:rsidRPr="00C0152F">
        <w:rPr>
          <w:rFonts w:ascii="Times New Roman" w:hAnsi="Times New Roman" w:cs="Times New Roman"/>
          <w:noProof/>
          <w:sz w:val="24"/>
          <w:szCs w:val="24"/>
        </w:rPr>
        <w:t xml:space="preserve">, </w:t>
      </w:r>
      <w:r w:rsidRPr="00C0152F">
        <w:rPr>
          <w:rFonts w:ascii="Times New Roman" w:hAnsi="Times New Roman" w:cs="Times New Roman"/>
          <w:i/>
          <w:iCs/>
          <w:noProof/>
          <w:sz w:val="24"/>
          <w:szCs w:val="24"/>
        </w:rPr>
        <w:t>13</w:t>
      </w:r>
      <w:r w:rsidRPr="00C0152F">
        <w:rPr>
          <w:rFonts w:ascii="Times New Roman" w:hAnsi="Times New Roman" w:cs="Times New Roman"/>
          <w:noProof/>
          <w:sz w:val="24"/>
          <w:szCs w:val="24"/>
        </w:rPr>
        <w:t>(1), 202. https://doi.org/10.1186/s12955-015-0390-6</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Liana, Y. (2019). Hubungan Spiritualitas terhadap Kualitas Hidup Pasien Chronic Kidney Disease (CKD) yang Menjalani Hemodialisis. </w:t>
      </w:r>
      <w:r w:rsidRPr="00C0152F">
        <w:rPr>
          <w:rFonts w:ascii="Times New Roman" w:hAnsi="Times New Roman" w:cs="Times New Roman"/>
          <w:i/>
          <w:iCs/>
          <w:noProof/>
          <w:sz w:val="24"/>
          <w:szCs w:val="24"/>
        </w:rPr>
        <w:t>Seminar Nasional Keperawatan</w:t>
      </w:r>
      <w:r w:rsidRPr="00C0152F">
        <w:rPr>
          <w:rFonts w:ascii="Times New Roman" w:hAnsi="Times New Roman" w:cs="Times New Roman"/>
          <w:noProof/>
          <w:sz w:val="24"/>
          <w:szCs w:val="24"/>
        </w:rPr>
        <w:t>, 36–41.</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Luyckx, V. A., Tonelli, M., &amp; Stanifer, J. W. (2018). The global burden of kidney disease and the sustainable development goals. </w:t>
      </w:r>
      <w:r w:rsidRPr="00C0152F">
        <w:rPr>
          <w:rFonts w:ascii="Times New Roman" w:hAnsi="Times New Roman" w:cs="Times New Roman"/>
          <w:i/>
          <w:iCs/>
          <w:noProof/>
          <w:sz w:val="24"/>
          <w:szCs w:val="24"/>
        </w:rPr>
        <w:t>Bulletin of the World Health Organization</w:t>
      </w:r>
      <w:r w:rsidRPr="00C0152F">
        <w:rPr>
          <w:rFonts w:ascii="Times New Roman" w:hAnsi="Times New Roman" w:cs="Times New Roman"/>
          <w:noProof/>
          <w:sz w:val="24"/>
          <w:szCs w:val="24"/>
        </w:rPr>
        <w:t xml:space="preserve">, </w:t>
      </w:r>
      <w:r w:rsidRPr="00C0152F">
        <w:rPr>
          <w:rFonts w:ascii="Times New Roman" w:hAnsi="Times New Roman" w:cs="Times New Roman"/>
          <w:i/>
          <w:iCs/>
          <w:noProof/>
          <w:sz w:val="24"/>
          <w:szCs w:val="24"/>
        </w:rPr>
        <w:t>96</w:t>
      </w:r>
      <w:r w:rsidRPr="00C0152F">
        <w:rPr>
          <w:rFonts w:ascii="Times New Roman" w:hAnsi="Times New Roman" w:cs="Times New Roman"/>
          <w:noProof/>
          <w:sz w:val="24"/>
          <w:szCs w:val="24"/>
        </w:rPr>
        <w:t>(6), 414-422C. https://doi.org/10.2471/BLT.17.206441</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Mazandarani, H., Asadzandi, M., Saffari, M., &amp; Khaghanizadeh, M. (2018). The Effect of Spiritual Care Based on Sound Heart Model on Quality of Life in Hemodialysis Patients. </w:t>
      </w:r>
      <w:r w:rsidRPr="00C0152F">
        <w:rPr>
          <w:rFonts w:ascii="Times New Roman" w:hAnsi="Times New Roman" w:cs="Times New Roman"/>
          <w:i/>
          <w:iCs/>
          <w:noProof/>
          <w:sz w:val="24"/>
          <w:szCs w:val="24"/>
        </w:rPr>
        <w:t>Journal of Psychiatry and Behavioral Health Forecast</w:t>
      </w:r>
      <w:r w:rsidRPr="00C0152F">
        <w:rPr>
          <w:rFonts w:ascii="Times New Roman" w:hAnsi="Times New Roman" w:cs="Times New Roman"/>
          <w:noProof/>
          <w:sz w:val="24"/>
          <w:szCs w:val="24"/>
        </w:rPr>
        <w:t xml:space="preserve">, </w:t>
      </w:r>
      <w:r w:rsidRPr="00C0152F">
        <w:rPr>
          <w:rFonts w:ascii="Times New Roman" w:hAnsi="Times New Roman" w:cs="Times New Roman"/>
          <w:i/>
          <w:iCs/>
          <w:noProof/>
          <w:sz w:val="24"/>
          <w:szCs w:val="24"/>
        </w:rPr>
        <w:t>1</w:t>
      </w:r>
      <w:r w:rsidRPr="00C0152F">
        <w:rPr>
          <w:rFonts w:ascii="Times New Roman" w:hAnsi="Times New Roman" w:cs="Times New Roman"/>
          <w:noProof/>
          <w:sz w:val="24"/>
          <w:szCs w:val="24"/>
        </w:rPr>
        <w:t>, 1–5.</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Mcsherry, W., &amp; Jamieson, S. (2011). An online survey of nurses’ perceptions of spirituality and spiritual care. </w:t>
      </w:r>
      <w:r w:rsidRPr="00C0152F">
        <w:rPr>
          <w:rFonts w:ascii="Times New Roman" w:hAnsi="Times New Roman" w:cs="Times New Roman"/>
          <w:i/>
          <w:iCs/>
          <w:noProof/>
          <w:sz w:val="24"/>
          <w:szCs w:val="24"/>
        </w:rPr>
        <w:t>Journal of Clinical Nursing</w:t>
      </w:r>
      <w:r w:rsidRPr="00C0152F">
        <w:rPr>
          <w:rFonts w:ascii="Times New Roman" w:hAnsi="Times New Roman" w:cs="Times New Roman"/>
          <w:noProof/>
          <w:sz w:val="24"/>
          <w:szCs w:val="24"/>
        </w:rPr>
        <w:t xml:space="preserve">, </w:t>
      </w:r>
      <w:r w:rsidRPr="00C0152F">
        <w:rPr>
          <w:rFonts w:ascii="Times New Roman" w:hAnsi="Times New Roman" w:cs="Times New Roman"/>
          <w:i/>
          <w:iCs/>
          <w:noProof/>
          <w:sz w:val="24"/>
          <w:szCs w:val="24"/>
        </w:rPr>
        <w:t>20</w:t>
      </w:r>
      <w:r w:rsidRPr="00C0152F">
        <w:rPr>
          <w:rFonts w:ascii="Times New Roman" w:hAnsi="Times New Roman" w:cs="Times New Roman"/>
          <w:noProof/>
          <w:sz w:val="24"/>
          <w:szCs w:val="24"/>
        </w:rPr>
        <w:t>(11–12), 1757–1767. https://doi.org/10.1111/j.1365-2702.2010.03547.x</w:t>
      </w:r>
    </w:p>
    <w:p w:rsidR="00CF723B" w:rsidRDefault="00CF723B"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lastRenderedPageBreak/>
        <w:t xml:space="preserve">Mulia, D. S., Mulyani, E., Pratomo, G. S., &amp; Chusna, N. (2018). Kualitas Hidup Pasien Gagal Ginjal Kronis yang menjalani Hemodialisis di RSUD Dr. Doris Sylvanus Palangka Raya. </w:t>
      </w:r>
      <w:r w:rsidRPr="00C0152F">
        <w:rPr>
          <w:rFonts w:ascii="Times New Roman" w:hAnsi="Times New Roman" w:cs="Times New Roman"/>
          <w:i/>
          <w:iCs/>
          <w:noProof/>
          <w:sz w:val="24"/>
          <w:szCs w:val="24"/>
        </w:rPr>
        <w:t>Borneo Journal of Pharmacy</w:t>
      </w:r>
      <w:r w:rsidRPr="00C0152F">
        <w:rPr>
          <w:rFonts w:ascii="Times New Roman" w:hAnsi="Times New Roman" w:cs="Times New Roman"/>
          <w:noProof/>
          <w:sz w:val="24"/>
          <w:szCs w:val="24"/>
        </w:rPr>
        <w:t xml:space="preserve">, </w:t>
      </w:r>
      <w:r w:rsidRPr="00C0152F">
        <w:rPr>
          <w:rFonts w:ascii="Times New Roman" w:hAnsi="Times New Roman" w:cs="Times New Roman"/>
          <w:i/>
          <w:iCs/>
          <w:noProof/>
          <w:sz w:val="24"/>
          <w:szCs w:val="24"/>
        </w:rPr>
        <w:t>1</w:t>
      </w:r>
      <w:r w:rsidRPr="00C0152F">
        <w:rPr>
          <w:rFonts w:ascii="Times New Roman" w:hAnsi="Times New Roman" w:cs="Times New Roman"/>
          <w:noProof/>
          <w:sz w:val="24"/>
          <w:szCs w:val="24"/>
        </w:rPr>
        <w:t>(1), 19–21. https://doi.org/10.33084/bjop.v1i1.238</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Muzaenah, T., &amp; Makiyah, S. N. N. (2018). Pentingnya Aspek Spiritual Pada Pasien Gagal Ginjal Kronik Dengan Hemodialisa: a Literature Review. </w:t>
      </w:r>
      <w:r w:rsidRPr="00C0152F">
        <w:rPr>
          <w:rFonts w:ascii="Times New Roman" w:hAnsi="Times New Roman" w:cs="Times New Roman"/>
          <w:i/>
          <w:iCs/>
          <w:noProof/>
          <w:sz w:val="24"/>
          <w:szCs w:val="24"/>
        </w:rPr>
        <w:t>Herb-Medicine Journal</w:t>
      </w:r>
      <w:r w:rsidRPr="00C0152F">
        <w:rPr>
          <w:rFonts w:ascii="Times New Roman" w:hAnsi="Times New Roman" w:cs="Times New Roman"/>
          <w:noProof/>
          <w:sz w:val="24"/>
          <w:szCs w:val="24"/>
        </w:rPr>
        <w:t xml:space="preserve">, </w:t>
      </w:r>
      <w:r w:rsidRPr="00C0152F">
        <w:rPr>
          <w:rFonts w:ascii="Times New Roman" w:hAnsi="Times New Roman" w:cs="Times New Roman"/>
          <w:i/>
          <w:iCs/>
          <w:noProof/>
          <w:sz w:val="24"/>
          <w:szCs w:val="24"/>
        </w:rPr>
        <w:t>1</w:t>
      </w:r>
      <w:r w:rsidRPr="00C0152F">
        <w:rPr>
          <w:rFonts w:ascii="Times New Roman" w:hAnsi="Times New Roman" w:cs="Times New Roman"/>
          <w:noProof/>
          <w:sz w:val="24"/>
          <w:szCs w:val="24"/>
        </w:rPr>
        <w:t>(2). https://doi.org/10.30595/hmj.v1i2.3004</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Notoatmodjo, S. (2018). </w:t>
      </w:r>
      <w:r w:rsidRPr="00C0152F">
        <w:rPr>
          <w:rFonts w:ascii="Times New Roman" w:hAnsi="Times New Roman" w:cs="Times New Roman"/>
          <w:i/>
          <w:iCs/>
          <w:noProof/>
          <w:sz w:val="24"/>
          <w:szCs w:val="24"/>
        </w:rPr>
        <w:t>Metodologi Penelitian Kesehatan</w:t>
      </w:r>
      <w:r w:rsidRPr="00C0152F">
        <w:rPr>
          <w:rFonts w:ascii="Times New Roman" w:hAnsi="Times New Roman" w:cs="Times New Roman"/>
          <w:noProof/>
          <w:sz w:val="24"/>
          <w:szCs w:val="24"/>
        </w:rPr>
        <w:t>. Jakarta: Rineka Cipta.</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Nuraeni, A., Nurhidayah, I., Hidayati, N., Windani Mambang Sari, C., &amp; Mirwanti, R. (2015). Kebutuhan Spiritual pada Pasien Kanker. </w:t>
      </w:r>
      <w:r w:rsidRPr="00C0152F">
        <w:rPr>
          <w:rFonts w:ascii="Times New Roman" w:hAnsi="Times New Roman" w:cs="Times New Roman"/>
          <w:i/>
          <w:iCs/>
          <w:noProof/>
          <w:sz w:val="24"/>
          <w:szCs w:val="24"/>
        </w:rPr>
        <w:t>Jurnal Keperawatan Padjadjaran</w:t>
      </w:r>
      <w:r w:rsidRPr="00C0152F">
        <w:rPr>
          <w:rFonts w:ascii="Times New Roman" w:hAnsi="Times New Roman" w:cs="Times New Roman"/>
          <w:noProof/>
          <w:sz w:val="24"/>
          <w:szCs w:val="24"/>
        </w:rPr>
        <w:t xml:space="preserve">, </w:t>
      </w:r>
      <w:r w:rsidRPr="00C0152F">
        <w:rPr>
          <w:rFonts w:ascii="Times New Roman" w:hAnsi="Times New Roman" w:cs="Times New Roman"/>
          <w:i/>
          <w:iCs/>
          <w:noProof/>
          <w:sz w:val="24"/>
          <w:szCs w:val="24"/>
        </w:rPr>
        <w:t>v3</w:t>
      </w:r>
      <w:r w:rsidRPr="00C0152F">
        <w:rPr>
          <w:rFonts w:ascii="Times New Roman" w:hAnsi="Times New Roman" w:cs="Times New Roman"/>
          <w:noProof/>
          <w:sz w:val="24"/>
          <w:szCs w:val="24"/>
        </w:rPr>
        <w:t>(n2), 57–66. https://doi.org/10.24198/jkp.v3n2.1</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Oktaviana, Y., Dwiantoro, L., &amp; Warsito, B. E. (2019). </w:t>
      </w:r>
      <w:r w:rsidRPr="00C0152F">
        <w:rPr>
          <w:rFonts w:ascii="Times New Roman" w:hAnsi="Times New Roman" w:cs="Times New Roman"/>
          <w:i/>
          <w:iCs/>
          <w:noProof/>
          <w:sz w:val="24"/>
          <w:szCs w:val="24"/>
        </w:rPr>
        <w:t>Pengaruh Penerapan Nilai-nilai Kristiani terhadap Perilaku Caring Spiritual Perawat Di Rawat Inap RS Panti Wilasa “Dr. Cipto” Semarang</w:t>
      </w:r>
      <w:r w:rsidRPr="00C0152F">
        <w:rPr>
          <w:rFonts w:ascii="Times New Roman" w:hAnsi="Times New Roman" w:cs="Times New Roman"/>
          <w:noProof/>
          <w:sz w:val="24"/>
          <w:szCs w:val="24"/>
        </w:rPr>
        <w:t>.</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Patricia A. Potter, Anne Griffin Perry, Patricia Stockert, A. H. (2016). Fundamentals of Nursing. In </w:t>
      </w:r>
      <w:r w:rsidRPr="00C0152F">
        <w:rPr>
          <w:rFonts w:ascii="Times New Roman" w:hAnsi="Times New Roman" w:cs="Times New Roman"/>
          <w:i/>
          <w:iCs/>
          <w:noProof/>
          <w:sz w:val="24"/>
          <w:szCs w:val="24"/>
        </w:rPr>
        <w:t>elsevier health science</w:t>
      </w:r>
      <w:r w:rsidRPr="00C0152F">
        <w:rPr>
          <w:rFonts w:ascii="Times New Roman" w:hAnsi="Times New Roman" w:cs="Times New Roman"/>
          <w:noProof/>
          <w:sz w:val="24"/>
          <w:szCs w:val="24"/>
        </w:rPr>
        <w:t>. Retrieved from https://books.google.co.id/books?id=eCKKCwAAQBAJ&amp;printsec=frontcover&amp;dq=fundamental+of+nursing&amp;hl=id&amp;sa=X&amp;ved=0ahUKEwjuguabxKXmAhWdILcAHW7XDD4Q6AEIOjAC#v=onepage&amp;q=fundamental of nursing&amp;f=false</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Priyanti, D. (2016). Perbedaan Kualitas Hidup Pasien Gagal Ginjal yang Bekerja dan Tidak Bekerja yang Menjalani Hemodialisis di Yayasan Ginjal Diatrans Indonesia. </w:t>
      </w:r>
      <w:r w:rsidRPr="00C0152F">
        <w:rPr>
          <w:rFonts w:ascii="Times New Roman" w:hAnsi="Times New Roman" w:cs="Times New Roman"/>
          <w:i/>
          <w:iCs/>
          <w:noProof/>
          <w:sz w:val="24"/>
          <w:szCs w:val="24"/>
        </w:rPr>
        <w:t>INQUIRY: Jurnal Ilmiah Psikologi</w:t>
      </w:r>
      <w:r w:rsidRPr="00C0152F">
        <w:rPr>
          <w:rFonts w:ascii="Times New Roman" w:hAnsi="Times New Roman" w:cs="Times New Roman"/>
          <w:noProof/>
          <w:sz w:val="24"/>
          <w:szCs w:val="24"/>
        </w:rPr>
        <w:t xml:space="preserve">, </w:t>
      </w:r>
      <w:r w:rsidRPr="00C0152F">
        <w:rPr>
          <w:rFonts w:ascii="Times New Roman" w:hAnsi="Times New Roman" w:cs="Times New Roman"/>
          <w:i/>
          <w:iCs/>
          <w:noProof/>
          <w:sz w:val="24"/>
          <w:szCs w:val="24"/>
        </w:rPr>
        <w:t>7</w:t>
      </w:r>
      <w:r w:rsidRPr="00C0152F">
        <w:rPr>
          <w:rFonts w:ascii="Times New Roman" w:hAnsi="Times New Roman" w:cs="Times New Roman"/>
          <w:noProof/>
          <w:sz w:val="24"/>
          <w:szCs w:val="24"/>
        </w:rPr>
        <w:t>(1). Retrieved from http://journal.paramadina.ac.id/index.php/inquiry/article/view/82</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Purwanti, R., Yusuf, A., Endang, H., Qomariah, S. N., &amp; Bakar, A. (2020). The Effect of Religious Relaxation Therapy on Improving Sleep Quality of Patients Chronic Kidney Failure: A Pilot Study in Surabaya. </w:t>
      </w:r>
      <w:r w:rsidRPr="00C0152F">
        <w:rPr>
          <w:rFonts w:ascii="Times New Roman" w:hAnsi="Times New Roman" w:cs="Times New Roman"/>
          <w:i/>
          <w:iCs/>
          <w:noProof/>
          <w:sz w:val="24"/>
          <w:szCs w:val="24"/>
        </w:rPr>
        <w:t>Bangladesh Journal of Medical Science</w:t>
      </w:r>
      <w:r w:rsidRPr="00C0152F">
        <w:rPr>
          <w:rFonts w:ascii="Times New Roman" w:hAnsi="Times New Roman" w:cs="Times New Roman"/>
          <w:noProof/>
          <w:sz w:val="24"/>
          <w:szCs w:val="24"/>
        </w:rPr>
        <w:t xml:space="preserve">, </w:t>
      </w:r>
      <w:r w:rsidRPr="00C0152F">
        <w:rPr>
          <w:rFonts w:ascii="Times New Roman" w:hAnsi="Times New Roman" w:cs="Times New Roman"/>
          <w:i/>
          <w:iCs/>
          <w:noProof/>
          <w:sz w:val="24"/>
          <w:szCs w:val="24"/>
        </w:rPr>
        <w:t>19</w:t>
      </w:r>
      <w:r w:rsidRPr="00C0152F">
        <w:rPr>
          <w:rFonts w:ascii="Times New Roman" w:hAnsi="Times New Roman" w:cs="Times New Roman"/>
          <w:noProof/>
          <w:sz w:val="24"/>
          <w:szCs w:val="24"/>
        </w:rPr>
        <w:t>(01).</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Puspitasari, C. E., Andayani, T. M., Irijanto, F., Farmasi, P. S., Kedokteran, F., Mataram, U., … Gadjah, U. (2019). Penilaian Kualitas Hidup Pasien Hemodialisis Rutin dengan Anemia di Yogyakarta. </w:t>
      </w:r>
      <w:r w:rsidRPr="00C0152F">
        <w:rPr>
          <w:rFonts w:ascii="Times New Roman" w:hAnsi="Times New Roman" w:cs="Times New Roman"/>
          <w:i/>
          <w:iCs/>
          <w:noProof/>
          <w:sz w:val="24"/>
          <w:szCs w:val="24"/>
        </w:rPr>
        <w:t>JMPV</w:t>
      </w:r>
      <w:r w:rsidRPr="00C0152F">
        <w:rPr>
          <w:rFonts w:ascii="Times New Roman" w:hAnsi="Times New Roman" w:cs="Times New Roman"/>
          <w:noProof/>
          <w:sz w:val="24"/>
          <w:szCs w:val="24"/>
        </w:rPr>
        <w:t xml:space="preserve">, </w:t>
      </w:r>
      <w:r w:rsidRPr="00C0152F">
        <w:rPr>
          <w:rFonts w:ascii="Times New Roman" w:hAnsi="Times New Roman" w:cs="Times New Roman"/>
          <w:i/>
          <w:iCs/>
          <w:noProof/>
          <w:sz w:val="24"/>
          <w:szCs w:val="24"/>
        </w:rPr>
        <w:t>9</w:t>
      </w:r>
      <w:r w:rsidRPr="00C0152F">
        <w:rPr>
          <w:rFonts w:ascii="Times New Roman" w:hAnsi="Times New Roman" w:cs="Times New Roman"/>
          <w:noProof/>
          <w:sz w:val="24"/>
          <w:szCs w:val="24"/>
        </w:rPr>
        <w:t>(3), 182–191.</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Ramezani, M., Ahmadi, F., Mohammadi, E., &amp; Kazemnejad, A. (2014). Spiritual care in nursing: A concept analysis. </w:t>
      </w:r>
      <w:r w:rsidRPr="00C0152F">
        <w:rPr>
          <w:rFonts w:ascii="Times New Roman" w:hAnsi="Times New Roman" w:cs="Times New Roman"/>
          <w:i/>
          <w:iCs/>
          <w:noProof/>
          <w:sz w:val="24"/>
          <w:szCs w:val="24"/>
        </w:rPr>
        <w:t>International Nursing Review</w:t>
      </w:r>
      <w:r w:rsidRPr="00C0152F">
        <w:rPr>
          <w:rFonts w:ascii="Times New Roman" w:hAnsi="Times New Roman" w:cs="Times New Roman"/>
          <w:noProof/>
          <w:sz w:val="24"/>
          <w:szCs w:val="24"/>
        </w:rPr>
        <w:t xml:space="preserve">, </w:t>
      </w:r>
      <w:r w:rsidRPr="00C0152F">
        <w:rPr>
          <w:rFonts w:ascii="Times New Roman" w:hAnsi="Times New Roman" w:cs="Times New Roman"/>
          <w:i/>
          <w:iCs/>
          <w:noProof/>
          <w:sz w:val="24"/>
          <w:szCs w:val="24"/>
        </w:rPr>
        <w:t>61</w:t>
      </w:r>
      <w:r w:rsidRPr="00C0152F">
        <w:rPr>
          <w:rFonts w:ascii="Times New Roman" w:hAnsi="Times New Roman" w:cs="Times New Roman"/>
          <w:noProof/>
          <w:sz w:val="24"/>
          <w:szCs w:val="24"/>
        </w:rPr>
        <w:t>(2), 211–219. https://doi.org/10.1111/inr.12099</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Rizqiea, N. S., &amp; Munawaroh. (2017). Terapi Murottal dan Kualitas Hidup Pasien Gagal Ginjal Kronik dengan Hemodialisa Di RSUD Dr. Soediran Mangun Sumarso Wonogiri. </w:t>
      </w:r>
      <w:r w:rsidRPr="00C0152F">
        <w:rPr>
          <w:rFonts w:ascii="Times New Roman" w:hAnsi="Times New Roman" w:cs="Times New Roman"/>
          <w:i/>
          <w:iCs/>
          <w:noProof/>
          <w:sz w:val="24"/>
          <w:szCs w:val="24"/>
        </w:rPr>
        <w:t>Adi Husada Nursing Journal</w:t>
      </w:r>
      <w:r w:rsidRPr="00C0152F">
        <w:rPr>
          <w:rFonts w:ascii="Times New Roman" w:hAnsi="Times New Roman" w:cs="Times New Roman"/>
          <w:noProof/>
          <w:sz w:val="24"/>
          <w:szCs w:val="24"/>
        </w:rPr>
        <w:t xml:space="preserve">, </w:t>
      </w:r>
      <w:r w:rsidRPr="00C0152F">
        <w:rPr>
          <w:rFonts w:ascii="Times New Roman" w:hAnsi="Times New Roman" w:cs="Times New Roman"/>
          <w:i/>
          <w:iCs/>
          <w:noProof/>
          <w:sz w:val="24"/>
          <w:szCs w:val="24"/>
        </w:rPr>
        <w:t>3</w:t>
      </w:r>
      <w:r w:rsidRPr="00C0152F">
        <w:rPr>
          <w:rFonts w:ascii="Times New Roman" w:hAnsi="Times New Roman" w:cs="Times New Roman"/>
          <w:noProof/>
          <w:sz w:val="24"/>
          <w:szCs w:val="24"/>
        </w:rPr>
        <w:t>(2), 65–70. https://doi.org/10.37036/ahnj.v3i2.100</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Rustandi, H., Tranado, H., &amp; Pransasti, I. (2018). Faktor - Faktor Yang Memengaruhi Kualitas Hidup Pasien Chronic Kidney Disease (CKD) Yang Menjalani Hemodialisa. </w:t>
      </w:r>
      <w:r w:rsidRPr="00C0152F">
        <w:rPr>
          <w:rFonts w:ascii="Times New Roman" w:hAnsi="Times New Roman" w:cs="Times New Roman"/>
          <w:i/>
          <w:iCs/>
          <w:noProof/>
          <w:sz w:val="24"/>
          <w:szCs w:val="24"/>
        </w:rPr>
        <w:t>Jurnal Keperawatan Silampari</w:t>
      </w:r>
      <w:r w:rsidRPr="00C0152F">
        <w:rPr>
          <w:rFonts w:ascii="Times New Roman" w:hAnsi="Times New Roman" w:cs="Times New Roman"/>
          <w:noProof/>
          <w:sz w:val="24"/>
          <w:szCs w:val="24"/>
        </w:rPr>
        <w:t xml:space="preserve">, </w:t>
      </w:r>
      <w:r w:rsidRPr="00C0152F">
        <w:rPr>
          <w:rFonts w:ascii="Times New Roman" w:hAnsi="Times New Roman" w:cs="Times New Roman"/>
          <w:i/>
          <w:iCs/>
          <w:noProof/>
          <w:sz w:val="24"/>
          <w:szCs w:val="24"/>
        </w:rPr>
        <w:t>1</w:t>
      </w:r>
      <w:r w:rsidRPr="00C0152F">
        <w:rPr>
          <w:rFonts w:ascii="Times New Roman" w:hAnsi="Times New Roman" w:cs="Times New Roman"/>
          <w:noProof/>
          <w:sz w:val="24"/>
          <w:szCs w:val="24"/>
        </w:rPr>
        <w:t xml:space="preserve">(2). </w:t>
      </w:r>
      <w:r w:rsidRPr="00C0152F">
        <w:rPr>
          <w:rFonts w:ascii="Times New Roman" w:hAnsi="Times New Roman" w:cs="Times New Roman"/>
          <w:noProof/>
          <w:sz w:val="24"/>
          <w:szCs w:val="24"/>
        </w:rPr>
        <w:lastRenderedPageBreak/>
        <w:t>https://doi.org/https://doi.org/10.31539/jks.v1i2.8</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Sinaga, M. (2017). </w:t>
      </w:r>
      <w:r w:rsidRPr="00C0152F">
        <w:rPr>
          <w:rFonts w:ascii="Times New Roman" w:hAnsi="Times New Roman" w:cs="Times New Roman"/>
          <w:i/>
          <w:iCs/>
          <w:noProof/>
          <w:sz w:val="24"/>
          <w:szCs w:val="24"/>
        </w:rPr>
        <w:t>Riset Kesehatan : Panduan Praktis Menyusun Tugas Akhir bagi Mahasiswa Kesehatan</w:t>
      </w:r>
      <w:r w:rsidRPr="00C0152F">
        <w:rPr>
          <w:rFonts w:ascii="Times New Roman" w:hAnsi="Times New Roman" w:cs="Times New Roman"/>
          <w:noProof/>
          <w:sz w:val="24"/>
          <w:szCs w:val="24"/>
        </w:rPr>
        <w:t>. Yogyakarta: Deepublish.</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Suwanti, S., Wakhid, A., &amp; Taufikurrahman, T. (2019). Gambaran Kualitas Hidup Pasien Gagal Ginjal Kronis yang Menjalani Terapi Hemodialisa. </w:t>
      </w:r>
      <w:r w:rsidRPr="00C0152F">
        <w:rPr>
          <w:rFonts w:ascii="Times New Roman" w:hAnsi="Times New Roman" w:cs="Times New Roman"/>
          <w:i/>
          <w:iCs/>
          <w:noProof/>
          <w:sz w:val="24"/>
          <w:szCs w:val="24"/>
        </w:rPr>
        <w:t>Jurnal Keperawatan Jiwa</w:t>
      </w:r>
      <w:r w:rsidRPr="00C0152F">
        <w:rPr>
          <w:rFonts w:ascii="Times New Roman" w:hAnsi="Times New Roman" w:cs="Times New Roman"/>
          <w:noProof/>
          <w:sz w:val="24"/>
          <w:szCs w:val="24"/>
        </w:rPr>
        <w:t xml:space="preserve">, </w:t>
      </w:r>
      <w:r w:rsidRPr="00C0152F">
        <w:rPr>
          <w:rFonts w:ascii="Times New Roman" w:hAnsi="Times New Roman" w:cs="Times New Roman"/>
          <w:i/>
          <w:iCs/>
          <w:noProof/>
          <w:sz w:val="24"/>
          <w:szCs w:val="24"/>
        </w:rPr>
        <w:t>5</w:t>
      </w:r>
      <w:r w:rsidRPr="00C0152F">
        <w:rPr>
          <w:rFonts w:ascii="Times New Roman" w:hAnsi="Times New Roman" w:cs="Times New Roman"/>
          <w:noProof/>
          <w:sz w:val="24"/>
          <w:szCs w:val="24"/>
        </w:rPr>
        <w:t>(2), 107. https://doi.org/10.26714/jkj.5.2.2017.107-114</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The World Health Organization Quality of Life (WHOQOL)-BREF. (2014). WHO | WHOQOL: Measuring Quality of Life. </w:t>
      </w:r>
      <w:r w:rsidRPr="00C0152F">
        <w:rPr>
          <w:rFonts w:ascii="Times New Roman" w:hAnsi="Times New Roman" w:cs="Times New Roman"/>
          <w:i/>
          <w:iCs/>
          <w:noProof/>
          <w:sz w:val="24"/>
          <w:szCs w:val="24"/>
        </w:rPr>
        <w:t>Health Statistics and Information Systems (WHO)</w:t>
      </w:r>
      <w:r w:rsidRPr="00C0152F">
        <w:rPr>
          <w:rFonts w:ascii="Times New Roman" w:hAnsi="Times New Roman" w:cs="Times New Roman"/>
          <w:noProof/>
          <w:sz w:val="24"/>
          <w:szCs w:val="24"/>
        </w:rPr>
        <w:t>. Retrieved from https://www.who.int/healthinfo/survey/whoqol-qualityoflife/en/</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Theofilou, P. (2013). Outcomes Assessment in End - Stage Kidney Disease - Measurements and Applications in Clinical Practice. In </w:t>
      </w:r>
      <w:r w:rsidRPr="00C0152F">
        <w:rPr>
          <w:rFonts w:ascii="Times New Roman" w:hAnsi="Times New Roman" w:cs="Times New Roman"/>
          <w:i/>
          <w:iCs/>
          <w:noProof/>
          <w:sz w:val="24"/>
          <w:szCs w:val="24"/>
        </w:rPr>
        <w:t>Outcomes Assessment in End - Stage Kidney Disease - Measurements and Applications in Clinical Practice</w:t>
      </w:r>
      <w:r w:rsidRPr="00C0152F">
        <w:rPr>
          <w:rFonts w:ascii="Times New Roman" w:hAnsi="Times New Roman" w:cs="Times New Roman"/>
          <w:noProof/>
          <w:sz w:val="24"/>
          <w:szCs w:val="24"/>
        </w:rPr>
        <w:t>. https://doi.org/10.2174/97816080573511130101</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Timmins, F., &amp; Caldeira, S. (2017). Assessing the spiritual needs of patients. </w:t>
      </w:r>
      <w:r w:rsidRPr="00C0152F">
        <w:rPr>
          <w:rFonts w:ascii="Times New Roman" w:hAnsi="Times New Roman" w:cs="Times New Roman"/>
          <w:i/>
          <w:iCs/>
          <w:noProof/>
          <w:sz w:val="24"/>
          <w:szCs w:val="24"/>
        </w:rPr>
        <w:t>Nursing Standard (Royal College of Nursing (Great Britain) : 1987)</w:t>
      </w:r>
      <w:r w:rsidRPr="00C0152F">
        <w:rPr>
          <w:rFonts w:ascii="Times New Roman" w:hAnsi="Times New Roman" w:cs="Times New Roman"/>
          <w:noProof/>
          <w:sz w:val="24"/>
          <w:szCs w:val="24"/>
        </w:rPr>
        <w:t xml:space="preserve">, </w:t>
      </w:r>
      <w:r w:rsidRPr="00C0152F">
        <w:rPr>
          <w:rFonts w:ascii="Times New Roman" w:hAnsi="Times New Roman" w:cs="Times New Roman"/>
          <w:i/>
          <w:iCs/>
          <w:noProof/>
          <w:sz w:val="24"/>
          <w:szCs w:val="24"/>
        </w:rPr>
        <w:t>31</w:t>
      </w:r>
      <w:r w:rsidRPr="00C0152F">
        <w:rPr>
          <w:rFonts w:ascii="Times New Roman" w:hAnsi="Times New Roman" w:cs="Times New Roman"/>
          <w:noProof/>
          <w:sz w:val="24"/>
          <w:szCs w:val="24"/>
        </w:rPr>
        <w:t>(29), 47–53. https://doi.org/10.7748/ns.2017.e10312</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Timotius, K. H. (2017). </w:t>
      </w:r>
      <w:r w:rsidRPr="00C0152F">
        <w:rPr>
          <w:rFonts w:ascii="Times New Roman" w:hAnsi="Times New Roman" w:cs="Times New Roman"/>
          <w:i/>
          <w:iCs/>
          <w:noProof/>
          <w:sz w:val="24"/>
          <w:szCs w:val="24"/>
        </w:rPr>
        <w:t>Pengantar Metodologi Penelitian: Pendekatan Manajemen Pengetahuan untuk Perkembangan Pengetahuan</w:t>
      </w:r>
      <w:r w:rsidRPr="00C0152F">
        <w:rPr>
          <w:rFonts w:ascii="Times New Roman" w:hAnsi="Times New Roman" w:cs="Times New Roman"/>
          <w:noProof/>
          <w:sz w:val="24"/>
          <w:szCs w:val="24"/>
        </w:rPr>
        <w:t xml:space="preserve"> (1st ed.; P. Christian, Ed.). Retrieved from https://books.google.co.id/books?id=yVJLDwAAQBAJ&amp;printsec=frontcover&amp;dq=pengantar+metodologi+penelitian&amp;hl=id&amp;sa=X&amp;ved=0ahUKEwig4OzQoo3qAhXp4HMBHcDLCSYQ6AEIKDAA#v=onepage&amp;q=pengantar metodologi penelitian&amp;f=false</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Wakhid, A., &amp; Widodo, G. G. (2018). </w:t>
      </w:r>
      <w:r w:rsidRPr="00C0152F">
        <w:rPr>
          <w:rFonts w:ascii="Times New Roman" w:hAnsi="Times New Roman" w:cs="Times New Roman"/>
          <w:i/>
          <w:iCs/>
          <w:noProof/>
          <w:sz w:val="24"/>
          <w:szCs w:val="24"/>
        </w:rPr>
        <w:t>Describe Depression Level of Chronic Kidney Failure Undergoing Hemodialysis</w:t>
      </w:r>
      <w:r w:rsidRPr="00C0152F">
        <w:rPr>
          <w:rFonts w:ascii="Times New Roman" w:hAnsi="Times New Roman" w:cs="Times New Roman"/>
          <w:noProof/>
          <w:sz w:val="24"/>
          <w:szCs w:val="24"/>
        </w:rPr>
        <w:t>. 25–28.</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Watson. (2012). </w:t>
      </w:r>
      <w:r w:rsidRPr="00C0152F">
        <w:rPr>
          <w:rFonts w:ascii="Times New Roman" w:hAnsi="Times New Roman" w:cs="Times New Roman"/>
          <w:i/>
          <w:iCs/>
          <w:noProof/>
          <w:sz w:val="24"/>
          <w:szCs w:val="24"/>
        </w:rPr>
        <w:t>Assessing And Measuring Caring In Nursing And Health Scince</w:t>
      </w:r>
      <w:r w:rsidRPr="00C0152F">
        <w:rPr>
          <w:rFonts w:ascii="Times New Roman" w:hAnsi="Times New Roman" w:cs="Times New Roman"/>
          <w:noProof/>
          <w:sz w:val="24"/>
          <w:szCs w:val="24"/>
        </w:rPr>
        <w:t>. Retrieved from https://books.google.co.id/books?hl=id&amp;lr=&amp;id=py56DwAAQBAJ&amp;oi=fnd&amp;pg=PA45&amp;dq=caring+behaviors+inventory+(cbi-24)+tools+from+zane+wolf&amp;ots=ybVt0VpicR&amp;sig=qA_wCmmBvM1urFGlYMHNgmGUM4g&amp;redir_esc=y#v=onepage&amp;q=caring behaviors inventory (cbi-24) tools from zan</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0152F">
        <w:rPr>
          <w:rFonts w:ascii="Times New Roman" w:hAnsi="Times New Roman" w:cs="Times New Roman"/>
          <w:noProof/>
          <w:sz w:val="24"/>
          <w:szCs w:val="24"/>
        </w:rPr>
        <w:t xml:space="preserve">Wijayanti, L., &amp; Haryanto, J. (2017). The Effects of Spiritual Care on Depression and Meaning in Life in the Clients with Kidney Failure Receiving Hemodialysis in Rumah Sakit Islam Surabaya. </w:t>
      </w:r>
      <w:r w:rsidRPr="00C0152F">
        <w:rPr>
          <w:rFonts w:ascii="Times New Roman" w:hAnsi="Times New Roman" w:cs="Times New Roman"/>
          <w:i/>
          <w:iCs/>
          <w:noProof/>
          <w:sz w:val="24"/>
          <w:szCs w:val="24"/>
        </w:rPr>
        <w:t>International Journal of Science and Research (IJSR)</w:t>
      </w:r>
      <w:r w:rsidRPr="00C0152F">
        <w:rPr>
          <w:rFonts w:ascii="Times New Roman" w:hAnsi="Times New Roman" w:cs="Times New Roman"/>
          <w:noProof/>
          <w:sz w:val="24"/>
          <w:szCs w:val="24"/>
        </w:rPr>
        <w:t xml:space="preserve">, </w:t>
      </w:r>
      <w:r w:rsidRPr="00C0152F">
        <w:rPr>
          <w:rFonts w:ascii="Times New Roman" w:hAnsi="Times New Roman" w:cs="Times New Roman"/>
          <w:i/>
          <w:iCs/>
          <w:noProof/>
          <w:sz w:val="24"/>
          <w:szCs w:val="24"/>
        </w:rPr>
        <w:t>6</w:t>
      </w:r>
      <w:r w:rsidRPr="00C0152F">
        <w:rPr>
          <w:rFonts w:ascii="Times New Roman" w:hAnsi="Times New Roman" w:cs="Times New Roman"/>
          <w:noProof/>
          <w:sz w:val="24"/>
          <w:szCs w:val="24"/>
        </w:rPr>
        <w:t>(7), 247–252. https://doi.org/10.21275/art20174828</w:t>
      </w:r>
    </w:p>
    <w:p w:rsidR="00C0152F" w:rsidRPr="00C0152F" w:rsidRDefault="00C0152F" w:rsidP="000A4839">
      <w:pPr>
        <w:widowControl w:val="0"/>
        <w:autoSpaceDE w:val="0"/>
        <w:autoSpaceDN w:val="0"/>
        <w:adjustRightInd w:val="0"/>
        <w:spacing w:line="240" w:lineRule="auto"/>
        <w:ind w:left="480" w:hanging="480"/>
        <w:jc w:val="both"/>
        <w:rPr>
          <w:rFonts w:ascii="Times New Roman" w:hAnsi="Times New Roman" w:cs="Times New Roman"/>
          <w:noProof/>
          <w:sz w:val="24"/>
        </w:rPr>
      </w:pPr>
      <w:r w:rsidRPr="00C0152F">
        <w:rPr>
          <w:rFonts w:ascii="Times New Roman" w:hAnsi="Times New Roman" w:cs="Times New Roman"/>
          <w:noProof/>
          <w:sz w:val="24"/>
          <w:szCs w:val="24"/>
        </w:rPr>
        <w:t>World Health Organization. (2018). Palliative Care. Retrieved November 15, 2019, from https://www.who.int/news-room/fact-sheets/detail/palliative-care</w:t>
      </w:r>
    </w:p>
    <w:p w:rsidR="00AA7083" w:rsidRDefault="00117117" w:rsidP="000A4839">
      <w:pPr>
        <w:spacing w:line="276"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rsidR="00E94FCB" w:rsidRDefault="00E94FCB" w:rsidP="00E94FCB">
      <w:pPr>
        <w:pStyle w:val="ListParagraph"/>
        <w:tabs>
          <w:tab w:val="left" w:pos="2410"/>
          <w:tab w:val="left" w:pos="7020"/>
        </w:tabs>
        <w:spacing w:line="360" w:lineRule="auto"/>
        <w:jc w:val="center"/>
        <w:rPr>
          <w:rStyle w:val="Strong"/>
          <w:rFonts w:ascii="Times New Roman" w:hAnsi="Times New Roman" w:cs="Times New Roman"/>
          <w:sz w:val="56"/>
          <w:szCs w:val="56"/>
        </w:rPr>
      </w:pPr>
    </w:p>
    <w:p w:rsidR="00E94FCB" w:rsidRDefault="00E94FCB" w:rsidP="00E94FCB">
      <w:pPr>
        <w:pStyle w:val="ListParagraph"/>
        <w:tabs>
          <w:tab w:val="left" w:pos="2410"/>
          <w:tab w:val="left" w:pos="7020"/>
        </w:tabs>
        <w:spacing w:line="360" w:lineRule="auto"/>
        <w:jc w:val="center"/>
        <w:rPr>
          <w:rStyle w:val="Strong"/>
          <w:rFonts w:ascii="Times New Roman" w:hAnsi="Times New Roman" w:cs="Times New Roman"/>
          <w:sz w:val="56"/>
          <w:szCs w:val="56"/>
        </w:rPr>
      </w:pPr>
    </w:p>
    <w:p w:rsidR="00E94FCB" w:rsidRDefault="00E94FCB" w:rsidP="00E94FCB">
      <w:pPr>
        <w:pStyle w:val="ListParagraph"/>
        <w:tabs>
          <w:tab w:val="left" w:pos="2410"/>
          <w:tab w:val="left" w:pos="7020"/>
        </w:tabs>
        <w:spacing w:line="360" w:lineRule="auto"/>
        <w:jc w:val="center"/>
        <w:rPr>
          <w:rStyle w:val="Strong"/>
          <w:rFonts w:ascii="Times New Roman" w:hAnsi="Times New Roman" w:cs="Times New Roman"/>
          <w:sz w:val="56"/>
          <w:szCs w:val="56"/>
        </w:rPr>
      </w:pPr>
    </w:p>
    <w:p w:rsidR="00E94FCB" w:rsidRDefault="00E94FCB" w:rsidP="00E94FCB">
      <w:pPr>
        <w:pStyle w:val="ListParagraph"/>
        <w:tabs>
          <w:tab w:val="left" w:pos="2410"/>
          <w:tab w:val="left" w:pos="7020"/>
        </w:tabs>
        <w:spacing w:line="360" w:lineRule="auto"/>
        <w:jc w:val="center"/>
        <w:rPr>
          <w:rStyle w:val="Strong"/>
          <w:rFonts w:ascii="Times New Roman" w:hAnsi="Times New Roman" w:cs="Times New Roman"/>
          <w:sz w:val="56"/>
          <w:szCs w:val="56"/>
        </w:rPr>
      </w:pPr>
    </w:p>
    <w:p w:rsidR="00E94FCB" w:rsidRDefault="00E94FCB" w:rsidP="00E94FCB">
      <w:pPr>
        <w:pStyle w:val="ListParagraph"/>
        <w:tabs>
          <w:tab w:val="left" w:pos="2410"/>
          <w:tab w:val="left" w:pos="7020"/>
        </w:tabs>
        <w:spacing w:line="360" w:lineRule="auto"/>
        <w:jc w:val="center"/>
        <w:rPr>
          <w:rStyle w:val="Strong"/>
          <w:rFonts w:ascii="Times New Roman" w:hAnsi="Times New Roman" w:cs="Times New Roman"/>
          <w:sz w:val="56"/>
          <w:szCs w:val="56"/>
        </w:rPr>
      </w:pPr>
    </w:p>
    <w:p w:rsidR="00E94FCB" w:rsidRDefault="00E94FCB" w:rsidP="00E94FCB">
      <w:pPr>
        <w:pStyle w:val="ListParagraph"/>
        <w:tabs>
          <w:tab w:val="left" w:pos="2410"/>
          <w:tab w:val="left" w:pos="7020"/>
        </w:tabs>
        <w:spacing w:line="360" w:lineRule="auto"/>
        <w:jc w:val="center"/>
        <w:rPr>
          <w:rStyle w:val="Strong"/>
          <w:rFonts w:ascii="Times New Roman" w:hAnsi="Times New Roman" w:cs="Times New Roman"/>
          <w:sz w:val="56"/>
          <w:szCs w:val="56"/>
        </w:rPr>
      </w:pPr>
    </w:p>
    <w:p w:rsidR="00E94FCB" w:rsidRPr="006146CE" w:rsidRDefault="00E94FCB" w:rsidP="00E94FCB">
      <w:pPr>
        <w:pStyle w:val="ListParagraph"/>
        <w:tabs>
          <w:tab w:val="left" w:pos="2410"/>
          <w:tab w:val="left" w:pos="7020"/>
        </w:tabs>
        <w:spacing w:line="360" w:lineRule="auto"/>
        <w:jc w:val="center"/>
        <w:rPr>
          <w:rFonts w:ascii="Times New Roman" w:hAnsi="Times New Roman" w:cs="Times New Roman"/>
          <w:sz w:val="56"/>
          <w:szCs w:val="56"/>
        </w:rPr>
      </w:pPr>
      <w:r w:rsidRPr="006146CE">
        <w:rPr>
          <w:rStyle w:val="Strong"/>
          <w:rFonts w:ascii="Times New Roman" w:hAnsi="Times New Roman" w:cs="Times New Roman"/>
          <w:sz w:val="56"/>
          <w:szCs w:val="56"/>
        </w:rPr>
        <w:t>LAMPIRAN-LAMPIRAN</w:t>
      </w:r>
    </w:p>
    <w:p w:rsidR="00E94FCB" w:rsidRDefault="00E94FCB" w:rsidP="000A4839">
      <w:pPr>
        <w:spacing w:line="276" w:lineRule="auto"/>
        <w:jc w:val="both"/>
        <w:rPr>
          <w:rFonts w:ascii="Times New Roman" w:hAnsi="Times New Roman" w:cs="Times New Roman"/>
          <w:sz w:val="24"/>
          <w:szCs w:val="24"/>
        </w:rPr>
      </w:pPr>
    </w:p>
    <w:p w:rsidR="00E94FCB" w:rsidRDefault="00E94FCB" w:rsidP="000A4839">
      <w:pPr>
        <w:spacing w:line="276" w:lineRule="auto"/>
        <w:jc w:val="both"/>
        <w:rPr>
          <w:rFonts w:ascii="Times New Roman" w:hAnsi="Times New Roman" w:cs="Times New Roman"/>
          <w:sz w:val="24"/>
          <w:szCs w:val="24"/>
        </w:rPr>
      </w:pPr>
    </w:p>
    <w:p w:rsidR="00E94FCB" w:rsidRDefault="00E94FCB" w:rsidP="000A4839">
      <w:pPr>
        <w:spacing w:line="276" w:lineRule="auto"/>
        <w:jc w:val="both"/>
        <w:rPr>
          <w:rFonts w:ascii="Times New Roman" w:hAnsi="Times New Roman" w:cs="Times New Roman"/>
          <w:sz w:val="24"/>
          <w:szCs w:val="24"/>
        </w:rPr>
      </w:pPr>
    </w:p>
    <w:p w:rsidR="00E94FCB" w:rsidRDefault="00E94FCB" w:rsidP="000A4839">
      <w:pPr>
        <w:spacing w:line="276" w:lineRule="auto"/>
        <w:jc w:val="both"/>
        <w:rPr>
          <w:rFonts w:ascii="Times New Roman" w:hAnsi="Times New Roman" w:cs="Times New Roman"/>
          <w:sz w:val="24"/>
          <w:szCs w:val="24"/>
        </w:rPr>
      </w:pPr>
    </w:p>
    <w:p w:rsidR="00E94FCB" w:rsidRDefault="00E94FCB" w:rsidP="000A4839">
      <w:pPr>
        <w:spacing w:line="276" w:lineRule="auto"/>
        <w:jc w:val="both"/>
        <w:rPr>
          <w:rFonts w:ascii="Times New Roman" w:hAnsi="Times New Roman" w:cs="Times New Roman"/>
          <w:sz w:val="24"/>
          <w:szCs w:val="24"/>
        </w:rPr>
      </w:pPr>
    </w:p>
    <w:p w:rsidR="00E94FCB" w:rsidRDefault="00E94FCB" w:rsidP="000A4839">
      <w:pPr>
        <w:spacing w:line="276" w:lineRule="auto"/>
        <w:jc w:val="both"/>
        <w:rPr>
          <w:rFonts w:ascii="Times New Roman" w:hAnsi="Times New Roman" w:cs="Times New Roman"/>
          <w:sz w:val="24"/>
          <w:szCs w:val="24"/>
        </w:rPr>
      </w:pPr>
    </w:p>
    <w:p w:rsidR="00E94FCB" w:rsidRDefault="00E94FCB" w:rsidP="000A4839">
      <w:pPr>
        <w:spacing w:line="276" w:lineRule="auto"/>
        <w:jc w:val="both"/>
        <w:rPr>
          <w:rFonts w:ascii="Times New Roman" w:hAnsi="Times New Roman" w:cs="Times New Roman"/>
          <w:sz w:val="24"/>
          <w:szCs w:val="24"/>
        </w:rPr>
      </w:pPr>
    </w:p>
    <w:p w:rsidR="00E94FCB" w:rsidRDefault="00E94FCB" w:rsidP="000A4839">
      <w:pPr>
        <w:spacing w:line="276" w:lineRule="auto"/>
        <w:jc w:val="both"/>
        <w:rPr>
          <w:rFonts w:ascii="Times New Roman" w:hAnsi="Times New Roman" w:cs="Times New Roman"/>
          <w:sz w:val="24"/>
          <w:szCs w:val="24"/>
        </w:rPr>
      </w:pPr>
    </w:p>
    <w:p w:rsidR="00E94FCB" w:rsidRDefault="00E94FCB" w:rsidP="000A4839">
      <w:pPr>
        <w:spacing w:line="276" w:lineRule="auto"/>
        <w:jc w:val="both"/>
        <w:rPr>
          <w:rFonts w:ascii="Times New Roman" w:hAnsi="Times New Roman" w:cs="Times New Roman"/>
          <w:sz w:val="24"/>
          <w:szCs w:val="24"/>
        </w:rPr>
      </w:pPr>
    </w:p>
    <w:p w:rsidR="00E94FCB" w:rsidRDefault="00E94FCB" w:rsidP="000A4839">
      <w:pPr>
        <w:spacing w:line="276" w:lineRule="auto"/>
        <w:jc w:val="both"/>
        <w:rPr>
          <w:rFonts w:ascii="Times New Roman" w:hAnsi="Times New Roman" w:cs="Times New Roman"/>
          <w:sz w:val="24"/>
          <w:szCs w:val="24"/>
        </w:rPr>
      </w:pPr>
    </w:p>
    <w:p w:rsidR="00E94FCB" w:rsidRDefault="00E94FCB" w:rsidP="000A4839">
      <w:pPr>
        <w:spacing w:line="276" w:lineRule="auto"/>
        <w:jc w:val="both"/>
        <w:rPr>
          <w:rFonts w:ascii="Times New Roman" w:hAnsi="Times New Roman" w:cs="Times New Roman"/>
          <w:b/>
          <w:noProof/>
          <w:sz w:val="24"/>
          <w:szCs w:val="24"/>
          <w:lang w:eastAsia="id-ID"/>
        </w:rPr>
      </w:pPr>
    </w:p>
    <w:p w:rsidR="00E94FCB" w:rsidRDefault="00E94FCB" w:rsidP="000A4839">
      <w:pPr>
        <w:spacing w:line="276" w:lineRule="auto"/>
        <w:jc w:val="both"/>
        <w:rPr>
          <w:rFonts w:ascii="Times New Roman" w:hAnsi="Times New Roman" w:cs="Times New Roman"/>
          <w:b/>
          <w:noProof/>
          <w:sz w:val="24"/>
          <w:szCs w:val="24"/>
          <w:lang w:eastAsia="id-ID"/>
        </w:rPr>
      </w:pPr>
    </w:p>
    <w:p w:rsidR="00E94FCB" w:rsidRDefault="00E94FCB" w:rsidP="000A4839">
      <w:pPr>
        <w:spacing w:line="276" w:lineRule="auto"/>
        <w:jc w:val="both"/>
        <w:rPr>
          <w:rFonts w:ascii="Times New Roman" w:hAnsi="Times New Roman" w:cs="Times New Roman"/>
          <w:b/>
          <w:noProof/>
          <w:sz w:val="24"/>
          <w:szCs w:val="24"/>
          <w:lang w:eastAsia="id-ID"/>
        </w:rPr>
      </w:pPr>
      <w:r>
        <w:rPr>
          <w:rFonts w:ascii="Times New Roman" w:hAnsi="Times New Roman" w:cs="Times New Roman"/>
          <w:b/>
          <w:noProof/>
          <w:sz w:val="24"/>
          <w:szCs w:val="24"/>
          <w:lang w:eastAsia="id-ID"/>
        </w:rPr>
        <w:lastRenderedPageBreak/>
        <w:drawing>
          <wp:anchor distT="0" distB="0" distL="114300" distR="114300" simplePos="0" relativeHeight="251792384" behindDoc="0" locked="0" layoutInCell="1" allowOverlap="1" wp14:anchorId="693EF39B" wp14:editId="2F1467BD">
            <wp:simplePos x="0" y="0"/>
            <wp:positionH relativeFrom="column">
              <wp:posOffset>-762000</wp:posOffset>
            </wp:positionH>
            <wp:positionV relativeFrom="paragraph">
              <wp:posOffset>-923925</wp:posOffset>
            </wp:positionV>
            <wp:extent cx="6972699" cy="10084526"/>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eg"/>
                    <pic:cNvPicPr/>
                  </pic:nvPicPr>
                  <pic:blipFill>
                    <a:blip r:embed="rId23">
                      <a:extLst>
                        <a:ext uri="{28A0092B-C50C-407E-A947-70E740481C1C}">
                          <a14:useLocalDpi xmlns:a14="http://schemas.microsoft.com/office/drawing/2010/main" val="0"/>
                        </a:ext>
                      </a:extLst>
                    </a:blip>
                    <a:stretch>
                      <a:fillRect/>
                    </a:stretch>
                  </pic:blipFill>
                  <pic:spPr>
                    <a:xfrm>
                      <a:off x="0" y="0"/>
                      <a:ext cx="6972699" cy="10084526"/>
                    </a:xfrm>
                    <a:prstGeom prst="rect">
                      <a:avLst/>
                    </a:prstGeom>
                  </pic:spPr>
                </pic:pic>
              </a:graphicData>
            </a:graphic>
            <wp14:sizeRelH relativeFrom="page">
              <wp14:pctWidth>0</wp14:pctWidth>
            </wp14:sizeRelH>
            <wp14:sizeRelV relativeFrom="page">
              <wp14:pctHeight>0</wp14:pctHeight>
            </wp14:sizeRelV>
          </wp:anchor>
        </w:drawing>
      </w:r>
    </w:p>
    <w:p w:rsidR="00E94FCB" w:rsidRDefault="00E94FCB" w:rsidP="000A4839">
      <w:pPr>
        <w:spacing w:line="276" w:lineRule="auto"/>
        <w:jc w:val="both"/>
        <w:rPr>
          <w:rFonts w:ascii="Times New Roman" w:hAnsi="Times New Roman" w:cs="Times New Roman"/>
          <w:b/>
          <w:noProof/>
          <w:sz w:val="24"/>
          <w:szCs w:val="24"/>
          <w:lang w:eastAsia="id-ID"/>
        </w:rPr>
      </w:pPr>
    </w:p>
    <w:p w:rsidR="00E94FCB" w:rsidRDefault="00E94FCB" w:rsidP="000A4839">
      <w:pPr>
        <w:spacing w:line="276" w:lineRule="auto"/>
        <w:jc w:val="both"/>
        <w:rPr>
          <w:rFonts w:ascii="Times New Roman" w:hAnsi="Times New Roman" w:cs="Times New Roman"/>
          <w:b/>
          <w:noProof/>
          <w:sz w:val="24"/>
          <w:szCs w:val="24"/>
          <w:lang w:eastAsia="id-ID"/>
        </w:rPr>
      </w:pPr>
    </w:p>
    <w:p w:rsidR="00E94FCB" w:rsidRDefault="00E94FCB" w:rsidP="000A4839">
      <w:pPr>
        <w:spacing w:line="276" w:lineRule="auto"/>
        <w:jc w:val="both"/>
        <w:rPr>
          <w:rFonts w:ascii="Times New Roman" w:hAnsi="Times New Roman" w:cs="Times New Roman"/>
          <w:b/>
          <w:noProof/>
          <w:sz w:val="24"/>
          <w:szCs w:val="24"/>
          <w:lang w:eastAsia="id-ID"/>
        </w:rPr>
      </w:pPr>
    </w:p>
    <w:p w:rsidR="00E94FCB" w:rsidRDefault="00E94FCB" w:rsidP="000A4839">
      <w:pPr>
        <w:spacing w:line="276" w:lineRule="auto"/>
        <w:jc w:val="both"/>
        <w:rPr>
          <w:rFonts w:ascii="Times New Roman" w:hAnsi="Times New Roman" w:cs="Times New Roman"/>
          <w:b/>
          <w:noProof/>
          <w:sz w:val="24"/>
          <w:szCs w:val="24"/>
          <w:lang w:eastAsia="id-ID"/>
        </w:rPr>
      </w:pPr>
    </w:p>
    <w:p w:rsidR="00E94FCB" w:rsidRDefault="00E94FCB" w:rsidP="000A4839">
      <w:pPr>
        <w:spacing w:line="276" w:lineRule="auto"/>
        <w:jc w:val="both"/>
        <w:rPr>
          <w:rFonts w:ascii="Times New Roman" w:hAnsi="Times New Roman" w:cs="Times New Roman"/>
          <w:b/>
          <w:noProof/>
          <w:sz w:val="24"/>
          <w:szCs w:val="24"/>
          <w:lang w:eastAsia="id-ID"/>
        </w:rPr>
      </w:pPr>
    </w:p>
    <w:p w:rsidR="00E94FCB" w:rsidRDefault="00E94FCB" w:rsidP="000A4839">
      <w:pPr>
        <w:spacing w:line="276" w:lineRule="auto"/>
        <w:jc w:val="both"/>
        <w:rPr>
          <w:rFonts w:ascii="Times New Roman" w:hAnsi="Times New Roman" w:cs="Times New Roman"/>
          <w:b/>
          <w:noProof/>
          <w:sz w:val="24"/>
          <w:szCs w:val="24"/>
          <w:lang w:eastAsia="id-ID"/>
        </w:rPr>
      </w:pPr>
    </w:p>
    <w:p w:rsidR="00E94FCB" w:rsidRDefault="00E94FCB" w:rsidP="000A4839">
      <w:pPr>
        <w:spacing w:line="276" w:lineRule="auto"/>
        <w:jc w:val="both"/>
        <w:rPr>
          <w:rFonts w:ascii="Times New Roman" w:hAnsi="Times New Roman" w:cs="Times New Roman"/>
          <w:b/>
          <w:noProof/>
          <w:sz w:val="24"/>
          <w:szCs w:val="24"/>
          <w:lang w:eastAsia="id-ID"/>
        </w:rPr>
      </w:pPr>
    </w:p>
    <w:p w:rsidR="00E94FCB" w:rsidRDefault="00E94FCB" w:rsidP="000A4839">
      <w:pPr>
        <w:spacing w:line="276" w:lineRule="auto"/>
        <w:jc w:val="both"/>
        <w:rPr>
          <w:rFonts w:ascii="Times New Roman" w:hAnsi="Times New Roman" w:cs="Times New Roman"/>
          <w:b/>
          <w:noProof/>
          <w:sz w:val="24"/>
          <w:szCs w:val="24"/>
          <w:lang w:eastAsia="id-ID"/>
        </w:rPr>
      </w:pPr>
    </w:p>
    <w:p w:rsidR="00E94FCB" w:rsidRDefault="00E94FCB" w:rsidP="000A4839">
      <w:pPr>
        <w:spacing w:line="276" w:lineRule="auto"/>
        <w:jc w:val="both"/>
        <w:rPr>
          <w:rFonts w:ascii="Times New Roman" w:hAnsi="Times New Roman" w:cs="Times New Roman"/>
          <w:b/>
          <w:noProof/>
          <w:sz w:val="24"/>
          <w:szCs w:val="24"/>
          <w:lang w:eastAsia="id-ID"/>
        </w:rPr>
      </w:pPr>
    </w:p>
    <w:p w:rsidR="00E94FCB" w:rsidRDefault="00E94FCB" w:rsidP="000A4839">
      <w:pPr>
        <w:spacing w:line="276" w:lineRule="auto"/>
        <w:jc w:val="both"/>
        <w:rPr>
          <w:rFonts w:ascii="Times New Roman" w:hAnsi="Times New Roman" w:cs="Times New Roman"/>
          <w:b/>
          <w:noProof/>
          <w:sz w:val="24"/>
          <w:szCs w:val="24"/>
          <w:lang w:eastAsia="id-ID"/>
        </w:rPr>
      </w:pPr>
    </w:p>
    <w:p w:rsidR="00E94FCB" w:rsidRDefault="00E94FCB" w:rsidP="000A4839">
      <w:pPr>
        <w:spacing w:line="276" w:lineRule="auto"/>
        <w:jc w:val="both"/>
        <w:rPr>
          <w:rFonts w:ascii="Times New Roman" w:hAnsi="Times New Roman" w:cs="Times New Roman"/>
          <w:b/>
          <w:noProof/>
          <w:sz w:val="24"/>
          <w:szCs w:val="24"/>
          <w:lang w:eastAsia="id-ID"/>
        </w:rPr>
      </w:pPr>
    </w:p>
    <w:p w:rsidR="00E94FCB" w:rsidRDefault="00E94FCB" w:rsidP="000A4839">
      <w:pPr>
        <w:spacing w:line="276" w:lineRule="auto"/>
        <w:jc w:val="both"/>
        <w:rPr>
          <w:rFonts w:ascii="Times New Roman" w:hAnsi="Times New Roman" w:cs="Times New Roman"/>
          <w:b/>
          <w:noProof/>
          <w:sz w:val="24"/>
          <w:szCs w:val="24"/>
          <w:lang w:eastAsia="id-ID"/>
        </w:rPr>
      </w:pPr>
    </w:p>
    <w:p w:rsidR="00E94FCB" w:rsidRDefault="00E94FCB" w:rsidP="000A4839">
      <w:pPr>
        <w:spacing w:line="276" w:lineRule="auto"/>
        <w:jc w:val="both"/>
        <w:rPr>
          <w:rFonts w:ascii="Times New Roman" w:hAnsi="Times New Roman" w:cs="Times New Roman"/>
          <w:b/>
          <w:noProof/>
          <w:sz w:val="24"/>
          <w:szCs w:val="24"/>
          <w:lang w:eastAsia="id-ID"/>
        </w:rPr>
      </w:pPr>
    </w:p>
    <w:p w:rsidR="00E94FCB" w:rsidRDefault="00E94FCB" w:rsidP="000A4839">
      <w:pPr>
        <w:spacing w:line="276" w:lineRule="auto"/>
        <w:jc w:val="both"/>
        <w:rPr>
          <w:rFonts w:ascii="Times New Roman" w:hAnsi="Times New Roman" w:cs="Times New Roman"/>
          <w:b/>
          <w:noProof/>
          <w:sz w:val="24"/>
          <w:szCs w:val="24"/>
          <w:lang w:eastAsia="id-ID"/>
        </w:rPr>
      </w:pPr>
    </w:p>
    <w:p w:rsidR="00E94FCB" w:rsidRDefault="00E94FCB" w:rsidP="000A4839">
      <w:pPr>
        <w:spacing w:line="276" w:lineRule="auto"/>
        <w:jc w:val="both"/>
        <w:rPr>
          <w:rFonts w:ascii="Times New Roman" w:hAnsi="Times New Roman" w:cs="Times New Roman"/>
          <w:b/>
          <w:noProof/>
          <w:sz w:val="24"/>
          <w:szCs w:val="24"/>
          <w:lang w:eastAsia="id-ID"/>
        </w:rPr>
      </w:pPr>
    </w:p>
    <w:p w:rsidR="00E94FCB" w:rsidRDefault="00E94FCB" w:rsidP="000A4839">
      <w:pPr>
        <w:spacing w:line="276" w:lineRule="auto"/>
        <w:jc w:val="both"/>
        <w:rPr>
          <w:rFonts w:ascii="Times New Roman" w:hAnsi="Times New Roman" w:cs="Times New Roman"/>
          <w:b/>
          <w:noProof/>
          <w:sz w:val="24"/>
          <w:szCs w:val="24"/>
          <w:lang w:eastAsia="id-ID"/>
        </w:rPr>
      </w:pPr>
    </w:p>
    <w:p w:rsidR="00E94FCB" w:rsidRDefault="00E94FCB" w:rsidP="000A4839">
      <w:pPr>
        <w:spacing w:line="276" w:lineRule="auto"/>
        <w:jc w:val="both"/>
        <w:rPr>
          <w:rFonts w:ascii="Times New Roman" w:hAnsi="Times New Roman" w:cs="Times New Roman"/>
          <w:b/>
          <w:noProof/>
          <w:sz w:val="24"/>
          <w:szCs w:val="24"/>
          <w:lang w:eastAsia="id-ID"/>
        </w:rPr>
      </w:pPr>
    </w:p>
    <w:p w:rsidR="00E94FCB" w:rsidRDefault="00E94FCB" w:rsidP="000A4839">
      <w:pPr>
        <w:spacing w:line="276" w:lineRule="auto"/>
        <w:jc w:val="both"/>
        <w:rPr>
          <w:rFonts w:ascii="Times New Roman" w:hAnsi="Times New Roman" w:cs="Times New Roman"/>
          <w:b/>
          <w:noProof/>
          <w:sz w:val="24"/>
          <w:szCs w:val="24"/>
          <w:lang w:eastAsia="id-ID"/>
        </w:rPr>
      </w:pPr>
    </w:p>
    <w:p w:rsidR="00E94FCB" w:rsidRDefault="00E94FCB" w:rsidP="000A4839">
      <w:pPr>
        <w:spacing w:line="276" w:lineRule="auto"/>
        <w:jc w:val="both"/>
        <w:rPr>
          <w:rFonts w:ascii="Times New Roman" w:hAnsi="Times New Roman" w:cs="Times New Roman"/>
          <w:b/>
          <w:noProof/>
          <w:sz w:val="24"/>
          <w:szCs w:val="24"/>
          <w:lang w:eastAsia="id-ID"/>
        </w:rPr>
      </w:pPr>
    </w:p>
    <w:p w:rsidR="00E94FCB" w:rsidRDefault="00E94FCB" w:rsidP="000A4839">
      <w:pPr>
        <w:spacing w:line="276" w:lineRule="auto"/>
        <w:jc w:val="both"/>
        <w:rPr>
          <w:rFonts w:ascii="Times New Roman" w:hAnsi="Times New Roman" w:cs="Times New Roman"/>
          <w:b/>
          <w:noProof/>
          <w:sz w:val="24"/>
          <w:szCs w:val="24"/>
          <w:lang w:eastAsia="id-ID"/>
        </w:rPr>
      </w:pPr>
    </w:p>
    <w:p w:rsidR="00E94FCB" w:rsidRDefault="00E94FCB" w:rsidP="000A4839">
      <w:pPr>
        <w:spacing w:line="276" w:lineRule="auto"/>
        <w:jc w:val="both"/>
        <w:rPr>
          <w:rFonts w:ascii="Times New Roman" w:hAnsi="Times New Roman" w:cs="Times New Roman"/>
          <w:b/>
          <w:noProof/>
          <w:sz w:val="24"/>
          <w:szCs w:val="24"/>
          <w:lang w:eastAsia="id-ID"/>
        </w:rPr>
      </w:pPr>
    </w:p>
    <w:p w:rsidR="00E94FCB" w:rsidRDefault="00E94FCB" w:rsidP="000A4839">
      <w:pPr>
        <w:spacing w:line="276" w:lineRule="auto"/>
        <w:jc w:val="both"/>
        <w:rPr>
          <w:rFonts w:ascii="Times New Roman" w:hAnsi="Times New Roman" w:cs="Times New Roman"/>
          <w:b/>
          <w:noProof/>
          <w:sz w:val="24"/>
          <w:szCs w:val="24"/>
          <w:lang w:eastAsia="id-ID"/>
        </w:rPr>
      </w:pPr>
    </w:p>
    <w:p w:rsidR="00E94FCB" w:rsidRDefault="00E94FCB" w:rsidP="000A4839">
      <w:pPr>
        <w:spacing w:line="276" w:lineRule="auto"/>
        <w:jc w:val="both"/>
        <w:rPr>
          <w:rFonts w:ascii="Times New Roman" w:hAnsi="Times New Roman" w:cs="Times New Roman"/>
          <w:b/>
          <w:noProof/>
          <w:sz w:val="24"/>
          <w:szCs w:val="24"/>
          <w:lang w:eastAsia="id-ID"/>
        </w:rPr>
        <w:sectPr w:rsidR="00E94FCB" w:rsidSect="00D475F0">
          <w:headerReference w:type="default" r:id="rId24"/>
          <w:footerReference w:type="default" r:id="rId25"/>
          <w:headerReference w:type="first" r:id="rId26"/>
          <w:footerReference w:type="first" r:id="rId27"/>
          <w:pgSz w:w="11906" w:h="16838" w:code="9"/>
          <w:pgMar w:top="1701" w:right="1701" w:bottom="2268" w:left="1701" w:header="709" w:footer="709" w:gutter="0"/>
          <w:pgNumType w:start="44"/>
          <w:cols w:space="708"/>
          <w:titlePg/>
          <w:docGrid w:linePitch="360"/>
        </w:sectPr>
      </w:pPr>
    </w:p>
    <w:p w:rsidR="00E94FCB" w:rsidRPr="00100AA4" w:rsidRDefault="00E94FCB" w:rsidP="00E94FCB">
      <w:pPr>
        <w:tabs>
          <w:tab w:val="left" w:pos="1718"/>
        </w:tabs>
        <w:jc w:val="center"/>
        <w:rPr>
          <w:rFonts w:ascii="Times New Roman" w:hAnsi="Times New Roman" w:cs="Times New Roman"/>
          <w:b/>
          <w:noProof/>
          <w:sz w:val="24"/>
          <w:szCs w:val="24"/>
          <w:lang w:eastAsia="id-ID"/>
        </w:rPr>
      </w:pPr>
      <w:r w:rsidRPr="00100AA4">
        <w:rPr>
          <w:rFonts w:ascii="Times New Roman" w:hAnsi="Times New Roman" w:cs="Times New Roman"/>
          <w:b/>
          <w:noProof/>
          <w:sz w:val="24"/>
          <w:szCs w:val="24"/>
          <w:lang w:eastAsia="id-ID"/>
        </w:rPr>
        <w:lastRenderedPageBreak/>
        <w:t>JADWAL KEGIATAN PENELITIAN</w:t>
      </w:r>
    </w:p>
    <w:p w:rsidR="00E94FCB" w:rsidRDefault="00E94FCB" w:rsidP="00E94FCB">
      <w:pPr>
        <w:spacing w:after="0" w:line="360" w:lineRule="auto"/>
        <w:jc w:val="center"/>
        <w:rPr>
          <w:rFonts w:ascii="Times New Roman" w:hAnsi="Times New Roman" w:cs="Times New Roman"/>
          <w:b/>
          <w:sz w:val="24"/>
          <w:szCs w:val="24"/>
        </w:rPr>
      </w:pPr>
    </w:p>
    <w:tbl>
      <w:tblPr>
        <w:tblW w:w="14386" w:type="dxa"/>
        <w:tblInd w:w="137" w:type="dxa"/>
        <w:tblLayout w:type="fixed"/>
        <w:tblLook w:val="04A0" w:firstRow="1" w:lastRow="0" w:firstColumn="1" w:lastColumn="0" w:noHBand="0" w:noVBand="1"/>
      </w:tblPr>
      <w:tblGrid>
        <w:gridCol w:w="510"/>
        <w:gridCol w:w="2609"/>
        <w:gridCol w:w="336"/>
        <w:gridCol w:w="336"/>
        <w:gridCol w:w="336"/>
        <w:gridCol w:w="336"/>
        <w:gridCol w:w="357"/>
        <w:gridCol w:w="336"/>
        <w:gridCol w:w="336"/>
        <w:gridCol w:w="336"/>
        <w:gridCol w:w="336"/>
        <w:gridCol w:w="336"/>
        <w:gridCol w:w="336"/>
        <w:gridCol w:w="336"/>
        <w:gridCol w:w="336"/>
        <w:gridCol w:w="336"/>
        <w:gridCol w:w="336"/>
        <w:gridCol w:w="326"/>
        <w:gridCol w:w="283"/>
        <w:gridCol w:w="284"/>
        <w:gridCol w:w="283"/>
        <w:gridCol w:w="284"/>
        <w:gridCol w:w="283"/>
        <w:gridCol w:w="284"/>
        <w:gridCol w:w="283"/>
        <w:gridCol w:w="284"/>
        <w:gridCol w:w="283"/>
        <w:gridCol w:w="284"/>
        <w:gridCol w:w="283"/>
        <w:gridCol w:w="284"/>
        <w:gridCol w:w="283"/>
        <w:gridCol w:w="284"/>
        <w:gridCol w:w="283"/>
        <w:gridCol w:w="283"/>
        <w:gridCol w:w="337"/>
        <w:gridCol w:w="336"/>
        <w:gridCol w:w="336"/>
        <w:gridCol w:w="336"/>
      </w:tblGrid>
      <w:tr w:rsidR="00E94FCB" w:rsidRPr="00100AA4" w:rsidTr="00977E17">
        <w:trPr>
          <w:trHeight w:val="315"/>
        </w:trPr>
        <w:tc>
          <w:tcPr>
            <w:tcW w:w="51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No</w:t>
            </w:r>
          </w:p>
        </w:tc>
        <w:tc>
          <w:tcPr>
            <w:tcW w:w="260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Kegiatan</w:t>
            </w:r>
          </w:p>
        </w:tc>
        <w:tc>
          <w:tcPr>
            <w:tcW w:w="1344" w:type="dxa"/>
            <w:gridSpan w:val="4"/>
            <w:tcBorders>
              <w:top w:val="single" w:sz="4" w:space="0" w:color="auto"/>
              <w:left w:val="nil"/>
              <w:bottom w:val="single" w:sz="4" w:space="0" w:color="auto"/>
              <w:right w:val="single" w:sz="4" w:space="0" w:color="000000"/>
            </w:tcBorders>
            <w:shd w:val="clear" w:color="auto" w:fill="auto"/>
            <w:noWrap/>
            <w:vAlign w:val="center"/>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 xml:space="preserve">November </w:t>
            </w:r>
          </w:p>
        </w:tc>
        <w:tc>
          <w:tcPr>
            <w:tcW w:w="1365" w:type="dxa"/>
            <w:gridSpan w:val="4"/>
            <w:tcBorders>
              <w:top w:val="single" w:sz="4" w:space="0" w:color="auto"/>
              <w:left w:val="nil"/>
              <w:bottom w:val="single" w:sz="4" w:space="0" w:color="auto"/>
              <w:right w:val="single" w:sz="4" w:space="0" w:color="000000"/>
            </w:tcBorders>
            <w:shd w:val="clear" w:color="auto" w:fill="auto"/>
            <w:noWrap/>
            <w:vAlign w:val="center"/>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 xml:space="preserve">Desember </w:t>
            </w:r>
          </w:p>
        </w:tc>
        <w:tc>
          <w:tcPr>
            <w:tcW w:w="1344" w:type="dxa"/>
            <w:gridSpan w:val="4"/>
            <w:tcBorders>
              <w:top w:val="single" w:sz="4" w:space="0" w:color="auto"/>
              <w:left w:val="nil"/>
              <w:bottom w:val="single" w:sz="4" w:space="0" w:color="auto"/>
              <w:right w:val="single" w:sz="4" w:space="0" w:color="000000"/>
            </w:tcBorders>
            <w:shd w:val="clear" w:color="auto" w:fill="auto"/>
            <w:noWrap/>
            <w:vAlign w:val="center"/>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Januari</w:t>
            </w:r>
          </w:p>
        </w:tc>
        <w:tc>
          <w:tcPr>
            <w:tcW w:w="1334" w:type="dxa"/>
            <w:gridSpan w:val="4"/>
            <w:tcBorders>
              <w:top w:val="single" w:sz="4" w:space="0" w:color="auto"/>
              <w:left w:val="nil"/>
              <w:bottom w:val="single" w:sz="4" w:space="0" w:color="auto"/>
              <w:right w:val="single" w:sz="4" w:space="0" w:color="000000"/>
            </w:tcBorders>
            <w:shd w:val="clear" w:color="auto" w:fill="auto"/>
            <w:vAlign w:val="bottom"/>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Februari</w:t>
            </w:r>
          </w:p>
        </w:tc>
        <w:tc>
          <w:tcPr>
            <w:tcW w:w="1134" w:type="dxa"/>
            <w:gridSpan w:val="4"/>
            <w:tcBorders>
              <w:top w:val="single" w:sz="4" w:space="0" w:color="auto"/>
              <w:left w:val="nil"/>
              <w:bottom w:val="single" w:sz="4" w:space="0" w:color="auto"/>
              <w:right w:val="single" w:sz="4" w:space="0" w:color="000000"/>
            </w:tcBorders>
            <w:shd w:val="clear" w:color="auto" w:fill="auto"/>
            <w:noWrap/>
            <w:vAlign w:val="bottom"/>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Maret</w:t>
            </w:r>
          </w:p>
        </w:tc>
        <w:tc>
          <w:tcPr>
            <w:tcW w:w="1134" w:type="dxa"/>
            <w:gridSpan w:val="4"/>
            <w:tcBorders>
              <w:top w:val="single" w:sz="4" w:space="0" w:color="auto"/>
              <w:left w:val="nil"/>
              <w:bottom w:val="single" w:sz="4" w:space="0" w:color="auto"/>
              <w:right w:val="single" w:sz="4" w:space="0" w:color="000000"/>
            </w:tcBorders>
            <w:shd w:val="clear" w:color="auto" w:fill="auto"/>
            <w:noWrap/>
            <w:vAlign w:val="bottom"/>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April</w:t>
            </w:r>
          </w:p>
        </w:tc>
        <w:tc>
          <w:tcPr>
            <w:tcW w:w="1134" w:type="dxa"/>
            <w:gridSpan w:val="4"/>
            <w:tcBorders>
              <w:top w:val="single" w:sz="4" w:space="0" w:color="auto"/>
              <w:left w:val="nil"/>
              <w:bottom w:val="single" w:sz="4" w:space="0" w:color="auto"/>
              <w:right w:val="single" w:sz="4" w:space="0" w:color="000000"/>
            </w:tcBorders>
            <w:shd w:val="clear" w:color="auto" w:fill="auto"/>
            <w:noWrap/>
            <w:vAlign w:val="bottom"/>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Mei</w:t>
            </w:r>
          </w:p>
        </w:tc>
        <w:tc>
          <w:tcPr>
            <w:tcW w:w="1133" w:type="dxa"/>
            <w:gridSpan w:val="4"/>
            <w:tcBorders>
              <w:top w:val="single" w:sz="4" w:space="0" w:color="auto"/>
              <w:left w:val="nil"/>
              <w:bottom w:val="single" w:sz="4" w:space="0" w:color="auto"/>
              <w:right w:val="single" w:sz="4" w:space="0" w:color="000000"/>
            </w:tcBorders>
            <w:shd w:val="clear" w:color="auto" w:fill="auto"/>
            <w:noWrap/>
            <w:vAlign w:val="bottom"/>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 xml:space="preserve">Juni </w:t>
            </w:r>
          </w:p>
        </w:tc>
        <w:tc>
          <w:tcPr>
            <w:tcW w:w="1345" w:type="dxa"/>
            <w:gridSpan w:val="4"/>
            <w:tcBorders>
              <w:top w:val="single" w:sz="4" w:space="0" w:color="auto"/>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Juli</w:t>
            </w:r>
          </w:p>
        </w:tc>
      </w:tr>
      <w:tr w:rsidR="00E94FCB" w:rsidRPr="00100AA4" w:rsidTr="00977E17">
        <w:trPr>
          <w:trHeight w:val="315"/>
        </w:trPr>
        <w:tc>
          <w:tcPr>
            <w:tcW w:w="510" w:type="dxa"/>
            <w:vMerge/>
            <w:tcBorders>
              <w:top w:val="single" w:sz="4" w:space="0" w:color="auto"/>
              <w:left w:val="single" w:sz="4" w:space="0" w:color="auto"/>
              <w:bottom w:val="single" w:sz="4" w:space="0" w:color="000000"/>
              <w:right w:val="single" w:sz="4" w:space="0" w:color="auto"/>
            </w:tcBorders>
            <w:vAlign w:val="center"/>
            <w:hideMark/>
          </w:tcPr>
          <w:p w:rsidR="00E94FCB" w:rsidRPr="00100AA4" w:rsidRDefault="00E94FCB" w:rsidP="00977E17">
            <w:pPr>
              <w:spacing w:after="0" w:line="240" w:lineRule="auto"/>
              <w:rPr>
                <w:rFonts w:ascii="Times New Roman" w:eastAsia="Times New Roman" w:hAnsi="Times New Roman" w:cs="Times New Roman"/>
                <w:color w:val="000000"/>
                <w:sz w:val="24"/>
                <w:szCs w:val="24"/>
                <w:lang w:eastAsia="id-ID"/>
              </w:rPr>
            </w:pPr>
          </w:p>
        </w:tc>
        <w:tc>
          <w:tcPr>
            <w:tcW w:w="2609" w:type="dxa"/>
            <w:vMerge/>
            <w:tcBorders>
              <w:top w:val="single" w:sz="4" w:space="0" w:color="auto"/>
              <w:left w:val="single" w:sz="4" w:space="0" w:color="auto"/>
              <w:bottom w:val="single" w:sz="4" w:space="0" w:color="000000"/>
              <w:right w:val="single" w:sz="4" w:space="0" w:color="auto"/>
            </w:tcBorders>
            <w:vAlign w:val="center"/>
            <w:hideMark/>
          </w:tcPr>
          <w:p w:rsidR="00E94FCB" w:rsidRPr="00100AA4" w:rsidRDefault="00E94FCB" w:rsidP="00977E17">
            <w:pPr>
              <w:spacing w:after="0" w:line="240" w:lineRule="auto"/>
              <w:rPr>
                <w:rFonts w:ascii="Times New Roman" w:eastAsia="Times New Roman" w:hAnsi="Times New Roman" w:cs="Times New Roman"/>
                <w:color w:val="000000"/>
                <w:sz w:val="24"/>
                <w:szCs w:val="24"/>
                <w:lang w:eastAsia="id-ID"/>
              </w:rPr>
            </w:pP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1</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2</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3</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4</w:t>
            </w:r>
          </w:p>
        </w:tc>
        <w:tc>
          <w:tcPr>
            <w:tcW w:w="357"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1</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2</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3</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4</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1</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2</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3</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4</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1</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2</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3</w:t>
            </w:r>
          </w:p>
        </w:tc>
        <w:tc>
          <w:tcPr>
            <w:tcW w:w="32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4</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1</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2</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3</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4</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1</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2</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3</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4</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1</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2</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3</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4</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1</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2</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3</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4</w:t>
            </w:r>
          </w:p>
        </w:tc>
        <w:tc>
          <w:tcPr>
            <w:tcW w:w="337"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1</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2</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3</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4</w:t>
            </w:r>
          </w:p>
        </w:tc>
      </w:tr>
      <w:tr w:rsidR="00E94FCB" w:rsidRPr="00100AA4" w:rsidTr="00977E17">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1</w:t>
            </w:r>
          </w:p>
        </w:tc>
        <w:tc>
          <w:tcPr>
            <w:tcW w:w="2609"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Penyusunan Proposal</w:t>
            </w:r>
          </w:p>
        </w:tc>
        <w:tc>
          <w:tcPr>
            <w:tcW w:w="336" w:type="dxa"/>
            <w:tcBorders>
              <w:top w:val="nil"/>
              <w:left w:val="nil"/>
              <w:bottom w:val="single" w:sz="4" w:space="0" w:color="auto"/>
              <w:right w:val="single" w:sz="4" w:space="0" w:color="auto"/>
            </w:tcBorders>
            <w:shd w:val="clear" w:color="000000" w:fill="FFFF00"/>
            <w:noWrap/>
            <w:vAlign w:val="bottom"/>
            <w:hideMark/>
          </w:tcPr>
          <w:p w:rsidR="00E94FCB" w:rsidRPr="00100AA4" w:rsidRDefault="00E94FCB" w:rsidP="00977E17">
            <w:pPr>
              <w:spacing w:after="0" w:line="240" w:lineRule="auto"/>
              <w:rPr>
                <w:rFonts w:ascii="Calibri" w:eastAsia="Times New Roman" w:hAnsi="Calibri" w:cs="Times New Roman"/>
                <w:color w:val="FF0000"/>
                <w:lang w:eastAsia="id-ID"/>
              </w:rPr>
            </w:pPr>
            <w:r w:rsidRPr="00100AA4">
              <w:rPr>
                <w:rFonts w:ascii="Calibri" w:eastAsia="Times New Roman" w:hAnsi="Calibri" w:cs="Times New Roman"/>
                <w:color w:val="FF0000"/>
                <w:lang w:eastAsia="id-ID"/>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E94FCB" w:rsidRPr="00100AA4" w:rsidRDefault="00E94FCB" w:rsidP="00977E17">
            <w:pPr>
              <w:spacing w:after="0" w:line="240" w:lineRule="auto"/>
              <w:rPr>
                <w:rFonts w:ascii="Calibri" w:eastAsia="Times New Roman" w:hAnsi="Calibri" w:cs="Times New Roman"/>
                <w:color w:val="FF0000"/>
                <w:lang w:eastAsia="id-ID"/>
              </w:rPr>
            </w:pPr>
            <w:r w:rsidRPr="00100AA4">
              <w:rPr>
                <w:rFonts w:ascii="Calibri" w:eastAsia="Times New Roman" w:hAnsi="Calibri" w:cs="Times New Roman"/>
                <w:color w:val="FF0000"/>
                <w:lang w:eastAsia="id-ID"/>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E94FCB" w:rsidRPr="00100AA4" w:rsidRDefault="00E94FCB" w:rsidP="00977E17">
            <w:pPr>
              <w:spacing w:after="0" w:line="240" w:lineRule="auto"/>
              <w:rPr>
                <w:rFonts w:ascii="Calibri" w:eastAsia="Times New Roman" w:hAnsi="Calibri" w:cs="Times New Roman"/>
                <w:color w:val="FF0000"/>
                <w:lang w:eastAsia="id-ID"/>
              </w:rPr>
            </w:pPr>
            <w:r w:rsidRPr="00100AA4">
              <w:rPr>
                <w:rFonts w:ascii="Calibri" w:eastAsia="Times New Roman" w:hAnsi="Calibri" w:cs="Times New Roman"/>
                <w:color w:val="FF0000"/>
                <w:lang w:eastAsia="id-ID"/>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E94FCB" w:rsidRPr="00100AA4" w:rsidRDefault="00E94FCB" w:rsidP="00977E17">
            <w:pPr>
              <w:spacing w:after="0" w:line="240" w:lineRule="auto"/>
              <w:rPr>
                <w:rFonts w:ascii="Calibri" w:eastAsia="Times New Roman" w:hAnsi="Calibri" w:cs="Times New Roman"/>
                <w:color w:val="FF0000"/>
                <w:lang w:eastAsia="id-ID"/>
              </w:rPr>
            </w:pPr>
            <w:r w:rsidRPr="00100AA4">
              <w:rPr>
                <w:rFonts w:ascii="Calibri" w:eastAsia="Times New Roman" w:hAnsi="Calibri" w:cs="Times New Roman"/>
                <w:color w:val="FF0000"/>
                <w:lang w:eastAsia="id-ID"/>
              </w:rPr>
              <w:t> </w:t>
            </w:r>
          </w:p>
        </w:tc>
        <w:tc>
          <w:tcPr>
            <w:tcW w:w="357" w:type="dxa"/>
            <w:tcBorders>
              <w:top w:val="nil"/>
              <w:left w:val="nil"/>
              <w:bottom w:val="single" w:sz="4" w:space="0" w:color="auto"/>
              <w:right w:val="single" w:sz="4" w:space="0" w:color="auto"/>
            </w:tcBorders>
            <w:shd w:val="clear" w:color="000000" w:fill="FFFF00"/>
            <w:noWrap/>
            <w:vAlign w:val="bottom"/>
            <w:hideMark/>
          </w:tcPr>
          <w:p w:rsidR="00E94FCB" w:rsidRPr="00100AA4" w:rsidRDefault="00E94FCB" w:rsidP="00977E17">
            <w:pPr>
              <w:spacing w:after="0" w:line="240" w:lineRule="auto"/>
              <w:rPr>
                <w:rFonts w:ascii="Calibri" w:eastAsia="Times New Roman" w:hAnsi="Calibri" w:cs="Times New Roman"/>
                <w:color w:val="FF0000"/>
                <w:lang w:eastAsia="id-ID"/>
              </w:rPr>
            </w:pPr>
            <w:r w:rsidRPr="00100AA4">
              <w:rPr>
                <w:rFonts w:ascii="Calibri" w:eastAsia="Times New Roman" w:hAnsi="Calibri" w:cs="Times New Roman"/>
                <w:color w:val="FF0000"/>
                <w:lang w:eastAsia="id-ID"/>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E94FCB" w:rsidRPr="00100AA4" w:rsidRDefault="00E94FCB" w:rsidP="00977E17">
            <w:pPr>
              <w:spacing w:after="0" w:line="240" w:lineRule="auto"/>
              <w:rPr>
                <w:rFonts w:ascii="Calibri" w:eastAsia="Times New Roman" w:hAnsi="Calibri" w:cs="Times New Roman"/>
                <w:color w:val="FF0000"/>
                <w:lang w:eastAsia="id-ID"/>
              </w:rPr>
            </w:pPr>
            <w:r w:rsidRPr="00100AA4">
              <w:rPr>
                <w:rFonts w:ascii="Calibri" w:eastAsia="Times New Roman" w:hAnsi="Calibri" w:cs="Times New Roman"/>
                <w:color w:val="FF0000"/>
                <w:lang w:eastAsia="id-ID"/>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000000" w:fill="FFFF00"/>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2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7"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r>
      <w:tr w:rsidR="00E94FCB" w:rsidRPr="00100AA4" w:rsidTr="00977E17">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2</w:t>
            </w:r>
          </w:p>
        </w:tc>
        <w:tc>
          <w:tcPr>
            <w:tcW w:w="2609"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Ujian Proposal</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57"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000000" w:fill="FFFFFF"/>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000000" w:fill="70AD47"/>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2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7"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r>
      <w:tr w:rsidR="00E94FCB" w:rsidRPr="00100AA4" w:rsidTr="00977E17">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3</w:t>
            </w:r>
          </w:p>
        </w:tc>
        <w:tc>
          <w:tcPr>
            <w:tcW w:w="2609"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Revisi Proposal</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57"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26" w:type="dxa"/>
            <w:tcBorders>
              <w:top w:val="nil"/>
              <w:left w:val="nil"/>
              <w:bottom w:val="single" w:sz="4" w:space="0" w:color="auto"/>
              <w:right w:val="single" w:sz="4" w:space="0" w:color="auto"/>
            </w:tcBorders>
            <w:shd w:val="clear" w:color="000000" w:fill="00B0F0"/>
            <w:noWrap/>
            <w:vAlign w:val="bottom"/>
            <w:hideMark/>
          </w:tcPr>
          <w:p w:rsidR="00E94FCB" w:rsidRPr="00100AA4" w:rsidRDefault="00E94FCB" w:rsidP="00977E17">
            <w:pPr>
              <w:spacing w:after="0" w:line="240" w:lineRule="auto"/>
              <w:rPr>
                <w:rFonts w:ascii="Calibri" w:eastAsia="Times New Roman" w:hAnsi="Calibri" w:cs="Times New Roman"/>
                <w:color w:val="FF0000"/>
                <w:lang w:eastAsia="id-ID"/>
              </w:rPr>
            </w:pPr>
            <w:r w:rsidRPr="00100AA4">
              <w:rPr>
                <w:rFonts w:ascii="Calibri" w:eastAsia="Times New Roman" w:hAnsi="Calibri" w:cs="Times New Roman"/>
                <w:color w:val="FF0000"/>
                <w:lang w:eastAsia="id-ID"/>
              </w:rPr>
              <w:t> </w:t>
            </w:r>
          </w:p>
        </w:tc>
        <w:tc>
          <w:tcPr>
            <w:tcW w:w="283" w:type="dxa"/>
            <w:tcBorders>
              <w:top w:val="nil"/>
              <w:left w:val="nil"/>
              <w:bottom w:val="single" w:sz="4" w:space="0" w:color="auto"/>
              <w:right w:val="single" w:sz="4" w:space="0" w:color="auto"/>
            </w:tcBorders>
            <w:shd w:val="clear" w:color="000000" w:fill="00B0F0"/>
            <w:noWrap/>
            <w:vAlign w:val="bottom"/>
            <w:hideMark/>
          </w:tcPr>
          <w:p w:rsidR="00E94FCB" w:rsidRPr="00100AA4" w:rsidRDefault="00E94FCB" w:rsidP="00977E17">
            <w:pPr>
              <w:spacing w:after="0" w:line="240" w:lineRule="auto"/>
              <w:rPr>
                <w:rFonts w:ascii="Calibri" w:eastAsia="Times New Roman" w:hAnsi="Calibri" w:cs="Times New Roman"/>
                <w:color w:val="FF0000"/>
                <w:lang w:eastAsia="id-ID"/>
              </w:rPr>
            </w:pPr>
            <w:r w:rsidRPr="00100AA4">
              <w:rPr>
                <w:rFonts w:ascii="Calibri" w:eastAsia="Times New Roman" w:hAnsi="Calibri" w:cs="Times New Roman"/>
                <w:color w:val="FF0000"/>
                <w:lang w:eastAsia="id-ID"/>
              </w:rPr>
              <w:t> </w:t>
            </w:r>
          </w:p>
        </w:tc>
        <w:tc>
          <w:tcPr>
            <w:tcW w:w="284" w:type="dxa"/>
            <w:tcBorders>
              <w:top w:val="nil"/>
              <w:left w:val="nil"/>
              <w:bottom w:val="single" w:sz="4" w:space="0" w:color="auto"/>
              <w:right w:val="single" w:sz="4" w:space="0" w:color="auto"/>
            </w:tcBorders>
            <w:shd w:val="clear" w:color="000000" w:fill="00B0F0"/>
            <w:noWrap/>
            <w:vAlign w:val="bottom"/>
            <w:hideMark/>
          </w:tcPr>
          <w:p w:rsidR="00E94FCB" w:rsidRPr="00100AA4" w:rsidRDefault="00E94FCB" w:rsidP="00977E17">
            <w:pPr>
              <w:spacing w:after="0" w:line="240" w:lineRule="auto"/>
              <w:rPr>
                <w:rFonts w:ascii="Calibri" w:eastAsia="Times New Roman" w:hAnsi="Calibri" w:cs="Times New Roman"/>
                <w:color w:val="FF0000"/>
                <w:lang w:eastAsia="id-ID"/>
              </w:rPr>
            </w:pPr>
            <w:r w:rsidRPr="00100AA4">
              <w:rPr>
                <w:rFonts w:ascii="Calibri" w:eastAsia="Times New Roman" w:hAnsi="Calibri" w:cs="Times New Roman"/>
                <w:color w:val="FF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7"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r>
      <w:tr w:rsidR="00E94FCB" w:rsidRPr="00100AA4" w:rsidTr="00977E17">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4</w:t>
            </w:r>
          </w:p>
        </w:tc>
        <w:tc>
          <w:tcPr>
            <w:tcW w:w="2609"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 xml:space="preserve">Ganti Metode </w:t>
            </w:r>
            <w:r w:rsidRPr="00100AA4">
              <w:rPr>
                <w:rFonts w:ascii="Times New Roman" w:eastAsia="Times New Roman" w:hAnsi="Times New Roman" w:cs="Times New Roman"/>
                <w:i/>
                <w:iCs/>
                <w:color w:val="000000"/>
                <w:sz w:val="24"/>
                <w:szCs w:val="24"/>
                <w:lang w:eastAsia="id-ID"/>
              </w:rPr>
              <w:t>Literature Review</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57"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2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000000" w:fill="FF0000"/>
            <w:noWrap/>
            <w:vAlign w:val="bottom"/>
            <w:hideMark/>
          </w:tcPr>
          <w:p w:rsidR="00E94FCB" w:rsidRPr="00100AA4" w:rsidRDefault="00E94FCB" w:rsidP="00977E17">
            <w:pPr>
              <w:spacing w:after="0" w:line="240" w:lineRule="auto"/>
              <w:rPr>
                <w:rFonts w:ascii="Calibri" w:eastAsia="Times New Roman" w:hAnsi="Calibri" w:cs="Times New Roman"/>
                <w:color w:val="FF0000"/>
                <w:lang w:eastAsia="id-ID"/>
              </w:rPr>
            </w:pPr>
            <w:r w:rsidRPr="00100AA4">
              <w:rPr>
                <w:rFonts w:ascii="Calibri" w:eastAsia="Times New Roman" w:hAnsi="Calibri" w:cs="Times New Roman"/>
                <w:color w:val="FF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FF0000"/>
                <w:lang w:eastAsia="id-ID"/>
              </w:rPr>
            </w:pPr>
            <w:r w:rsidRPr="00100AA4">
              <w:rPr>
                <w:rFonts w:ascii="Calibri" w:eastAsia="Times New Roman" w:hAnsi="Calibri" w:cs="Times New Roman"/>
                <w:color w:val="FF0000"/>
                <w:lang w:eastAsia="id-ID"/>
              </w:rPr>
              <w:t> </w:t>
            </w:r>
          </w:p>
        </w:tc>
        <w:tc>
          <w:tcPr>
            <w:tcW w:w="337"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FF0000"/>
                <w:lang w:eastAsia="id-ID"/>
              </w:rPr>
            </w:pPr>
            <w:r w:rsidRPr="00100AA4">
              <w:rPr>
                <w:rFonts w:ascii="Calibri" w:eastAsia="Times New Roman" w:hAnsi="Calibri" w:cs="Times New Roman"/>
                <w:color w:val="FF0000"/>
                <w:lang w:eastAsia="id-ID"/>
              </w:rPr>
              <w:t> </w:t>
            </w:r>
          </w:p>
        </w:tc>
      </w:tr>
      <w:tr w:rsidR="00E94FCB" w:rsidRPr="00100AA4" w:rsidTr="00977E17">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5</w:t>
            </w:r>
          </w:p>
        </w:tc>
        <w:tc>
          <w:tcPr>
            <w:tcW w:w="2609"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 xml:space="preserve">Penyusunan Proposal </w:t>
            </w:r>
            <w:r w:rsidRPr="00100AA4">
              <w:rPr>
                <w:rFonts w:ascii="Times New Roman" w:eastAsia="Times New Roman" w:hAnsi="Times New Roman" w:cs="Times New Roman"/>
                <w:i/>
                <w:iCs/>
                <w:color w:val="000000"/>
                <w:sz w:val="24"/>
                <w:szCs w:val="24"/>
                <w:lang w:eastAsia="id-ID"/>
              </w:rPr>
              <w:t>Literature Review</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57"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2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000000" w:fill="FFC000"/>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000000" w:fill="FFC000"/>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000000" w:fill="FFC000"/>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7"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r>
      <w:tr w:rsidR="00E94FCB" w:rsidRPr="00100AA4" w:rsidTr="00977E17">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6</w:t>
            </w:r>
          </w:p>
        </w:tc>
        <w:tc>
          <w:tcPr>
            <w:tcW w:w="2609"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Penulisan Hasil Penelitian</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57"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2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C45911" w:themeFill="accent2" w:themeFillShade="BF"/>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7" w:type="dxa"/>
            <w:tcBorders>
              <w:top w:val="nil"/>
              <w:left w:val="nil"/>
              <w:bottom w:val="single" w:sz="4" w:space="0" w:color="auto"/>
              <w:right w:val="single" w:sz="4" w:space="0" w:color="auto"/>
            </w:tcBorders>
            <w:shd w:val="clear" w:color="000000" w:fill="C65911"/>
            <w:noWrap/>
            <w:vAlign w:val="bottom"/>
            <w:hideMark/>
          </w:tcPr>
          <w:p w:rsidR="00E94FCB" w:rsidRPr="00100AA4" w:rsidRDefault="00E94FCB" w:rsidP="00977E17">
            <w:pPr>
              <w:spacing w:after="0" w:line="240" w:lineRule="auto"/>
              <w:rPr>
                <w:rFonts w:ascii="Calibri" w:eastAsia="Times New Roman" w:hAnsi="Calibri" w:cs="Times New Roman"/>
                <w:color w:val="ED7D31"/>
                <w:lang w:eastAsia="id-ID"/>
              </w:rPr>
            </w:pPr>
            <w:r w:rsidRPr="00100AA4">
              <w:rPr>
                <w:rFonts w:ascii="Calibri" w:eastAsia="Times New Roman" w:hAnsi="Calibri" w:cs="Times New Roman"/>
                <w:color w:val="ED7D31"/>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r>
      <w:tr w:rsidR="00E94FCB" w:rsidRPr="00100AA4" w:rsidTr="00977E17">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7</w:t>
            </w:r>
          </w:p>
        </w:tc>
        <w:tc>
          <w:tcPr>
            <w:tcW w:w="2609"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 xml:space="preserve">Sidang Hasil Penelitian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57"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2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7"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r>
      <w:tr w:rsidR="00E94FCB" w:rsidRPr="00100AA4" w:rsidTr="00977E17">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8</w:t>
            </w:r>
          </w:p>
        </w:tc>
        <w:tc>
          <w:tcPr>
            <w:tcW w:w="2609"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Perbaikan Skripsi</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57"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2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7"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r>
      <w:tr w:rsidR="00E94FCB" w:rsidRPr="00100AA4" w:rsidTr="00977E17">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jc w:val="center"/>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9</w:t>
            </w:r>
          </w:p>
        </w:tc>
        <w:tc>
          <w:tcPr>
            <w:tcW w:w="2609"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Times New Roman" w:eastAsia="Times New Roman" w:hAnsi="Times New Roman" w:cs="Times New Roman"/>
                <w:color w:val="000000"/>
                <w:sz w:val="24"/>
                <w:szCs w:val="24"/>
                <w:lang w:eastAsia="id-ID"/>
              </w:rPr>
            </w:pPr>
            <w:r w:rsidRPr="00100AA4">
              <w:rPr>
                <w:rFonts w:ascii="Times New Roman" w:eastAsia="Times New Roman" w:hAnsi="Times New Roman" w:cs="Times New Roman"/>
                <w:color w:val="000000"/>
                <w:sz w:val="24"/>
                <w:szCs w:val="24"/>
                <w:lang w:eastAsia="id-ID"/>
              </w:rPr>
              <w:t>Pengumpulan Skripsi</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57"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2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4"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283"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7"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E94FCB" w:rsidRPr="00100AA4" w:rsidRDefault="00E94FCB" w:rsidP="00977E17">
            <w:pPr>
              <w:spacing w:after="0" w:line="240" w:lineRule="auto"/>
              <w:rPr>
                <w:rFonts w:ascii="Calibri" w:eastAsia="Times New Roman" w:hAnsi="Calibri" w:cs="Times New Roman"/>
                <w:color w:val="000000"/>
                <w:lang w:eastAsia="id-ID"/>
              </w:rPr>
            </w:pPr>
            <w:r w:rsidRPr="00100AA4">
              <w:rPr>
                <w:rFonts w:ascii="Calibri" w:eastAsia="Times New Roman" w:hAnsi="Calibri" w:cs="Times New Roman"/>
                <w:color w:val="000000"/>
                <w:lang w:eastAsia="id-ID"/>
              </w:rPr>
              <w:t> </w:t>
            </w:r>
          </w:p>
        </w:tc>
      </w:tr>
    </w:tbl>
    <w:p w:rsidR="00E94FCB" w:rsidRDefault="00E94FCB" w:rsidP="00E94FCB">
      <w:pPr>
        <w:spacing w:after="0" w:line="360" w:lineRule="auto"/>
        <w:jc w:val="center"/>
        <w:rPr>
          <w:rFonts w:ascii="Times New Roman" w:hAnsi="Times New Roman" w:cs="Times New Roman"/>
          <w:b/>
          <w:sz w:val="24"/>
          <w:szCs w:val="24"/>
        </w:rPr>
      </w:pPr>
    </w:p>
    <w:p w:rsidR="00E94FCB" w:rsidRDefault="00E94FCB" w:rsidP="00E94FCB">
      <w:pPr>
        <w:tabs>
          <w:tab w:val="left" w:pos="1718"/>
        </w:tabs>
        <w:jc w:val="center"/>
        <w:rPr>
          <w:rFonts w:ascii="Times New Roman" w:hAnsi="Times New Roman" w:cs="Times New Roman"/>
          <w:noProof/>
          <w:sz w:val="24"/>
          <w:szCs w:val="24"/>
          <w:lang w:eastAsia="id-ID"/>
        </w:rPr>
      </w:pPr>
    </w:p>
    <w:p w:rsidR="00E94FCB" w:rsidRPr="00E94FCB" w:rsidRDefault="00E94FCB" w:rsidP="00E94FCB">
      <w:pPr>
        <w:rPr>
          <w:rFonts w:ascii="Times New Roman" w:hAnsi="Times New Roman" w:cs="Times New Roman"/>
          <w:sz w:val="24"/>
          <w:szCs w:val="24"/>
          <w:lang w:eastAsia="id-ID"/>
        </w:rPr>
      </w:pPr>
    </w:p>
    <w:p w:rsidR="00E94FCB" w:rsidRPr="00E94FCB" w:rsidRDefault="00E94FCB" w:rsidP="00E94FCB">
      <w:pPr>
        <w:rPr>
          <w:rFonts w:ascii="Times New Roman" w:hAnsi="Times New Roman" w:cs="Times New Roman"/>
          <w:sz w:val="24"/>
          <w:szCs w:val="24"/>
          <w:lang w:eastAsia="id-ID"/>
        </w:rPr>
      </w:pPr>
    </w:p>
    <w:p w:rsidR="00E94FCB" w:rsidRDefault="00E94FCB" w:rsidP="00E94FCB">
      <w:pPr>
        <w:rPr>
          <w:rFonts w:ascii="Times New Roman" w:hAnsi="Times New Roman" w:cs="Times New Roman"/>
          <w:sz w:val="24"/>
          <w:szCs w:val="24"/>
          <w:lang w:eastAsia="id-ID"/>
        </w:rPr>
        <w:sectPr w:rsidR="00E94FCB" w:rsidSect="00BE7321">
          <w:pgSz w:w="16838" w:h="11906" w:orient="landscape" w:code="9"/>
          <w:pgMar w:top="1559" w:right="1701" w:bottom="2268" w:left="1701" w:header="709" w:footer="709" w:gutter="0"/>
          <w:cols w:space="708"/>
          <w:docGrid w:linePitch="360"/>
        </w:sectPr>
      </w:pPr>
    </w:p>
    <w:p w:rsidR="00E94FCB" w:rsidRPr="00E94FCB" w:rsidRDefault="00E94FCB" w:rsidP="00E94FCB">
      <w:pPr>
        <w:rPr>
          <w:rFonts w:ascii="Times New Roman" w:hAnsi="Times New Roman" w:cs="Times New Roman"/>
          <w:sz w:val="24"/>
          <w:szCs w:val="24"/>
          <w:lang w:eastAsia="id-ID"/>
        </w:rPr>
      </w:pPr>
      <w:r>
        <w:rPr>
          <w:rFonts w:ascii="Times New Roman" w:hAnsi="Times New Roman" w:cs="Times New Roman"/>
          <w:b/>
          <w:noProof/>
          <w:sz w:val="28"/>
          <w:szCs w:val="28"/>
          <w:lang w:eastAsia="id-ID"/>
        </w:rPr>
        <w:lastRenderedPageBreak/>
        <w:drawing>
          <wp:anchor distT="0" distB="0" distL="114300" distR="114300" simplePos="0" relativeHeight="251794432" behindDoc="0" locked="0" layoutInCell="1" allowOverlap="1" wp14:anchorId="2C8D2D6A" wp14:editId="3F140370">
            <wp:simplePos x="0" y="0"/>
            <wp:positionH relativeFrom="column">
              <wp:posOffset>-552450</wp:posOffset>
            </wp:positionH>
            <wp:positionV relativeFrom="paragraph">
              <wp:posOffset>-533400</wp:posOffset>
            </wp:positionV>
            <wp:extent cx="6805748" cy="9765941"/>
            <wp:effectExtent l="0" t="0" r="0" b="698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jpeg"/>
                    <pic:cNvPicPr/>
                  </pic:nvPicPr>
                  <pic:blipFill>
                    <a:blip r:embed="rId28">
                      <a:extLst>
                        <a:ext uri="{28A0092B-C50C-407E-A947-70E740481C1C}">
                          <a14:useLocalDpi xmlns:a14="http://schemas.microsoft.com/office/drawing/2010/main" val="0"/>
                        </a:ext>
                      </a:extLst>
                    </a:blip>
                    <a:stretch>
                      <a:fillRect/>
                    </a:stretch>
                  </pic:blipFill>
                  <pic:spPr>
                    <a:xfrm>
                      <a:off x="0" y="0"/>
                      <a:ext cx="6805748" cy="9765941"/>
                    </a:xfrm>
                    <a:prstGeom prst="rect">
                      <a:avLst/>
                    </a:prstGeom>
                  </pic:spPr>
                </pic:pic>
              </a:graphicData>
            </a:graphic>
            <wp14:sizeRelH relativeFrom="page">
              <wp14:pctWidth>0</wp14:pctWidth>
            </wp14:sizeRelH>
            <wp14:sizeRelV relativeFrom="page">
              <wp14:pctHeight>0</wp14:pctHeight>
            </wp14:sizeRelV>
          </wp:anchor>
        </w:drawing>
      </w:r>
    </w:p>
    <w:p w:rsidR="00E94FCB" w:rsidRPr="00E94FCB" w:rsidRDefault="00E94FCB" w:rsidP="00E94FCB">
      <w:pPr>
        <w:rPr>
          <w:rFonts w:ascii="Times New Roman" w:hAnsi="Times New Roman" w:cs="Times New Roman"/>
          <w:sz w:val="24"/>
          <w:szCs w:val="24"/>
          <w:lang w:eastAsia="id-ID"/>
        </w:rPr>
        <w:sectPr w:rsidR="00E94FCB" w:rsidRPr="00E94FCB" w:rsidSect="00E94FCB">
          <w:pgSz w:w="11906" w:h="16838" w:code="9"/>
          <w:pgMar w:top="1701" w:right="2268" w:bottom="1701" w:left="1559" w:header="709" w:footer="709" w:gutter="0"/>
          <w:cols w:space="708"/>
          <w:docGrid w:linePitch="360"/>
        </w:sectPr>
      </w:pPr>
    </w:p>
    <w:p w:rsidR="00E94FCB" w:rsidRDefault="00E94FCB" w:rsidP="000A4839">
      <w:pPr>
        <w:spacing w:line="276" w:lineRule="auto"/>
        <w:jc w:val="both"/>
        <w:rPr>
          <w:rFonts w:ascii="Times New Roman" w:hAnsi="Times New Roman" w:cs="Times New Roman"/>
          <w:b/>
          <w:noProof/>
          <w:sz w:val="24"/>
          <w:szCs w:val="24"/>
          <w:lang w:eastAsia="id-ID"/>
        </w:rPr>
      </w:pPr>
    </w:p>
    <w:p w:rsidR="00E94FCB" w:rsidRPr="00635AB4" w:rsidRDefault="00E94FCB" w:rsidP="00E94FCB">
      <w:pPr>
        <w:spacing w:after="0" w:line="360" w:lineRule="auto"/>
        <w:jc w:val="center"/>
        <w:rPr>
          <w:rFonts w:ascii="Times New Roman" w:hAnsi="Times New Roman" w:cs="Times New Roman"/>
          <w:b/>
          <w:sz w:val="24"/>
          <w:szCs w:val="24"/>
        </w:rPr>
      </w:pPr>
      <w:r w:rsidRPr="00635AB4">
        <w:rPr>
          <w:rFonts w:ascii="Times New Roman" w:hAnsi="Times New Roman" w:cs="Times New Roman"/>
          <w:b/>
          <w:sz w:val="24"/>
          <w:szCs w:val="24"/>
        </w:rPr>
        <w:t>DAFTAR RIWAYAT HIDUP</w:t>
      </w:r>
    </w:p>
    <w:p w:rsidR="00E94FCB" w:rsidRPr="00635AB4" w:rsidRDefault="00E94FCB" w:rsidP="00E94FCB">
      <w:pPr>
        <w:spacing w:after="0" w:line="360" w:lineRule="auto"/>
        <w:jc w:val="both"/>
        <w:rPr>
          <w:rFonts w:ascii="Times New Roman" w:hAnsi="Times New Roman" w:cs="Times New Roman"/>
          <w:b/>
          <w:sz w:val="24"/>
          <w:szCs w:val="24"/>
        </w:rPr>
      </w:pPr>
    </w:p>
    <w:p w:rsidR="00E94FCB" w:rsidRPr="00635AB4" w:rsidRDefault="00E94FCB" w:rsidP="00E94FCB">
      <w:pPr>
        <w:spacing w:after="0" w:line="360" w:lineRule="auto"/>
        <w:jc w:val="both"/>
        <w:rPr>
          <w:rFonts w:ascii="Times New Roman" w:hAnsi="Times New Roman" w:cs="Times New Roman"/>
          <w:sz w:val="24"/>
          <w:szCs w:val="24"/>
        </w:rPr>
      </w:pPr>
      <w:r w:rsidRPr="00635AB4">
        <w:rPr>
          <w:rFonts w:ascii="Times New Roman" w:hAnsi="Times New Roman" w:cs="Times New Roman"/>
          <w:sz w:val="24"/>
          <w:szCs w:val="24"/>
        </w:rPr>
        <w:t>Nama</w:t>
      </w:r>
      <w:r w:rsidRPr="00635AB4">
        <w:rPr>
          <w:rFonts w:ascii="Times New Roman" w:hAnsi="Times New Roman" w:cs="Times New Roman"/>
          <w:sz w:val="24"/>
          <w:szCs w:val="24"/>
        </w:rPr>
        <w:tab/>
      </w:r>
      <w:r w:rsidRPr="00635AB4">
        <w:rPr>
          <w:rFonts w:ascii="Times New Roman" w:hAnsi="Times New Roman" w:cs="Times New Roman"/>
          <w:sz w:val="24"/>
          <w:szCs w:val="24"/>
        </w:rPr>
        <w:tab/>
      </w:r>
      <w:r w:rsidRPr="00635AB4">
        <w:rPr>
          <w:rFonts w:ascii="Times New Roman" w:hAnsi="Times New Roman" w:cs="Times New Roman"/>
          <w:sz w:val="24"/>
          <w:szCs w:val="24"/>
        </w:rPr>
        <w:tab/>
      </w:r>
      <w:r w:rsidRPr="00635AB4">
        <w:rPr>
          <w:rFonts w:ascii="Times New Roman" w:hAnsi="Times New Roman" w:cs="Times New Roman"/>
          <w:sz w:val="24"/>
          <w:szCs w:val="24"/>
        </w:rPr>
        <w:tab/>
        <w:t xml:space="preserve">: Luthfina Dewi Silfiyani </w:t>
      </w:r>
    </w:p>
    <w:p w:rsidR="00E94FCB" w:rsidRPr="00635AB4" w:rsidRDefault="00E94FCB" w:rsidP="00E94FCB">
      <w:pPr>
        <w:spacing w:after="0" w:line="360" w:lineRule="auto"/>
        <w:jc w:val="both"/>
        <w:rPr>
          <w:rFonts w:ascii="Times New Roman" w:hAnsi="Times New Roman" w:cs="Times New Roman"/>
          <w:sz w:val="24"/>
          <w:szCs w:val="24"/>
        </w:rPr>
      </w:pPr>
      <w:r w:rsidRPr="00635AB4">
        <w:rPr>
          <w:rFonts w:ascii="Times New Roman" w:hAnsi="Times New Roman" w:cs="Times New Roman"/>
          <w:sz w:val="24"/>
          <w:szCs w:val="24"/>
        </w:rPr>
        <w:t>Tempat/ Tanggal Lahir</w:t>
      </w:r>
      <w:r w:rsidRPr="00635AB4">
        <w:rPr>
          <w:rFonts w:ascii="Times New Roman" w:hAnsi="Times New Roman" w:cs="Times New Roman"/>
          <w:sz w:val="24"/>
          <w:szCs w:val="24"/>
        </w:rPr>
        <w:tab/>
        <w:t>: Demak, 08 Juli 1999</w:t>
      </w:r>
    </w:p>
    <w:p w:rsidR="00E94FCB" w:rsidRPr="00635AB4" w:rsidRDefault="00E94FCB" w:rsidP="00E94FCB">
      <w:pPr>
        <w:spacing w:after="0" w:line="360" w:lineRule="auto"/>
        <w:jc w:val="both"/>
        <w:rPr>
          <w:rFonts w:ascii="Times New Roman" w:hAnsi="Times New Roman" w:cs="Times New Roman"/>
          <w:sz w:val="24"/>
          <w:szCs w:val="24"/>
        </w:rPr>
      </w:pPr>
      <w:r w:rsidRPr="00635AB4">
        <w:rPr>
          <w:rFonts w:ascii="Times New Roman" w:hAnsi="Times New Roman" w:cs="Times New Roman"/>
          <w:sz w:val="24"/>
          <w:szCs w:val="24"/>
        </w:rPr>
        <w:t>Jenis Kelamin</w:t>
      </w:r>
      <w:r w:rsidRPr="00635AB4">
        <w:rPr>
          <w:rFonts w:ascii="Times New Roman" w:hAnsi="Times New Roman" w:cs="Times New Roman"/>
          <w:sz w:val="24"/>
          <w:szCs w:val="24"/>
        </w:rPr>
        <w:tab/>
      </w:r>
      <w:r w:rsidRPr="00635AB4">
        <w:rPr>
          <w:rFonts w:ascii="Times New Roman" w:hAnsi="Times New Roman" w:cs="Times New Roman"/>
          <w:sz w:val="24"/>
          <w:szCs w:val="24"/>
        </w:rPr>
        <w:tab/>
      </w:r>
      <w:r w:rsidRPr="00635AB4">
        <w:rPr>
          <w:rFonts w:ascii="Times New Roman" w:hAnsi="Times New Roman" w:cs="Times New Roman"/>
          <w:sz w:val="24"/>
          <w:szCs w:val="24"/>
        </w:rPr>
        <w:tab/>
        <w:t xml:space="preserve">: Perempuan </w:t>
      </w:r>
    </w:p>
    <w:p w:rsidR="00E94FCB" w:rsidRPr="00635AB4" w:rsidRDefault="00E94FCB" w:rsidP="00E94FCB">
      <w:pPr>
        <w:spacing w:after="0" w:line="360" w:lineRule="auto"/>
        <w:jc w:val="both"/>
        <w:rPr>
          <w:rFonts w:ascii="Times New Roman" w:hAnsi="Times New Roman" w:cs="Times New Roman"/>
          <w:sz w:val="24"/>
          <w:szCs w:val="24"/>
        </w:rPr>
      </w:pPr>
      <w:r w:rsidRPr="00635AB4">
        <w:rPr>
          <w:rFonts w:ascii="Times New Roman" w:hAnsi="Times New Roman" w:cs="Times New Roman"/>
          <w:sz w:val="24"/>
          <w:szCs w:val="24"/>
        </w:rPr>
        <w:t xml:space="preserve">Agama </w:t>
      </w:r>
      <w:r w:rsidRPr="00635AB4">
        <w:rPr>
          <w:rFonts w:ascii="Times New Roman" w:hAnsi="Times New Roman" w:cs="Times New Roman"/>
          <w:sz w:val="24"/>
          <w:szCs w:val="24"/>
        </w:rPr>
        <w:tab/>
      </w:r>
      <w:r w:rsidRPr="00635AB4">
        <w:rPr>
          <w:rFonts w:ascii="Times New Roman" w:hAnsi="Times New Roman" w:cs="Times New Roman"/>
          <w:sz w:val="24"/>
          <w:szCs w:val="24"/>
        </w:rPr>
        <w:tab/>
      </w:r>
      <w:r w:rsidRPr="00635AB4">
        <w:rPr>
          <w:rFonts w:ascii="Times New Roman" w:hAnsi="Times New Roman" w:cs="Times New Roman"/>
          <w:sz w:val="24"/>
          <w:szCs w:val="24"/>
        </w:rPr>
        <w:tab/>
        <w:t xml:space="preserve">: Islam </w:t>
      </w:r>
    </w:p>
    <w:p w:rsidR="00E94FCB" w:rsidRPr="00635AB4" w:rsidRDefault="00E94FCB" w:rsidP="00E94FC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Alamat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Dsn</w:t>
      </w:r>
      <w:r w:rsidRPr="00635AB4">
        <w:rPr>
          <w:rFonts w:ascii="Times New Roman" w:hAnsi="Times New Roman" w:cs="Times New Roman"/>
          <w:sz w:val="24"/>
          <w:szCs w:val="24"/>
        </w:rPr>
        <w:t>. Karang Kum</w:t>
      </w:r>
      <w:r>
        <w:rPr>
          <w:rFonts w:ascii="Times New Roman" w:hAnsi="Times New Roman" w:cs="Times New Roman"/>
          <w:sz w:val="24"/>
          <w:szCs w:val="24"/>
        </w:rPr>
        <w:t xml:space="preserve">pul RT 005/ RW 001, Ds.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635AB4">
        <w:rPr>
          <w:rFonts w:ascii="Times New Roman" w:hAnsi="Times New Roman" w:cs="Times New Roman"/>
          <w:sz w:val="24"/>
          <w:szCs w:val="24"/>
        </w:rPr>
        <w:t xml:space="preserve">Banyumeneng, Kec. Mranggen, Kab. Demak </w:t>
      </w:r>
    </w:p>
    <w:p w:rsidR="00E94FCB" w:rsidRPr="00635AB4" w:rsidRDefault="00E94FCB" w:rsidP="00E94FCB">
      <w:pPr>
        <w:spacing w:after="0" w:line="360" w:lineRule="auto"/>
        <w:jc w:val="both"/>
        <w:rPr>
          <w:rFonts w:ascii="Times New Roman" w:hAnsi="Times New Roman" w:cs="Times New Roman"/>
          <w:sz w:val="24"/>
          <w:szCs w:val="24"/>
        </w:rPr>
      </w:pPr>
      <w:r w:rsidRPr="00635AB4">
        <w:rPr>
          <w:rFonts w:ascii="Times New Roman" w:hAnsi="Times New Roman" w:cs="Times New Roman"/>
          <w:sz w:val="24"/>
          <w:szCs w:val="24"/>
        </w:rPr>
        <w:t>Nomor Hp/ Email</w:t>
      </w:r>
      <w:r w:rsidRPr="00635AB4">
        <w:rPr>
          <w:rFonts w:ascii="Times New Roman" w:hAnsi="Times New Roman" w:cs="Times New Roman"/>
          <w:sz w:val="24"/>
          <w:szCs w:val="24"/>
        </w:rPr>
        <w:tab/>
      </w:r>
      <w:r w:rsidRPr="00635AB4">
        <w:rPr>
          <w:rFonts w:ascii="Times New Roman" w:hAnsi="Times New Roman" w:cs="Times New Roman"/>
          <w:sz w:val="24"/>
          <w:szCs w:val="24"/>
        </w:rPr>
        <w:tab/>
        <w:t xml:space="preserve">: </w:t>
      </w:r>
      <w:hyperlink r:id="rId29" w:history="1">
        <w:r w:rsidRPr="00635AB4">
          <w:rPr>
            <w:rStyle w:val="Hyperlink"/>
            <w:rFonts w:ascii="Times New Roman" w:hAnsi="Times New Roman" w:cs="Times New Roman"/>
            <w:sz w:val="24"/>
            <w:szCs w:val="24"/>
          </w:rPr>
          <w:t>luthfinadewi@gmail.com</w:t>
        </w:r>
      </w:hyperlink>
      <w:r w:rsidRPr="00635AB4">
        <w:rPr>
          <w:rFonts w:ascii="Times New Roman" w:hAnsi="Times New Roman" w:cs="Times New Roman"/>
          <w:sz w:val="24"/>
          <w:szCs w:val="24"/>
        </w:rPr>
        <w:t xml:space="preserve"> </w:t>
      </w:r>
    </w:p>
    <w:p w:rsidR="00E94FCB" w:rsidRPr="00635AB4" w:rsidRDefault="00E94FCB" w:rsidP="00E94FCB">
      <w:pPr>
        <w:spacing w:after="0" w:line="360" w:lineRule="auto"/>
        <w:jc w:val="both"/>
        <w:rPr>
          <w:rFonts w:ascii="Times New Roman" w:hAnsi="Times New Roman" w:cs="Times New Roman"/>
          <w:b/>
          <w:sz w:val="24"/>
          <w:szCs w:val="24"/>
        </w:rPr>
      </w:pPr>
      <w:r w:rsidRPr="00635AB4">
        <w:rPr>
          <w:rFonts w:ascii="Times New Roman" w:hAnsi="Times New Roman" w:cs="Times New Roman"/>
          <w:b/>
          <w:sz w:val="24"/>
          <w:szCs w:val="24"/>
        </w:rPr>
        <w:t>Pengalaman Pendidikan</w:t>
      </w:r>
      <w:r w:rsidRPr="00635AB4">
        <w:rPr>
          <w:rFonts w:ascii="Times New Roman" w:hAnsi="Times New Roman" w:cs="Times New Roman"/>
          <w:b/>
          <w:sz w:val="24"/>
          <w:szCs w:val="24"/>
        </w:rPr>
        <w:tab/>
      </w:r>
    </w:p>
    <w:p w:rsidR="00E94FCB" w:rsidRPr="00635AB4" w:rsidRDefault="00E94FCB" w:rsidP="00E94FCB">
      <w:pPr>
        <w:pStyle w:val="ListParagraph"/>
        <w:numPr>
          <w:ilvl w:val="0"/>
          <w:numId w:val="42"/>
        </w:numPr>
        <w:spacing w:after="0" w:line="360" w:lineRule="auto"/>
        <w:ind w:left="426" w:hanging="426"/>
        <w:jc w:val="both"/>
        <w:rPr>
          <w:rFonts w:ascii="Times New Roman" w:hAnsi="Times New Roman" w:cs="Times New Roman"/>
          <w:sz w:val="24"/>
          <w:szCs w:val="24"/>
        </w:rPr>
      </w:pPr>
      <w:r w:rsidRPr="00635AB4">
        <w:rPr>
          <w:rFonts w:ascii="Times New Roman" w:hAnsi="Times New Roman" w:cs="Times New Roman"/>
          <w:sz w:val="24"/>
          <w:szCs w:val="24"/>
        </w:rPr>
        <w:t xml:space="preserve">MI Ky Ageng Giri </w:t>
      </w:r>
      <w:r w:rsidRPr="00635AB4">
        <w:rPr>
          <w:rFonts w:ascii="Times New Roman" w:hAnsi="Times New Roman" w:cs="Times New Roman"/>
          <w:sz w:val="24"/>
          <w:szCs w:val="24"/>
        </w:rPr>
        <w:tab/>
      </w:r>
      <w:r w:rsidRPr="00635AB4">
        <w:rPr>
          <w:rFonts w:ascii="Times New Roman" w:hAnsi="Times New Roman" w:cs="Times New Roman"/>
          <w:sz w:val="24"/>
          <w:szCs w:val="24"/>
        </w:rPr>
        <w:tab/>
      </w:r>
      <w:r w:rsidRPr="00635AB4">
        <w:rPr>
          <w:rFonts w:ascii="Times New Roman" w:hAnsi="Times New Roman" w:cs="Times New Roman"/>
          <w:sz w:val="24"/>
          <w:szCs w:val="24"/>
        </w:rPr>
        <w:tab/>
      </w:r>
      <w:r w:rsidRPr="00635AB4">
        <w:rPr>
          <w:rFonts w:ascii="Times New Roman" w:hAnsi="Times New Roman" w:cs="Times New Roman"/>
          <w:sz w:val="24"/>
          <w:szCs w:val="24"/>
        </w:rPr>
        <w:tab/>
      </w:r>
      <w:r w:rsidRPr="00635AB4">
        <w:rPr>
          <w:rFonts w:ascii="Times New Roman" w:hAnsi="Times New Roman" w:cs="Times New Roman"/>
          <w:sz w:val="24"/>
          <w:szCs w:val="24"/>
        </w:rPr>
        <w:tab/>
        <w:t>: 2002 - 2010</w:t>
      </w:r>
    </w:p>
    <w:p w:rsidR="00E94FCB" w:rsidRPr="00635AB4" w:rsidRDefault="00E94FCB" w:rsidP="00E94FCB">
      <w:pPr>
        <w:pStyle w:val="ListParagraph"/>
        <w:numPr>
          <w:ilvl w:val="0"/>
          <w:numId w:val="42"/>
        </w:numPr>
        <w:spacing w:after="0" w:line="360" w:lineRule="auto"/>
        <w:ind w:left="426" w:hanging="426"/>
        <w:jc w:val="both"/>
        <w:rPr>
          <w:rFonts w:ascii="Times New Roman" w:hAnsi="Times New Roman" w:cs="Times New Roman"/>
          <w:sz w:val="24"/>
          <w:szCs w:val="24"/>
        </w:rPr>
      </w:pPr>
      <w:r w:rsidRPr="00635AB4">
        <w:rPr>
          <w:rFonts w:ascii="Times New Roman" w:hAnsi="Times New Roman" w:cs="Times New Roman"/>
          <w:sz w:val="24"/>
          <w:szCs w:val="24"/>
        </w:rPr>
        <w:t>SMP Ky Ageng Giri</w:t>
      </w:r>
      <w:r w:rsidRPr="00635AB4">
        <w:rPr>
          <w:rFonts w:ascii="Times New Roman" w:hAnsi="Times New Roman" w:cs="Times New Roman"/>
          <w:sz w:val="24"/>
          <w:szCs w:val="24"/>
        </w:rPr>
        <w:tab/>
      </w:r>
      <w:r w:rsidRPr="00635AB4">
        <w:rPr>
          <w:rFonts w:ascii="Times New Roman" w:hAnsi="Times New Roman" w:cs="Times New Roman"/>
          <w:sz w:val="24"/>
          <w:szCs w:val="24"/>
        </w:rPr>
        <w:tab/>
      </w:r>
      <w:r w:rsidRPr="00635AB4">
        <w:rPr>
          <w:rFonts w:ascii="Times New Roman" w:hAnsi="Times New Roman" w:cs="Times New Roman"/>
          <w:sz w:val="24"/>
          <w:szCs w:val="24"/>
        </w:rPr>
        <w:tab/>
      </w:r>
      <w:r w:rsidRPr="00635AB4">
        <w:rPr>
          <w:rFonts w:ascii="Times New Roman" w:hAnsi="Times New Roman" w:cs="Times New Roman"/>
          <w:sz w:val="24"/>
          <w:szCs w:val="24"/>
        </w:rPr>
        <w:tab/>
      </w:r>
      <w:r w:rsidRPr="00635AB4">
        <w:rPr>
          <w:rFonts w:ascii="Times New Roman" w:hAnsi="Times New Roman" w:cs="Times New Roman"/>
          <w:sz w:val="24"/>
          <w:szCs w:val="24"/>
        </w:rPr>
        <w:tab/>
        <w:t>: 2010 - 2013</w:t>
      </w:r>
    </w:p>
    <w:p w:rsidR="00E94FCB" w:rsidRPr="00635AB4" w:rsidRDefault="00E94FCB" w:rsidP="00E94FCB">
      <w:pPr>
        <w:pStyle w:val="ListParagraph"/>
        <w:numPr>
          <w:ilvl w:val="0"/>
          <w:numId w:val="42"/>
        </w:numPr>
        <w:spacing w:after="0" w:line="360" w:lineRule="auto"/>
        <w:ind w:left="426" w:hanging="426"/>
        <w:jc w:val="both"/>
        <w:rPr>
          <w:rFonts w:ascii="Times New Roman" w:hAnsi="Times New Roman" w:cs="Times New Roman"/>
          <w:sz w:val="24"/>
          <w:szCs w:val="24"/>
        </w:rPr>
      </w:pPr>
      <w:r w:rsidRPr="00635AB4">
        <w:rPr>
          <w:rFonts w:ascii="Times New Roman" w:hAnsi="Times New Roman" w:cs="Times New Roman"/>
          <w:sz w:val="24"/>
          <w:szCs w:val="24"/>
        </w:rPr>
        <w:t>SMA Ky Ageng Giri</w:t>
      </w:r>
      <w:r w:rsidRPr="00635AB4">
        <w:rPr>
          <w:rFonts w:ascii="Times New Roman" w:hAnsi="Times New Roman" w:cs="Times New Roman"/>
          <w:sz w:val="24"/>
          <w:szCs w:val="24"/>
        </w:rPr>
        <w:tab/>
      </w:r>
      <w:r w:rsidRPr="00635AB4">
        <w:rPr>
          <w:rFonts w:ascii="Times New Roman" w:hAnsi="Times New Roman" w:cs="Times New Roman"/>
          <w:sz w:val="24"/>
          <w:szCs w:val="24"/>
        </w:rPr>
        <w:tab/>
      </w:r>
      <w:r w:rsidRPr="00635AB4">
        <w:rPr>
          <w:rFonts w:ascii="Times New Roman" w:hAnsi="Times New Roman" w:cs="Times New Roman"/>
          <w:sz w:val="24"/>
          <w:szCs w:val="24"/>
        </w:rPr>
        <w:tab/>
      </w:r>
      <w:r w:rsidRPr="00635AB4">
        <w:rPr>
          <w:rFonts w:ascii="Times New Roman" w:hAnsi="Times New Roman" w:cs="Times New Roman"/>
          <w:sz w:val="24"/>
          <w:szCs w:val="24"/>
        </w:rPr>
        <w:tab/>
      </w:r>
      <w:r w:rsidRPr="00635AB4">
        <w:rPr>
          <w:rFonts w:ascii="Times New Roman" w:hAnsi="Times New Roman" w:cs="Times New Roman"/>
          <w:sz w:val="24"/>
          <w:szCs w:val="24"/>
        </w:rPr>
        <w:tab/>
        <w:t>: 2013 - 2016</w:t>
      </w:r>
    </w:p>
    <w:p w:rsidR="00E94FCB" w:rsidRDefault="00E94FCB" w:rsidP="00E94FCB">
      <w:pPr>
        <w:pStyle w:val="ListParagraph"/>
        <w:numPr>
          <w:ilvl w:val="0"/>
          <w:numId w:val="42"/>
        </w:numPr>
        <w:spacing w:after="0" w:line="360" w:lineRule="auto"/>
        <w:ind w:left="426" w:hanging="426"/>
        <w:jc w:val="both"/>
        <w:rPr>
          <w:rFonts w:ascii="Times New Roman" w:hAnsi="Times New Roman" w:cs="Times New Roman"/>
          <w:sz w:val="24"/>
          <w:szCs w:val="24"/>
        </w:rPr>
      </w:pPr>
      <w:r w:rsidRPr="00635AB4">
        <w:rPr>
          <w:rFonts w:ascii="Times New Roman" w:hAnsi="Times New Roman" w:cs="Times New Roman"/>
          <w:sz w:val="24"/>
          <w:szCs w:val="24"/>
        </w:rPr>
        <w:t xml:space="preserve">S1 Universitas Muhammadiyah Semarang </w:t>
      </w:r>
      <w:r w:rsidRPr="00635AB4">
        <w:rPr>
          <w:rFonts w:ascii="Times New Roman" w:hAnsi="Times New Roman" w:cs="Times New Roman"/>
          <w:sz w:val="24"/>
          <w:szCs w:val="24"/>
        </w:rPr>
        <w:tab/>
      </w:r>
      <w:r w:rsidRPr="00635AB4">
        <w:rPr>
          <w:rFonts w:ascii="Times New Roman" w:hAnsi="Times New Roman" w:cs="Times New Roman"/>
          <w:sz w:val="24"/>
          <w:szCs w:val="24"/>
        </w:rPr>
        <w:tab/>
        <w:t xml:space="preserve">: 2016 - 2020 </w:t>
      </w:r>
    </w:p>
    <w:p w:rsidR="00E94FCB" w:rsidRDefault="00E94FCB" w:rsidP="00E94FCB">
      <w:pPr>
        <w:pStyle w:val="ListParagraph"/>
        <w:spacing w:after="0" w:line="360" w:lineRule="auto"/>
        <w:ind w:left="426"/>
        <w:jc w:val="both"/>
        <w:rPr>
          <w:rFonts w:ascii="Times New Roman" w:hAnsi="Times New Roman" w:cs="Times New Roman"/>
          <w:sz w:val="24"/>
          <w:szCs w:val="24"/>
        </w:rPr>
      </w:pPr>
    </w:p>
    <w:p w:rsidR="00E94FCB" w:rsidRDefault="00E94FCB" w:rsidP="00E94FCB">
      <w:pPr>
        <w:pStyle w:val="ListParagraph"/>
        <w:spacing w:after="0" w:line="360" w:lineRule="auto"/>
        <w:ind w:left="426" w:hanging="426"/>
        <w:jc w:val="both"/>
        <w:rPr>
          <w:rFonts w:ascii="Times New Roman" w:hAnsi="Times New Roman" w:cs="Times New Roman"/>
          <w:b/>
          <w:sz w:val="24"/>
          <w:szCs w:val="24"/>
        </w:rPr>
      </w:pPr>
      <w:r w:rsidRPr="009F6D73">
        <w:rPr>
          <w:rFonts w:ascii="Times New Roman" w:hAnsi="Times New Roman" w:cs="Times New Roman"/>
          <w:b/>
          <w:sz w:val="24"/>
          <w:szCs w:val="24"/>
        </w:rPr>
        <w:t xml:space="preserve">Pengalaman Organisasi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E94FCB" w:rsidRPr="00435404" w:rsidRDefault="00E94FCB" w:rsidP="00E94FCB">
      <w:pPr>
        <w:pStyle w:val="ListParagraph"/>
        <w:numPr>
          <w:ilvl w:val="0"/>
          <w:numId w:val="43"/>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sz w:val="24"/>
          <w:szCs w:val="24"/>
        </w:rPr>
        <w:t>Anggota Divisi PIP (Pengembangan Ilmu dan Pendidikan) Himpunan Mahasiwa Jurusan S1 Ilmu Keperawatan (HIMAPERSA) tahun periode 2016-2017.</w:t>
      </w:r>
    </w:p>
    <w:p w:rsidR="00E94FCB" w:rsidRDefault="00E94FCB" w:rsidP="00E94FCB">
      <w:pPr>
        <w:pStyle w:val="ListParagraph"/>
        <w:numPr>
          <w:ilvl w:val="0"/>
          <w:numId w:val="43"/>
        </w:numPr>
        <w:spacing w:after="0" w:line="360" w:lineRule="auto"/>
        <w:ind w:left="426" w:hanging="426"/>
        <w:jc w:val="both"/>
        <w:rPr>
          <w:rFonts w:ascii="Times New Roman" w:hAnsi="Times New Roman" w:cs="Times New Roman"/>
          <w:sz w:val="24"/>
          <w:szCs w:val="24"/>
        </w:rPr>
      </w:pPr>
      <w:r w:rsidRPr="009F6D73">
        <w:rPr>
          <w:rFonts w:ascii="Times New Roman" w:hAnsi="Times New Roman" w:cs="Times New Roman"/>
          <w:sz w:val="24"/>
          <w:szCs w:val="24"/>
        </w:rPr>
        <w:t xml:space="preserve">Sekretaris Umum Himpunan Mahasiswa Jurusan SI Ilmu Keperawatan (HIMAPERSA) tahun periode </w:t>
      </w:r>
      <w:r>
        <w:rPr>
          <w:rFonts w:ascii="Times New Roman" w:hAnsi="Times New Roman" w:cs="Times New Roman"/>
          <w:sz w:val="24"/>
          <w:szCs w:val="24"/>
        </w:rPr>
        <w:t>2017-2018.</w:t>
      </w:r>
    </w:p>
    <w:p w:rsidR="00E94FCB" w:rsidRPr="00250B49" w:rsidRDefault="00E94FCB" w:rsidP="00E94FCB">
      <w:pPr>
        <w:pStyle w:val="ListParagraph"/>
        <w:numPr>
          <w:ilvl w:val="0"/>
          <w:numId w:val="43"/>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Sekretaris Kabinet Badan Eksekutif Mahasiswa Fakultas Ilmu Keperawatan dan Kesehatan (FIKKES) tahun periode 2018-2019.</w:t>
      </w:r>
      <w:r w:rsidRPr="00250B49">
        <w:rPr>
          <w:rFonts w:ascii="Times New Roman" w:hAnsi="Times New Roman" w:cs="Times New Roman"/>
          <w:sz w:val="24"/>
          <w:szCs w:val="24"/>
        </w:rPr>
        <w:t xml:space="preserve"> </w:t>
      </w:r>
    </w:p>
    <w:p w:rsidR="00E94FCB" w:rsidRDefault="00E94FCB" w:rsidP="000A4839">
      <w:pPr>
        <w:spacing w:line="276" w:lineRule="auto"/>
        <w:jc w:val="both"/>
        <w:rPr>
          <w:rFonts w:ascii="Times New Roman" w:hAnsi="Times New Roman" w:cs="Times New Roman"/>
          <w:b/>
          <w:noProof/>
          <w:sz w:val="24"/>
          <w:szCs w:val="24"/>
          <w:lang w:eastAsia="id-ID"/>
        </w:rPr>
      </w:pPr>
    </w:p>
    <w:p w:rsidR="00E94FCB" w:rsidRDefault="00E94FCB" w:rsidP="000A4839">
      <w:pPr>
        <w:spacing w:line="276" w:lineRule="auto"/>
        <w:jc w:val="both"/>
        <w:rPr>
          <w:rFonts w:ascii="Times New Roman" w:hAnsi="Times New Roman" w:cs="Times New Roman"/>
          <w:b/>
          <w:noProof/>
          <w:sz w:val="24"/>
          <w:szCs w:val="24"/>
          <w:lang w:eastAsia="id-ID"/>
        </w:rPr>
      </w:pPr>
    </w:p>
    <w:p w:rsidR="00E94FCB" w:rsidRDefault="00E94FCB" w:rsidP="000A4839">
      <w:pPr>
        <w:spacing w:line="276" w:lineRule="auto"/>
        <w:jc w:val="both"/>
        <w:rPr>
          <w:rFonts w:ascii="Times New Roman" w:hAnsi="Times New Roman" w:cs="Times New Roman"/>
          <w:b/>
          <w:noProof/>
          <w:sz w:val="24"/>
          <w:szCs w:val="24"/>
          <w:lang w:eastAsia="id-ID"/>
        </w:rPr>
      </w:pPr>
    </w:p>
    <w:p w:rsidR="00E94FCB" w:rsidRPr="00A5480B" w:rsidRDefault="00E94FCB" w:rsidP="000A4839">
      <w:pPr>
        <w:spacing w:line="276" w:lineRule="auto"/>
        <w:jc w:val="both"/>
        <w:rPr>
          <w:rFonts w:ascii="Times New Roman" w:hAnsi="Times New Roman" w:cs="Times New Roman"/>
          <w:sz w:val="24"/>
          <w:szCs w:val="24"/>
        </w:rPr>
      </w:pPr>
      <w:bookmarkStart w:id="0" w:name="_GoBack"/>
      <w:bookmarkEnd w:id="0"/>
    </w:p>
    <w:sectPr w:rsidR="00E94FCB" w:rsidRPr="00A5480B" w:rsidSect="00E94FCB">
      <w:pgSz w:w="11906" w:h="16838" w:code="9"/>
      <w:pgMar w:top="1701" w:right="2268" w:bottom="1701" w:left="1559" w:header="709" w:footer="709" w:gutter="0"/>
      <w:pgNumType w:start="4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6D75" w:rsidRDefault="00646D75" w:rsidP="000B5BFB">
      <w:pPr>
        <w:spacing w:after="0" w:line="240" w:lineRule="auto"/>
      </w:pPr>
      <w:r>
        <w:separator/>
      </w:r>
    </w:p>
  </w:endnote>
  <w:endnote w:type="continuationSeparator" w:id="0">
    <w:p w:rsidR="00646D75" w:rsidRDefault="00646D75" w:rsidP="000B5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PalatinoLinotype-Roman">
    <w:altName w:val="Times New Roman"/>
    <w:panose1 w:val="00000000000000000000"/>
    <w:charset w:val="00"/>
    <w:family w:val="roman"/>
    <w:notTrueType/>
    <w:pitch w:val="default"/>
  </w:font>
  <w:font w:name="MyriadPro-Ligh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3B9" w:rsidRDefault="00DD63B9" w:rsidP="00AE7F72">
    <w:pPr>
      <w:pStyle w:val="Style1"/>
    </w:pPr>
  </w:p>
  <w:p w:rsidR="00DD63B9" w:rsidRDefault="00DD63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7112417"/>
      <w:docPartObj>
        <w:docPartGallery w:val="Page Numbers (Bottom of Page)"/>
        <w:docPartUnique/>
      </w:docPartObj>
    </w:sdtPr>
    <w:sdtEndPr>
      <w:rPr>
        <w:rStyle w:val="Style1Char"/>
        <w:rFonts w:ascii="Times New Roman" w:hAnsi="Times New Roman"/>
        <w:sz w:val="24"/>
      </w:rPr>
    </w:sdtEndPr>
    <w:sdtContent>
      <w:p w:rsidR="00DD63B9" w:rsidRPr="004C3234" w:rsidRDefault="00DD63B9">
        <w:pPr>
          <w:pStyle w:val="Footer"/>
          <w:jc w:val="center"/>
          <w:rPr>
            <w:rStyle w:val="Style1Char"/>
          </w:rPr>
        </w:pPr>
        <w:r w:rsidRPr="004C3234">
          <w:rPr>
            <w:rStyle w:val="Style1Char"/>
          </w:rPr>
          <w:fldChar w:fldCharType="begin"/>
        </w:r>
        <w:r w:rsidRPr="004C3234">
          <w:rPr>
            <w:rStyle w:val="Style1Char"/>
          </w:rPr>
          <w:instrText xml:space="preserve"> PAGE   \* MERGEFORMAT </w:instrText>
        </w:r>
        <w:r w:rsidRPr="004C3234">
          <w:rPr>
            <w:rStyle w:val="Style1Char"/>
          </w:rPr>
          <w:fldChar w:fldCharType="separate"/>
        </w:r>
        <w:r w:rsidR="00E94FCB">
          <w:rPr>
            <w:rStyle w:val="Style1Char"/>
            <w:noProof/>
          </w:rPr>
          <w:t>1</w:t>
        </w:r>
        <w:r w:rsidRPr="004C3234">
          <w:rPr>
            <w:rStyle w:val="Style1Char"/>
          </w:rPr>
          <w:fldChar w:fldCharType="end"/>
        </w:r>
      </w:p>
    </w:sdtContent>
  </w:sdt>
  <w:p w:rsidR="00DD63B9" w:rsidRDefault="00DD63B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2575712"/>
      <w:docPartObj>
        <w:docPartGallery w:val="Page Numbers (Bottom of Page)"/>
        <w:docPartUnique/>
      </w:docPartObj>
    </w:sdtPr>
    <w:sdtEndPr>
      <w:rPr>
        <w:rStyle w:val="Style1Char"/>
        <w:rFonts w:ascii="Times New Roman" w:hAnsi="Times New Roman"/>
        <w:sz w:val="24"/>
      </w:rPr>
    </w:sdtEndPr>
    <w:sdtContent>
      <w:p w:rsidR="00DD63B9" w:rsidRPr="004C3234" w:rsidRDefault="00DD63B9">
        <w:pPr>
          <w:pStyle w:val="Footer"/>
          <w:jc w:val="center"/>
          <w:rPr>
            <w:rStyle w:val="Style1Char"/>
          </w:rPr>
        </w:pPr>
        <w:r w:rsidRPr="004C3234">
          <w:rPr>
            <w:rStyle w:val="Style1Char"/>
          </w:rPr>
          <w:fldChar w:fldCharType="begin"/>
        </w:r>
        <w:r w:rsidRPr="004C3234">
          <w:rPr>
            <w:rStyle w:val="Style1Char"/>
          </w:rPr>
          <w:instrText xml:space="preserve"> PAGE   \* MERGEFORMAT </w:instrText>
        </w:r>
        <w:r w:rsidRPr="004C3234">
          <w:rPr>
            <w:rStyle w:val="Style1Char"/>
          </w:rPr>
          <w:fldChar w:fldCharType="separate"/>
        </w:r>
        <w:r w:rsidR="00E94FCB">
          <w:rPr>
            <w:rStyle w:val="Style1Char"/>
            <w:noProof/>
          </w:rPr>
          <w:t>xiii</w:t>
        </w:r>
        <w:r w:rsidRPr="004C3234">
          <w:rPr>
            <w:rStyle w:val="Style1Char"/>
          </w:rPr>
          <w:fldChar w:fldCharType="end"/>
        </w:r>
      </w:p>
    </w:sdtContent>
  </w:sdt>
  <w:p w:rsidR="00DD63B9" w:rsidRDefault="00DD63B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3B9" w:rsidRDefault="00DD63B9" w:rsidP="009D4EA4">
    <w:pPr>
      <w:pStyle w:val="Style1"/>
    </w:pPr>
  </w:p>
  <w:p w:rsidR="00DD63B9" w:rsidRDefault="00DD63B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3B9" w:rsidRDefault="00DD63B9">
    <w:pPr>
      <w:pStyle w:val="Footer"/>
      <w:jc w:val="center"/>
    </w:pPr>
  </w:p>
  <w:p w:rsidR="00DD63B9" w:rsidRDefault="00DD63B9" w:rsidP="00C72D3A">
    <w:pPr>
      <w:pStyle w:val="Footer"/>
      <w:tabs>
        <w:tab w:val="clear" w:pos="4513"/>
        <w:tab w:val="clear" w:pos="9026"/>
        <w:tab w:val="left" w:pos="5088"/>
      </w:tabs>
    </w:pP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8369109"/>
      <w:docPartObj>
        <w:docPartGallery w:val="Page Numbers (Bottom of Page)"/>
        <w:docPartUnique/>
      </w:docPartObj>
    </w:sdtPr>
    <w:sdtEndPr>
      <w:rPr>
        <w:rStyle w:val="Style1Char"/>
        <w:rFonts w:ascii="Times New Roman" w:hAnsi="Times New Roman"/>
        <w:sz w:val="24"/>
      </w:rPr>
    </w:sdtEndPr>
    <w:sdtContent>
      <w:p w:rsidR="00DD63B9" w:rsidRPr="00C72D3A" w:rsidRDefault="00DD63B9">
        <w:pPr>
          <w:pStyle w:val="Footer"/>
          <w:jc w:val="center"/>
          <w:rPr>
            <w:rStyle w:val="Style1Char"/>
          </w:rPr>
        </w:pPr>
        <w:r w:rsidRPr="00C72D3A">
          <w:rPr>
            <w:rStyle w:val="Style1Char"/>
          </w:rPr>
          <w:fldChar w:fldCharType="begin"/>
        </w:r>
        <w:r w:rsidRPr="00C72D3A">
          <w:rPr>
            <w:rStyle w:val="Style1Char"/>
          </w:rPr>
          <w:instrText xml:space="preserve"> PAGE   \* MERGEFORMAT </w:instrText>
        </w:r>
        <w:r w:rsidRPr="00C72D3A">
          <w:rPr>
            <w:rStyle w:val="Style1Char"/>
          </w:rPr>
          <w:fldChar w:fldCharType="separate"/>
        </w:r>
        <w:r w:rsidR="00E94FCB">
          <w:rPr>
            <w:rStyle w:val="Style1Char"/>
            <w:noProof/>
          </w:rPr>
          <w:t>36</w:t>
        </w:r>
        <w:r w:rsidRPr="00C72D3A">
          <w:rPr>
            <w:rStyle w:val="Style1Char"/>
          </w:rPr>
          <w:fldChar w:fldCharType="end"/>
        </w:r>
      </w:p>
    </w:sdtContent>
  </w:sdt>
  <w:p w:rsidR="00DD63B9" w:rsidRDefault="00DD63B9">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3B9" w:rsidRDefault="00DD63B9">
    <w:pPr>
      <w:pStyle w:val="Footer"/>
      <w:jc w:val="center"/>
    </w:pPr>
  </w:p>
  <w:p w:rsidR="00E94FCB" w:rsidRDefault="00E94FCB" w:rsidP="00C72D3A">
    <w:pPr>
      <w:pStyle w:val="Footer"/>
      <w:tabs>
        <w:tab w:val="clear" w:pos="4513"/>
        <w:tab w:val="clear" w:pos="9026"/>
        <w:tab w:val="left" w:pos="5088"/>
      </w:tabs>
    </w:pPr>
  </w:p>
  <w:p w:rsidR="00DD63B9" w:rsidRDefault="00DD63B9" w:rsidP="00C72D3A">
    <w:pPr>
      <w:pStyle w:val="Footer"/>
      <w:tabs>
        <w:tab w:val="clear" w:pos="4513"/>
        <w:tab w:val="clear" w:pos="9026"/>
        <w:tab w:val="left" w:pos="5088"/>
      </w:tabs>
    </w:pPr>
    <w: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3B9" w:rsidRDefault="00DD63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6D75" w:rsidRDefault="00646D75" w:rsidP="000B5BFB">
      <w:pPr>
        <w:spacing w:after="0" w:line="240" w:lineRule="auto"/>
      </w:pPr>
      <w:r>
        <w:separator/>
      </w:r>
    </w:p>
  </w:footnote>
  <w:footnote w:type="continuationSeparator" w:id="0">
    <w:p w:rsidR="00646D75" w:rsidRDefault="00646D75" w:rsidP="000B5B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3B9" w:rsidRDefault="00DD63B9">
    <w:pPr>
      <w:pStyle w:val="Header"/>
      <w:jc w:val="right"/>
    </w:pPr>
  </w:p>
  <w:p w:rsidR="00DD63B9" w:rsidRDefault="00DD63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3B9" w:rsidRDefault="00DD63B9">
    <w:pPr>
      <w:pStyle w:val="Header"/>
      <w:jc w:val="right"/>
    </w:pPr>
  </w:p>
  <w:p w:rsidR="00DD63B9" w:rsidRDefault="00DD63B9" w:rsidP="000B4D4F">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3B9" w:rsidRPr="00B11A11" w:rsidRDefault="00DD63B9">
    <w:pPr>
      <w:pStyle w:val="Header"/>
      <w:jc w:val="right"/>
      <w:rPr>
        <w:rStyle w:val="Style1Char"/>
      </w:rPr>
    </w:pPr>
  </w:p>
  <w:p w:rsidR="00DD63B9" w:rsidRDefault="00DD63B9" w:rsidP="000B4D4F">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2182047"/>
      <w:docPartObj>
        <w:docPartGallery w:val="Page Numbers (Top of Page)"/>
        <w:docPartUnique/>
      </w:docPartObj>
    </w:sdtPr>
    <w:sdtEndPr>
      <w:rPr>
        <w:rStyle w:val="Style1Char"/>
        <w:rFonts w:ascii="Times New Roman" w:hAnsi="Times New Roman"/>
        <w:sz w:val="24"/>
      </w:rPr>
    </w:sdtEndPr>
    <w:sdtContent>
      <w:p w:rsidR="00DD63B9" w:rsidRPr="00B11A11" w:rsidRDefault="00DD63B9">
        <w:pPr>
          <w:pStyle w:val="Header"/>
          <w:jc w:val="right"/>
          <w:rPr>
            <w:rStyle w:val="Style1Char"/>
          </w:rPr>
        </w:pPr>
        <w:r w:rsidRPr="00B11A11">
          <w:rPr>
            <w:rStyle w:val="Style1Char"/>
          </w:rPr>
          <w:fldChar w:fldCharType="begin"/>
        </w:r>
        <w:r w:rsidRPr="00B11A11">
          <w:rPr>
            <w:rStyle w:val="Style1Char"/>
          </w:rPr>
          <w:instrText xml:space="preserve"> PAGE   \* MERGEFORMAT </w:instrText>
        </w:r>
        <w:r w:rsidRPr="00B11A11">
          <w:rPr>
            <w:rStyle w:val="Style1Char"/>
          </w:rPr>
          <w:fldChar w:fldCharType="separate"/>
        </w:r>
        <w:r w:rsidR="00E94FCB">
          <w:rPr>
            <w:rStyle w:val="Style1Char"/>
            <w:noProof/>
          </w:rPr>
          <w:t>5</w:t>
        </w:r>
        <w:r w:rsidRPr="00B11A11">
          <w:rPr>
            <w:rStyle w:val="Style1Char"/>
          </w:rPr>
          <w:fldChar w:fldCharType="end"/>
        </w:r>
      </w:p>
    </w:sdtContent>
  </w:sdt>
  <w:p w:rsidR="00DD63B9" w:rsidRDefault="00DD63B9" w:rsidP="000B4D4F">
    <w:pPr>
      <w:pStyle w:val="Header"/>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4579527"/>
      <w:docPartObj>
        <w:docPartGallery w:val="Page Numbers (Top of Page)"/>
        <w:docPartUnique/>
      </w:docPartObj>
    </w:sdtPr>
    <w:sdtEndPr>
      <w:rPr>
        <w:rStyle w:val="Style1Char"/>
        <w:rFonts w:ascii="Times New Roman" w:hAnsi="Times New Roman"/>
        <w:sz w:val="24"/>
      </w:rPr>
    </w:sdtEndPr>
    <w:sdtContent>
      <w:p w:rsidR="00DD63B9" w:rsidRPr="004C3234" w:rsidRDefault="00DD63B9">
        <w:pPr>
          <w:pStyle w:val="Header"/>
          <w:jc w:val="right"/>
          <w:rPr>
            <w:rStyle w:val="Style1Char"/>
          </w:rPr>
        </w:pPr>
        <w:r w:rsidRPr="004C3234">
          <w:rPr>
            <w:rStyle w:val="Style1Char"/>
          </w:rPr>
          <w:fldChar w:fldCharType="begin"/>
        </w:r>
        <w:r w:rsidRPr="004C3234">
          <w:rPr>
            <w:rStyle w:val="Style1Char"/>
          </w:rPr>
          <w:instrText xml:space="preserve"> PAGE   \* MERGEFORMAT </w:instrText>
        </w:r>
        <w:r w:rsidRPr="004C3234">
          <w:rPr>
            <w:rStyle w:val="Style1Char"/>
          </w:rPr>
          <w:fldChar w:fldCharType="separate"/>
        </w:r>
        <w:r w:rsidR="00E94FCB">
          <w:rPr>
            <w:rStyle w:val="Style1Char"/>
            <w:noProof/>
          </w:rPr>
          <w:t>28</w:t>
        </w:r>
        <w:r w:rsidRPr="004C3234">
          <w:rPr>
            <w:rStyle w:val="Style1Char"/>
          </w:rPr>
          <w:fldChar w:fldCharType="end"/>
        </w:r>
      </w:p>
    </w:sdtContent>
  </w:sdt>
  <w:p w:rsidR="00DD63B9" w:rsidRDefault="00DD63B9" w:rsidP="000B4D4F">
    <w:pPr>
      <w:pStyle w:val="Header"/>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3B9" w:rsidRDefault="00DD63B9">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3B9" w:rsidRDefault="00DD63B9" w:rsidP="000B4D4F">
    <w:pPr>
      <w:pStyle w:val="Header"/>
      <w:jc w:val="righ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3B9" w:rsidRDefault="00DD63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559AF"/>
    <w:multiLevelType w:val="hybridMultilevel"/>
    <w:tmpl w:val="A4F000DC"/>
    <w:lvl w:ilvl="0" w:tplc="BBA2D9C2">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nsid w:val="02EC3FE6"/>
    <w:multiLevelType w:val="hybridMultilevel"/>
    <w:tmpl w:val="5284EE3A"/>
    <w:lvl w:ilvl="0" w:tplc="94A875AA">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83E5177"/>
    <w:multiLevelType w:val="hybridMultilevel"/>
    <w:tmpl w:val="D27C75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CA1238A"/>
    <w:multiLevelType w:val="hybridMultilevel"/>
    <w:tmpl w:val="E51E5D5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CE440A9"/>
    <w:multiLevelType w:val="hybridMultilevel"/>
    <w:tmpl w:val="37284356"/>
    <w:lvl w:ilvl="0" w:tplc="99CEF458">
      <w:start w:val="1"/>
      <w:numFmt w:val="decimal"/>
      <w:lvlText w:val="%1."/>
      <w:lvlJc w:val="left"/>
      <w:pPr>
        <w:ind w:left="1440" w:hanging="360"/>
      </w:pPr>
      <w:rPr>
        <w:rFonts w:hint="default"/>
        <w:b/>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0D371BFB"/>
    <w:multiLevelType w:val="hybridMultilevel"/>
    <w:tmpl w:val="3796F700"/>
    <w:lvl w:ilvl="0" w:tplc="4BA66DD0">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0FE87759"/>
    <w:multiLevelType w:val="hybridMultilevel"/>
    <w:tmpl w:val="A228773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C26183C"/>
    <w:multiLevelType w:val="hybridMultilevel"/>
    <w:tmpl w:val="A552E014"/>
    <w:lvl w:ilvl="0" w:tplc="9A785D60">
      <w:start w:val="1"/>
      <w:numFmt w:val="bullet"/>
      <w:lvlText w:val="-"/>
      <w:lvlJc w:val="left"/>
      <w:pPr>
        <w:ind w:left="644" w:hanging="360"/>
      </w:pPr>
      <w:rPr>
        <w:rFonts w:ascii="Times New Roman" w:eastAsiaTheme="minorHAnsi" w:hAnsi="Times New Roman" w:cs="Times New Roman" w:hint="default"/>
      </w:rPr>
    </w:lvl>
    <w:lvl w:ilvl="1" w:tplc="04210003" w:tentative="1">
      <w:start w:val="1"/>
      <w:numFmt w:val="bullet"/>
      <w:lvlText w:val="o"/>
      <w:lvlJc w:val="left"/>
      <w:pPr>
        <w:ind w:left="1364" w:hanging="360"/>
      </w:pPr>
      <w:rPr>
        <w:rFonts w:ascii="Courier New" w:hAnsi="Courier New" w:cs="Courier New" w:hint="default"/>
      </w:rPr>
    </w:lvl>
    <w:lvl w:ilvl="2" w:tplc="04210005" w:tentative="1">
      <w:start w:val="1"/>
      <w:numFmt w:val="bullet"/>
      <w:lvlText w:val=""/>
      <w:lvlJc w:val="left"/>
      <w:pPr>
        <w:ind w:left="2084" w:hanging="360"/>
      </w:pPr>
      <w:rPr>
        <w:rFonts w:ascii="Wingdings" w:hAnsi="Wingdings" w:hint="default"/>
      </w:rPr>
    </w:lvl>
    <w:lvl w:ilvl="3" w:tplc="04210001" w:tentative="1">
      <w:start w:val="1"/>
      <w:numFmt w:val="bullet"/>
      <w:lvlText w:val=""/>
      <w:lvlJc w:val="left"/>
      <w:pPr>
        <w:ind w:left="2804" w:hanging="360"/>
      </w:pPr>
      <w:rPr>
        <w:rFonts w:ascii="Symbol" w:hAnsi="Symbol" w:hint="default"/>
      </w:rPr>
    </w:lvl>
    <w:lvl w:ilvl="4" w:tplc="04210003" w:tentative="1">
      <w:start w:val="1"/>
      <w:numFmt w:val="bullet"/>
      <w:lvlText w:val="o"/>
      <w:lvlJc w:val="left"/>
      <w:pPr>
        <w:ind w:left="3524" w:hanging="360"/>
      </w:pPr>
      <w:rPr>
        <w:rFonts w:ascii="Courier New" w:hAnsi="Courier New" w:cs="Courier New" w:hint="default"/>
      </w:rPr>
    </w:lvl>
    <w:lvl w:ilvl="5" w:tplc="04210005" w:tentative="1">
      <w:start w:val="1"/>
      <w:numFmt w:val="bullet"/>
      <w:lvlText w:val=""/>
      <w:lvlJc w:val="left"/>
      <w:pPr>
        <w:ind w:left="4244" w:hanging="360"/>
      </w:pPr>
      <w:rPr>
        <w:rFonts w:ascii="Wingdings" w:hAnsi="Wingdings" w:hint="default"/>
      </w:rPr>
    </w:lvl>
    <w:lvl w:ilvl="6" w:tplc="04210001" w:tentative="1">
      <w:start w:val="1"/>
      <w:numFmt w:val="bullet"/>
      <w:lvlText w:val=""/>
      <w:lvlJc w:val="left"/>
      <w:pPr>
        <w:ind w:left="4964" w:hanging="360"/>
      </w:pPr>
      <w:rPr>
        <w:rFonts w:ascii="Symbol" w:hAnsi="Symbol" w:hint="default"/>
      </w:rPr>
    </w:lvl>
    <w:lvl w:ilvl="7" w:tplc="04210003" w:tentative="1">
      <w:start w:val="1"/>
      <w:numFmt w:val="bullet"/>
      <w:lvlText w:val="o"/>
      <w:lvlJc w:val="left"/>
      <w:pPr>
        <w:ind w:left="5684" w:hanging="360"/>
      </w:pPr>
      <w:rPr>
        <w:rFonts w:ascii="Courier New" w:hAnsi="Courier New" w:cs="Courier New" w:hint="default"/>
      </w:rPr>
    </w:lvl>
    <w:lvl w:ilvl="8" w:tplc="04210005" w:tentative="1">
      <w:start w:val="1"/>
      <w:numFmt w:val="bullet"/>
      <w:lvlText w:val=""/>
      <w:lvlJc w:val="left"/>
      <w:pPr>
        <w:ind w:left="6404" w:hanging="360"/>
      </w:pPr>
      <w:rPr>
        <w:rFonts w:ascii="Wingdings" w:hAnsi="Wingdings" w:hint="default"/>
      </w:rPr>
    </w:lvl>
  </w:abstractNum>
  <w:abstractNum w:abstractNumId="8">
    <w:nsid w:val="1DE765B8"/>
    <w:multiLevelType w:val="hybridMultilevel"/>
    <w:tmpl w:val="87428722"/>
    <w:lvl w:ilvl="0" w:tplc="18167CD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23191DA6"/>
    <w:multiLevelType w:val="hybridMultilevel"/>
    <w:tmpl w:val="45FA0E1C"/>
    <w:lvl w:ilvl="0" w:tplc="E3C8126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2501604E"/>
    <w:multiLevelType w:val="hybridMultilevel"/>
    <w:tmpl w:val="4C689A48"/>
    <w:lvl w:ilvl="0" w:tplc="957C2BC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25695BCB"/>
    <w:multiLevelType w:val="hybridMultilevel"/>
    <w:tmpl w:val="845AD472"/>
    <w:lvl w:ilvl="0" w:tplc="892265D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2FDA6902"/>
    <w:multiLevelType w:val="hybridMultilevel"/>
    <w:tmpl w:val="7164810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0DA5F73"/>
    <w:multiLevelType w:val="hybridMultilevel"/>
    <w:tmpl w:val="129E91B8"/>
    <w:lvl w:ilvl="0" w:tplc="66DA1160">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4">
    <w:nsid w:val="313151B1"/>
    <w:multiLevelType w:val="hybridMultilevel"/>
    <w:tmpl w:val="43F8F40C"/>
    <w:lvl w:ilvl="0" w:tplc="EC5E7B6C">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5">
    <w:nsid w:val="39B648D5"/>
    <w:multiLevelType w:val="hybridMultilevel"/>
    <w:tmpl w:val="9AD68B1C"/>
    <w:lvl w:ilvl="0" w:tplc="94A875AA">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3CE1492B"/>
    <w:multiLevelType w:val="hybridMultilevel"/>
    <w:tmpl w:val="F94C9E5A"/>
    <w:lvl w:ilvl="0" w:tplc="3E220018">
      <w:start w:val="1"/>
      <w:numFmt w:val="upperLetter"/>
      <w:lvlText w:val="%1."/>
      <w:lvlJc w:val="left"/>
      <w:pPr>
        <w:ind w:left="1210" w:hanging="360"/>
      </w:pPr>
      <w:rPr>
        <w:rFonts w:hint="default"/>
      </w:rPr>
    </w:lvl>
    <w:lvl w:ilvl="1" w:tplc="04210019" w:tentative="1">
      <w:start w:val="1"/>
      <w:numFmt w:val="lowerLetter"/>
      <w:lvlText w:val="%2."/>
      <w:lvlJc w:val="left"/>
      <w:pPr>
        <w:ind w:left="1930" w:hanging="360"/>
      </w:pPr>
    </w:lvl>
    <w:lvl w:ilvl="2" w:tplc="0421001B" w:tentative="1">
      <w:start w:val="1"/>
      <w:numFmt w:val="lowerRoman"/>
      <w:lvlText w:val="%3."/>
      <w:lvlJc w:val="right"/>
      <w:pPr>
        <w:ind w:left="2650" w:hanging="180"/>
      </w:pPr>
    </w:lvl>
    <w:lvl w:ilvl="3" w:tplc="0421000F" w:tentative="1">
      <w:start w:val="1"/>
      <w:numFmt w:val="decimal"/>
      <w:lvlText w:val="%4."/>
      <w:lvlJc w:val="left"/>
      <w:pPr>
        <w:ind w:left="3370" w:hanging="360"/>
      </w:pPr>
    </w:lvl>
    <w:lvl w:ilvl="4" w:tplc="04210019" w:tentative="1">
      <w:start w:val="1"/>
      <w:numFmt w:val="lowerLetter"/>
      <w:lvlText w:val="%5."/>
      <w:lvlJc w:val="left"/>
      <w:pPr>
        <w:ind w:left="4090" w:hanging="360"/>
      </w:pPr>
    </w:lvl>
    <w:lvl w:ilvl="5" w:tplc="0421001B" w:tentative="1">
      <w:start w:val="1"/>
      <w:numFmt w:val="lowerRoman"/>
      <w:lvlText w:val="%6."/>
      <w:lvlJc w:val="right"/>
      <w:pPr>
        <w:ind w:left="4810" w:hanging="180"/>
      </w:pPr>
    </w:lvl>
    <w:lvl w:ilvl="6" w:tplc="0421000F" w:tentative="1">
      <w:start w:val="1"/>
      <w:numFmt w:val="decimal"/>
      <w:lvlText w:val="%7."/>
      <w:lvlJc w:val="left"/>
      <w:pPr>
        <w:ind w:left="5530" w:hanging="360"/>
      </w:pPr>
    </w:lvl>
    <w:lvl w:ilvl="7" w:tplc="04210019" w:tentative="1">
      <w:start w:val="1"/>
      <w:numFmt w:val="lowerLetter"/>
      <w:lvlText w:val="%8."/>
      <w:lvlJc w:val="left"/>
      <w:pPr>
        <w:ind w:left="6250" w:hanging="360"/>
      </w:pPr>
    </w:lvl>
    <w:lvl w:ilvl="8" w:tplc="0421001B" w:tentative="1">
      <w:start w:val="1"/>
      <w:numFmt w:val="lowerRoman"/>
      <w:lvlText w:val="%9."/>
      <w:lvlJc w:val="right"/>
      <w:pPr>
        <w:ind w:left="6970" w:hanging="180"/>
      </w:pPr>
    </w:lvl>
  </w:abstractNum>
  <w:abstractNum w:abstractNumId="17">
    <w:nsid w:val="412A34C5"/>
    <w:multiLevelType w:val="hybridMultilevel"/>
    <w:tmpl w:val="69A20CB6"/>
    <w:lvl w:ilvl="0" w:tplc="94A875AA">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41547088"/>
    <w:multiLevelType w:val="hybridMultilevel"/>
    <w:tmpl w:val="CF5C9D66"/>
    <w:lvl w:ilvl="0" w:tplc="1E74C9F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434F7586"/>
    <w:multiLevelType w:val="hybridMultilevel"/>
    <w:tmpl w:val="75665C92"/>
    <w:lvl w:ilvl="0" w:tplc="A0544F04">
      <w:start w:val="1"/>
      <w:numFmt w:val="lowerLetter"/>
      <w:lvlText w:val="%1."/>
      <w:lvlJc w:val="left"/>
      <w:pPr>
        <w:ind w:left="1800" w:hanging="360"/>
      </w:pPr>
      <w:rPr>
        <w:rFonts w:hint="default"/>
        <w:i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0">
    <w:nsid w:val="44095904"/>
    <w:multiLevelType w:val="hybridMultilevel"/>
    <w:tmpl w:val="D00CFFC8"/>
    <w:lvl w:ilvl="0" w:tplc="15F80B9C">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nsid w:val="473B608E"/>
    <w:multiLevelType w:val="hybridMultilevel"/>
    <w:tmpl w:val="AE183EC4"/>
    <w:lvl w:ilvl="0" w:tplc="B572511A">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2">
    <w:nsid w:val="480823E2"/>
    <w:multiLevelType w:val="hybridMultilevel"/>
    <w:tmpl w:val="D5304AD6"/>
    <w:lvl w:ilvl="0" w:tplc="E8BC1FB6">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3">
    <w:nsid w:val="4C8B2ABA"/>
    <w:multiLevelType w:val="hybridMultilevel"/>
    <w:tmpl w:val="E10295CE"/>
    <w:lvl w:ilvl="0" w:tplc="C83095A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nsid w:val="4F7F7DF1"/>
    <w:multiLevelType w:val="hybridMultilevel"/>
    <w:tmpl w:val="A642D714"/>
    <w:lvl w:ilvl="0" w:tplc="0FF213D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nsid w:val="518D503F"/>
    <w:multiLevelType w:val="hybridMultilevel"/>
    <w:tmpl w:val="65726126"/>
    <w:lvl w:ilvl="0" w:tplc="FEE2E23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6">
    <w:nsid w:val="55973F0E"/>
    <w:multiLevelType w:val="hybridMultilevel"/>
    <w:tmpl w:val="10EEFF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5B66108"/>
    <w:multiLevelType w:val="hybridMultilevel"/>
    <w:tmpl w:val="BE4E39BC"/>
    <w:lvl w:ilvl="0" w:tplc="4D3ECE4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nsid w:val="56356C30"/>
    <w:multiLevelType w:val="hybridMultilevel"/>
    <w:tmpl w:val="7B142AF8"/>
    <w:lvl w:ilvl="0" w:tplc="F34EA7AE">
      <w:start w:val="1"/>
      <w:numFmt w:val="upp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nsid w:val="56F6756B"/>
    <w:multiLevelType w:val="hybridMultilevel"/>
    <w:tmpl w:val="93C45E8C"/>
    <w:lvl w:ilvl="0" w:tplc="B2283868">
      <w:start w:val="1"/>
      <w:numFmt w:val="decimal"/>
      <w:lvlText w:val="%1."/>
      <w:lvlJc w:val="left"/>
      <w:pPr>
        <w:ind w:left="720" w:hanging="360"/>
      </w:pPr>
      <w:rPr>
        <w:rFonts w:ascii="Times New Roman" w:eastAsiaTheme="minorHAnsi" w:hAnsi="Times New Roman" w:cs="Times New Roman"/>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97F2CF0"/>
    <w:multiLevelType w:val="hybridMultilevel"/>
    <w:tmpl w:val="66F8C4C6"/>
    <w:lvl w:ilvl="0" w:tplc="94A875AA">
      <w:start w:val="2"/>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nsid w:val="5F20194E"/>
    <w:multiLevelType w:val="hybridMultilevel"/>
    <w:tmpl w:val="817E5264"/>
    <w:lvl w:ilvl="0" w:tplc="94A875AA">
      <w:start w:val="1"/>
      <w:numFmt w:val="bullet"/>
      <w:lvlText w:val="-"/>
      <w:lvlJc w:val="left"/>
      <w:pPr>
        <w:ind w:left="644" w:hanging="360"/>
      </w:pPr>
      <w:rPr>
        <w:rFonts w:ascii="Times New Roman" w:eastAsiaTheme="minorHAnsi" w:hAnsi="Times New Roman" w:cs="Times New Roman" w:hint="default"/>
      </w:rPr>
    </w:lvl>
    <w:lvl w:ilvl="1" w:tplc="04210003" w:tentative="1">
      <w:start w:val="1"/>
      <w:numFmt w:val="bullet"/>
      <w:lvlText w:val="o"/>
      <w:lvlJc w:val="left"/>
      <w:pPr>
        <w:ind w:left="1364" w:hanging="360"/>
      </w:pPr>
      <w:rPr>
        <w:rFonts w:ascii="Courier New" w:hAnsi="Courier New" w:cs="Courier New" w:hint="default"/>
      </w:rPr>
    </w:lvl>
    <w:lvl w:ilvl="2" w:tplc="04210005" w:tentative="1">
      <w:start w:val="1"/>
      <w:numFmt w:val="bullet"/>
      <w:lvlText w:val=""/>
      <w:lvlJc w:val="left"/>
      <w:pPr>
        <w:ind w:left="2084" w:hanging="360"/>
      </w:pPr>
      <w:rPr>
        <w:rFonts w:ascii="Wingdings" w:hAnsi="Wingdings" w:hint="default"/>
      </w:rPr>
    </w:lvl>
    <w:lvl w:ilvl="3" w:tplc="04210001" w:tentative="1">
      <w:start w:val="1"/>
      <w:numFmt w:val="bullet"/>
      <w:lvlText w:val=""/>
      <w:lvlJc w:val="left"/>
      <w:pPr>
        <w:ind w:left="2804" w:hanging="360"/>
      </w:pPr>
      <w:rPr>
        <w:rFonts w:ascii="Symbol" w:hAnsi="Symbol" w:hint="default"/>
      </w:rPr>
    </w:lvl>
    <w:lvl w:ilvl="4" w:tplc="04210003" w:tentative="1">
      <w:start w:val="1"/>
      <w:numFmt w:val="bullet"/>
      <w:lvlText w:val="o"/>
      <w:lvlJc w:val="left"/>
      <w:pPr>
        <w:ind w:left="3524" w:hanging="360"/>
      </w:pPr>
      <w:rPr>
        <w:rFonts w:ascii="Courier New" w:hAnsi="Courier New" w:cs="Courier New" w:hint="default"/>
      </w:rPr>
    </w:lvl>
    <w:lvl w:ilvl="5" w:tplc="04210005" w:tentative="1">
      <w:start w:val="1"/>
      <w:numFmt w:val="bullet"/>
      <w:lvlText w:val=""/>
      <w:lvlJc w:val="left"/>
      <w:pPr>
        <w:ind w:left="4244" w:hanging="360"/>
      </w:pPr>
      <w:rPr>
        <w:rFonts w:ascii="Wingdings" w:hAnsi="Wingdings" w:hint="default"/>
      </w:rPr>
    </w:lvl>
    <w:lvl w:ilvl="6" w:tplc="04210001" w:tentative="1">
      <w:start w:val="1"/>
      <w:numFmt w:val="bullet"/>
      <w:lvlText w:val=""/>
      <w:lvlJc w:val="left"/>
      <w:pPr>
        <w:ind w:left="4964" w:hanging="360"/>
      </w:pPr>
      <w:rPr>
        <w:rFonts w:ascii="Symbol" w:hAnsi="Symbol" w:hint="default"/>
      </w:rPr>
    </w:lvl>
    <w:lvl w:ilvl="7" w:tplc="04210003" w:tentative="1">
      <w:start w:val="1"/>
      <w:numFmt w:val="bullet"/>
      <w:lvlText w:val="o"/>
      <w:lvlJc w:val="left"/>
      <w:pPr>
        <w:ind w:left="5684" w:hanging="360"/>
      </w:pPr>
      <w:rPr>
        <w:rFonts w:ascii="Courier New" w:hAnsi="Courier New" w:cs="Courier New" w:hint="default"/>
      </w:rPr>
    </w:lvl>
    <w:lvl w:ilvl="8" w:tplc="04210005" w:tentative="1">
      <w:start w:val="1"/>
      <w:numFmt w:val="bullet"/>
      <w:lvlText w:val=""/>
      <w:lvlJc w:val="left"/>
      <w:pPr>
        <w:ind w:left="6404" w:hanging="360"/>
      </w:pPr>
      <w:rPr>
        <w:rFonts w:ascii="Wingdings" w:hAnsi="Wingdings" w:hint="default"/>
      </w:rPr>
    </w:lvl>
  </w:abstractNum>
  <w:abstractNum w:abstractNumId="32">
    <w:nsid w:val="5FA869B3"/>
    <w:multiLevelType w:val="hybridMultilevel"/>
    <w:tmpl w:val="23D2B0E0"/>
    <w:lvl w:ilvl="0" w:tplc="379231F2">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FE812C5"/>
    <w:multiLevelType w:val="hybridMultilevel"/>
    <w:tmpl w:val="2A0EB946"/>
    <w:lvl w:ilvl="0" w:tplc="3530F17E">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34">
    <w:nsid w:val="64DF0FC8"/>
    <w:multiLevelType w:val="hybridMultilevel"/>
    <w:tmpl w:val="73D2DDB6"/>
    <w:lvl w:ilvl="0" w:tplc="2AF21118">
      <w:start w:val="1"/>
      <w:numFmt w:val="upperLetter"/>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nsid w:val="6E01678D"/>
    <w:multiLevelType w:val="hybridMultilevel"/>
    <w:tmpl w:val="96B897A8"/>
    <w:lvl w:ilvl="0" w:tplc="5782A446">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6">
    <w:nsid w:val="6E6A387E"/>
    <w:multiLevelType w:val="hybridMultilevel"/>
    <w:tmpl w:val="22905AD8"/>
    <w:lvl w:ilvl="0" w:tplc="1A5CAB0A">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7">
    <w:nsid w:val="6E963665"/>
    <w:multiLevelType w:val="hybridMultilevel"/>
    <w:tmpl w:val="0E808CC8"/>
    <w:lvl w:ilvl="0" w:tplc="94A875AA">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8">
    <w:nsid w:val="70A83AE2"/>
    <w:multiLevelType w:val="hybridMultilevel"/>
    <w:tmpl w:val="5BB6B714"/>
    <w:lvl w:ilvl="0" w:tplc="8C8437DC">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9">
    <w:nsid w:val="73D16670"/>
    <w:multiLevelType w:val="hybridMultilevel"/>
    <w:tmpl w:val="447E17AC"/>
    <w:lvl w:ilvl="0" w:tplc="94A875AA">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0">
    <w:nsid w:val="75EB0584"/>
    <w:multiLevelType w:val="hybridMultilevel"/>
    <w:tmpl w:val="97FADA6A"/>
    <w:lvl w:ilvl="0" w:tplc="93F0DB88">
      <w:start w:val="1"/>
      <w:numFmt w:val="decimal"/>
      <w:lvlText w:val="%1."/>
      <w:lvlJc w:val="left"/>
      <w:pPr>
        <w:ind w:left="1440" w:hanging="360"/>
      </w:pPr>
      <w:rPr>
        <w:rFonts w:hint="default"/>
        <w:b w:val="0"/>
        <w:i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1">
    <w:nsid w:val="793E1787"/>
    <w:multiLevelType w:val="hybridMultilevel"/>
    <w:tmpl w:val="84D440AE"/>
    <w:lvl w:ilvl="0" w:tplc="ACEE9236">
      <w:start w:val="3"/>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2">
    <w:nsid w:val="7A3402C5"/>
    <w:multiLevelType w:val="hybridMultilevel"/>
    <w:tmpl w:val="83828942"/>
    <w:lvl w:ilvl="0" w:tplc="ABD47406">
      <w:start w:val="2"/>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27"/>
  </w:num>
  <w:num w:numId="4">
    <w:abstractNumId w:val="28"/>
  </w:num>
  <w:num w:numId="5">
    <w:abstractNumId w:val="34"/>
  </w:num>
  <w:num w:numId="6">
    <w:abstractNumId w:val="36"/>
  </w:num>
  <w:num w:numId="7">
    <w:abstractNumId w:val="4"/>
  </w:num>
  <w:num w:numId="8">
    <w:abstractNumId w:val="25"/>
  </w:num>
  <w:num w:numId="9">
    <w:abstractNumId w:val="33"/>
  </w:num>
  <w:num w:numId="10">
    <w:abstractNumId w:val="0"/>
  </w:num>
  <w:num w:numId="11">
    <w:abstractNumId w:val="13"/>
  </w:num>
  <w:num w:numId="12">
    <w:abstractNumId w:val="35"/>
  </w:num>
  <w:num w:numId="13">
    <w:abstractNumId w:val="20"/>
  </w:num>
  <w:num w:numId="14">
    <w:abstractNumId w:val="22"/>
  </w:num>
  <w:num w:numId="15">
    <w:abstractNumId w:val="21"/>
  </w:num>
  <w:num w:numId="16">
    <w:abstractNumId w:val="14"/>
  </w:num>
  <w:num w:numId="17">
    <w:abstractNumId w:val="32"/>
  </w:num>
  <w:num w:numId="18">
    <w:abstractNumId w:val="2"/>
  </w:num>
  <w:num w:numId="19">
    <w:abstractNumId w:val="31"/>
  </w:num>
  <w:num w:numId="20">
    <w:abstractNumId w:val="5"/>
  </w:num>
  <w:num w:numId="21">
    <w:abstractNumId w:val="7"/>
  </w:num>
  <w:num w:numId="22">
    <w:abstractNumId w:val="10"/>
  </w:num>
  <w:num w:numId="23">
    <w:abstractNumId w:val="24"/>
  </w:num>
  <w:num w:numId="24">
    <w:abstractNumId w:val="23"/>
  </w:num>
  <w:num w:numId="25">
    <w:abstractNumId w:val="38"/>
  </w:num>
  <w:num w:numId="26">
    <w:abstractNumId w:val="19"/>
  </w:num>
  <w:num w:numId="27">
    <w:abstractNumId w:val="12"/>
  </w:num>
  <w:num w:numId="28">
    <w:abstractNumId w:val="3"/>
  </w:num>
  <w:num w:numId="29">
    <w:abstractNumId w:val="39"/>
  </w:num>
  <w:num w:numId="30">
    <w:abstractNumId w:val="15"/>
  </w:num>
  <w:num w:numId="31">
    <w:abstractNumId w:val="37"/>
  </w:num>
  <w:num w:numId="32">
    <w:abstractNumId w:val="17"/>
  </w:num>
  <w:num w:numId="33">
    <w:abstractNumId w:val="41"/>
  </w:num>
  <w:num w:numId="34">
    <w:abstractNumId w:val="18"/>
  </w:num>
  <w:num w:numId="35">
    <w:abstractNumId w:val="40"/>
  </w:num>
  <w:num w:numId="36">
    <w:abstractNumId w:val="42"/>
  </w:num>
  <w:num w:numId="37">
    <w:abstractNumId w:val="1"/>
  </w:num>
  <w:num w:numId="38">
    <w:abstractNumId w:val="30"/>
  </w:num>
  <w:num w:numId="39">
    <w:abstractNumId w:val="16"/>
  </w:num>
  <w:num w:numId="40">
    <w:abstractNumId w:val="8"/>
  </w:num>
  <w:num w:numId="41">
    <w:abstractNumId w:val="9"/>
  </w:num>
  <w:num w:numId="42">
    <w:abstractNumId w:val="26"/>
  </w:num>
  <w:num w:numId="43">
    <w:abstractNumId w:val="2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770"/>
    <w:rsid w:val="0000014A"/>
    <w:rsid w:val="0000123A"/>
    <w:rsid w:val="0000148B"/>
    <w:rsid w:val="00001AB8"/>
    <w:rsid w:val="00001AEC"/>
    <w:rsid w:val="00003ED2"/>
    <w:rsid w:val="0001033B"/>
    <w:rsid w:val="000105D4"/>
    <w:rsid w:val="000106FE"/>
    <w:rsid w:val="00016102"/>
    <w:rsid w:val="0001776D"/>
    <w:rsid w:val="00020956"/>
    <w:rsid w:val="00020C03"/>
    <w:rsid w:val="00022452"/>
    <w:rsid w:val="000250DC"/>
    <w:rsid w:val="0002687B"/>
    <w:rsid w:val="00026920"/>
    <w:rsid w:val="000303D8"/>
    <w:rsid w:val="00030F19"/>
    <w:rsid w:val="00031589"/>
    <w:rsid w:val="00033CD4"/>
    <w:rsid w:val="00034BFE"/>
    <w:rsid w:val="00035705"/>
    <w:rsid w:val="00036182"/>
    <w:rsid w:val="00040E74"/>
    <w:rsid w:val="00042631"/>
    <w:rsid w:val="00044776"/>
    <w:rsid w:val="00044F2C"/>
    <w:rsid w:val="00051AC2"/>
    <w:rsid w:val="00052EA1"/>
    <w:rsid w:val="0005520C"/>
    <w:rsid w:val="0005773B"/>
    <w:rsid w:val="00057EAB"/>
    <w:rsid w:val="00061FD8"/>
    <w:rsid w:val="000666D5"/>
    <w:rsid w:val="00074E41"/>
    <w:rsid w:val="00075C6F"/>
    <w:rsid w:val="0007696D"/>
    <w:rsid w:val="00077EF6"/>
    <w:rsid w:val="00080AAC"/>
    <w:rsid w:val="00085E2C"/>
    <w:rsid w:val="000871B9"/>
    <w:rsid w:val="00090762"/>
    <w:rsid w:val="00094201"/>
    <w:rsid w:val="00094E4C"/>
    <w:rsid w:val="000A1EDC"/>
    <w:rsid w:val="000A2210"/>
    <w:rsid w:val="000A279E"/>
    <w:rsid w:val="000A4839"/>
    <w:rsid w:val="000A4F19"/>
    <w:rsid w:val="000A5DAB"/>
    <w:rsid w:val="000B15FE"/>
    <w:rsid w:val="000B4D4F"/>
    <w:rsid w:val="000B5BFB"/>
    <w:rsid w:val="000B7D9F"/>
    <w:rsid w:val="000C123D"/>
    <w:rsid w:val="000C1F1B"/>
    <w:rsid w:val="000C3DE1"/>
    <w:rsid w:val="000C490B"/>
    <w:rsid w:val="000C6D24"/>
    <w:rsid w:val="000D04BD"/>
    <w:rsid w:val="000D0E68"/>
    <w:rsid w:val="000D0F9C"/>
    <w:rsid w:val="000D28D6"/>
    <w:rsid w:val="000D2AAC"/>
    <w:rsid w:val="000D4790"/>
    <w:rsid w:val="000D7667"/>
    <w:rsid w:val="000E1B90"/>
    <w:rsid w:val="000E22C9"/>
    <w:rsid w:val="000E304C"/>
    <w:rsid w:val="000E30C7"/>
    <w:rsid w:val="000F428C"/>
    <w:rsid w:val="000F47D5"/>
    <w:rsid w:val="001010E1"/>
    <w:rsid w:val="0010194E"/>
    <w:rsid w:val="001038C6"/>
    <w:rsid w:val="00105FF7"/>
    <w:rsid w:val="00106B2F"/>
    <w:rsid w:val="0011470D"/>
    <w:rsid w:val="00117117"/>
    <w:rsid w:val="00125159"/>
    <w:rsid w:val="0012601E"/>
    <w:rsid w:val="001300D1"/>
    <w:rsid w:val="00132680"/>
    <w:rsid w:val="0013321E"/>
    <w:rsid w:val="0014355B"/>
    <w:rsid w:val="001436EA"/>
    <w:rsid w:val="00143950"/>
    <w:rsid w:val="00151545"/>
    <w:rsid w:val="00152A10"/>
    <w:rsid w:val="001562A9"/>
    <w:rsid w:val="001579A4"/>
    <w:rsid w:val="00164B9D"/>
    <w:rsid w:val="00166062"/>
    <w:rsid w:val="00167F27"/>
    <w:rsid w:val="00171ACD"/>
    <w:rsid w:val="00171B3A"/>
    <w:rsid w:val="00175556"/>
    <w:rsid w:val="00175853"/>
    <w:rsid w:val="001778C0"/>
    <w:rsid w:val="00182012"/>
    <w:rsid w:val="00184C81"/>
    <w:rsid w:val="00184EBD"/>
    <w:rsid w:val="00186868"/>
    <w:rsid w:val="00187E36"/>
    <w:rsid w:val="00191782"/>
    <w:rsid w:val="00191C30"/>
    <w:rsid w:val="0019275F"/>
    <w:rsid w:val="001A31D4"/>
    <w:rsid w:val="001A33DF"/>
    <w:rsid w:val="001A719B"/>
    <w:rsid w:val="001B1D68"/>
    <w:rsid w:val="001C0575"/>
    <w:rsid w:val="001C12A3"/>
    <w:rsid w:val="001D1015"/>
    <w:rsid w:val="001D39F1"/>
    <w:rsid w:val="001D6AD1"/>
    <w:rsid w:val="001E067F"/>
    <w:rsid w:val="001E15A5"/>
    <w:rsid w:val="001E1DF1"/>
    <w:rsid w:val="001E1E3D"/>
    <w:rsid w:val="001E4F2B"/>
    <w:rsid w:val="001E5F66"/>
    <w:rsid w:val="001E7E0A"/>
    <w:rsid w:val="001F004E"/>
    <w:rsid w:val="001F0A10"/>
    <w:rsid w:val="001F2100"/>
    <w:rsid w:val="001F2F4D"/>
    <w:rsid w:val="001F4253"/>
    <w:rsid w:val="001F4A42"/>
    <w:rsid w:val="001F5117"/>
    <w:rsid w:val="001F5C87"/>
    <w:rsid w:val="00200113"/>
    <w:rsid w:val="00203121"/>
    <w:rsid w:val="00204F27"/>
    <w:rsid w:val="0020565D"/>
    <w:rsid w:val="002067D6"/>
    <w:rsid w:val="00207A5E"/>
    <w:rsid w:val="002102C6"/>
    <w:rsid w:val="00210A95"/>
    <w:rsid w:val="0021204E"/>
    <w:rsid w:val="00212DAF"/>
    <w:rsid w:val="00212DED"/>
    <w:rsid w:val="00213290"/>
    <w:rsid w:val="002135A3"/>
    <w:rsid w:val="0021419B"/>
    <w:rsid w:val="00215008"/>
    <w:rsid w:val="002151D9"/>
    <w:rsid w:val="002164D7"/>
    <w:rsid w:val="00225D92"/>
    <w:rsid w:val="00233B89"/>
    <w:rsid w:val="0023432D"/>
    <w:rsid w:val="00236FBC"/>
    <w:rsid w:val="00237FC9"/>
    <w:rsid w:val="00241357"/>
    <w:rsid w:val="00241CD8"/>
    <w:rsid w:val="00242593"/>
    <w:rsid w:val="00244106"/>
    <w:rsid w:val="00244DB5"/>
    <w:rsid w:val="00254D3F"/>
    <w:rsid w:val="00255286"/>
    <w:rsid w:val="0026224D"/>
    <w:rsid w:val="002623AE"/>
    <w:rsid w:val="0026257D"/>
    <w:rsid w:val="00263D62"/>
    <w:rsid w:val="002645B8"/>
    <w:rsid w:val="00264787"/>
    <w:rsid w:val="002657F9"/>
    <w:rsid w:val="00266C37"/>
    <w:rsid w:val="0027396B"/>
    <w:rsid w:val="0027530C"/>
    <w:rsid w:val="002758B6"/>
    <w:rsid w:val="0027744A"/>
    <w:rsid w:val="00281320"/>
    <w:rsid w:val="0028150D"/>
    <w:rsid w:val="00281672"/>
    <w:rsid w:val="00283025"/>
    <w:rsid w:val="002833E9"/>
    <w:rsid w:val="002855A2"/>
    <w:rsid w:val="002938D2"/>
    <w:rsid w:val="00294449"/>
    <w:rsid w:val="002A01AD"/>
    <w:rsid w:val="002A18F8"/>
    <w:rsid w:val="002A5ACD"/>
    <w:rsid w:val="002B0FB0"/>
    <w:rsid w:val="002B29FA"/>
    <w:rsid w:val="002B5AD0"/>
    <w:rsid w:val="002C0AD4"/>
    <w:rsid w:val="002C4253"/>
    <w:rsid w:val="002C6097"/>
    <w:rsid w:val="002D18C3"/>
    <w:rsid w:val="002D4C55"/>
    <w:rsid w:val="002D55CA"/>
    <w:rsid w:val="002D7E9A"/>
    <w:rsid w:val="002E00EA"/>
    <w:rsid w:val="002E43DC"/>
    <w:rsid w:val="002E67DA"/>
    <w:rsid w:val="002E7229"/>
    <w:rsid w:val="002F0C47"/>
    <w:rsid w:val="002F2403"/>
    <w:rsid w:val="002F4AEF"/>
    <w:rsid w:val="002F7B7A"/>
    <w:rsid w:val="003041E7"/>
    <w:rsid w:val="00305113"/>
    <w:rsid w:val="00307822"/>
    <w:rsid w:val="00312249"/>
    <w:rsid w:val="00312386"/>
    <w:rsid w:val="0031395C"/>
    <w:rsid w:val="003148CE"/>
    <w:rsid w:val="0032050D"/>
    <w:rsid w:val="00320D34"/>
    <w:rsid w:val="00326445"/>
    <w:rsid w:val="00326882"/>
    <w:rsid w:val="003368EE"/>
    <w:rsid w:val="00336C7A"/>
    <w:rsid w:val="00337C7B"/>
    <w:rsid w:val="00344D6A"/>
    <w:rsid w:val="00345914"/>
    <w:rsid w:val="003465A2"/>
    <w:rsid w:val="0034671C"/>
    <w:rsid w:val="00347E22"/>
    <w:rsid w:val="003545CB"/>
    <w:rsid w:val="0035517E"/>
    <w:rsid w:val="003571DB"/>
    <w:rsid w:val="00357C3C"/>
    <w:rsid w:val="003617F4"/>
    <w:rsid w:val="00361A7B"/>
    <w:rsid w:val="0036203E"/>
    <w:rsid w:val="003660DB"/>
    <w:rsid w:val="00367662"/>
    <w:rsid w:val="0037198C"/>
    <w:rsid w:val="003725BC"/>
    <w:rsid w:val="003738E2"/>
    <w:rsid w:val="00376078"/>
    <w:rsid w:val="00376DBE"/>
    <w:rsid w:val="0037727B"/>
    <w:rsid w:val="00380722"/>
    <w:rsid w:val="00381FC5"/>
    <w:rsid w:val="00382DF5"/>
    <w:rsid w:val="003846BE"/>
    <w:rsid w:val="00385673"/>
    <w:rsid w:val="00387707"/>
    <w:rsid w:val="003917E1"/>
    <w:rsid w:val="00391844"/>
    <w:rsid w:val="00392963"/>
    <w:rsid w:val="003931C3"/>
    <w:rsid w:val="00397C96"/>
    <w:rsid w:val="003A12A2"/>
    <w:rsid w:val="003A29FD"/>
    <w:rsid w:val="003A503A"/>
    <w:rsid w:val="003A7432"/>
    <w:rsid w:val="003B04A1"/>
    <w:rsid w:val="003B5AED"/>
    <w:rsid w:val="003C02D5"/>
    <w:rsid w:val="003C1105"/>
    <w:rsid w:val="003C18D8"/>
    <w:rsid w:val="003C29BB"/>
    <w:rsid w:val="003C353F"/>
    <w:rsid w:val="003C4564"/>
    <w:rsid w:val="003C5EE0"/>
    <w:rsid w:val="003C728D"/>
    <w:rsid w:val="003D2770"/>
    <w:rsid w:val="003D626F"/>
    <w:rsid w:val="003D6F03"/>
    <w:rsid w:val="003D7387"/>
    <w:rsid w:val="003D7590"/>
    <w:rsid w:val="003E0986"/>
    <w:rsid w:val="003E0AB3"/>
    <w:rsid w:val="003E1938"/>
    <w:rsid w:val="003E2EF2"/>
    <w:rsid w:val="003E486E"/>
    <w:rsid w:val="003E5291"/>
    <w:rsid w:val="003E5D4E"/>
    <w:rsid w:val="003E5F46"/>
    <w:rsid w:val="003E65CB"/>
    <w:rsid w:val="003F0F8F"/>
    <w:rsid w:val="003F1965"/>
    <w:rsid w:val="003F275F"/>
    <w:rsid w:val="003F731B"/>
    <w:rsid w:val="00401223"/>
    <w:rsid w:val="004015C7"/>
    <w:rsid w:val="00404393"/>
    <w:rsid w:val="00405683"/>
    <w:rsid w:val="00410F42"/>
    <w:rsid w:val="00417026"/>
    <w:rsid w:val="00417F2E"/>
    <w:rsid w:val="00425276"/>
    <w:rsid w:val="004253BA"/>
    <w:rsid w:val="00427274"/>
    <w:rsid w:val="00427429"/>
    <w:rsid w:val="00430BF2"/>
    <w:rsid w:val="0043247B"/>
    <w:rsid w:val="004349FA"/>
    <w:rsid w:val="00435AC9"/>
    <w:rsid w:val="00440643"/>
    <w:rsid w:val="004440FF"/>
    <w:rsid w:val="00444BC4"/>
    <w:rsid w:val="00445173"/>
    <w:rsid w:val="00445489"/>
    <w:rsid w:val="00445727"/>
    <w:rsid w:val="00445F1F"/>
    <w:rsid w:val="004477D4"/>
    <w:rsid w:val="00450A1F"/>
    <w:rsid w:val="00451B80"/>
    <w:rsid w:val="00460A1B"/>
    <w:rsid w:val="00461428"/>
    <w:rsid w:val="0046385F"/>
    <w:rsid w:val="004672B5"/>
    <w:rsid w:val="004678CE"/>
    <w:rsid w:val="00471383"/>
    <w:rsid w:val="00472B27"/>
    <w:rsid w:val="0047336E"/>
    <w:rsid w:val="00474671"/>
    <w:rsid w:val="00480429"/>
    <w:rsid w:val="00486600"/>
    <w:rsid w:val="00486C55"/>
    <w:rsid w:val="0049012F"/>
    <w:rsid w:val="00490C97"/>
    <w:rsid w:val="00491FE1"/>
    <w:rsid w:val="00492B51"/>
    <w:rsid w:val="00492E4C"/>
    <w:rsid w:val="00493884"/>
    <w:rsid w:val="004957D4"/>
    <w:rsid w:val="004959E1"/>
    <w:rsid w:val="00496062"/>
    <w:rsid w:val="004A3702"/>
    <w:rsid w:val="004A6AD2"/>
    <w:rsid w:val="004A6D3C"/>
    <w:rsid w:val="004B038B"/>
    <w:rsid w:val="004B181F"/>
    <w:rsid w:val="004B2281"/>
    <w:rsid w:val="004B2739"/>
    <w:rsid w:val="004B4C1F"/>
    <w:rsid w:val="004B6395"/>
    <w:rsid w:val="004B753F"/>
    <w:rsid w:val="004C0026"/>
    <w:rsid w:val="004C2B04"/>
    <w:rsid w:val="004C3234"/>
    <w:rsid w:val="004C44D6"/>
    <w:rsid w:val="004C557C"/>
    <w:rsid w:val="004C5909"/>
    <w:rsid w:val="004C68EC"/>
    <w:rsid w:val="004D1156"/>
    <w:rsid w:val="004D4DAE"/>
    <w:rsid w:val="004D5FC8"/>
    <w:rsid w:val="004E2210"/>
    <w:rsid w:val="004E230B"/>
    <w:rsid w:val="004E2743"/>
    <w:rsid w:val="004E4110"/>
    <w:rsid w:val="004E4B0D"/>
    <w:rsid w:val="004E60CD"/>
    <w:rsid w:val="004E6539"/>
    <w:rsid w:val="004F0E46"/>
    <w:rsid w:val="004F1180"/>
    <w:rsid w:val="004F131F"/>
    <w:rsid w:val="004F15DF"/>
    <w:rsid w:val="004F2CE9"/>
    <w:rsid w:val="004F4207"/>
    <w:rsid w:val="004F45A3"/>
    <w:rsid w:val="004F4769"/>
    <w:rsid w:val="00503956"/>
    <w:rsid w:val="00503A91"/>
    <w:rsid w:val="00506D92"/>
    <w:rsid w:val="005078BF"/>
    <w:rsid w:val="00507A2A"/>
    <w:rsid w:val="0051032B"/>
    <w:rsid w:val="0051056D"/>
    <w:rsid w:val="005109A5"/>
    <w:rsid w:val="0051150F"/>
    <w:rsid w:val="0051237A"/>
    <w:rsid w:val="005139BC"/>
    <w:rsid w:val="00515BD8"/>
    <w:rsid w:val="00516A40"/>
    <w:rsid w:val="005172FB"/>
    <w:rsid w:val="0052101A"/>
    <w:rsid w:val="00521B74"/>
    <w:rsid w:val="00531F3A"/>
    <w:rsid w:val="00532845"/>
    <w:rsid w:val="00535610"/>
    <w:rsid w:val="00535A63"/>
    <w:rsid w:val="00540DE6"/>
    <w:rsid w:val="00545758"/>
    <w:rsid w:val="00547565"/>
    <w:rsid w:val="00550CA8"/>
    <w:rsid w:val="00551194"/>
    <w:rsid w:val="005553C8"/>
    <w:rsid w:val="00556A3F"/>
    <w:rsid w:val="00560487"/>
    <w:rsid w:val="00560C8E"/>
    <w:rsid w:val="00564447"/>
    <w:rsid w:val="00564A10"/>
    <w:rsid w:val="005654B6"/>
    <w:rsid w:val="00570735"/>
    <w:rsid w:val="00570C99"/>
    <w:rsid w:val="00571732"/>
    <w:rsid w:val="00575254"/>
    <w:rsid w:val="00575CCB"/>
    <w:rsid w:val="00576231"/>
    <w:rsid w:val="005770A7"/>
    <w:rsid w:val="005828E7"/>
    <w:rsid w:val="00582DC2"/>
    <w:rsid w:val="00582FEA"/>
    <w:rsid w:val="00585862"/>
    <w:rsid w:val="005861B3"/>
    <w:rsid w:val="005874EE"/>
    <w:rsid w:val="00590170"/>
    <w:rsid w:val="00590CC1"/>
    <w:rsid w:val="00592737"/>
    <w:rsid w:val="00593212"/>
    <w:rsid w:val="00597703"/>
    <w:rsid w:val="005A0F5F"/>
    <w:rsid w:val="005A18D4"/>
    <w:rsid w:val="005A1D7F"/>
    <w:rsid w:val="005A2E70"/>
    <w:rsid w:val="005A3CC1"/>
    <w:rsid w:val="005A42A0"/>
    <w:rsid w:val="005A4E55"/>
    <w:rsid w:val="005B01EE"/>
    <w:rsid w:val="005B0220"/>
    <w:rsid w:val="005B27CB"/>
    <w:rsid w:val="005B65C4"/>
    <w:rsid w:val="005B7750"/>
    <w:rsid w:val="005C0780"/>
    <w:rsid w:val="005C21FD"/>
    <w:rsid w:val="005C5D30"/>
    <w:rsid w:val="005C60AA"/>
    <w:rsid w:val="005D1627"/>
    <w:rsid w:val="005D1996"/>
    <w:rsid w:val="005D40E5"/>
    <w:rsid w:val="005D53F1"/>
    <w:rsid w:val="005D5515"/>
    <w:rsid w:val="005D56AA"/>
    <w:rsid w:val="005E37D8"/>
    <w:rsid w:val="005E4CC0"/>
    <w:rsid w:val="005E4EDA"/>
    <w:rsid w:val="005E6F1D"/>
    <w:rsid w:val="005E7164"/>
    <w:rsid w:val="005F18DA"/>
    <w:rsid w:val="005F1B93"/>
    <w:rsid w:val="005F4F9C"/>
    <w:rsid w:val="005F6795"/>
    <w:rsid w:val="005F7F18"/>
    <w:rsid w:val="0060067B"/>
    <w:rsid w:val="006011EB"/>
    <w:rsid w:val="00606742"/>
    <w:rsid w:val="00607542"/>
    <w:rsid w:val="006079F5"/>
    <w:rsid w:val="00620188"/>
    <w:rsid w:val="006223A8"/>
    <w:rsid w:val="006223C3"/>
    <w:rsid w:val="0062310E"/>
    <w:rsid w:val="00623B95"/>
    <w:rsid w:val="0062524A"/>
    <w:rsid w:val="0062553B"/>
    <w:rsid w:val="00626160"/>
    <w:rsid w:val="006266B9"/>
    <w:rsid w:val="0062746C"/>
    <w:rsid w:val="00631648"/>
    <w:rsid w:val="006316A3"/>
    <w:rsid w:val="006348A8"/>
    <w:rsid w:val="006357F4"/>
    <w:rsid w:val="006364AC"/>
    <w:rsid w:val="006401E8"/>
    <w:rsid w:val="0064294B"/>
    <w:rsid w:val="00642B27"/>
    <w:rsid w:val="00643764"/>
    <w:rsid w:val="00646D75"/>
    <w:rsid w:val="0065135E"/>
    <w:rsid w:val="00651625"/>
    <w:rsid w:val="0065641B"/>
    <w:rsid w:val="0066166C"/>
    <w:rsid w:val="00661A06"/>
    <w:rsid w:val="00663FA7"/>
    <w:rsid w:val="006647D4"/>
    <w:rsid w:val="006648CB"/>
    <w:rsid w:val="006660D0"/>
    <w:rsid w:val="00666858"/>
    <w:rsid w:val="00672791"/>
    <w:rsid w:val="00672B5F"/>
    <w:rsid w:val="006737B5"/>
    <w:rsid w:val="0067474F"/>
    <w:rsid w:val="00674B0E"/>
    <w:rsid w:val="00674F31"/>
    <w:rsid w:val="006756D6"/>
    <w:rsid w:val="006768D5"/>
    <w:rsid w:val="00680779"/>
    <w:rsid w:val="00680DE2"/>
    <w:rsid w:val="00683535"/>
    <w:rsid w:val="00687524"/>
    <w:rsid w:val="00691E7B"/>
    <w:rsid w:val="00693D71"/>
    <w:rsid w:val="006A2C90"/>
    <w:rsid w:val="006A7F4E"/>
    <w:rsid w:val="006B0459"/>
    <w:rsid w:val="006B060E"/>
    <w:rsid w:val="006B1A6E"/>
    <w:rsid w:val="006B233F"/>
    <w:rsid w:val="006B7069"/>
    <w:rsid w:val="006C1C2E"/>
    <w:rsid w:val="006C1EAE"/>
    <w:rsid w:val="006C2CF0"/>
    <w:rsid w:val="006D26F5"/>
    <w:rsid w:val="006D598B"/>
    <w:rsid w:val="006E0508"/>
    <w:rsid w:val="006E08C8"/>
    <w:rsid w:val="006E3A1E"/>
    <w:rsid w:val="006E3BD7"/>
    <w:rsid w:val="006E43DF"/>
    <w:rsid w:val="006F0445"/>
    <w:rsid w:val="006F646E"/>
    <w:rsid w:val="006F6B1E"/>
    <w:rsid w:val="00700187"/>
    <w:rsid w:val="0070370A"/>
    <w:rsid w:val="00704C43"/>
    <w:rsid w:val="00706903"/>
    <w:rsid w:val="007077F0"/>
    <w:rsid w:val="007110C6"/>
    <w:rsid w:val="007112FC"/>
    <w:rsid w:val="0071191E"/>
    <w:rsid w:val="00714059"/>
    <w:rsid w:val="00715B6C"/>
    <w:rsid w:val="00720406"/>
    <w:rsid w:val="00723117"/>
    <w:rsid w:val="00723C48"/>
    <w:rsid w:val="00723F13"/>
    <w:rsid w:val="00724491"/>
    <w:rsid w:val="007257C9"/>
    <w:rsid w:val="00726D9C"/>
    <w:rsid w:val="007303C3"/>
    <w:rsid w:val="00732C99"/>
    <w:rsid w:val="00736637"/>
    <w:rsid w:val="007366AE"/>
    <w:rsid w:val="00736D7B"/>
    <w:rsid w:val="00740481"/>
    <w:rsid w:val="00743985"/>
    <w:rsid w:val="00744734"/>
    <w:rsid w:val="007526AC"/>
    <w:rsid w:val="00753175"/>
    <w:rsid w:val="0075519F"/>
    <w:rsid w:val="00765944"/>
    <w:rsid w:val="00766385"/>
    <w:rsid w:val="007759A6"/>
    <w:rsid w:val="007765C9"/>
    <w:rsid w:val="00780893"/>
    <w:rsid w:val="00780F4E"/>
    <w:rsid w:val="00781ACE"/>
    <w:rsid w:val="0078434A"/>
    <w:rsid w:val="00785B17"/>
    <w:rsid w:val="00791D69"/>
    <w:rsid w:val="0079254B"/>
    <w:rsid w:val="007A030D"/>
    <w:rsid w:val="007A3588"/>
    <w:rsid w:val="007A4E16"/>
    <w:rsid w:val="007A7DC0"/>
    <w:rsid w:val="007B0504"/>
    <w:rsid w:val="007B3F83"/>
    <w:rsid w:val="007B408C"/>
    <w:rsid w:val="007B41E2"/>
    <w:rsid w:val="007B65EC"/>
    <w:rsid w:val="007B7E91"/>
    <w:rsid w:val="007C1512"/>
    <w:rsid w:val="007C3293"/>
    <w:rsid w:val="007C539B"/>
    <w:rsid w:val="007C6007"/>
    <w:rsid w:val="007C6488"/>
    <w:rsid w:val="007C74CF"/>
    <w:rsid w:val="007D39BB"/>
    <w:rsid w:val="007D5059"/>
    <w:rsid w:val="007D5E62"/>
    <w:rsid w:val="007D719F"/>
    <w:rsid w:val="007E000F"/>
    <w:rsid w:val="007E2F83"/>
    <w:rsid w:val="007E47B2"/>
    <w:rsid w:val="007E7C9E"/>
    <w:rsid w:val="007F15C4"/>
    <w:rsid w:val="007F4705"/>
    <w:rsid w:val="007F4FC5"/>
    <w:rsid w:val="007F7FAA"/>
    <w:rsid w:val="00802259"/>
    <w:rsid w:val="008028ED"/>
    <w:rsid w:val="008031C1"/>
    <w:rsid w:val="008034F4"/>
    <w:rsid w:val="0080362E"/>
    <w:rsid w:val="00804BEE"/>
    <w:rsid w:val="00805EEA"/>
    <w:rsid w:val="00807D1D"/>
    <w:rsid w:val="008108A0"/>
    <w:rsid w:val="00811E6A"/>
    <w:rsid w:val="0081527A"/>
    <w:rsid w:val="0081611A"/>
    <w:rsid w:val="00816BD3"/>
    <w:rsid w:val="008201E8"/>
    <w:rsid w:val="00822426"/>
    <w:rsid w:val="0083745B"/>
    <w:rsid w:val="00842378"/>
    <w:rsid w:val="00842D4B"/>
    <w:rsid w:val="00844349"/>
    <w:rsid w:val="00844CE8"/>
    <w:rsid w:val="00853847"/>
    <w:rsid w:val="0085778C"/>
    <w:rsid w:val="008621CE"/>
    <w:rsid w:val="0086685C"/>
    <w:rsid w:val="00874A93"/>
    <w:rsid w:val="00875D08"/>
    <w:rsid w:val="008766FC"/>
    <w:rsid w:val="008775CF"/>
    <w:rsid w:val="008811D1"/>
    <w:rsid w:val="0088207D"/>
    <w:rsid w:val="008820C3"/>
    <w:rsid w:val="00882265"/>
    <w:rsid w:val="00883AD9"/>
    <w:rsid w:val="00884C76"/>
    <w:rsid w:val="008911C6"/>
    <w:rsid w:val="008934CC"/>
    <w:rsid w:val="008936B3"/>
    <w:rsid w:val="00895BE3"/>
    <w:rsid w:val="0089627E"/>
    <w:rsid w:val="008979D2"/>
    <w:rsid w:val="008A0439"/>
    <w:rsid w:val="008A174C"/>
    <w:rsid w:val="008A2BE8"/>
    <w:rsid w:val="008A3769"/>
    <w:rsid w:val="008A525E"/>
    <w:rsid w:val="008A6344"/>
    <w:rsid w:val="008A68D1"/>
    <w:rsid w:val="008A7162"/>
    <w:rsid w:val="008A7374"/>
    <w:rsid w:val="008B4E6F"/>
    <w:rsid w:val="008C0BA9"/>
    <w:rsid w:val="008C151C"/>
    <w:rsid w:val="008C1AD9"/>
    <w:rsid w:val="008C392F"/>
    <w:rsid w:val="008C489F"/>
    <w:rsid w:val="008C7DC7"/>
    <w:rsid w:val="008D048D"/>
    <w:rsid w:val="008D3E3F"/>
    <w:rsid w:val="008D7FC8"/>
    <w:rsid w:val="008E1283"/>
    <w:rsid w:val="008E367C"/>
    <w:rsid w:val="008F0B34"/>
    <w:rsid w:val="008F2042"/>
    <w:rsid w:val="00901508"/>
    <w:rsid w:val="00902262"/>
    <w:rsid w:val="00902A43"/>
    <w:rsid w:val="00902BA7"/>
    <w:rsid w:val="009033E4"/>
    <w:rsid w:val="009046B5"/>
    <w:rsid w:val="00911332"/>
    <w:rsid w:val="009118F6"/>
    <w:rsid w:val="00915978"/>
    <w:rsid w:val="0092183C"/>
    <w:rsid w:val="00921C7B"/>
    <w:rsid w:val="00924CC7"/>
    <w:rsid w:val="009254C5"/>
    <w:rsid w:val="00927B52"/>
    <w:rsid w:val="00927D67"/>
    <w:rsid w:val="00930028"/>
    <w:rsid w:val="0093065A"/>
    <w:rsid w:val="0093106B"/>
    <w:rsid w:val="00932CDA"/>
    <w:rsid w:val="009330F6"/>
    <w:rsid w:val="00935AF9"/>
    <w:rsid w:val="00940087"/>
    <w:rsid w:val="00940910"/>
    <w:rsid w:val="009427B4"/>
    <w:rsid w:val="0094386A"/>
    <w:rsid w:val="00945542"/>
    <w:rsid w:val="0094588B"/>
    <w:rsid w:val="00947284"/>
    <w:rsid w:val="00953223"/>
    <w:rsid w:val="00954384"/>
    <w:rsid w:val="00956671"/>
    <w:rsid w:val="00957078"/>
    <w:rsid w:val="00957C63"/>
    <w:rsid w:val="00957CFF"/>
    <w:rsid w:val="00960107"/>
    <w:rsid w:val="009657EF"/>
    <w:rsid w:val="0097034A"/>
    <w:rsid w:val="00970650"/>
    <w:rsid w:val="00972191"/>
    <w:rsid w:val="00972691"/>
    <w:rsid w:val="00973D31"/>
    <w:rsid w:val="0097695A"/>
    <w:rsid w:val="00980330"/>
    <w:rsid w:val="009809B4"/>
    <w:rsid w:val="0098160A"/>
    <w:rsid w:val="009820EE"/>
    <w:rsid w:val="009867DA"/>
    <w:rsid w:val="00987202"/>
    <w:rsid w:val="00987BB9"/>
    <w:rsid w:val="0099009B"/>
    <w:rsid w:val="00996037"/>
    <w:rsid w:val="009A029E"/>
    <w:rsid w:val="009A2354"/>
    <w:rsid w:val="009A2832"/>
    <w:rsid w:val="009A283F"/>
    <w:rsid w:val="009A391A"/>
    <w:rsid w:val="009A5EF7"/>
    <w:rsid w:val="009A64A7"/>
    <w:rsid w:val="009A663A"/>
    <w:rsid w:val="009B001B"/>
    <w:rsid w:val="009B0E4D"/>
    <w:rsid w:val="009B1862"/>
    <w:rsid w:val="009B26BE"/>
    <w:rsid w:val="009B3316"/>
    <w:rsid w:val="009B7A24"/>
    <w:rsid w:val="009C0284"/>
    <w:rsid w:val="009C08D4"/>
    <w:rsid w:val="009C2AA5"/>
    <w:rsid w:val="009C2EC1"/>
    <w:rsid w:val="009C5C77"/>
    <w:rsid w:val="009C652B"/>
    <w:rsid w:val="009C7EDA"/>
    <w:rsid w:val="009D36A1"/>
    <w:rsid w:val="009D4EA4"/>
    <w:rsid w:val="009D581B"/>
    <w:rsid w:val="009D583A"/>
    <w:rsid w:val="009D5D5A"/>
    <w:rsid w:val="009D5EF1"/>
    <w:rsid w:val="009D6238"/>
    <w:rsid w:val="009D790C"/>
    <w:rsid w:val="009E1B0D"/>
    <w:rsid w:val="009E266F"/>
    <w:rsid w:val="009E2907"/>
    <w:rsid w:val="009E4C32"/>
    <w:rsid w:val="009E7613"/>
    <w:rsid w:val="009F05CC"/>
    <w:rsid w:val="00A00A44"/>
    <w:rsid w:val="00A067C1"/>
    <w:rsid w:val="00A06ECB"/>
    <w:rsid w:val="00A07E29"/>
    <w:rsid w:val="00A15F8E"/>
    <w:rsid w:val="00A16352"/>
    <w:rsid w:val="00A16537"/>
    <w:rsid w:val="00A1751E"/>
    <w:rsid w:val="00A17DAE"/>
    <w:rsid w:val="00A20AF3"/>
    <w:rsid w:val="00A234E0"/>
    <w:rsid w:val="00A30360"/>
    <w:rsid w:val="00A3225E"/>
    <w:rsid w:val="00A3428D"/>
    <w:rsid w:val="00A34F32"/>
    <w:rsid w:val="00A43886"/>
    <w:rsid w:val="00A44046"/>
    <w:rsid w:val="00A443C1"/>
    <w:rsid w:val="00A44C84"/>
    <w:rsid w:val="00A4591B"/>
    <w:rsid w:val="00A46E32"/>
    <w:rsid w:val="00A47B41"/>
    <w:rsid w:val="00A512F8"/>
    <w:rsid w:val="00A51BF1"/>
    <w:rsid w:val="00A5480B"/>
    <w:rsid w:val="00A54A5E"/>
    <w:rsid w:val="00A56FAA"/>
    <w:rsid w:val="00A61CE1"/>
    <w:rsid w:val="00A6431F"/>
    <w:rsid w:val="00A65A4F"/>
    <w:rsid w:val="00A65C29"/>
    <w:rsid w:val="00A65DDC"/>
    <w:rsid w:val="00A66221"/>
    <w:rsid w:val="00A66428"/>
    <w:rsid w:val="00A67BF4"/>
    <w:rsid w:val="00A67F35"/>
    <w:rsid w:val="00A707C0"/>
    <w:rsid w:val="00A713A8"/>
    <w:rsid w:val="00A719FB"/>
    <w:rsid w:val="00A74DDD"/>
    <w:rsid w:val="00A758C4"/>
    <w:rsid w:val="00A805AF"/>
    <w:rsid w:val="00A825B8"/>
    <w:rsid w:val="00A825EB"/>
    <w:rsid w:val="00A82ABB"/>
    <w:rsid w:val="00A83195"/>
    <w:rsid w:val="00A83C49"/>
    <w:rsid w:val="00A8450E"/>
    <w:rsid w:val="00A84C28"/>
    <w:rsid w:val="00A85D96"/>
    <w:rsid w:val="00A87959"/>
    <w:rsid w:val="00A92959"/>
    <w:rsid w:val="00A9644E"/>
    <w:rsid w:val="00AA07D0"/>
    <w:rsid w:val="00AA0F89"/>
    <w:rsid w:val="00AA6E70"/>
    <w:rsid w:val="00AA7083"/>
    <w:rsid w:val="00AB08FC"/>
    <w:rsid w:val="00AB09BC"/>
    <w:rsid w:val="00AB1E49"/>
    <w:rsid w:val="00AB53D6"/>
    <w:rsid w:val="00AC2858"/>
    <w:rsid w:val="00AC4876"/>
    <w:rsid w:val="00AC5BF4"/>
    <w:rsid w:val="00AC5E28"/>
    <w:rsid w:val="00AC7AD5"/>
    <w:rsid w:val="00AC7C55"/>
    <w:rsid w:val="00AD0635"/>
    <w:rsid w:val="00AD0F6F"/>
    <w:rsid w:val="00AD1460"/>
    <w:rsid w:val="00AD2396"/>
    <w:rsid w:val="00AD44EF"/>
    <w:rsid w:val="00AD5E96"/>
    <w:rsid w:val="00AD665D"/>
    <w:rsid w:val="00AD6AFD"/>
    <w:rsid w:val="00AD7779"/>
    <w:rsid w:val="00AE220A"/>
    <w:rsid w:val="00AE3014"/>
    <w:rsid w:val="00AE31DC"/>
    <w:rsid w:val="00AE3E38"/>
    <w:rsid w:val="00AE4DB0"/>
    <w:rsid w:val="00AE7259"/>
    <w:rsid w:val="00AE7F12"/>
    <w:rsid w:val="00AE7F72"/>
    <w:rsid w:val="00AF0459"/>
    <w:rsid w:val="00AF0C48"/>
    <w:rsid w:val="00AF16D8"/>
    <w:rsid w:val="00AF192E"/>
    <w:rsid w:val="00AF20E2"/>
    <w:rsid w:val="00AF267B"/>
    <w:rsid w:val="00AF3C36"/>
    <w:rsid w:val="00AF4E6D"/>
    <w:rsid w:val="00AF7446"/>
    <w:rsid w:val="00B018D9"/>
    <w:rsid w:val="00B03416"/>
    <w:rsid w:val="00B11A11"/>
    <w:rsid w:val="00B12A77"/>
    <w:rsid w:val="00B12DC9"/>
    <w:rsid w:val="00B139EB"/>
    <w:rsid w:val="00B13BBF"/>
    <w:rsid w:val="00B13D29"/>
    <w:rsid w:val="00B142DE"/>
    <w:rsid w:val="00B1439A"/>
    <w:rsid w:val="00B20176"/>
    <w:rsid w:val="00B233FF"/>
    <w:rsid w:val="00B25701"/>
    <w:rsid w:val="00B30FEE"/>
    <w:rsid w:val="00B3159E"/>
    <w:rsid w:val="00B33175"/>
    <w:rsid w:val="00B332C8"/>
    <w:rsid w:val="00B33993"/>
    <w:rsid w:val="00B341D6"/>
    <w:rsid w:val="00B3560E"/>
    <w:rsid w:val="00B42D0B"/>
    <w:rsid w:val="00B4510A"/>
    <w:rsid w:val="00B4721F"/>
    <w:rsid w:val="00B543BA"/>
    <w:rsid w:val="00B6143A"/>
    <w:rsid w:val="00B66652"/>
    <w:rsid w:val="00B704D9"/>
    <w:rsid w:val="00B7140C"/>
    <w:rsid w:val="00B72C2B"/>
    <w:rsid w:val="00B733FB"/>
    <w:rsid w:val="00B75618"/>
    <w:rsid w:val="00B803AB"/>
    <w:rsid w:val="00B80ABE"/>
    <w:rsid w:val="00B81665"/>
    <w:rsid w:val="00B82F1C"/>
    <w:rsid w:val="00B837A0"/>
    <w:rsid w:val="00B86371"/>
    <w:rsid w:val="00B87773"/>
    <w:rsid w:val="00B900D2"/>
    <w:rsid w:val="00B93B27"/>
    <w:rsid w:val="00B95CDD"/>
    <w:rsid w:val="00B95E61"/>
    <w:rsid w:val="00B96B29"/>
    <w:rsid w:val="00BA167D"/>
    <w:rsid w:val="00BA19C7"/>
    <w:rsid w:val="00BA1B27"/>
    <w:rsid w:val="00BA1F3E"/>
    <w:rsid w:val="00BA2A66"/>
    <w:rsid w:val="00BA3422"/>
    <w:rsid w:val="00BA5D18"/>
    <w:rsid w:val="00BB0271"/>
    <w:rsid w:val="00BB0DCD"/>
    <w:rsid w:val="00BB49F8"/>
    <w:rsid w:val="00BB6DB5"/>
    <w:rsid w:val="00BC0F56"/>
    <w:rsid w:val="00BC3445"/>
    <w:rsid w:val="00BC3D1B"/>
    <w:rsid w:val="00BC4065"/>
    <w:rsid w:val="00BC49D1"/>
    <w:rsid w:val="00BC55D9"/>
    <w:rsid w:val="00BD038F"/>
    <w:rsid w:val="00BD38FE"/>
    <w:rsid w:val="00BD41F6"/>
    <w:rsid w:val="00BD5C5D"/>
    <w:rsid w:val="00BD7CCB"/>
    <w:rsid w:val="00BE0C8F"/>
    <w:rsid w:val="00BE1453"/>
    <w:rsid w:val="00BE2216"/>
    <w:rsid w:val="00BF022F"/>
    <w:rsid w:val="00BF1C61"/>
    <w:rsid w:val="00BF2C03"/>
    <w:rsid w:val="00BF2CFA"/>
    <w:rsid w:val="00BF391B"/>
    <w:rsid w:val="00BF6962"/>
    <w:rsid w:val="00BF7B7A"/>
    <w:rsid w:val="00C0152F"/>
    <w:rsid w:val="00C02EAA"/>
    <w:rsid w:val="00C04CDF"/>
    <w:rsid w:val="00C059D2"/>
    <w:rsid w:val="00C06217"/>
    <w:rsid w:val="00C075F7"/>
    <w:rsid w:val="00C07BC4"/>
    <w:rsid w:val="00C13436"/>
    <w:rsid w:val="00C16144"/>
    <w:rsid w:val="00C175CF"/>
    <w:rsid w:val="00C2306C"/>
    <w:rsid w:val="00C30F89"/>
    <w:rsid w:val="00C31002"/>
    <w:rsid w:val="00C323A9"/>
    <w:rsid w:val="00C40F33"/>
    <w:rsid w:val="00C42ED8"/>
    <w:rsid w:val="00C463F4"/>
    <w:rsid w:val="00C46903"/>
    <w:rsid w:val="00C47BB0"/>
    <w:rsid w:val="00C47C58"/>
    <w:rsid w:val="00C47D57"/>
    <w:rsid w:val="00C50389"/>
    <w:rsid w:val="00C51E43"/>
    <w:rsid w:val="00C53470"/>
    <w:rsid w:val="00C53C5B"/>
    <w:rsid w:val="00C605B7"/>
    <w:rsid w:val="00C6067B"/>
    <w:rsid w:val="00C607A0"/>
    <w:rsid w:val="00C61F9C"/>
    <w:rsid w:val="00C64D24"/>
    <w:rsid w:val="00C651D7"/>
    <w:rsid w:val="00C65757"/>
    <w:rsid w:val="00C659B0"/>
    <w:rsid w:val="00C659BA"/>
    <w:rsid w:val="00C65D2D"/>
    <w:rsid w:val="00C7216F"/>
    <w:rsid w:val="00C72B9C"/>
    <w:rsid w:val="00C72D3A"/>
    <w:rsid w:val="00C75B00"/>
    <w:rsid w:val="00C75BAB"/>
    <w:rsid w:val="00C8060C"/>
    <w:rsid w:val="00C814F9"/>
    <w:rsid w:val="00C82680"/>
    <w:rsid w:val="00C82771"/>
    <w:rsid w:val="00C85B95"/>
    <w:rsid w:val="00C86920"/>
    <w:rsid w:val="00C87A09"/>
    <w:rsid w:val="00C91B2F"/>
    <w:rsid w:val="00C955B1"/>
    <w:rsid w:val="00C95A36"/>
    <w:rsid w:val="00C96D53"/>
    <w:rsid w:val="00CA1CB8"/>
    <w:rsid w:val="00CA2207"/>
    <w:rsid w:val="00CA2232"/>
    <w:rsid w:val="00CA2CC3"/>
    <w:rsid w:val="00CA3DF7"/>
    <w:rsid w:val="00CA4127"/>
    <w:rsid w:val="00CA5357"/>
    <w:rsid w:val="00CA607C"/>
    <w:rsid w:val="00CB0A99"/>
    <w:rsid w:val="00CB183B"/>
    <w:rsid w:val="00CB6B77"/>
    <w:rsid w:val="00CB6D22"/>
    <w:rsid w:val="00CB726A"/>
    <w:rsid w:val="00CB7BEF"/>
    <w:rsid w:val="00CC4234"/>
    <w:rsid w:val="00CD3A50"/>
    <w:rsid w:val="00CD560C"/>
    <w:rsid w:val="00CD602C"/>
    <w:rsid w:val="00CD65C8"/>
    <w:rsid w:val="00CE2A7C"/>
    <w:rsid w:val="00CE445D"/>
    <w:rsid w:val="00CE4572"/>
    <w:rsid w:val="00CE4819"/>
    <w:rsid w:val="00CE4FF8"/>
    <w:rsid w:val="00CE66B9"/>
    <w:rsid w:val="00CE7456"/>
    <w:rsid w:val="00CF1061"/>
    <w:rsid w:val="00CF268F"/>
    <w:rsid w:val="00CF5C13"/>
    <w:rsid w:val="00CF723B"/>
    <w:rsid w:val="00D0333A"/>
    <w:rsid w:val="00D037B1"/>
    <w:rsid w:val="00D04D17"/>
    <w:rsid w:val="00D10036"/>
    <w:rsid w:val="00D10577"/>
    <w:rsid w:val="00D12769"/>
    <w:rsid w:val="00D135C4"/>
    <w:rsid w:val="00D1662A"/>
    <w:rsid w:val="00D201DD"/>
    <w:rsid w:val="00D20593"/>
    <w:rsid w:val="00D206AF"/>
    <w:rsid w:val="00D20C69"/>
    <w:rsid w:val="00D21643"/>
    <w:rsid w:val="00D23AA1"/>
    <w:rsid w:val="00D25990"/>
    <w:rsid w:val="00D3029C"/>
    <w:rsid w:val="00D3320B"/>
    <w:rsid w:val="00D33B66"/>
    <w:rsid w:val="00D35CBF"/>
    <w:rsid w:val="00D36D2E"/>
    <w:rsid w:val="00D40CAD"/>
    <w:rsid w:val="00D43B6F"/>
    <w:rsid w:val="00D4619C"/>
    <w:rsid w:val="00D475F0"/>
    <w:rsid w:val="00D521BF"/>
    <w:rsid w:val="00D53BAE"/>
    <w:rsid w:val="00D555DE"/>
    <w:rsid w:val="00D56DF9"/>
    <w:rsid w:val="00D60B48"/>
    <w:rsid w:val="00D61086"/>
    <w:rsid w:val="00D62A0E"/>
    <w:rsid w:val="00D62A36"/>
    <w:rsid w:val="00D641A5"/>
    <w:rsid w:val="00D65DCB"/>
    <w:rsid w:val="00D7420A"/>
    <w:rsid w:val="00D749D6"/>
    <w:rsid w:val="00D75BDC"/>
    <w:rsid w:val="00D76497"/>
    <w:rsid w:val="00D77947"/>
    <w:rsid w:val="00D802FA"/>
    <w:rsid w:val="00D82FE0"/>
    <w:rsid w:val="00D83FF6"/>
    <w:rsid w:val="00D85615"/>
    <w:rsid w:val="00D910C8"/>
    <w:rsid w:val="00D91989"/>
    <w:rsid w:val="00D92668"/>
    <w:rsid w:val="00D93999"/>
    <w:rsid w:val="00D95098"/>
    <w:rsid w:val="00D9537B"/>
    <w:rsid w:val="00D979B3"/>
    <w:rsid w:val="00DA491D"/>
    <w:rsid w:val="00DA78C3"/>
    <w:rsid w:val="00DB006C"/>
    <w:rsid w:val="00DB45F5"/>
    <w:rsid w:val="00DC2816"/>
    <w:rsid w:val="00DC2EFC"/>
    <w:rsid w:val="00DC32A4"/>
    <w:rsid w:val="00DD2712"/>
    <w:rsid w:val="00DD33F7"/>
    <w:rsid w:val="00DD63B9"/>
    <w:rsid w:val="00DD7B19"/>
    <w:rsid w:val="00DE0B13"/>
    <w:rsid w:val="00DE1DBD"/>
    <w:rsid w:val="00DE2785"/>
    <w:rsid w:val="00DE48F8"/>
    <w:rsid w:val="00DE5A66"/>
    <w:rsid w:val="00DE7474"/>
    <w:rsid w:val="00DE7534"/>
    <w:rsid w:val="00DF012F"/>
    <w:rsid w:val="00DF14D2"/>
    <w:rsid w:val="00DF1FB8"/>
    <w:rsid w:val="00DF3CDC"/>
    <w:rsid w:val="00DF5523"/>
    <w:rsid w:val="00DF5FC1"/>
    <w:rsid w:val="00DF7D55"/>
    <w:rsid w:val="00E04345"/>
    <w:rsid w:val="00E052A3"/>
    <w:rsid w:val="00E12C22"/>
    <w:rsid w:val="00E13309"/>
    <w:rsid w:val="00E13D18"/>
    <w:rsid w:val="00E23FE4"/>
    <w:rsid w:val="00E24C2C"/>
    <w:rsid w:val="00E2664A"/>
    <w:rsid w:val="00E31EFC"/>
    <w:rsid w:val="00E330F4"/>
    <w:rsid w:val="00E34DBB"/>
    <w:rsid w:val="00E35358"/>
    <w:rsid w:val="00E35781"/>
    <w:rsid w:val="00E36CF6"/>
    <w:rsid w:val="00E37166"/>
    <w:rsid w:val="00E373C0"/>
    <w:rsid w:val="00E37B52"/>
    <w:rsid w:val="00E37E00"/>
    <w:rsid w:val="00E408AA"/>
    <w:rsid w:val="00E419D7"/>
    <w:rsid w:val="00E41A01"/>
    <w:rsid w:val="00E43280"/>
    <w:rsid w:val="00E4406F"/>
    <w:rsid w:val="00E4419F"/>
    <w:rsid w:val="00E47E80"/>
    <w:rsid w:val="00E50108"/>
    <w:rsid w:val="00E50DE2"/>
    <w:rsid w:val="00E51040"/>
    <w:rsid w:val="00E51C4E"/>
    <w:rsid w:val="00E51F13"/>
    <w:rsid w:val="00E53629"/>
    <w:rsid w:val="00E54427"/>
    <w:rsid w:val="00E55E75"/>
    <w:rsid w:val="00E57238"/>
    <w:rsid w:val="00E60531"/>
    <w:rsid w:val="00E621DC"/>
    <w:rsid w:val="00E62D79"/>
    <w:rsid w:val="00E62F68"/>
    <w:rsid w:val="00E63A1F"/>
    <w:rsid w:val="00E63A6E"/>
    <w:rsid w:val="00E66979"/>
    <w:rsid w:val="00E6735B"/>
    <w:rsid w:val="00E70A4A"/>
    <w:rsid w:val="00E725CF"/>
    <w:rsid w:val="00E765DF"/>
    <w:rsid w:val="00E76675"/>
    <w:rsid w:val="00E77DBB"/>
    <w:rsid w:val="00E80E91"/>
    <w:rsid w:val="00E84F55"/>
    <w:rsid w:val="00E8655E"/>
    <w:rsid w:val="00E90DDE"/>
    <w:rsid w:val="00E92161"/>
    <w:rsid w:val="00E929B1"/>
    <w:rsid w:val="00E943CA"/>
    <w:rsid w:val="00E948B5"/>
    <w:rsid w:val="00E94FCB"/>
    <w:rsid w:val="00E96588"/>
    <w:rsid w:val="00E967A2"/>
    <w:rsid w:val="00E97D6D"/>
    <w:rsid w:val="00EA049F"/>
    <w:rsid w:val="00EA108E"/>
    <w:rsid w:val="00EA1916"/>
    <w:rsid w:val="00EA25C0"/>
    <w:rsid w:val="00EA2D90"/>
    <w:rsid w:val="00EA36C6"/>
    <w:rsid w:val="00EA5531"/>
    <w:rsid w:val="00EB072A"/>
    <w:rsid w:val="00EB129B"/>
    <w:rsid w:val="00EB1D49"/>
    <w:rsid w:val="00EB7AA1"/>
    <w:rsid w:val="00EC1220"/>
    <w:rsid w:val="00EC266E"/>
    <w:rsid w:val="00EC4E14"/>
    <w:rsid w:val="00EC513F"/>
    <w:rsid w:val="00EC53F9"/>
    <w:rsid w:val="00ED4D54"/>
    <w:rsid w:val="00EE1941"/>
    <w:rsid w:val="00EE2604"/>
    <w:rsid w:val="00EE2943"/>
    <w:rsid w:val="00EE2D86"/>
    <w:rsid w:val="00EE3298"/>
    <w:rsid w:val="00EE36A4"/>
    <w:rsid w:val="00EE3B6E"/>
    <w:rsid w:val="00EE6985"/>
    <w:rsid w:val="00EF1445"/>
    <w:rsid w:val="00EF26D4"/>
    <w:rsid w:val="00EF4AA2"/>
    <w:rsid w:val="00F0019B"/>
    <w:rsid w:val="00F001FC"/>
    <w:rsid w:val="00F019D5"/>
    <w:rsid w:val="00F06A8A"/>
    <w:rsid w:val="00F10849"/>
    <w:rsid w:val="00F10D09"/>
    <w:rsid w:val="00F10FBF"/>
    <w:rsid w:val="00F11662"/>
    <w:rsid w:val="00F120B4"/>
    <w:rsid w:val="00F1260C"/>
    <w:rsid w:val="00F13638"/>
    <w:rsid w:val="00F13FB4"/>
    <w:rsid w:val="00F17EB5"/>
    <w:rsid w:val="00F20044"/>
    <w:rsid w:val="00F219F3"/>
    <w:rsid w:val="00F23742"/>
    <w:rsid w:val="00F270EA"/>
    <w:rsid w:val="00F330B7"/>
    <w:rsid w:val="00F34163"/>
    <w:rsid w:val="00F35988"/>
    <w:rsid w:val="00F41CFD"/>
    <w:rsid w:val="00F42658"/>
    <w:rsid w:val="00F443BD"/>
    <w:rsid w:val="00F44700"/>
    <w:rsid w:val="00F463B0"/>
    <w:rsid w:val="00F4694E"/>
    <w:rsid w:val="00F52C31"/>
    <w:rsid w:val="00F53D63"/>
    <w:rsid w:val="00F541C9"/>
    <w:rsid w:val="00F558B9"/>
    <w:rsid w:val="00F56953"/>
    <w:rsid w:val="00F56EC3"/>
    <w:rsid w:val="00F57595"/>
    <w:rsid w:val="00F60A9A"/>
    <w:rsid w:val="00F66C8C"/>
    <w:rsid w:val="00F7319E"/>
    <w:rsid w:val="00F74335"/>
    <w:rsid w:val="00F74C5F"/>
    <w:rsid w:val="00F80CC6"/>
    <w:rsid w:val="00F811A7"/>
    <w:rsid w:val="00F829C8"/>
    <w:rsid w:val="00F8659D"/>
    <w:rsid w:val="00F93904"/>
    <w:rsid w:val="00F9417F"/>
    <w:rsid w:val="00F96ECA"/>
    <w:rsid w:val="00FA0E1F"/>
    <w:rsid w:val="00FA180E"/>
    <w:rsid w:val="00FA241D"/>
    <w:rsid w:val="00FA2B1B"/>
    <w:rsid w:val="00FA33AF"/>
    <w:rsid w:val="00FA5D08"/>
    <w:rsid w:val="00FB0821"/>
    <w:rsid w:val="00FB0B92"/>
    <w:rsid w:val="00FB13AB"/>
    <w:rsid w:val="00FB33C8"/>
    <w:rsid w:val="00FB7068"/>
    <w:rsid w:val="00FC377E"/>
    <w:rsid w:val="00FC5F9D"/>
    <w:rsid w:val="00FC786F"/>
    <w:rsid w:val="00FD0D4D"/>
    <w:rsid w:val="00FD1ED0"/>
    <w:rsid w:val="00FD6E0C"/>
    <w:rsid w:val="00FE183D"/>
    <w:rsid w:val="00FE2D43"/>
    <w:rsid w:val="00FE3E2C"/>
    <w:rsid w:val="00FE3F17"/>
    <w:rsid w:val="00FE65CC"/>
    <w:rsid w:val="00FF20AE"/>
    <w:rsid w:val="00FF29B8"/>
    <w:rsid w:val="00FF2B4F"/>
    <w:rsid w:val="00FF2EF2"/>
    <w:rsid w:val="00FF58B1"/>
    <w:rsid w:val="00FF5AE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ECCB517-7AD9-494A-8505-4F34538BD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5E75"/>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D2770"/>
    <w:pPr>
      <w:ind w:left="720"/>
      <w:contextualSpacing/>
    </w:pPr>
  </w:style>
  <w:style w:type="character" w:customStyle="1" w:styleId="Heading1Char">
    <w:name w:val="Heading 1 Char"/>
    <w:basedOn w:val="DefaultParagraphFont"/>
    <w:link w:val="Heading1"/>
    <w:uiPriority w:val="9"/>
    <w:rsid w:val="00E55E75"/>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E55E75"/>
  </w:style>
  <w:style w:type="table" w:styleId="TableGrid">
    <w:name w:val="Table Grid"/>
    <w:basedOn w:val="TableNormal"/>
    <w:uiPriority w:val="39"/>
    <w:rsid w:val="00732C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translate">
    <w:name w:val="notranslate"/>
    <w:basedOn w:val="DefaultParagraphFont"/>
    <w:rsid w:val="00FA2B1B"/>
  </w:style>
  <w:style w:type="character" w:customStyle="1" w:styleId="ListParagraphChar">
    <w:name w:val="List Paragraph Char"/>
    <w:basedOn w:val="DefaultParagraphFont"/>
    <w:link w:val="ListParagraph"/>
    <w:uiPriority w:val="34"/>
    <w:rsid w:val="000C6D24"/>
  </w:style>
  <w:style w:type="paragraph" w:styleId="HTMLPreformatted">
    <w:name w:val="HTML Preformatted"/>
    <w:basedOn w:val="Normal"/>
    <w:link w:val="HTMLPreformattedChar"/>
    <w:uiPriority w:val="99"/>
    <w:semiHidden/>
    <w:unhideWhenUsed/>
    <w:rsid w:val="00BD0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BD038F"/>
    <w:rPr>
      <w:rFonts w:ascii="Courier New" w:eastAsia="Times New Roman" w:hAnsi="Courier New" w:cs="Courier New"/>
      <w:sz w:val="20"/>
      <w:szCs w:val="20"/>
      <w:lang w:eastAsia="id-ID"/>
    </w:rPr>
  </w:style>
  <w:style w:type="paragraph" w:styleId="Header">
    <w:name w:val="header"/>
    <w:basedOn w:val="Normal"/>
    <w:link w:val="HeaderChar"/>
    <w:uiPriority w:val="99"/>
    <w:unhideWhenUsed/>
    <w:rsid w:val="000B5B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5BFB"/>
  </w:style>
  <w:style w:type="paragraph" w:styleId="Footer">
    <w:name w:val="footer"/>
    <w:basedOn w:val="Normal"/>
    <w:link w:val="FooterChar"/>
    <w:uiPriority w:val="99"/>
    <w:unhideWhenUsed/>
    <w:rsid w:val="000B5B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5BFB"/>
  </w:style>
  <w:style w:type="paragraph" w:customStyle="1" w:styleId="TableParagraph">
    <w:name w:val="Table Paragraph"/>
    <w:basedOn w:val="Normal"/>
    <w:uiPriority w:val="1"/>
    <w:qFormat/>
    <w:rsid w:val="00C13436"/>
    <w:pPr>
      <w:widowControl w:val="0"/>
      <w:autoSpaceDE w:val="0"/>
      <w:autoSpaceDN w:val="0"/>
      <w:spacing w:after="0" w:line="240" w:lineRule="auto"/>
      <w:ind w:left="32"/>
    </w:pPr>
    <w:rPr>
      <w:rFonts w:ascii="Courier New" w:eastAsia="Courier New" w:hAnsi="Courier New" w:cs="Courier New"/>
      <w:lang w:val="en-US" w:bidi="en-US"/>
    </w:rPr>
  </w:style>
  <w:style w:type="character" w:styleId="Hyperlink">
    <w:name w:val="Hyperlink"/>
    <w:basedOn w:val="DefaultParagraphFont"/>
    <w:uiPriority w:val="99"/>
    <w:semiHidden/>
    <w:unhideWhenUsed/>
    <w:rsid w:val="00E330F4"/>
    <w:rPr>
      <w:color w:val="0000FF"/>
      <w:u w:val="single"/>
    </w:rPr>
  </w:style>
  <w:style w:type="character" w:customStyle="1" w:styleId="ff7">
    <w:name w:val="ff7"/>
    <w:basedOn w:val="DefaultParagraphFont"/>
    <w:rsid w:val="00CF5C13"/>
  </w:style>
  <w:style w:type="character" w:customStyle="1" w:styleId="ls8">
    <w:name w:val="ls8"/>
    <w:basedOn w:val="DefaultParagraphFont"/>
    <w:rsid w:val="00CF5C13"/>
  </w:style>
  <w:style w:type="character" w:customStyle="1" w:styleId="lsd">
    <w:name w:val="lsd"/>
    <w:basedOn w:val="DefaultParagraphFont"/>
    <w:rsid w:val="00CF5C13"/>
  </w:style>
  <w:style w:type="paragraph" w:customStyle="1" w:styleId="Default">
    <w:name w:val="Default"/>
    <w:rsid w:val="00344D6A"/>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0B4D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4D4F"/>
    <w:rPr>
      <w:rFonts w:ascii="Segoe UI" w:hAnsi="Segoe UI" w:cs="Segoe UI"/>
      <w:sz w:val="18"/>
      <w:szCs w:val="18"/>
    </w:rPr>
  </w:style>
  <w:style w:type="paragraph" w:customStyle="1" w:styleId="Style1">
    <w:name w:val="Style1"/>
    <w:basedOn w:val="Footer"/>
    <w:link w:val="Style1Char"/>
    <w:qFormat/>
    <w:rsid w:val="00B139EB"/>
    <w:pPr>
      <w:jc w:val="center"/>
    </w:pPr>
    <w:rPr>
      <w:rFonts w:ascii="Times New Roman" w:hAnsi="Times New Roman"/>
      <w:sz w:val="24"/>
    </w:rPr>
  </w:style>
  <w:style w:type="character" w:styleId="Strong">
    <w:name w:val="Strong"/>
    <w:basedOn w:val="DefaultParagraphFont"/>
    <w:uiPriority w:val="22"/>
    <w:qFormat/>
    <w:rsid w:val="006B7069"/>
    <w:rPr>
      <w:b/>
      <w:bCs/>
    </w:rPr>
  </w:style>
  <w:style w:type="character" w:customStyle="1" w:styleId="Style1Char">
    <w:name w:val="Style1 Char"/>
    <w:basedOn w:val="FooterChar"/>
    <w:link w:val="Style1"/>
    <w:rsid w:val="00B139EB"/>
    <w:rPr>
      <w:rFonts w:ascii="Times New Roman" w:hAnsi="Times New Roman"/>
      <w:sz w:val="24"/>
    </w:rPr>
  </w:style>
  <w:style w:type="character" w:customStyle="1" w:styleId="fontstyle01">
    <w:name w:val="fontstyle01"/>
    <w:basedOn w:val="DefaultParagraphFont"/>
    <w:rsid w:val="00CD560C"/>
    <w:rPr>
      <w:rFonts w:ascii="TimesNewRomanPSMT" w:hAnsi="TimesNewRomanPSMT" w:hint="default"/>
      <w:b w:val="0"/>
      <w:bCs w:val="0"/>
      <w:i w:val="0"/>
      <w:iCs w:val="0"/>
      <w:color w:val="000000"/>
      <w:sz w:val="24"/>
      <w:szCs w:val="24"/>
    </w:rPr>
  </w:style>
  <w:style w:type="paragraph" w:styleId="NormalWeb">
    <w:name w:val="Normal (Web)"/>
    <w:basedOn w:val="Normal"/>
    <w:uiPriority w:val="99"/>
    <w:unhideWhenUsed/>
    <w:rsid w:val="00CE745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fontstyle21">
    <w:name w:val="fontstyle21"/>
    <w:basedOn w:val="DefaultParagraphFont"/>
    <w:rsid w:val="0032050D"/>
    <w:rPr>
      <w:rFonts w:ascii="Times New Roman" w:hAnsi="Times New Roman" w:cs="Times New Roman" w:hint="default"/>
      <w:b w:val="0"/>
      <w:bCs w:val="0"/>
      <w:i w:val="0"/>
      <w:iCs w:val="0"/>
      <w:color w:val="000000"/>
      <w:sz w:val="22"/>
      <w:szCs w:val="22"/>
    </w:rPr>
  </w:style>
  <w:style w:type="character" w:styleId="CommentReference">
    <w:name w:val="annotation reference"/>
    <w:basedOn w:val="DefaultParagraphFont"/>
    <w:uiPriority w:val="99"/>
    <w:semiHidden/>
    <w:unhideWhenUsed/>
    <w:rsid w:val="00F74C5F"/>
    <w:rPr>
      <w:sz w:val="16"/>
      <w:szCs w:val="16"/>
    </w:rPr>
  </w:style>
  <w:style w:type="paragraph" w:styleId="CommentText">
    <w:name w:val="annotation text"/>
    <w:basedOn w:val="Normal"/>
    <w:link w:val="CommentTextChar"/>
    <w:uiPriority w:val="99"/>
    <w:semiHidden/>
    <w:unhideWhenUsed/>
    <w:rsid w:val="00F74C5F"/>
    <w:pPr>
      <w:spacing w:line="240" w:lineRule="auto"/>
    </w:pPr>
    <w:rPr>
      <w:sz w:val="20"/>
      <w:szCs w:val="20"/>
    </w:rPr>
  </w:style>
  <w:style w:type="character" w:customStyle="1" w:styleId="CommentTextChar">
    <w:name w:val="Comment Text Char"/>
    <w:basedOn w:val="DefaultParagraphFont"/>
    <w:link w:val="CommentText"/>
    <w:uiPriority w:val="99"/>
    <w:semiHidden/>
    <w:rsid w:val="00F74C5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96302">
      <w:bodyDiv w:val="1"/>
      <w:marLeft w:val="0"/>
      <w:marRight w:val="0"/>
      <w:marTop w:val="0"/>
      <w:marBottom w:val="0"/>
      <w:divBdr>
        <w:top w:val="none" w:sz="0" w:space="0" w:color="auto"/>
        <w:left w:val="none" w:sz="0" w:space="0" w:color="auto"/>
        <w:bottom w:val="none" w:sz="0" w:space="0" w:color="auto"/>
        <w:right w:val="none" w:sz="0" w:space="0" w:color="auto"/>
      </w:divBdr>
    </w:div>
    <w:div w:id="186217057">
      <w:bodyDiv w:val="1"/>
      <w:marLeft w:val="0"/>
      <w:marRight w:val="0"/>
      <w:marTop w:val="0"/>
      <w:marBottom w:val="0"/>
      <w:divBdr>
        <w:top w:val="none" w:sz="0" w:space="0" w:color="auto"/>
        <w:left w:val="none" w:sz="0" w:space="0" w:color="auto"/>
        <w:bottom w:val="none" w:sz="0" w:space="0" w:color="auto"/>
        <w:right w:val="none" w:sz="0" w:space="0" w:color="auto"/>
      </w:divBdr>
    </w:div>
    <w:div w:id="205223792">
      <w:bodyDiv w:val="1"/>
      <w:marLeft w:val="0"/>
      <w:marRight w:val="0"/>
      <w:marTop w:val="0"/>
      <w:marBottom w:val="0"/>
      <w:divBdr>
        <w:top w:val="none" w:sz="0" w:space="0" w:color="auto"/>
        <w:left w:val="none" w:sz="0" w:space="0" w:color="auto"/>
        <w:bottom w:val="none" w:sz="0" w:space="0" w:color="auto"/>
        <w:right w:val="none" w:sz="0" w:space="0" w:color="auto"/>
      </w:divBdr>
    </w:div>
    <w:div w:id="311451763">
      <w:bodyDiv w:val="1"/>
      <w:marLeft w:val="0"/>
      <w:marRight w:val="0"/>
      <w:marTop w:val="0"/>
      <w:marBottom w:val="0"/>
      <w:divBdr>
        <w:top w:val="none" w:sz="0" w:space="0" w:color="auto"/>
        <w:left w:val="none" w:sz="0" w:space="0" w:color="auto"/>
        <w:bottom w:val="none" w:sz="0" w:space="0" w:color="auto"/>
        <w:right w:val="none" w:sz="0" w:space="0" w:color="auto"/>
      </w:divBdr>
    </w:div>
    <w:div w:id="410467933">
      <w:bodyDiv w:val="1"/>
      <w:marLeft w:val="0"/>
      <w:marRight w:val="0"/>
      <w:marTop w:val="0"/>
      <w:marBottom w:val="0"/>
      <w:divBdr>
        <w:top w:val="none" w:sz="0" w:space="0" w:color="auto"/>
        <w:left w:val="none" w:sz="0" w:space="0" w:color="auto"/>
        <w:bottom w:val="none" w:sz="0" w:space="0" w:color="auto"/>
        <w:right w:val="none" w:sz="0" w:space="0" w:color="auto"/>
      </w:divBdr>
    </w:div>
    <w:div w:id="418912182">
      <w:bodyDiv w:val="1"/>
      <w:marLeft w:val="0"/>
      <w:marRight w:val="0"/>
      <w:marTop w:val="0"/>
      <w:marBottom w:val="0"/>
      <w:divBdr>
        <w:top w:val="none" w:sz="0" w:space="0" w:color="auto"/>
        <w:left w:val="none" w:sz="0" w:space="0" w:color="auto"/>
        <w:bottom w:val="none" w:sz="0" w:space="0" w:color="auto"/>
        <w:right w:val="none" w:sz="0" w:space="0" w:color="auto"/>
      </w:divBdr>
    </w:div>
    <w:div w:id="469247777">
      <w:bodyDiv w:val="1"/>
      <w:marLeft w:val="0"/>
      <w:marRight w:val="0"/>
      <w:marTop w:val="0"/>
      <w:marBottom w:val="0"/>
      <w:divBdr>
        <w:top w:val="none" w:sz="0" w:space="0" w:color="auto"/>
        <w:left w:val="none" w:sz="0" w:space="0" w:color="auto"/>
        <w:bottom w:val="none" w:sz="0" w:space="0" w:color="auto"/>
        <w:right w:val="none" w:sz="0" w:space="0" w:color="auto"/>
      </w:divBdr>
    </w:div>
    <w:div w:id="470368189">
      <w:bodyDiv w:val="1"/>
      <w:marLeft w:val="0"/>
      <w:marRight w:val="0"/>
      <w:marTop w:val="0"/>
      <w:marBottom w:val="0"/>
      <w:divBdr>
        <w:top w:val="none" w:sz="0" w:space="0" w:color="auto"/>
        <w:left w:val="none" w:sz="0" w:space="0" w:color="auto"/>
        <w:bottom w:val="none" w:sz="0" w:space="0" w:color="auto"/>
        <w:right w:val="none" w:sz="0" w:space="0" w:color="auto"/>
      </w:divBdr>
    </w:div>
    <w:div w:id="486095076">
      <w:bodyDiv w:val="1"/>
      <w:marLeft w:val="0"/>
      <w:marRight w:val="0"/>
      <w:marTop w:val="0"/>
      <w:marBottom w:val="0"/>
      <w:divBdr>
        <w:top w:val="none" w:sz="0" w:space="0" w:color="auto"/>
        <w:left w:val="none" w:sz="0" w:space="0" w:color="auto"/>
        <w:bottom w:val="none" w:sz="0" w:space="0" w:color="auto"/>
        <w:right w:val="none" w:sz="0" w:space="0" w:color="auto"/>
      </w:divBdr>
    </w:div>
    <w:div w:id="525680912">
      <w:bodyDiv w:val="1"/>
      <w:marLeft w:val="0"/>
      <w:marRight w:val="0"/>
      <w:marTop w:val="0"/>
      <w:marBottom w:val="0"/>
      <w:divBdr>
        <w:top w:val="none" w:sz="0" w:space="0" w:color="auto"/>
        <w:left w:val="none" w:sz="0" w:space="0" w:color="auto"/>
        <w:bottom w:val="none" w:sz="0" w:space="0" w:color="auto"/>
        <w:right w:val="none" w:sz="0" w:space="0" w:color="auto"/>
      </w:divBdr>
    </w:div>
    <w:div w:id="527840705">
      <w:bodyDiv w:val="1"/>
      <w:marLeft w:val="0"/>
      <w:marRight w:val="0"/>
      <w:marTop w:val="0"/>
      <w:marBottom w:val="0"/>
      <w:divBdr>
        <w:top w:val="none" w:sz="0" w:space="0" w:color="auto"/>
        <w:left w:val="none" w:sz="0" w:space="0" w:color="auto"/>
        <w:bottom w:val="none" w:sz="0" w:space="0" w:color="auto"/>
        <w:right w:val="none" w:sz="0" w:space="0" w:color="auto"/>
      </w:divBdr>
    </w:div>
    <w:div w:id="543255885">
      <w:bodyDiv w:val="1"/>
      <w:marLeft w:val="0"/>
      <w:marRight w:val="0"/>
      <w:marTop w:val="0"/>
      <w:marBottom w:val="0"/>
      <w:divBdr>
        <w:top w:val="none" w:sz="0" w:space="0" w:color="auto"/>
        <w:left w:val="none" w:sz="0" w:space="0" w:color="auto"/>
        <w:bottom w:val="none" w:sz="0" w:space="0" w:color="auto"/>
        <w:right w:val="none" w:sz="0" w:space="0" w:color="auto"/>
      </w:divBdr>
    </w:div>
    <w:div w:id="564025365">
      <w:bodyDiv w:val="1"/>
      <w:marLeft w:val="0"/>
      <w:marRight w:val="0"/>
      <w:marTop w:val="0"/>
      <w:marBottom w:val="0"/>
      <w:divBdr>
        <w:top w:val="none" w:sz="0" w:space="0" w:color="auto"/>
        <w:left w:val="none" w:sz="0" w:space="0" w:color="auto"/>
        <w:bottom w:val="none" w:sz="0" w:space="0" w:color="auto"/>
        <w:right w:val="none" w:sz="0" w:space="0" w:color="auto"/>
      </w:divBdr>
    </w:div>
    <w:div w:id="573392791">
      <w:bodyDiv w:val="1"/>
      <w:marLeft w:val="0"/>
      <w:marRight w:val="0"/>
      <w:marTop w:val="0"/>
      <w:marBottom w:val="0"/>
      <w:divBdr>
        <w:top w:val="none" w:sz="0" w:space="0" w:color="auto"/>
        <w:left w:val="none" w:sz="0" w:space="0" w:color="auto"/>
        <w:bottom w:val="none" w:sz="0" w:space="0" w:color="auto"/>
        <w:right w:val="none" w:sz="0" w:space="0" w:color="auto"/>
      </w:divBdr>
    </w:div>
    <w:div w:id="597910180">
      <w:bodyDiv w:val="1"/>
      <w:marLeft w:val="0"/>
      <w:marRight w:val="0"/>
      <w:marTop w:val="0"/>
      <w:marBottom w:val="0"/>
      <w:divBdr>
        <w:top w:val="none" w:sz="0" w:space="0" w:color="auto"/>
        <w:left w:val="none" w:sz="0" w:space="0" w:color="auto"/>
        <w:bottom w:val="none" w:sz="0" w:space="0" w:color="auto"/>
        <w:right w:val="none" w:sz="0" w:space="0" w:color="auto"/>
      </w:divBdr>
    </w:div>
    <w:div w:id="604309167">
      <w:bodyDiv w:val="1"/>
      <w:marLeft w:val="0"/>
      <w:marRight w:val="0"/>
      <w:marTop w:val="0"/>
      <w:marBottom w:val="0"/>
      <w:divBdr>
        <w:top w:val="none" w:sz="0" w:space="0" w:color="auto"/>
        <w:left w:val="none" w:sz="0" w:space="0" w:color="auto"/>
        <w:bottom w:val="none" w:sz="0" w:space="0" w:color="auto"/>
        <w:right w:val="none" w:sz="0" w:space="0" w:color="auto"/>
      </w:divBdr>
    </w:div>
    <w:div w:id="605575049">
      <w:bodyDiv w:val="1"/>
      <w:marLeft w:val="0"/>
      <w:marRight w:val="0"/>
      <w:marTop w:val="0"/>
      <w:marBottom w:val="0"/>
      <w:divBdr>
        <w:top w:val="none" w:sz="0" w:space="0" w:color="auto"/>
        <w:left w:val="none" w:sz="0" w:space="0" w:color="auto"/>
        <w:bottom w:val="none" w:sz="0" w:space="0" w:color="auto"/>
        <w:right w:val="none" w:sz="0" w:space="0" w:color="auto"/>
      </w:divBdr>
    </w:div>
    <w:div w:id="658536336">
      <w:bodyDiv w:val="1"/>
      <w:marLeft w:val="0"/>
      <w:marRight w:val="0"/>
      <w:marTop w:val="0"/>
      <w:marBottom w:val="0"/>
      <w:divBdr>
        <w:top w:val="none" w:sz="0" w:space="0" w:color="auto"/>
        <w:left w:val="none" w:sz="0" w:space="0" w:color="auto"/>
        <w:bottom w:val="none" w:sz="0" w:space="0" w:color="auto"/>
        <w:right w:val="none" w:sz="0" w:space="0" w:color="auto"/>
      </w:divBdr>
    </w:div>
    <w:div w:id="738139809">
      <w:bodyDiv w:val="1"/>
      <w:marLeft w:val="0"/>
      <w:marRight w:val="0"/>
      <w:marTop w:val="0"/>
      <w:marBottom w:val="0"/>
      <w:divBdr>
        <w:top w:val="none" w:sz="0" w:space="0" w:color="auto"/>
        <w:left w:val="none" w:sz="0" w:space="0" w:color="auto"/>
        <w:bottom w:val="none" w:sz="0" w:space="0" w:color="auto"/>
        <w:right w:val="none" w:sz="0" w:space="0" w:color="auto"/>
      </w:divBdr>
    </w:div>
    <w:div w:id="848643127">
      <w:bodyDiv w:val="1"/>
      <w:marLeft w:val="0"/>
      <w:marRight w:val="0"/>
      <w:marTop w:val="0"/>
      <w:marBottom w:val="0"/>
      <w:divBdr>
        <w:top w:val="none" w:sz="0" w:space="0" w:color="auto"/>
        <w:left w:val="none" w:sz="0" w:space="0" w:color="auto"/>
        <w:bottom w:val="none" w:sz="0" w:space="0" w:color="auto"/>
        <w:right w:val="none" w:sz="0" w:space="0" w:color="auto"/>
      </w:divBdr>
    </w:div>
    <w:div w:id="869953794">
      <w:bodyDiv w:val="1"/>
      <w:marLeft w:val="0"/>
      <w:marRight w:val="0"/>
      <w:marTop w:val="0"/>
      <w:marBottom w:val="0"/>
      <w:divBdr>
        <w:top w:val="none" w:sz="0" w:space="0" w:color="auto"/>
        <w:left w:val="none" w:sz="0" w:space="0" w:color="auto"/>
        <w:bottom w:val="none" w:sz="0" w:space="0" w:color="auto"/>
        <w:right w:val="none" w:sz="0" w:space="0" w:color="auto"/>
      </w:divBdr>
    </w:div>
    <w:div w:id="900211748">
      <w:bodyDiv w:val="1"/>
      <w:marLeft w:val="0"/>
      <w:marRight w:val="0"/>
      <w:marTop w:val="0"/>
      <w:marBottom w:val="0"/>
      <w:divBdr>
        <w:top w:val="none" w:sz="0" w:space="0" w:color="auto"/>
        <w:left w:val="none" w:sz="0" w:space="0" w:color="auto"/>
        <w:bottom w:val="none" w:sz="0" w:space="0" w:color="auto"/>
        <w:right w:val="none" w:sz="0" w:space="0" w:color="auto"/>
      </w:divBdr>
    </w:div>
    <w:div w:id="935290581">
      <w:bodyDiv w:val="1"/>
      <w:marLeft w:val="0"/>
      <w:marRight w:val="0"/>
      <w:marTop w:val="0"/>
      <w:marBottom w:val="0"/>
      <w:divBdr>
        <w:top w:val="none" w:sz="0" w:space="0" w:color="auto"/>
        <w:left w:val="none" w:sz="0" w:space="0" w:color="auto"/>
        <w:bottom w:val="none" w:sz="0" w:space="0" w:color="auto"/>
        <w:right w:val="none" w:sz="0" w:space="0" w:color="auto"/>
      </w:divBdr>
    </w:div>
    <w:div w:id="953366223">
      <w:bodyDiv w:val="1"/>
      <w:marLeft w:val="0"/>
      <w:marRight w:val="0"/>
      <w:marTop w:val="0"/>
      <w:marBottom w:val="0"/>
      <w:divBdr>
        <w:top w:val="none" w:sz="0" w:space="0" w:color="auto"/>
        <w:left w:val="none" w:sz="0" w:space="0" w:color="auto"/>
        <w:bottom w:val="none" w:sz="0" w:space="0" w:color="auto"/>
        <w:right w:val="none" w:sz="0" w:space="0" w:color="auto"/>
      </w:divBdr>
    </w:div>
    <w:div w:id="960918468">
      <w:bodyDiv w:val="1"/>
      <w:marLeft w:val="0"/>
      <w:marRight w:val="0"/>
      <w:marTop w:val="0"/>
      <w:marBottom w:val="0"/>
      <w:divBdr>
        <w:top w:val="none" w:sz="0" w:space="0" w:color="auto"/>
        <w:left w:val="none" w:sz="0" w:space="0" w:color="auto"/>
        <w:bottom w:val="none" w:sz="0" w:space="0" w:color="auto"/>
        <w:right w:val="none" w:sz="0" w:space="0" w:color="auto"/>
      </w:divBdr>
    </w:div>
    <w:div w:id="1056201233">
      <w:bodyDiv w:val="1"/>
      <w:marLeft w:val="0"/>
      <w:marRight w:val="0"/>
      <w:marTop w:val="0"/>
      <w:marBottom w:val="0"/>
      <w:divBdr>
        <w:top w:val="none" w:sz="0" w:space="0" w:color="auto"/>
        <w:left w:val="none" w:sz="0" w:space="0" w:color="auto"/>
        <w:bottom w:val="none" w:sz="0" w:space="0" w:color="auto"/>
        <w:right w:val="none" w:sz="0" w:space="0" w:color="auto"/>
      </w:divBdr>
    </w:div>
    <w:div w:id="1072965326">
      <w:bodyDiv w:val="1"/>
      <w:marLeft w:val="0"/>
      <w:marRight w:val="0"/>
      <w:marTop w:val="0"/>
      <w:marBottom w:val="0"/>
      <w:divBdr>
        <w:top w:val="none" w:sz="0" w:space="0" w:color="auto"/>
        <w:left w:val="none" w:sz="0" w:space="0" w:color="auto"/>
        <w:bottom w:val="none" w:sz="0" w:space="0" w:color="auto"/>
        <w:right w:val="none" w:sz="0" w:space="0" w:color="auto"/>
      </w:divBdr>
    </w:div>
    <w:div w:id="1145702637">
      <w:bodyDiv w:val="1"/>
      <w:marLeft w:val="0"/>
      <w:marRight w:val="0"/>
      <w:marTop w:val="0"/>
      <w:marBottom w:val="0"/>
      <w:divBdr>
        <w:top w:val="none" w:sz="0" w:space="0" w:color="auto"/>
        <w:left w:val="none" w:sz="0" w:space="0" w:color="auto"/>
        <w:bottom w:val="none" w:sz="0" w:space="0" w:color="auto"/>
        <w:right w:val="none" w:sz="0" w:space="0" w:color="auto"/>
      </w:divBdr>
      <w:divsChild>
        <w:div w:id="17975523">
          <w:marLeft w:val="0"/>
          <w:marRight w:val="0"/>
          <w:marTop w:val="0"/>
          <w:marBottom w:val="0"/>
          <w:divBdr>
            <w:top w:val="none" w:sz="0" w:space="0" w:color="auto"/>
            <w:left w:val="none" w:sz="0" w:space="0" w:color="auto"/>
            <w:bottom w:val="none" w:sz="0" w:space="0" w:color="auto"/>
            <w:right w:val="none" w:sz="0" w:space="0" w:color="auto"/>
          </w:divBdr>
        </w:div>
        <w:div w:id="56130680">
          <w:marLeft w:val="0"/>
          <w:marRight w:val="0"/>
          <w:marTop w:val="0"/>
          <w:marBottom w:val="0"/>
          <w:divBdr>
            <w:top w:val="none" w:sz="0" w:space="0" w:color="auto"/>
            <w:left w:val="none" w:sz="0" w:space="0" w:color="auto"/>
            <w:bottom w:val="none" w:sz="0" w:space="0" w:color="auto"/>
            <w:right w:val="none" w:sz="0" w:space="0" w:color="auto"/>
          </w:divBdr>
        </w:div>
        <w:div w:id="344478700">
          <w:marLeft w:val="0"/>
          <w:marRight w:val="0"/>
          <w:marTop w:val="0"/>
          <w:marBottom w:val="0"/>
          <w:divBdr>
            <w:top w:val="none" w:sz="0" w:space="0" w:color="auto"/>
            <w:left w:val="none" w:sz="0" w:space="0" w:color="auto"/>
            <w:bottom w:val="none" w:sz="0" w:space="0" w:color="auto"/>
            <w:right w:val="none" w:sz="0" w:space="0" w:color="auto"/>
          </w:divBdr>
        </w:div>
        <w:div w:id="421217993">
          <w:marLeft w:val="0"/>
          <w:marRight w:val="0"/>
          <w:marTop w:val="0"/>
          <w:marBottom w:val="0"/>
          <w:divBdr>
            <w:top w:val="none" w:sz="0" w:space="0" w:color="auto"/>
            <w:left w:val="none" w:sz="0" w:space="0" w:color="auto"/>
            <w:bottom w:val="none" w:sz="0" w:space="0" w:color="auto"/>
            <w:right w:val="none" w:sz="0" w:space="0" w:color="auto"/>
          </w:divBdr>
        </w:div>
        <w:div w:id="468985556">
          <w:marLeft w:val="0"/>
          <w:marRight w:val="0"/>
          <w:marTop w:val="0"/>
          <w:marBottom w:val="0"/>
          <w:divBdr>
            <w:top w:val="none" w:sz="0" w:space="0" w:color="auto"/>
            <w:left w:val="none" w:sz="0" w:space="0" w:color="auto"/>
            <w:bottom w:val="none" w:sz="0" w:space="0" w:color="auto"/>
            <w:right w:val="none" w:sz="0" w:space="0" w:color="auto"/>
          </w:divBdr>
        </w:div>
        <w:div w:id="646395953">
          <w:marLeft w:val="0"/>
          <w:marRight w:val="0"/>
          <w:marTop w:val="0"/>
          <w:marBottom w:val="0"/>
          <w:divBdr>
            <w:top w:val="none" w:sz="0" w:space="0" w:color="auto"/>
            <w:left w:val="none" w:sz="0" w:space="0" w:color="auto"/>
            <w:bottom w:val="none" w:sz="0" w:space="0" w:color="auto"/>
            <w:right w:val="none" w:sz="0" w:space="0" w:color="auto"/>
          </w:divBdr>
        </w:div>
        <w:div w:id="792677438">
          <w:marLeft w:val="0"/>
          <w:marRight w:val="0"/>
          <w:marTop w:val="0"/>
          <w:marBottom w:val="0"/>
          <w:divBdr>
            <w:top w:val="none" w:sz="0" w:space="0" w:color="auto"/>
            <w:left w:val="none" w:sz="0" w:space="0" w:color="auto"/>
            <w:bottom w:val="none" w:sz="0" w:space="0" w:color="auto"/>
            <w:right w:val="none" w:sz="0" w:space="0" w:color="auto"/>
          </w:divBdr>
        </w:div>
        <w:div w:id="852768502">
          <w:marLeft w:val="0"/>
          <w:marRight w:val="0"/>
          <w:marTop w:val="0"/>
          <w:marBottom w:val="0"/>
          <w:divBdr>
            <w:top w:val="none" w:sz="0" w:space="0" w:color="auto"/>
            <w:left w:val="none" w:sz="0" w:space="0" w:color="auto"/>
            <w:bottom w:val="none" w:sz="0" w:space="0" w:color="auto"/>
            <w:right w:val="none" w:sz="0" w:space="0" w:color="auto"/>
          </w:divBdr>
        </w:div>
        <w:div w:id="867789532">
          <w:marLeft w:val="0"/>
          <w:marRight w:val="0"/>
          <w:marTop w:val="0"/>
          <w:marBottom w:val="0"/>
          <w:divBdr>
            <w:top w:val="none" w:sz="0" w:space="0" w:color="auto"/>
            <w:left w:val="none" w:sz="0" w:space="0" w:color="auto"/>
            <w:bottom w:val="none" w:sz="0" w:space="0" w:color="auto"/>
            <w:right w:val="none" w:sz="0" w:space="0" w:color="auto"/>
          </w:divBdr>
        </w:div>
        <w:div w:id="996955973">
          <w:marLeft w:val="0"/>
          <w:marRight w:val="0"/>
          <w:marTop w:val="0"/>
          <w:marBottom w:val="0"/>
          <w:divBdr>
            <w:top w:val="none" w:sz="0" w:space="0" w:color="auto"/>
            <w:left w:val="none" w:sz="0" w:space="0" w:color="auto"/>
            <w:bottom w:val="none" w:sz="0" w:space="0" w:color="auto"/>
            <w:right w:val="none" w:sz="0" w:space="0" w:color="auto"/>
          </w:divBdr>
        </w:div>
        <w:div w:id="1019165758">
          <w:marLeft w:val="0"/>
          <w:marRight w:val="0"/>
          <w:marTop w:val="0"/>
          <w:marBottom w:val="0"/>
          <w:divBdr>
            <w:top w:val="none" w:sz="0" w:space="0" w:color="auto"/>
            <w:left w:val="none" w:sz="0" w:space="0" w:color="auto"/>
            <w:bottom w:val="none" w:sz="0" w:space="0" w:color="auto"/>
            <w:right w:val="none" w:sz="0" w:space="0" w:color="auto"/>
          </w:divBdr>
        </w:div>
      </w:divsChild>
    </w:div>
    <w:div w:id="1193301318">
      <w:bodyDiv w:val="1"/>
      <w:marLeft w:val="0"/>
      <w:marRight w:val="0"/>
      <w:marTop w:val="0"/>
      <w:marBottom w:val="0"/>
      <w:divBdr>
        <w:top w:val="none" w:sz="0" w:space="0" w:color="auto"/>
        <w:left w:val="none" w:sz="0" w:space="0" w:color="auto"/>
        <w:bottom w:val="none" w:sz="0" w:space="0" w:color="auto"/>
        <w:right w:val="none" w:sz="0" w:space="0" w:color="auto"/>
      </w:divBdr>
    </w:div>
    <w:div w:id="1193762903">
      <w:bodyDiv w:val="1"/>
      <w:marLeft w:val="0"/>
      <w:marRight w:val="0"/>
      <w:marTop w:val="0"/>
      <w:marBottom w:val="0"/>
      <w:divBdr>
        <w:top w:val="none" w:sz="0" w:space="0" w:color="auto"/>
        <w:left w:val="none" w:sz="0" w:space="0" w:color="auto"/>
        <w:bottom w:val="none" w:sz="0" w:space="0" w:color="auto"/>
        <w:right w:val="none" w:sz="0" w:space="0" w:color="auto"/>
      </w:divBdr>
    </w:div>
    <w:div w:id="1200046546">
      <w:bodyDiv w:val="1"/>
      <w:marLeft w:val="0"/>
      <w:marRight w:val="0"/>
      <w:marTop w:val="0"/>
      <w:marBottom w:val="0"/>
      <w:divBdr>
        <w:top w:val="none" w:sz="0" w:space="0" w:color="auto"/>
        <w:left w:val="none" w:sz="0" w:space="0" w:color="auto"/>
        <w:bottom w:val="none" w:sz="0" w:space="0" w:color="auto"/>
        <w:right w:val="none" w:sz="0" w:space="0" w:color="auto"/>
      </w:divBdr>
    </w:div>
    <w:div w:id="1275750504">
      <w:bodyDiv w:val="1"/>
      <w:marLeft w:val="0"/>
      <w:marRight w:val="0"/>
      <w:marTop w:val="0"/>
      <w:marBottom w:val="0"/>
      <w:divBdr>
        <w:top w:val="none" w:sz="0" w:space="0" w:color="auto"/>
        <w:left w:val="none" w:sz="0" w:space="0" w:color="auto"/>
        <w:bottom w:val="none" w:sz="0" w:space="0" w:color="auto"/>
        <w:right w:val="none" w:sz="0" w:space="0" w:color="auto"/>
      </w:divBdr>
    </w:div>
    <w:div w:id="1277982174">
      <w:bodyDiv w:val="1"/>
      <w:marLeft w:val="0"/>
      <w:marRight w:val="0"/>
      <w:marTop w:val="0"/>
      <w:marBottom w:val="0"/>
      <w:divBdr>
        <w:top w:val="none" w:sz="0" w:space="0" w:color="auto"/>
        <w:left w:val="none" w:sz="0" w:space="0" w:color="auto"/>
        <w:bottom w:val="none" w:sz="0" w:space="0" w:color="auto"/>
        <w:right w:val="none" w:sz="0" w:space="0" w:color="auto"/>
      </w:divBdr>
    </w:div>
    <w:div w:id="1390307110">
      <w:bodyDiv w:val="1"/>
      <w:marLeft w:val="0"/>
      <w:marRight w:val="0"/>
      <w:marTop w:val="0"/>
      <w:marBottom w:val="0"/>
      <w:divBdr>
        <w:top w:val="none" w:sz="0" w:space="0" w:color="auto"/>
        <w:left w:val="none" w:sz="0" w:space="0" w:color="auto"/>
        <w:bottom w:val="none" w:sz="0" w:space="0" w:color="auto"/>
        <w:right w:val="none" w:sz="0" w:space="0" w:color="auto"/>
      </w:divBdr>
    </w:div>
    <w:div w:id="1419450601">
      <w:bodyDiv w:val="1"/>
      <w:marLeft w:val="0"/>
      <w:marRight w:val="0"/>
      <w:marTop w:val="0"/>
      <w:marBottom w:val="0"/>
      <w:divBdr>
        <w:top w:val="none" w:sz="0" w:space="0" w:color="auto"/>
        <w:left w:val="none" w:sz="0" w:space="0" w:color="auto"/>
        <w:bottom w:val="none" w:sz="0" w:space="0" w:color="auto"/>
        <w:right w:val="none" w:sz="0" w:space="0" w:color="auto"/>
      </w:divBdr>
    </w:div>
    <w:div w:id="1462727467">
      <w:bodyDiv w:val="1"/>
      <w:marLeft w:val="0"/>
      <w:marRight w:val="0"/>
      <w:marTop w:val="0"/>
      <w:marBottom w:val="0"/>
      <w:divBdr>
        <w:top w:val="none" w:sz="0" w:space="0" w:color="auto"/>
        <w:left w:val="none" w:sz="0" w:space="0" w:color="auto"/>
        <w:bottom w:val="none" w:sz="0" w:space="0" w:color="auto"/>
        <w:right w:val="none" w:sz="0" w:space="0" w:color="auto"/>
      </w:divBdr>
    </w:div>
    <w:div w:id="1531069035">
      <w:bodyDiv w:val="1"/>
      <w:marLeft w:val="0"/>
      <w:marRight w:val="0"/>
      <w:marTop w:val="0"/>
      <w:marBottom w:val="0"/>
      <w:divBdr>
        <w:top w:val="none" w:sz="0" w:space="0" w:color="auto"/>
        <w:left w:val="none" w:sz="0" w:space="0" w:color="auto"/>
        <w:bottom w:val="none" w:sz="0" w:space="0" w:color="auto"/>
        <w:right w:val="none" w:sz="0" w:space="0" w:color="auto"/>
      </w:divBdr>
    </w:div>
    <w:div w:id="1548032600">
      <w:bodyDiv w:val="1"/>
      <w:marLeft w:val="0"/>
      <w:marRight w:val="0"/>
      <w:marTop w:val="0"/>
      <w:marBottom w:val="0"/>
      <w:divBdr>
        <w:top w:val="none" w:sz="0" w:space="0" w:color="auto"/>
        <w:left w:val="none" w:sz="0" w:space="0" w:color="auto"/>
        <w:bottom w:val="none" w:sz="0" w:space="0" w:color="auto"/>
        <w:right w:val="none" w:sz="0" w:space="0" w:color="auto"/>
      </w:divBdr>
    </w:div>
    <w:div w:id="1570922510">
      <w:bodyDiv w:val="1"/>
      <w:marLeft w:val="0"/>
      <w:marRight w:val="0"/>
      <w:marTop w:val="0"/>
      <w:marBottom w:val="0"/>
      <w:divBdr>
        <w:top w:val="none" w:sz="0" w:space="0" w:color="auto"/>
        <w:left w:val="none" w:sz="0" w:space="0" w:color="auto"/>
        <w:bottom w:val="none" w:sz="0" w:space="0" w:color="auto"/>
        <w:right w:val="none" w:sz="0" w:space="0" w:color="auto"/>
      </w:divBdr>
    </w:div>
    <w:div w:id="1618221069">
      <w:bodyDiv w:val="1"/>
      <w:marLeft w:val="0"/>
      <w:marRight w:val="0"/>
      <w:marTop w:val="0"/>
      <w:marBottom w:val="0"/>
      <w:divBdr>
        <w:top w:val="none" w:sz="0" w:space="0" w:color="auto"/>
        <w:left w:val="none" w:sz="0" w:space="0" w:color="auto"/>
        <w:bottom w:val="none" w:sz="0" w:space="0" w:color="auto"/>
        <w:right w:val="none" w:sz="0" w:space="0" w:color="auto"/>
      </w:divBdr>
    </w:div>
    <w:div w:id="1743140499">
      <w:bodyDiv w:val="1"/>
      <w:marLeft w:val="0"/>
      <w:marRight w:val="0"/>
      <w:marTop w:val="0"/>
      <w:marBottom w:val="0"/>
      <w:divBdr>
        <w:top w:val="none" w:sz="0" w:space="0" w:color="auto"/>
        <w:left w:val="none" w:sz="0" w:space="0" w:color="auto"/>
        <w:bottom w:val="none" w:sz="0" w:space="0" w:color="auto"/>
        <w:right w:val="none" w:sz="0" w:space="0" w:color="auto"/>
      </w:divBdr>
    </w:div>
    <w:div w:id="1759910790">
      <w:bodyDiv w:val="1"/>
      <w:marLeft w:val="0"/>
      <w:marRight w:val="0"/>
      <w:marTop w:val="0"/>
      <w:marBottom w:val="0"/>
      <w:divBdr>
        <w:top w:val="none" w:sz="0" w:space="0" w:color="auto"/>
        <w:left w:val="none" w:sz="0" w:space="0" w:color="auto"/>
        <w:bottom w:val="none" w:sz="0" w:space="0" w:color="auto"/>
        <w:right w:val="none" w:sz="0" w:space="0" w:color="auto"/>
      </w:divBdr>
    </w:div>
    <w:div w:id="1765762075">
      <w:bodyDiv w:val="1"/>
      <w:marLeft w:val="0"/>
      <w:marRight w:val="0"/>
      <w:marTop w:val="0"/>
      <w:marBottom w:val="0"/>
      <w:divBdr>
        <w:top w:val="none" w:sz="0" w:space="0" w:color="auto"/>
        <w:left w:val="none" w:sz="0" w:space="0" w:color="auto"/>
        <w:bottom w:val="none" w:sz="0" w:space="0" w:color="auto"/>
        <w:right w:val="none" w:sz="0" w:space="0" w:color="auto"/>
      </w:divBdr>
    </w:div>
    <w:div w:id="1923174350">
      <w:bodyDiv w:val="1"/>
      <w:marLeft w:val="0"/>
      <w:marRight w:val="0"/>
      <w:marTop w:val="0"/>
      <w:marBottom w:val="0"/>
      <w:divBdr>
        <w:top w:val="none" w:sz="0" w:space="0" w:color="auto"/>
        <w:left w:val="none" w:sz="0" w:space="0" w:color="auto"/>
        <w:bottom w:val="none" w:sz="0" w:space="0" w:color="auto"/>
        <w:right w:val="none" w:sz="0" w:space="0" w:color="auto"/>
      </w:divBdr>
    </w:div>
    <w:div w:id="1950500898">
      <w:bodyDiv w:val="1"/>
      <w:marLeft w:val="0"/>
      <w:marRight w:val="0"/>
      <w:marTop w:val="0"/>
      <w:marBottom w:val="0"/>
      <w:divBdr>
        <w:top w:val="none" w:sz="0" w:space="0" w:color="auto"/>
        <w:left w:val="none" w:sz="0" w:space="0" w:color="auto"/>
        <w:bottom w:val="none" w:sz="0" w:space="0" w:color="auto"/>
        <w:right w:val="none" w:sz="0" w:space="0" w:color="auto"/>
      </w:divBdr>
    </w:div>
    <w:div w:id="2003968728">
      <w:bodyDiv w:val="1"/>
      <w:marLeft w:val="0"/>
      <w:marRight w:val="0"/>
      <w:marTop w:val="0"/>
      <w:marBottom w:val="0"/>
      <w:divBdr>
        <w:top w:val="none" w:sz="0" w:space="0" w:color="auto"/>
        <w:left w:val="none" w:sz="0" w:space="0" w:color="auto"/>
        <w:bottom w:val="none" w:sz="0" w:space="0" w:color="auto"/>
        <w:right w:val="none" w:sz="0" w:space="0" w:color="auto"/>
      </w:divBdr>
    </w:div>
    <w:div w:id="2020351661">
      <w:bodyDiv w:val="1"/>
      <w:marLeft w:val="0"/>
      <w:marRight w:val="0"/>
      <w:marTop w:val="0"/>
      <w:marBottom w:val="0"/>
      <w:divBdr>
        <w:top w:val="none" w:sz="0" w:space="0" w:color="auto"/>
        <w:left w:val="none" w:sz="0" w:space="0" w:color="auto"/>
        <w:bottom w:val="none" w:sz="0" w:space="0" w:color="auto"/>
        <w:right w:val="none" w:sz="0" w:space="0" w:color="auto"/>
      </w:divBdr>
    </w:div>
    <w:div w:id="210765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jpeg"/><Relationship Id="rId18" Type="http://schemas.openxmlformats.org/officeDocument/2006/relationships/header" Target="header5.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yperlink" Target="mailto:luthfinadewi@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jpeg"/><Relationship Id="rId28" Type="http://schemas.openxmlformats.org/officeDocument/2006/relationships/image" Target="media/image5.jpeg"/><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3.emf"/><Relationship Id="rId27" Type="http://schemas.openxmlformats.org/officeDocument/2006/relationships/footer" Target="footer8.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RIP18</b:Tag>
    <b:SourceType>Report</b:SourceType>
    <b:Guid>{246123FB-C115-4AA8-B22F-871385EFD45D}</b:Guid>
    <b:Author>
      <b:Author>
        <b:NameList>
          <b:Person>
            <b:Last>RI</b:Last>
            <b:First>Peraturan</b:First>
            <b:Middle>Menteri Kesehatan</b:Middle>
          </b:Person>
        </b:NameList>
      </b:Author>
    </b:Author>
    <b:Title>Kewajiban Rumah Sakit dan Kewajiban Pasien</b:Title>
    <b:Year>2018</b:Year>
    <b:RefOrder>3</b:RefOrder>
  </b:Source>
  <b:Source>
    <b:Tag>Per18</b:Tag>
    <b:SourceType>Report</b:SourceType>
    <b:Guid>{01F8DA71-8BE6-4A74-BE5E-AEA0A8FB83BF}</b:Guid>
    <b:Author>
      <b:Author>
        <b:NameList>
          <b:Person>
            <b:Last>Permenkes</b:Last>
          </b:Person>
        </b:NameList>
      </b:Author>
    </b:Author>
    <b:Title>Kewajiban Rumah Sakit dan Kewajiban Pasien</b:Title>
    <b:Year>2018</b:Year>
    <b:City>Jakarta</b:City>
    <b:Department>Menteri Kesehatan</b:Department>
    <b:ThesisType>4</b:ThesisType>
    <b:YearAccessed>2019</b:YearAccessed>
    <b:MonthAccessed>Oktober </b:MonthAccessed>
    <b:DayAccessed>26</b:DayAccessed>
    <b:RefOrder>2</b:RefOrder>
  </b:Source>
  <b:Source>
    <b:Tag>T15</b:Tag>
    <b:SourceType>Book</b:SourceType>
    <b:Guid>{686120AE-C05A-4C39-9B11-0DF7394D25B8}</b:Guid>
    <b:Title>Buku Ajar Ilmu Penyakit Dalam</b:Title>
    <b:Year>2015</b:Year>
    <b:City>Surabaya</b:City>
    <b:Publisher>Airlangga University Press</b:Publisher>
    <b:Author>
      <b:Author>
        <b:NameList>
          <b:Person>
            <b:Last>Tjokroprawito</b:Last>
            <b:First>Askandar</b:First>
          </b:Person>
          <b:Person>
            <b:Last>Setiawan</b:Last>
            <b:First>Poernomo</b:First>
            <b:Middle>Boedi</b:Middle>
          </b:Person>
          <b:Person>
            <b:Last>Santoso</b:Last>
            <b:First>Djoko</b:First>
          </b:Person>
          <b:Person>
            <b:Last>Gatot</b:Last>
            <b:First>Soegiarto</b:First>
          </b:Person>
          <b:Person>
            <b:Last>Rahmawati</b:Last>
            <b:First>Lita</b:First>
            <b:Middle>Diah</b:Middle>
          </b:Person>
        </b:NameList>
      </b:Author>
    </b:Author>
    <b:YearAccessed>2019</b:YearAccessed>
    <b:MonthAccessed>November</b:MonthAccessed>
    <b:DayAccessed>04</b:DayAccessed>
    <b:URL>https://books.google.co.id/books?id=BICSDwAAQBAJ&amp;pg=PA484&amp;dq=gagal+ginjal+kronis&amp;hl=id&amp;sa=X&amp;ved=0ahUKEwiZtryVmdDlAhWMqY8KHeqSBB8Q6AEIKTAA#v=onepage&amp;q=gagal%20ginjal%20kronis&amp;f=false</b:URL>
    <b:RefOrder>1</b:RefOrder>
  </b:Source>
</b:Sources>
</file>

<file path=customXml/itemProps1.xml><?xml version="1.0" encoding="utf-8"?>
<ds:datastoreItem xmlns:ds="http://schemas.openxmlformats.org/officeDocument/2006/customXml" ds:itemID="{9DCFDC3A-DDBB-432F-9D27-053506A64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3280</TotalTime>
  <Pages>70</Pages>
  <Words>40748</Words>
  <Characters>232268</Characters>
  <Application>Microsoft Office Word</Application>
  <DocSecurity>0</DocSecurity>
  <Lines>1935</Lines>
  <Paragraphs>544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272472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cp:revision>
  <cp:lastPrinted>2020-07-09T02:38:00Z</cp:lastPrinted>
  <dcterms:created xsi:type="dcterms:W3CDTF">2020-06-21T08:07:00Z</dcterms:created>
  <dcterms:modified xsi:type="dcterms:W3CDTF">2020-07-10T01:42:00Z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aff04532-ec99-3c75-8d9c-f815462b287a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