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6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look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dataset</w:t>
      </w:r>
    </w:p>
    <w:p>
      <w:pPr>
        <w:pStyle w:val="Compact"/>
        <w:numPr>
          <w:numId w:val="1001"/>
          <w:ilvl w:val="0"/>
        </w:numPr>
      </w:pPr>
      <w:r>
        <w:t xml:space="preserve">library data</w:t>
      </w:r>
    </w:p>
    <w:p>
      <w:pPr>
        <w:pStyle w:val="Compact"/>
        <w:numPr>
          <w:numId w:val="1001"/>
          <w:ilvl w:val="0"/>
        </w:numPr>
      </w:pPr>
      <w:r>
        <w:t xml:space="preserve">automation</w:t>
      </w:r>
    </w:p>
    <w:p>
      <w:pPr>
        <w:pStyle w:val="Heading2"/>
      </w:pPr>
      <w:bookmarkStart w:id="20" w:name="load-library-package"/>
      <w:r>
        <w:t xml:space="preserve">Load Library Package</w:t>
      </w:r>
      <w:bookmarkEnd w:id="20"/>
    </w:p>
    <w:p>
      <w:pPr>
        <w:pStyle w:val="FirstParagraph"/>
      </w:pPr>
      <w:r>
        <w:t xml:space="preserve">“</w:t>
      </w:r>
      <w:r>
        <w:t xml:space="preserve">Use the</w:t>
      </w:r>
      <w:r>
        <w:t xml:space="preserve"> </w:t>
      </w:r>
      <w:hyperlink r:id="rId21">
        <w:r>
          <w:rPr>
            <w:rStyle w:val="Hyperlink"/>
          </w:rPr>
          <w:t xml:space="preserve">Tidyverse</w:t>
        </w:r>
      </w:hyperlink>
      <w:r>
        <w:t xml:space="preserve">, Luke</w:t>
      </w:r>
      <w:r>
        <w:t xml:space="preserve">”</w:t>
      </w:r>
      <w:r>
        <w:t xml:space="preserve"> </w:t>
      </w:r>
      <w:r>
        <w:t xml:space="preserve">– O-W.Kenobi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Registered S3 methods overwritten by 'ggplot2':</w:t>
      </w:r>
      <w:r>
        <w:br w:type="textWrapping"/>
      </w:r>
      <w:r>
        <w:rPr>
          <w:rStyle w:val="VerbatimChar"/>
        </w:rPr>
        <w:t xml:space="preserve">##   method         from </w:t>
      </w:r>
      <w:r>
        <w:br w:type="textWrapping"/>
      </w:r>
      <w:r>
        <w:rPr>
          <w:rStyle w:val="VerbatimChar"/>
        </w:rPr>
        <w:t xml:space="preserve">##   [.quosures     rlang</w:t>
      </w:r>
      <w:r>
        <w:br w:type="textWrapping"/>
      </w:r>
      <w:r>
        <w:rPr>
          <w:rStyle w:val="VerbatimChar"/>
        </w:rPr>
        <w:t xml:space="preserve">##   c.quosures     rlang</w:t>
      </w:r>
      <w:r>
        <w:br w:type="textWrapping"/>
      </w:r>
      <w:r>
        <w:rPr>
          <w:rStyle w:val="VerbatimChar"/>
        </w:rPr>
        <w:t xml:space="preserve">##   print.quosures rlang</w:t>
      </w:r>
    </w:p>
    <w:p>
      <w:pPr>
        <w:pStyle w:val="SourceCode"/>
      </w:pPr>
      <w:r>
        <w:rPr>
          <w:rStyle w:val="VerbatimChar"/>
        </w:rPr>
        <w:t xml:space="preserve">## -- Attaching packages 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3.1.1     v purrr   0.3.2</w:t>
      </w:r>
      <w:r>
        <w:br w:type="textWrapping"/>
      </w:r>
      <w:r>
        <w:rPr>
          <w:rStyle w:val="VerbatimChar"/>
        </w:rPr>
        <w:t xml:space="preserve">## v tibble  2.1.1     v dplyr   0.8.1</w:t>
      </w:r>
      <w:r>
        <w:br w:type="textWrapping"/>
      </w:r>
      <w:r>
        <w:rPr>
          <w:rStyle w:val="VerbatimChar"/>
        </w:rPr>
        <w:t xml:space="preserve">## v tidyr   0.8.3     v stringr 1.4.0</w:t>
      </w:r>
      <w:r>
        <w:br w:type="textWrapping"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(skimr)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'skimr'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Heading2"/>
      </w:pPr>
      <w:bookmarkStart w:id="22" w:name="get-data"/>
      <w:r>
        <w:t xml:space="preserve">Get Data</w:t>
      </w:r>
      <w:bookmarkEnd w:id="22"/>
    </w:p>
    <w:p>
      <w:pPr>
        <w:pStyle w:val="FirstParagraph"/>
      </w:pPr>
      <w:r>
        <w:t xml:space="preserve">Crossref data used from the</w:t>
      </w:r>
      <w:r>
        <w:t xml:space="preserve"> </w:t>
      </w:r>
      <w:r>
        <w:rPr>
          <w:b/>
        </w:rPr>
        <w:t xml:space="preserve">Setup</w:t>
      </w:r>
      <w:r>
        <w:t xml:space="preserve"> </w:t>
      </w:r>
      <w:r>
        <w:t xml:space="preserve">to the</w:t>
      </w:r>
      <w:r>
        <w:t xml:space="preserve"> </w:t>
      </w:r>
      <w:hyperlink r:id="rId23">
        <w:r>
          <w:rPr>
            <w:rStyle w:val="Hyperlink"/>
          </w:rPr>
          <w:t xml:space="preserve">LC OpenRefine Workshop</w:t>
        </w:r>
      </w:hyperlink>
    </w:p>
    <w:p>
      <w:pPr>
        <w:pStyle w:val="SourceCode"/>
      </w:pPr>
      <w:r>
        <w:rPr>
          <w:rStyle w:val="NormalTok"/>
        </w:rPr>
        <w:t xml:space="preserve">crossref_data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"https://raw.githubusercontent.com/LibraryCarpentry/lc-open-refine/gh-pages/data/doaj-article-sample.csv"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NormalTok"/>
        </w:rPr>
        <w:t xml:space="preserve">crossref_data</w:t>
      </w:r>
    </w:p>
    <w:p>
      <w:pPr>
        <w:pStyle w:val="SourceCode"/>
      </w:pPr>
      <w:r>
        <w:rPr>
          <w:rStyle w:val="VerbatimChar"/>
        </w:rPr>
        <w:t xml:space="preserve">## # A tibble: 1,001 x 11</w:t>
      </w:r>
      <w:r>
        <w:br w:type="textWrapping"/>
      </w:r>
      <w:r>
        <w:rPr>
          <w:rStyle w:val="VerbatimChar"/>
        </w:rPr>
        <w:t xml:space="preserve">##    Title Authors DOI   URL   Date       Language Subjects ISSNs Publisher</w:t>
      </w:r>
      <w:r>
        <w:br w:type="textWrapping"/>
      </w:r>
      <w:r>
        <w:rPr>
          <w:rStyle w:val="VerbatimChar"/>
        </w:rPr>
        <w:t xml:space="preserve">##    &lt;chr&gt; &lt;chr&gt;   &lt;chr&gt; &lt;chr&gt; &lt;date&gt;     &lt;chr&gt;    &lt;chr&gt;    &lt;chr&gt; &lt;chr&gt;    </w:t>
      </w:r>
      <w:r>
        <w:br w:type="textWrapping"/>
      </w:r>
      <w:r>
        <w:rPr>
          <w:rStyle w:val="VerbatimChar"/>
        </w:rPr>
        <w:t xml:space="preserve">##  1 The ~ Flavia~ 10.3~ http~ 2015-01-11 English  Fisher ~ 1099~ MDPI AG  </w:t>
      </w:r>
      <w:r>
        <w:br w:type="textWrapping"/>
      </w:r>
      <w:r>
        <w:rPr>
          <w:rStyle w:val="VerbatimChar"/>
        </w:rPr>
        <w:t xml:space="preserve">##  2 Afla~ Naveed~ 10.3~ http~ 2015-01-11 English  aflatox~ 2077~ MDPI AG  </w:t>
      </w:r>
      <w:r>
        <w:br w:type="textWrapping"/>
      </w:r>
      <w:r>
        <w:rPr>
          <w:rStyle w:val="VerbatimChar"/>
        </w:rPr>
        <w:t xml:space="preserve">##  3 Meta~ Rafael~ 10.3~ http~ 2015-01-11 English  PKS|NRP~ 1422~ MDPI AG  </w:t>
      </w:r>
      <w:r>
        <w:br w:type="textWrapping"/>
      </w:r>
      <w:r>
        <w:rPr>
          <w:rStyle w:val="VerbatimChar"/>
        </w:rPr>
        <w:t xml:space="preserve">##  4 Synt~ Fabriz~ 10.3~ http~ 2015-01-11 EN       lanthan~ 2304~ MDPI AG  </w:t>
      </w:r>
      <w:r>
        <w:br w:type="textWrapping"/>
      </w:r>
      <w:r>
        <w:rPr>
          <w:rStyle w:val="VerbatimChar"/>
        </w:rPr>
        <w:t xml:space="preserve">##  5 Perf~ Magali~ 10.3~ http~ 2015-01-11 EN       snow mo~ 2306~ MDPI AG  </w:t>
      </w:r>
      <w:r>
        <w:br w:type="textWrapping"/>
      </w:r>
      <w:r>
        <w:rPr>
          <w:rStyle w:val="VerbatimChar"/>
        </w:rPr>
        <w:t xml:space="preserve">##  6 Dihy~ Xiaoxi~ 10.3~ http~ 2015-01-11 English  Malus c~ 1420~ MDPI AG  </w:t>
      </w:r>
      <w:r>
        <w:br w:type="textWrapping"/>
      </w:r>
      <w:r>
        <w:rPr>
          <w:rStyle w:val="VerbatimChar"/>
        </w:rPr>
        <w:t xml:space="preserve">##  7 Ioni~ Anton ~ 10.3~ http~ 2015-01-11 English  ionic l~ 2073~ MDPI AG  </w:t>
      </w:r>
      <w:r>
        <w:br w:type="textWrapping"/>
      </w:r>
      <w:r>
        <w:rPr>
          <w:rStyle w:val="VerbatimChar"/>
        </w:rPr>
        <w:t xml:space="preserve">##  8 Char~ Weihon~ 10.3~ http~ 2015-01-11 English  Coryneb~ 1422~ MDPI AG  </w:t>
      </w:r>
      <w:r>
        <w:br w:type="textWrapping"/>
      </w:r>
      <w:r>
        <w:rPr>
          <w:rStyle w:val="VerbatimChar"/>
        </w:rPr>
        <w:t xml:space="preserve">##  9 Quat~ Tosiak~ 10.3~ http~ 2015-01-11 English  infinit~ 2073~ MDPI AG  </w:t>
      </w:r>
      <w:r>
        <w:br w:type="textWrapping"/>
      </w:r>
      <w:r>
        <w:rPr>
          <w:rStyle w:val="VerbatimChar"/>
        </w:rPr>
        <w:t xml:space="preserve">## 10 Imag~ Christ~ 10.3~ http~ 2015-01-11 &lt;NA&gt;     hepatoc~ 2075~ MDPI AG  </w:t>
      </w:r>
      <w:r>
        <w:br w:type="textWrapping"/>
      </w:r>
      <w:r>
        <w:rPr>
          <w:rStyle w:val="VerbatimChar"/>
        </w:rPr>
        <w:t xml:space="preserve">## # ... with 991 more rows, and 2 more variables: Citation &lt;chr&gt;,</w:t>
      </w:r>
      <w:r>
        <w:br w:type="textWrapping"/>
      </w:r>
      <w:r>
        <w:rPr>
          <w:rStyle w:val="VerbatimChar"/>
        </w:rPr>
        <w:t xml:space="preserve">## #   Licence &lt;chr&gt;</w:t>
      </w:r>
    </w:p>
    <w:p>
      <w:pPr>
        <w:pStyle w:val="Heading2"/>
      </w:pPr>
      <w:bookmarkStart w:id="24" w:name="skimr"/>
      <w:r>
        <w:t xml:space="preserve">skimr</w:t>
      </w:r>
      <w:bookmarkEnd w:id="24"/>
    </w:p>
    <w:p>
      <w:pPr>
        <w:pStyle w:val="SourceCode"/>
      </w:pPr>
      <w:r>
        <w:rPr>
          <w:rStyle w:val="KeywordTok"/>
        </w:rPr>
        <w:t xml:space="preserve">skim</w:t>
      </w:r>
      <w:r>
        <w:rPr>
          <w:rStyle w:val="NormalTok"/>
        </w:rPr>
        <w:t xml:space="preserve">(crossref_data)</w:t>
      </w:r>
    </w:p>
    <w:p>
      <w:pPr>
        <w:pStyle w:val="SourceCode"/>
      </w:pPr>
      <w:r>
        <w:rPr>
          <w:rStyle w:val="VerbatimChar"/>
        </w:rPr>
        <w:t xml:space="preserve">## Skim summary statistics</w:t>
      </w:r>
      <w:r>
        <w:br w:type="textWrapping"/>
      </w:r>
      <w:r>
        <w:rPr>
          <w:rStyle w:val="VerbatimChar"/>
        </w:rPr>
        <w:t xml:space="preserve">##  n obs: 1001 </w:t>
      </w:r>
      <w:r>
        <w:br w:type="textWrapping"/>
      </w:r>
      <w:r>
        <w:rPr>
          <w:rStyle w:val="VerbatimChar"/>
        </w:rPr>
        <w:t xml:space="preserve">##  n variables: 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 Variable type:character ----------------------------------</w:t>
      </w:r>
      <w:r>
        <w:br w:type="textWrapping"/>
      </w:r>
      <w:r>
        <w:rPr>
          <w:rStyle w:val="VerbatimChar"/>
        </w:rPr>
        <w:t xml:space="preserve">##   variable missing complete    n min max empty n_unique</w:t>
      </w:r>
      <w:r>
        <w:br w:type="textWrapping"/>
      </w:r>
      <w:r>
        <w:rPr>
          <w:rStyle w:val="VerbatimChar"/>
        </w:rPr>
        <w:t xml:space="preserve">##    Authors       0     1001 1001   7 291     0      883</w:t>
      </w:r>
      <w:r>
        <w:br w:type="textWrapping"/>
      </w:r>
      <w:r>
        <w:rPr>
          <w:rStyle w:val="VerbatimChar"/>
        </w:rPr>
        <w:t xml:space="preserve">##   Citation       0     1001 1001  39 104     0     1000</w:t>
      </w:r>
      <w:r>
        <w:br w:type="textWrapping"/>
      </w:r>
      <w:r>
        <w:rPr>
          <w:rStyle w:val="VerbatimChar"/>
        </w:rPr>
        <w:t xml:space="preserve">##        DOI      23      978 1001  16  29     0      977</w:t>
      </w:r>
      <w:r>
        <w:br w:type="textWrapping"/>
      </w:r>
      <w:r>
        <w:rPr>
          <w:rStyle w:val="VerbatimChar"/>
        </w:rPr>
        <w:t xml:space="preserve">##      ISSNs       0     1001 1001   9  19     0       51</w:t>
      </w:r>
      <w:r>
        <w:br w:type="textWrapping"/>
      </w:r>
      <w:r>
        <w:rPr>
          <w:rStyle w:val="VerbatimChar"/>
        </w:rPr>
        <w:t xml:space="preserve">##   Language      15      986 1001   2   7     0        4</w:t>
      </w:r>
      <w:r>
        <w:br w:type="textWrapping"/>
      </w:r>
      <w:r>
        <w:rPr>
          <w:rStyle w:val="VerbatimChar"/>
        </w:rPr>
        <w:t xml:space="preserve">##    Licence       6      995 1001   5  11     0        3</w:t>
      </w:r>
      <w:r>
        <w:br w:type="textWrapping"/>
      </w:r>
      <w:r>
        <w:rPr>
          <w:rStyle w:val="VerbatimChar"/>
        </w:rPr>
        <w:t xml:space="preserve">##  Publisher       0     1001 1001   7  47     0        6</w:t>
      </w:r>
      <w:r>
        <w:br w:type="textWrapping"/>
      </w:r>
      <w:r>
        <w:rPr>
          <w:rStyle w:val="VerbatimChar"/>
        </w:rPr>
        <w:t xml:space="preserve">##   Subjects       0     1001 1001  17 337     0      988</w:t>
      </w:r>
      <w:r>
        <w:br w:type="textWrapping"/>
      </w:r>
      <w:r>
        <w:rPr>
          <w:rStyle w:val="VerbatimChar"/>
        </w:rPr>
        <w:t xml:space="preserve">##      Title       0     1001 1001  18 318     0     1000</w:t>
      </w:r>
      <w:r>
        <w:br w:type="textWrapping"/>
      </w:r>
      <w:r>
        <w:rPr>
          <w:rStyle w:val="VerbatimChar"/>
        </w:rPr>
        <w:t xml:space="preserve">##        URL       0     1001 1001  57  57     0     1000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 Variable type:Date ---------------------------------------</w:t>
      </w:r>
      <w:r>
        <w:br w:type="textWrapping"/>
      </w:r>
      <w:r>
        <w:rPr>
          <w:rStyle w:val="VerbatimChar"/>
        </w:rPr>
        <w:t xml:space="preserve">##  variable missing complete    n        min        max     median n_unique</w:t>
      </w:r>
      <w:r>
        <w:br w:type="textWrapping"/>
      </w:r>
      <w:r>
        <w:rPr>
          <w:rStyle w:val="VerbatimChar"/>
        </w:rPr>
        <w:t xml:space="preserve">##      Date       0     1001 1001 2015-01-01 2015-01-12 2015-01-07       12</w:t>
      </w:r>
    </w:p>
    <w:p>
      <w:pPr>
        <w:pStyle w:val="Heading2"/>
      </w:pPr>
      <w:bookmarkStart w:id="25" w:name="facetting"/>
      <w:r>
        <w:t xml:space="preserve">Facetting</w:t>
      </w:r>
      <w:bookmarkEnd w:id="25"/>
    </w:p>
    <w:p>
      <w:pPr>
        <w:pStyle w:val="FirstParagraph"/>
      </w:pPr>
      <w:r>
        <w:t xml:space="preserve">Generate a quick table of the languages represented in the dataframe. Looks like English (spelled two different ways), FRench and ?Spanish? (represented by ES).</w:t>
      </w:r>
    </w:p>
    <w:p>
      <w:pPr>
        <w:pStyle w:val="SourceCode"/>
      </w:pPr>
      <w:r>
        <w:rPr>
          <w:rStyle w:val="NormalTok"/>
        </w:rPr>
        <w:t xml:space="preserve">crossref_data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(Language)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 w:type="textWrapping"/>
      </w:r>
      <w:r>
        <w:rPr>
          <w:rStyle w:val="VerbatimChar"/>
        </w:rPr>
        <w:t xml:space="preserve">##   Language     n</w:t>
      </w:r>
      <w:r>
        <w:br w:type="textWrapping"/>
      </w:r>
      <w:r>
        <w:rPr>
          <w:rStyle w:val="VerbatimChar"/>
        </w:rPr>
        <w:t xml:space="preserve">##   &lt;chr&gt;    &lt;int&gt;</w:t>
      </w:r>
      <w:r>
        <w:br w:type="textWrapping"/>
      </w:r>
      <w:r>
        <w:rPr>
          <w:rStyle w:val="VerbatimChar"/>
        </w:rPr>
        <w:t xml:space="preserve">## 1 &lt;NA&gt;        15</w:t>
      </w:r>
      <w:r>
        <w:br w:type="textWrapping"/>
      </w:r>
      <w:r>
        <w:rPr>
          <w:rStyle w:val="VerbatimChar"/>
        </w:rPr>
        <w:t xml:space="preserve">## 2 EN         871</w:t>
      </w:r>
      <w:r>
        <w:br w:type="textWrapping"/>
      </w:r>
      <w:r>
        <w:rPr>
          <w:rStyle w:val="VerbatimChar"/>
        </w:rPr>
        <w:t xml:space="preserve">## 3 English    107</w:t>
      </w:r>
      <w:r>
        <w:br w:type="textWrapping"/>
      </w:r>
      <w:r>
        <w:rPr>
          <w:rStyle w:val="VerbatimChar"/>
        </w:rPr>
        <w:t xml:space="preserve">## 4 ES           7</w:t>
      </w:r>
      <w:r>
        <w:br w:type="textWrapping"/>
      </w:r>
      <w:r>
        <w:rPr>
          <w:rStyle w:val="VerbatimChar"/>
        </w:rPr>
        <w:t xml:space="preserve">## 5 FR           1</w:t>
      </w:r>
    </w:p>
    <w:p>
      <w:pPr>
        <w:pStyle w:val="FirstParagraph"/>
      </w:pPr>
      <w:r>
        <w:t xml:space="preserve">This time, facet on the governing license</w:t>
      </w:r>
    </w:p>
    <w:p>
      <w:pPr>
        <w:pStyle w:val="SourceCode"/>
      </w:pPr>
      <w:r>
        <w:rPr>
          <w:rStyle w:val="NormalTok"/>
        </w:rPr>
        <w:t xml:space="preserve">crossref_data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(Licence)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 w:type="textWrapping"/>
      </w:r>
      <w:r>
        <w:rPr>
          <w:rStyle w:val="VerbatimChar"/>
        </w:rPr>
        <w:t xml:space="preserve">##   Licence         n</w:t>
      </w:r>
      <w:r>
        <w:br w:type="textWrapping"/>
      </w:r>
      <w:r>
        <w:rPr>
          <w:rStyle w:val="VerbatimChar"/>
        </w:rPr>
        <w:t xml:space="preserve">##   &lt;chr&gt;       &lt;int&gt;</w:t>
      </w:r>
      <w:r>
        <w:br w:type="textWrapping"/>
      </w:r>
      <w:r>
        <w:rPr>
          <w:rStyle w:val="VerbatimChar"/>
        </w:rPr>
        <w:t xml:space="preserve">## 1 &lt;NA&gt;            6</w:t>
      </w:r>
      <w:r>
        <w:br w:type="textWrapping"/>
      </w:r>
      <w:r>
        <w:rPr>
          <w:rStyle w:val="VerbatimChar"/>
        </w:rPr>
        <w:t xml:space="preserve">## 2 CC BY         954</w:t>
      </w:r>
      <w:r>
        <w:br w:type="textWrapping"/>
      </w:r>
      <w:r>
        <w:rPr>
          <w:rStyle w:val="VerbatimChar"/>
        </w:rPr>
        <w:t xml:space="preserve">## 3 CC BY-NC       11</w:t>
      </w:r>
      <w:r>
        <w:br w:type="textWrapping"/>
      </w:r>
      <w:r>
        <w:rPr>
          <w:rStyle w:val="VerbatimChar"/>
        </w:rPr>
        <w:t xml:space="preserve">## 4 CC BY-NC-ND    30</w:t>
      </w:r>
    </w:p>
    <w:p>
      <w:pPr>
        <w:pStyle w:val="FirstParagraph"/>
      </w:pPr>
      <w:r>
        <w:t xml:space="preserve">Facet on the publisher</w:t>
      </w:r>
    </w:p>
    <w:p>
      <w:pPr>
        <w:pStyle w:val="SourceCode"/>
      </w:pPr>
      <w:r>
        <w:rPr>
          <w:rStyle w:val="NormalTok"/>
        </w:rPr>
        <w:t xml:space="preserve">crossref_data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(Publisher)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Publisher                                           n</w:t>
      </w:r>
      <w:r>
        <w:br w:type="textWrapping"/>
      </w:r>
      <w:r>
        <w:rPr>
          <w:rStyle w:val="VerbatimChar"/>
        </w:rPr>
        <w:t xml:space="preserve">##   &lt;chr&gt;                                           &lt;int&gt;</w:t>
      </w:r>
      <w:r>
        <w:br w:type="textWrapping"/>
      </w:r>
      <w:r>
        <w:rPr>
          <w:rStyle w:val="VerbatimChar"/>
        </w:rPr>
        <w:t xml:space="preserve">## 1 Akshantala Enterprises                             13</w:t>
      </w:r>
      <w:r>
        <w:br w:type="textWrapping"/>
      </w:r>
      <w:r>
        <w:rPr>
          <w:rStyle w:val="VerbatimChar"/>
        </w:rPr>
        <w:t xml:space="preserve">## 2 Aurel Vlaicu University Editing House              17</w:t>
      </w:r>
      <w:r>
        <w:br w:type="textWrapping"/>
      </w:r>
      <w:r>
        <w:rPr>
          <w:rStyle w:val="VerbatimChar"/>
        </w:rPr>
        <w:t xml:space="preserve">## 3 Consejo Superior de Investigaciones Científicas    11</w:t>
      </w:r>
      <w:r>
        <w:br w:type="textWrapping"/>
      </w:r>
      <w:r>
        <w:rPr>
          <w:rStyle w:val="VerbatimChar"/>
        </w:rPr>
        <w:t xml:space="preserve">## 4 International Union of Crystallography            858</w:t>
      </w:r>
      <w:r>
        <w:br w:type="textWrapping"/>
      </w:r>
      <w:r>
        <w:rPr>
          <w:rStyle w:val="VerbatimChar"/>
        </w:rPr>
        <w:t xml:space="preserve">## 5 MDPI AG                                            96</w:t>
      </w:r>
      <w:r>
        <w:br w:type="textWrapping"/>
      </w:r>
      <w:r>
        <w:rPr>
          <w:rStyle w:val="VerbatimChar"/>
        </w:rPr>
        <w:t xml:space="preserve">## 6 Society of Pharmaceutical Technocrats               6</w:t>
      </w:r>
    </w:p>
    <w:p>
      <w:pPr>
        <w:pStyle w:val="FirstParagraph"/>
      </w:pPr>
      <w:r>
        <w:t xml:space="preserve">Facet by authors, and sort by the most prolific. This field appears to be a multi-valued field that is pipe</w:t>
      </w:r>
      <w:r>
        <w:t xml:space="preserve"> </w:t>
      </w:r>
      <w:r>
        <w:rPr>
          <w:rStyle w:val="VerbatimChar"/>
        </w:rPr>
        <w:t xml:space="preserve">|</w:t>
      </w:r>
      <w:r>
        <w:t xml:space="preserve"> </w:t>
      </w:r>
      <w:r>
        <w:t xml:space="preserve">separated. How do we count and visualize how many articles have multiple authors?</w:t>
      </w:r>
    </w:p>
    <w:p>
      <w:pPr>
        <w:pStyle w:val="SourceCode"/>
      </w:pPr>
      <w:r>
        <w:rPr>
          <w:rStyle w:val="NormalTok"/>
        </w:rPr>
        <w:t xml:space="preserve">crossref_data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(Authors)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</w:t>
      </w:r>
    </w:p>
    <w:p>
      <w:pPr>
        <w:pStyle w:val="SourceCode"/>
      </w:pPr>
      <w:r>
        <w:rPr>
          <w:rStyle w:val="VerbatimChar"/>
        </w:rPr>
        <w:t xml:space="preserve">## # A tibble: 883 x 2</w:t>
      </w:r>
      <w:r>
        <w:br w:type="textWrapping"/>
      </w:r>
      <w:r>
        <w:rPr>
          <w:rStyle w:val="VerbatimChar"/>
        </w:rPr>
        <w:t xml:space="preserve">##    Authors                                                                n</w:t>
      </w:r>
      <w:r>
        <w:br w:type="textWrapping"/>
      </w:r>
      <w:r>
        <w:rPr>
          <w:rStyle w:val="VerbatimChar"/>
        </w:rPr>
        <w:t xml:space="preserve">##    &lt;chr&gt;                                                              &lt;int&gt;</w:t>
      </w:r>
      <w:r>
        <w:br w:type="textWrapping"/>
      </w:r>
      <w:r>
        <w:rPr>
          <w:rStyle w:val="VerbatimChar"/>
        </w:rPr>
        <w:t xml:space="preserve">##  1 Yoshinobu Ishikawa                                                     7</w:t>
      </w:r>
      <w:r>
        <w:br w:type="textWrapping"/>
      </w:r>
      <w:r>
        <w:rPr>
          <w:rStyle w:val="VerbatimChar"/>
        </w:rPr>
        <w:t xml:space="preserve">##  2 Gihaeng Kang|Jineun Kim|Hyunjin Park|Tae Ho Kim                        6</w:t>
      </w:r>
      <w:r>
        <w:br w:type="textWrapping"/>
      </w:r>
      <w:r>
        <w:rPr>
          <w:rStyle w:val="VerbatimChar"/>
        </w:rPr>
        <w:t xml:space="preserve">##  3 M. P. Savithri|M. Suresh|R. Raghunathan|R. Raja|A. SubbiahPandi        6</w:t>
      </w:r>
      <w:r>
        <w:br w:type="textWrapping"/>
      </w:r>
      <w:r>
        <w:rPr>
          <w:rStyle w:val="VerbatimChar"/>
        </w:rPr>
        <w:t xml:space="preserve">##  4 Gamal A. El-Hiti|Keith Smith|Amany S. Hegazy|Saud A. Alanazi|Bens~     5</w:t>
      </w:r>
      <w:r>
        <w:br w:type="textWrapping"/>
      </w:r>
      <w:r>
        <w:rPr>
          <w:rStyle w:val="VerbatimChar"/>
        </w:rPr>
        <w:t xml:space="preserve">##  5 Gihaeng Kang|Jineun Kim|Eunjin Kwon|Tae Ho Kim                         5</w:t>
      </w:r>
      <w:r>
        <w:br w:type="textWrapping"/>
      </w:r>
      <w:r>
        <w:rPr>
          <w:rStyle w:val="VerbatimChar"/>
        </w:rPr>
        <w:t xml:space="preserve">##  6 Hea-Chung Joo|Ki-Min Park|Uk Lee                                       5</w:t>
      </w:r>
      <w:r>
        <w:br w:type="textWrapping"/>
      </w:r>
      <w:r>
        <w:rPr>
          <w:rStyle w:val="VerbatimChar"/>
        </w:rPr>
        <w:t xml:space="preserve">##  7 Dohyun Moon|Jong-Ha Choi                                               4</w:t>
      </w:r>
      <w:r>
        <w:br w:type="textWrapping"/>
      </w:r>
      <w:r>
        <w:rPr>
          <w:rStyle w:val="VerbatimChar"/>
        </w:rPr>
        <w:t xml:space="preserve">##  8 M. S. Krishnamurthy|Noor Shahina Begum                                 4</w:t>
      </w:r>
      <w:r>
        <w:br w:type="textWrapping"/>
      </w:r>
      <w:r>
        <w:rPr>
          <w:rStyle w:val="VerbatimChar"/>
        </w:rPr>
        <w:t xml:space="preserve">##  9 Rajamani Raja|Subramani Kandhasamy|Paramasivam T. Perumal|A. Subb~     4</w:t>
      </w:r>
      <w:r>
        <w:br w:type="textWrapping"/>
      </w:r>
      <w:r>
        <w:rPr>
          <w:rStyle w:val="VerbatimChar"/>
        </w:rPr>
        <w:t xml:space="preserve">## 10 Augusto Rivera|Jicli José Rojas|Jaime Ríos-Motta|Michael Bolte         3</w:t>
      </w:r>
      <w:r>
        <w:br w:type="textWrapping"/>
      </w:r>
      <w:r>
        <w:rPr>
          <w:rStyle w:val="VerbatimChar"/>
        </w:rPr>
        <w:t xml:space="preserve">## # ... with 873 more rows</w:t>
      </w:r>
    </w:p>
    <w:p>
      <w:pPr>
        <w:pStyle w:val="FirstParagraph"/>
      </w:pPr>
      <w:r>
        <w:t xml:space="preserve">Exploring some methods to generate a cound of the pipe delimeter.</w:t>
      </w:r>
      <w:r>
        <w:t xml:space="preserve"> </w:t>
      </w:r>
      <w:r>
        <w:rPr>
          <w:rStyle w:val="VerbatimChar"/>
        </w:rPr>
        <w:t xml:space="preserve">stringr::str_count()</w:t>
      </w:r>
      <w:r>
        <w:t xml:space="preserve"> </w:t>
      </w:r>
      <w:r>
        <w:t xml:space="preserve">appears to be a great way to calculate this.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(crossref_data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Authors[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Warning: `as_tibble.matrix()` requires a matrix with column names or a `.name_repair` argument. Using compatibility `.name_repair`.</w:t>
      </w:r>
      <w:r>
        <w:br w:type="textWrapping"/>
      </w:r>
      <w:r>
        <w:rPr>
          <w:rStyle w:val="VerbatimChar"/>
        </w:rPr>
        <w:t xml:space="preserve">## This warning is displayed once per session.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str_count</w:t>
      </w:r>
      <w:r>
        <w:rPr>
          <w:rStyle w:val="NormalTok"/>
        </w:rPr>
        <w:t xml:space="preserve">(crossref_data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Authors[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1 2 3 2</w:t>
      </w:r>
    </w:p>
    <w:p>
      <w:pPr>
        <w:pStyle w:val="Heading2"/>
      </w:pPr>
      <w:bookmarkStart w:id="26" w:name="transform-data"/>
      <w:r>
        <w:t xml:space="preserve">Transform Data</w:t>
      </w:r>
      <w:bookmarkEnd w:id="26"/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dplyr::mutate</w:t>
      </w:r>
      <w:r>
        <w:t xml:space="preserve"> </w:t>
      </w:r>
      <w:r>
        <w:t xml:space="preserve">to generate a new field that calculates how many authors each observation contains.</w:t>
      </w:r>
    </w:p>
    <w:p>
      <w:pPr>
        <w:pStyle w:val="SourceCode"/>
      </w:pPr>
      <w:r>
        <w:rPr>
          <w:rStyle w:val="NormalTok"/>
        </w:rPr>
        <w:t xml:space="preserve">crossref_data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(Authors)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multi_authorship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(Authors,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(Authors, multi_authorship)</w:t>
      </w:r>
    </w:p>
    <w:p>
      <w:pPr>
        <w:pStyle w:val="SourceCode"/>
      </w:pPr>
      <w:r>
        <w:rPr>
          <w:rStyle w:val="VerbatimChar"/>
        </w:rPr>
        <w:t xml:space="preserve">## # A tibble: 1,001 x 2</w:t>
      </w:r>
      <w:r>
        <w:br w:type="textWrapping"/>
      </w:r>
      <w:r>
        <w:rPr>
          <w:rStyle w:val="VerbatimChar"/>
        </w:rPr>
        <w:t xml:space="preserve">##    Authors                                                 multi_authorship</w:t>
      </w:r>
      <w:r>
        <w:br w:type="textWrapping"/>
      </w:r>
      <w:r>
        <w:rPr>
          <w:rStyle w:val="VerbatimChar"/>
        </w:rPr>
        <w:t xml:space="preserve">##    &lt;chr&gt;                                                              &lt;dbl&gt;</w:t>
      </w:r>
      <w:r>
        <w:br w:type="textWrapping"/>
      </w:r>
      <w:r>
        <w:rPr>
          <w:rStyle w:val="VerbatimChar"/>
        </w:rPr>
        <w:t xml:space="preserve">##  1 Flavia Pennini|Angelo Plastino                                         2</w:t>
      </w:r>
      <w:r>
        <w:br w:type="textWrapping"/>
      </w:r>
      <w:r>
        <w:rPr>
          <w:rStyle w:val="VerbatimChar"/>
        </w:rPr>
        <w:t xml:space="preserve">##  2 Naveed Aslam|Peter C. Wynn                                             2</w:t>
      </w:r>
      <w:r>
        <w:br w:type="textWrapping"/>
      </w:r>
      <w:r>
        <w:rPr>
          <w:rStyle w:val="VerbatimChar"/>
        </w:rPr>
        <w:t xml:space="preserve">##  3 Rafael R. C. Cuadrat|Juliano C. Cury|Alberto M. R. Dáv~                3</w:t>
      </w:r>
      <w:r>
        <w:br w:type="textWrapping"/>
      </w:r>
      <w:r>
        <w:rPr>
          <w:rStyle w:val="VerbatimChar"/>
        </w:rPr>
        <w:t xml:space="preserve">##  4 Fabrizio Ortu|Hao Zhu|Marie-Emmanuelle Boulon|David P.~                4</w:t>
      </w:r>
      <w:r>
        <w:br w:type="textWrapping"/>
      </w:r>
      <w:r>
        <w:rPr>
          <w:rStyle w:val="VerbatimChar"/>
        </w:rPr>
        <w:t xml:space="preserve">##  5 Magali Troin|Richard Arsenault|François Brissette                      3</w:t>
      </w:r>
      <w:r>
        <w:br w:type="textWrapping"/>
      </w:r>
      <w:r>
        <w:rPr>
          <w:rStyle w:val="VerbatimChar"/>
        </w:rPr>
        <w:t xml:space="preserve">##  6 Xiaoxiao Qin|Yun Feng Xing|Zhiqin Zhou|Yuncong Yao                     4</w:t>
      </w:r>
      <w:r>
        <w:br w:type="textWrapping"/>
      </w:r>
      <w:r>
        <w:rPr>
          <w:rStyle w:val="VerbatimChar"/>
        </w:rPr>
        <w:t xml:space="preserve">##  7 Anton Axelsson|Linda Ta|Henrik Sundén                                  3</w:t>
      </w:r>
      <w:r>
        <w:br w:type="textWrapping"/>
      </w:r>
      <w:r>
        <w:rPr>
          <w:rStyle w:val="VerbatimChar"/>
        </w:rPr>
        <w:t xml:space="preserve">##  8 Weihong Min|Huiying Li|Hongmei Li|Chunlei Liu|Jingshen~                5</w:t>
      </w:r>
      <w:r>
        <w:br w:type="textWrapping"/>
      </w:r>
      <w:r>
        <w:rPr>
          <w:rStyle w:val="VerbatimChar"/>
        </w:rPr>
        <w:t xml:space="preserve">##  9 Tosiaki Kori|Yuto Imai                                                 2</w:t>
      </w:r>
      <w:r>
        <w:br w:type="textWrapping"/>
      </w:r>
      <w:r>
        <w:rPr>
          <w:rStyle w:val="VerbatimChar"/>
        </w:rPr>
        <w:t xml:space="preserve">## 10 Christina Schraml|Sascha Kaufmann|Hansjoerg Rempp|Rola~                7</w:t>
      </w:r>
      <w:r>
        <w:br w:type="textWrapping"/>
      </w:r>
      <w:r>
        <w:rPr>
          <w:rStyle w:val="VerbatimChar"/>
        </w:rPr>
        <w:t xml:space="preserve">## # ... with 991 more rows</w:t>
      </w:r>
    </w:p>
    <w:p>
      <w:pPr>
        <w:pStyle w:val="Heading2"/>
      </w:pPr>
      <w:bookmarkStart w:id="27" w:name="visualize"/>
      <w:r>
        <w:t xml:space="preserve">Visualize</w:t>
      </w:r>
      <w:bookmarkEnd w:id="27"/>
    </w:p>
    <w:p>
      <w:pPr>
        <w:pStyle w:val="Heading3"/>
      </w:pPr>
      <w:bookmarkStart w:id="28" w:name="authors"/>
      <w:r>
        <w:t xml:space="preserve">Authors</w:t>
      </w:r>
      <w:bookmarkEnd w:id="28"/>
    </w:p>
    <w:p>
      <w:pPr>
        <w:pStyle w:val="FirstParagraph"/>
      </w:pPr>
      <w:r>
        <w:t xml:space="preserve">Generate a histogram distribution of the multiple authorship variable.</w:t>
      </w:r>
    </w:p>
    <w:p>
      <w:pPr>
        <w:pStyle w:val="SourceCode"/>
      </w:pPr>
      <w:r>
        <w:rPr>
          <w:rStyle w:val="NormalTok"/>
        </w:rPr>
        <w:t xml:space="preserve">crossref_data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(Authors)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multi_authorship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(Authors,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(multi_authorship, Authors)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(multi_authorship)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ing_crossref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time generate as a bargraph and sort by the most frequent representation. Articles with five authors is the most frequent representation in the dataset.</w:t>
      </w:r>
    </w:p>
    <w:p>
      <w:pPr>
        <w:pStyle w:val="SourceCode"/>
      </w:pPr>
      <w:r>
        <w:rPr>
          <w:rStyle w:val="NormalTok"/>
        </w:rPr>
        <w:t xml:space="preserve">auth_count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crossref_data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(Authors)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multi_authorship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(Authors,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multi_authorship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(multi_authorship))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(multi_authorship, Authors)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(auth_count)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fct_rev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fct_infreq</w:t>
      </w:r>
      <w:r>
        <w:rPr>
          <w:rStyle w:val="NormalTok"/>
        </w:rPr>
        <w:t xml:space="preserve">(multi_authorship)))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ing_crossref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explore-subject-headings"/>
      <w:r>
        <w:t xml:space="preserve">Explore Subject Headings</w:t>
      </w:r>
      <w:bookmarkEnd w:id="31"/>
    </w:p>
    <w:p>
      <w:pPr>
        <w:pStyle w:val="FirstParagraph"/>
      </w:pPr>
      <w:r>
        <w:t xml:space="preserve">Visualize the frequency of multiple subject headings, just as with authors (A bargraph and a histogram)</w:t>
      </w:r>
    </w:p>
    <w:p>
      <w:pPr>
        <w:pStyle w:val="SourceCode"/>
      </w:pPr>
      <w:r>
        <w:rPr>
          <w:rStyle w:val="NormalTok"/>
        </w:rPr>
        <w:t xml:space="preserve">crossref_data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SH_count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(Subjects,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SH_count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(SH_count))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fct_rev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fct_infreq</w:t>
      </w:r>
      <w:r>
        <w:rPr>
          <w:rStyle w:val="NormalTok"/>
        </w:rPr>
        <w:t xml:space="preserve">(SH_count)))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ing_crossref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crossref_data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SH_count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(Subjects,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(SH_count)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ing_crossref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data-transformations"/>
      <w:r>
        <w:t xml:space="preserve">Data Transformations</w:t>
      </w:r>
      <w:bookmarkEnd w:id="34"/>
    </w:p>
    <w:p>
      <w:pPr>
        <w:pStyle w:val="FirstParagraph"/>
      </w:pPr>
      <w:r>
        <w:t xml:space="preserve">Using dplyr, mutate a new variable and transform the data so that</w:t>
      </w:r>
      <w:r>
        <w:t xml:space="preserve"> </w:t>
      </w:r>
      <w:r>
        <w:t xml:space="preserve">‘</w:t>
      </w:r>
      <w:r>
        <w:t xml:space="preserve">EN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English</w:t>
      </w:r>
      <w:r>
        <w:t xml:space="preserve">’</w:t>
      </w:r>
      <w:r>
        <w:t xml:space="preserve"> </w:t>
      </w:r>
      <w:r>
        <w:t xml:space="preserve">are the same. Transform</w:t>
      </w:r>
      <w:r>
        <w:t xml:space="preserve"> </w:t>
      </w:r>
      <w:r>
        <w:t xml:space="preserve">‘</w:t>
      </w:r>
      <w:r>
        <w:t xml:space="preserve">ES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Spanish</w:t>
      </w:r>
      <w:r>
        <w:t xml:space="preserve">”</w:t>
      </w:r>
      <w:r>
        <w:t xml:space="preserve">, and</w:t>
      </w:r>
      <w:r>
        <w:t xml:space="preserve"> </w:t>
      </w:r>
      <w:r>
        <w:t xml:space="preserve">‘</w:t>
      </w:r>
      <w:r>
        <w:t xml:space="preserve">FR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French</w:t>
      </w:r>
      <w:r>
        <w:t xml:space="preserve">”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dplyr::case_when()</w:t>
      </w:r>
      <w:r>
        <w:t xml:space="preserve"> </w:t>
      </w:r>
      <w:r>
        <w:t xml:space="preserve">is one specialized way to perform an</w:t>
      </w:r>
      <w:r>
        <w:t xml:space="preserve"> </w:t>
      </w:r>
      <w:r>
        <w:rPr>
          <w:rStyle w:val="VerbatimChar"/>
        </w:rPr>
        <w:t xml:space="preserve">if_else</w:t>
      </w:r>
      <w:r>
        <w:t xml:space="preserve"> </w:t>
      </w:r>
      <w:r>
        <w:t xml:space="preserve">transformation.</w:t>
      </w:r>
    </w:p>
    <w:p>
      <w:pPr>
        <w:pStyle w:val="SourceCode"/>
      </w:pPr>
      <w:r>
        <w:rPr>
          <w:rStyle w:val="NormalTok"/>
        </w:rPr>
        <w:t xml:space="preserve">crossref_data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(Language)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 w:type="textWrapping"/>
      </w:r>
      <w:r>
        <w:rPr>
          <w:rStyle w:val="VerbatimChar"/>
        </w:rPr>
        <w:t xml:space="preserve">##   Language     n</w:t>
      </w:r>
      <w:r>
        <w:br w:type="textWrapping"/>
      </w:r>
      <w:r>
        <w:rPr>
          <w:rStyle w:val="VerbatimChar"/>
        </w:rPr>
        <w:t xml:space="preserve">##   &lt;chr&gt;    &lt;int&gt;</w:t>
      </w:r>
      <w:r>
        <w:br w:type="textWrapping"/>
      </w:r>
      <w:r>
        <w:rPr>
          <w:rStyle w:val="VerbatimChar"/>
        </w:rPr>
        <w:t xml:space="preserve">## 1 &lt;NA&gt;        15</w:t>
      </w:r>
      <w:r>
        <w:br w:type="textWrapping"/>
      </w:r>
      <w:r>
        <w:rPr>
          <w:rStyle w:val="VerbatimChar"/>
        </w:rPr>
        <w:t xml:space="preserve">## 2 EN         871</w:t>
      </w:r>
      <w:r>
        <w:br w:type="textWrapping"/>
      </w:r>
      <w:r>
        <w:rPr>
          <w:rStyle w:val="VerbatimChar"/>
        </w:rPr>
        <w:t xml:space="preserve">## 3 English    107</w:t>
      </w:r>
      <w:r>
        <w:br w:type="textWrapping"/>
      </w:r>
      <w:r>
        <w:rPr>
          <w:rStyle w:val="VerbatimChar"/>
        </w:rPr>
        <w:t xml:space="preserve">## 4 ES           7</w:t>
      </w:r>
      <w:r>
        <w:br w:type="textWrapping"/>
      </w:r>
      <w:r>
        <w:rPr>
          <w:rStyle w:val="VerbatimChar"/>
        </w:rPr>
        <w:t xml:space="preserve">## 5 FR           1</w:t>
      </w:r>
    </w:p>
    <w:p>
      <w:pPr>
        <w:pStyle w:val="SourceCode"/>
      </w:pPr>
      <w:r>
        <w:rPr>
          <w:rStyle w:val="NormalTok"/>
        </w:rPr>
        <w:t xml:space="preserve">crossref_data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crossref_data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Language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Language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"English"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Language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"Spanish"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Language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"French"</w:t>
      </w:r>
      <w:r>
        <w:br w:type="textWrapping"/>
      </w:r>
      <w:r>
        <w:rPr>
          <w:rStyle w:val="NormalTok"/>
        </w:rPr>
        <w:t xml:space="preserve">  )) </w:t>
      </w:r>
    </w:p>
    <w:p>
      <w:pPr>
        <w:pStyle w:val="Heading3"/>
      </w:pPr>
      <w:bookmarkStart w:id="35" w:name="visualize-the-languages."/>
      <w:r>
        <w:t xml:space="preserve">Visualize the Languages.</w:t>
      </w:r>
      <w:bookmarkEnd w:id="35"/>
    </w:p>
    <w:p>
      <w:pPr>
        <w:pStyle w:val="FirstParagraph"/>
      </w:pPr>
      <w:r>
        <w:t xml:space="preserve">Stacked Bargraph shows frequency by Language. Each stack of a bar distinguishes the publishers. English Language is huge and somewhat over-powers the reset of the graph. Make a second graph (below) to drill down on the lesser represented languages.</w:t>
      </w:r>
    </w:p>
    <w:p>
      <w:pPr>
        <w:pStyle w:val="SourceCode"/>
      </w:pPr>
      <w:r>
        <w:rPr>
          <w:rStyle w:val="NormalTok"/>
        </w:rPr>
        <w:t xml:space="preserve">crossref_data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fct_rev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fct_infreq</w:t>
      </w:r>
      <w:r>
        <w:rPr>
          <w:rStyle w:val="NormalTok"/>
        </w:rPr>
        <w:t xml:space="preserve">(Language)),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Publisher)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ing_crossref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Filter the data to show only the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French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Spanish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crossref_data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(Language)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Language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"French"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Language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"Spanish"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fct_rev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fct_infreq</w:t>
      </w:r>
      <w:r>
        <w:rPr>
          <w:rStyle w:val="NormalTok"/>
        </w:rPr>
        <w:t xml:space="preserve">(Language)),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Publisher)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ing_crossref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time-series"/>
      <w:r>
        <w:t xml:space="preserve">Time Series</w:t>
      </w:r>
      <w:bookmarkEnd w:id="38"/>
    </w:p>
    <w:p>
      <w:pPr>
        <w:pStyle w:val="SourceCode"/>
      </w:pPr>
      <w:r>
        <w:rPr>
          <w:rStyle w:val="NormalTok"/>
        </w:rPr>
        <w:t xml:space="preserve">crossref_data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 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"Publishing Date 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 Week in January, 2015"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ing_crossref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hyperlink" Id="rId23" Target="https://librarycarpentry.org/lc-open-refine/setup.html" TargetMode="External" /><Relationship Type="http://schemas.openxmlformats.org/officeDocument/2006/relationships/hyperlink" Id="rId21" Target="https://www.tidyvers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librarycarpentry.org/lc-open-refine/setup.html" TargetMode="External" /><Relationship Type="http://schemas.openxmlformats.org/officeDocument/2006/relationships/hyperlink" Id="rId21" Target="https://www.tidyvers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look at the dataset</dc:title>
  <dc:creator/>
  <cp:keywords/>
  <dcterms:created xsi:type="dcterms:W3CDTF">2019-05-30T21:11:24Z</dcterms:created>
  <dcterms:modified xsi:type="dcterms:W3CDTF">2019-05-30T21:11:24Z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