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9AC04B6" w14:textId="5B5FF3A2" w:rsidR="00401526" w:rsidRPr="00E46EF4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83898" w:history="1">
        <w:r w:rsidR="00401526" w:rsidRPr="0059597A">
          <w:rPr>
            <w:rStyle w:val="Hyperlink"/>
          </w:rPr>
          <w:t>1. Apresentação</w:t>
        </w:r>
        <w:r w:rsidR="00401526">
          <w:rPr>
            <w:webHidden/>
          </w:rPr>
          <w:tab/>
        </w:r>
        <w:r w:rsidR="00401526">
          <w:rPr>
            <w:webHidden/>
          </w:rPr>
          <w:fldChar w:fldCharType="begin"/>
        </w:r>
        <w:r w:rsidR="00401526">
          <w:rPr>
            <w:webHidden/>
          </w:rPr>
          <w:instrText xml:space="preserve"> PAGEREF _Toc128783898 \h </w:instrText>
        </w:r>
        <w:r w:rsidR="00401526">
          <w:rPr>
            <w:webHidden/>
          </w:rPr>
        </w:r>
        <w:r w:rsidR="00401526">
          <w:rPr>
            <w:webHidden/>
          </w:rPr>
          <w:fldChar w:fldCharType="separate"/>
        </w:r>
        <w:r w:rsidR="00401526">
          <w:rPr>
            <w:webHidden/>
          </w:rPr>
          <w:t>5</w:t>
        </w:r>
        <w:r w:rsidR="00401526">
          <w:rPr>
            <w:webHidden/>
          </w:rPr>
          <w:fldChar w:fldCharType="end"/>
        </w:r>
      </w:hyperlink>
    </w:p>
    <w:p w14:paraId="173D8CEA" w14:textId="2E4EA8A7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899" w:history="1">
        <w:r w:rsidRPr="0059597A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53BBD5" w14:textId="7565D749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00" w:history="1">
        <w:r w:rsidRPr="0059597A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59B784" w14:textId="1828BF5C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01" w:history="1">
        <w:r w:rsidRPr="0059597A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E21454" w14:textId="54F99F96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02" w:history="1">
        <w:r w:rsidRPr="0059597A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329808" w14:textId="57FC51C3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03" w:history="1">
        <w:r w:rsidRPr="0059597A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FF499E" w14:textId="2EAB30C5" w:rsidR="00401526" w:rsidRPr="00E46EF4" w:rsidRDefault="0040152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3904" w:history="1">
        <w:r w:rsidRPr="0059597A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_Toc128783904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1B7FCA7" w14:textId="2F20D8AE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05" w:history="1">
        <w:r w:rsidRPr="0059597A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646CBB" w14:textId="6480144A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06" w:history="1">
        <w:r w:rsidRPr="0059597A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AC2883" w14:textId="71A343DB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07" w:history="1">
        <w:r w:rsidRPr="0059597A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9AF69E" w14:textId="196DBFBE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08" w:history="1">
        <w:r w:rsidRPr="0059597A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F3DABF" w14:textId="4D919239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09" w:history="1">
        <w:r w:rsidRPr="0059597A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1BB8EF" w14:textId="65327A0B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0" w:history="1">
        <w:r w:rsidRPr="0059597A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92AA3A" w14:textId="508416D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1" w:history="1">
        <w:r w:rsidRPr="0059597A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994139" w14:textId="2A639DB6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2" w:history="1">
        <w:r w:rsidRPr="0059597A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267EC7D" w14:textId="0704CEDD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3" w:history="1">
        <w:r w:rsidRPr="0059597A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E86DDF" w14:textId="42AF43FE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4" w:history="1">
        <w:r w:rsidRPr="0059597A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CBE485" w14:textId="6B703F48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5" w:history="1">
        <w:r w:rsidRPr="0059597A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0A9A5C" w14:textId="77EEB4A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6" w:history="1">
        <w:r w:rsidRPr="0059597A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D07F4F" w14:textId="0423B7F2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7" w:history="1">
        <w:r w:rsidRPr="0059597A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9B0C2E7" w14:textId="032C0647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8" w:history="1">
        <w:r w:rsidRPr="0059597A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D320385" w14:textId="00217DB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19" w:history="1">
        <w:r w:rsidRPr="0059597A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BDB27F" w14:textId="58827D48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0" w:history="1">
        <w:r w:rsidRPr="0059597A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75A048" w14:textId="5B099D9E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1" w:history="1">
        <w:r w:rsidRPr="0059597A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592C473" w14:textId="3C92878E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2" w:history="1">
        <w:r w:rsidRPr="0059597A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871E88" w14:textId="6F2BBB7E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3" w:history="1">
        <w:r w:rsidRPr="0059597A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CAB2E6E" w14:textId="4C37C0C1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4" w:history="1">
        <w:r w:rsidRPr="0059597A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E2128CC" w14:textId="557934C2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5" w:history="1">
        <w:r w:rsidRPr="0059597A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926F718" w14:textId="6BE8B742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6" w:history="1">
        <w:r w:rsidRPr="0059597A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E23D84" w14:textId="5D3D4F2D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7" w:history="1">
        <w:r w:rsidRPr="0059597A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05EDD13" w14:textId="20818F77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8" w:history="1">
        <w:r w:rsidRPr="0059597A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253FFF0" w14:textId="7E603A5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29" w:history="1">
        <w:r w:rsidRPr="0059597A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8E7274" w14:textId="2460DD0A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0" w:history="1">
        <w:r w:rsidRPr="0059597A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C9A4EF" w14:textId="488FC872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1" w:history="1">
        <w:r w:rsidRPr="0059597A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CC921AB" w14:textId="39D9EC8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2" w:history="1">
        <w:r w:rsidRPr="0059597A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B1D637C" w14:textId="3075674D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3" w:history="1">
        <w:r w:rsidRPr="0059597A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17E45A8" w14:textId="45E33839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4" w:history="1">
        <w:r w:rsidRPr="0059597A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44322C5" w14:textId="0C5D2710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5" w:history="1">
        <w:r w:rsidRPr="0059597A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E99D4E7" w14:textId="60F43654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6" w:history="1">
        <w:r w:rsidRPr="0059597A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E898D23" w14:textId="1C770F78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7" w:history="1">
        <w:r w:rsidRPr="0059597A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DF87524" w14:textId="3666CD14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8" w:history="1">
        <w:r w:rsidRPr="0059597A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FB2E8FA" w14:textId="6B0FB0A2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39" w:history="1">
        <w:r w:rsidRPr="0059597A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DA0A53F" w14:textId="34B25957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0" w:history="1">
        <w:r w:rsidRPr="0059597A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6F04757" w14:textId="6D44F3C1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1" w:history="1">
        <w:r w:rsidRPr="0059597A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AEDAC32" w14:textId="6AF70A67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2" w:history="1">
        <w:r w:rsidRPr="0059597A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AF3E0F7" w14:textId="6A4A68B1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3" w:history="1">
        <w:r w:rsidRPr="0059597A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90A45AA" w14:textId="353CB29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4" w:history="1">
        <w:r w:rsidRPr="0059597A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A1F4DBE" w14:textId="73984A9C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5" w:history="1">
        <w:r w:rsidRPr="0059597A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DF65AB2" w14:textId="4EC3B82E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6" w:history="1">
        <w:r w:rsidRPr="0059597A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F025559" w14:textId="004B70F9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7" w:history="1">
        <w:r w:rsidRPr="0059597A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7912CBF" w14:textId="76676ED8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8" w:history="1">
        <w:r w:rsidRPr="0059597A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76E6724" w14:textId="160C80D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49" w:history="1">
        <w:r w:rsidRPr="0059597A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1779C0E" w14:textId="5A7FE206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50" w:history="1">
        <w:r w:rsidRPr="0059597A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4AAA5F7" w14:textId="2DAA6BEF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51" w:history="1">
        <w:r w:rsidRPr="0059597A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1ADEF9D" w14:textId="01830344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52" w:history="1">
        <w:r w:rsidRPr="0059597A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8CE2FAE" w14:textId="75D7C7B3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53" w:history="1">
        <w:r w:rsidRPr="0059597A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907F14A" w14:textId="0B3BE9DE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54" w:history="1">
        <w:r w:rsidRPr="0059597A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0C07DE0" w14:textId="295379D0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55" w:history="1">
        <w:r w:rsidRPr="0059597A">
          <w:rPr>
            <w:rStyle w:val="Hyperlink"/>
            <w:rFonts w:cs="Arial"/>
            <w:noProof/>
            <w:lang w:eastAsia="pt-BR"/>
          </w:rPr>
          <w:t xml:space="preserve">2.4.1. </w:t>
        </w:r>
        <w:r w:rsidRPr="0059597A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3A9B39E" w14:textId="4C235891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56" w:history="1">
        <w:r w:rsidRPr="0059597A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05CABE9" w14:textId="35DD4980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57" w:history="1">
        <w:r w:rsidRPr="0059597A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E3BE43C" w14:textId="077C5980" w:rsidR="00401526" w:rsidRPr="00E46EF4" w:rsidRDefault="0040152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3958" w:history="1">
        <w:r w:rsidRPr="0059597A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_Toc128783958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2AAF9C6D" w14:textId="37BBAB5F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59" w:history="1">
        <w:r w:rsidRPr="0059597A">
          <w:rPr>
            <w:rStyle w:val="Hyperlink"/>
            <w:noProof/>
            <w:lang w:eastAsia="pt-BR"/>
          </w:rPr>
          <w:t xml:space="preserve">3.1. Arquitetura de </w:t>
        </w:r>
        <w:r w:rsidRPr="0059597A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E10D824" w14:textId="6FF57C06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0" w:history="1">
        <w:r w:rsidRPr="0059597A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59597A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740AF0C" w14:textId="7F3833F4" w:rsidR="00401526" w:rsidRPr="00E46EF4" w:rsidRDefault="0040152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1" w:history="1">
        <w:r w:rsidRPr="0059597A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788549F" w14:textId="3396B0BA" w:rsidR="00401526" w:rsidRPr="00E46EF4" w:rsidRDefault="0040152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2" w:history="1">
        <w:r w:rsidRPr="0059597A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4233BDD" w14:textId="08BD38EA" w:rsidR="00401526" w:rsidRPr="00E46EF4" w:rsidRDefault="0040152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3" w:history="1">
        <w:r w:rsidRPr="0059597A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6BC80E7" w14:textId="01EB266B" w:rsidR="00401526" w:rsidRPr="00E46EF4" w:rsidRDefault="0040152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4" w:history="1">
        <w:r w:rsidRPr="0059597A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8A9DBE3" w14:textId="36F3F3A0" w:rsidR="00401526" w:rsidRPr="00E46EF4" w:rsidRDefault="0040152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5" w:history="1">
        <w:r w:rsidRPr="0059597A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7654F41" w14:textId="11514DB6" w:rsidR="00401526" w:rsidRPr="00E46EF4" w:rsidRDefault="0040152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6" w:history="1">
        <w:r w:rsidRPr="0059597A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49E6EDF" w14:textId="39FB310D" w:rsidR="00401526" w:rsidRPr="00E46EF4" w:rsidRDefault="0040152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3967" w:history="1">
        <w:r w:rsidRPr="0059597A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D101709" w14:textId="560B646D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68" w:history="1">
        <w:r w:rsidRPr="0059597A">
          <w:rPr>
            <w:rStyle w:val="Hyperlink"/>
            <w:noProof/>
            <w:lang w:eastAsia="pt-BR"/>
          </w:rPr>
          <w:t>3.2. Arquitetura da inform</w:t>
        </w:r>
        <w:r w:rsidRPr="0059597A">
          <w:rPr>
            <w:rStyle w:val="Hyperlink"/>
            <w:noProof/>
            <w:lang w:eastAsia="pt-BR"/>
          </w:rPr>
          <w:t>a</w:t>
        </w:r>
        <w:r w:rsidRPr="0059597A">
          <w:rPr>
            <w:rStyle w:val="Hyperlink"/>
            <w:noProof/>
            <w:lang w:eastAsia="pt-BR"/>
          </w:rPr>
          <w:t>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D508CAE" w14:textId="402DD62A" w:rsidR="00401526" w:rsidRPr="00E46EF4" w:rsidRDefault="0040152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3969" w:history="1">
        <w:r w:rsidRPr="0059597A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_Toc128783969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1631FC4E" w14:textId="07F90DBB" w:rsidR="00401526" w:rsidRPr="00E46EF4" w:rsidRDefault="0040152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3970" w:history="1">
        <w:r w:rsidRPr="0059597A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_Toc128783970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16A8F103" w14:textId="6D8F87F1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71" w:history="1">
        <w:r w:rsidRPr="0059597A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A32CE2A" w14:textId="18A9CA8B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72" w:history="1">
        <w:r w:rsidRPr="0059597A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A1C0570" w14:textId="42AE0C93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73" w:history="1">
        <w:r w:rsidRPr="0059597A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0096DE8" w14:textId="4123FEDE" w:rsidR="00401526" w:rsidRPr="00E46EF4" w:rsidRDefault="0040152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3974" w:history="1">
        <w:r w:rsidRPr="0059597A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4CA3D6A" w14:textId="58448B91" w:rsidR="00401526" w:rsidRPr="00E46EF4" w:rsidRDefault="0040152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3975" w:history="1">
        <w:r w:rsidRPr="0059597A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_Toc128783975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0E88D996" w14:textId="40CAA86C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83898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83899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83900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B75DF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B75DF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B75DF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83901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B75DFD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83902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83903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83904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83905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FC00C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6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B75DF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5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B75DF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4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5002C899" w:rsidR="004A2823" w:rsidRDefault="00B75DF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17.5pt;height:366.55pt;z-index:13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0530654C" w:rsidR="00D70673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95pt;margin-top:77.25pt;width:271.7pt;height:193.65pt;z-index:17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79AE2402">
          <v:shape id="_x0000_s1118" type="#_x0000_t75" style="position:absolute;left:0;text-align:left;margin-left:114.7pt;margin-top:78pt;width:181.3pt;height:156.0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77777777" w:rsidR="00D2723B" w:rsidRDefault="00D2723B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534A07E7">
          <v:shape id="_x0000_i1071" type="#_x0000_t75" style="width:360.7pt;height:240.9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83906"/>
      <w:r w:rsidRPr="002703AC">
        <w:rPr>
          <w:lang w:val="pt-BR" w:eastAsia="pt-BR"/>
        </w:rPr>
        <w:lastRenderedPageBreak/>
        <w:t>2.2. Atores</w:t>
      </w:r>
      <w:bookmarkEnd w:id="19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0" w:name="_Toc128783907"/>
      <w:r w:rsidRPr="00A04861">
        <w:rPr>
          <w:lang w:eastAsia="pt-BR"/>
        </w:rPr>
        <w:t>2.3. Detalhamento dos casos de uso</w:t>
      </w:r>
      <w:bookmarkEnd w:id="20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7839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1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839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839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839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4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839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839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8743480"/>
      <w:bookmarkStart w:id="28" w:name="_Toc1287839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  <w:bookmarkEnd w:id="2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839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8391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8391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8391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8642A05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34F0C5D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Ref128644877"/>
      <w:bookmarkStart w:id="34" w:name="_Toc1287839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3"/>
      <w:bookmarkEnd w:id="34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A5DBBE3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data, vendedor e cliente. Apenas a data é campo obrigatório. Para os itens os campos são todos obrigatórios e são: produto, quantidade e desconto).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839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5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8392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6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620F2205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Ref128778903"/>
      <w:bookmarkStart w:id="38" w:name="_Toc1287839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7"/>
      <w:bookmarkEnd w:id="38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7839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9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ACA4A0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Ref128744408"/>
      <w:bookmarkStart w:id="41" w:name="_Toc1287839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0"/>
      <w:bookmarkEnd w:id="41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839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839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839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839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5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Ref128744597"/>
      <w:bookmarkStart w:id="47" w:name="_Toc1287839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6"/>
      <w:bookmarkEnd w:id="47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839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839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839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839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1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839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839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3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839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4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Ref128694671"/>
      <w:bookmarkStart w:id="56" w:name="_Toc1287839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5"/>
      <w:bookmarkEnd w:id="56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5136F544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o data, fornecedor e nota fiscal. Apenas a data é obrigatória. Para preencher um produto o usuário deve:</w:t>
      </w:r>
    </w:p>
    <w:p w14:paraId="49B5E9E0" w14:textId="15764066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preenche </w:t>
      </w:r>
      <w:r w:rsidR="00EB5367">
        <w:rPr>
          <w:rFonts w:ascii="Arial" w:hAnsi="Arial" w:cs="Arial"/>
          <w:sz w:val="24"/>
          <w:szCs w:val="24"/>
          <w:lang w:eastAsia="pt-BR"/>
        </w:rPr>
        <w:t>o produto, 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7839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7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839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839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78394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0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72314F4D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Ref128747381"/>
      <w:bookmarkStart w:id="62" w:name="_Toc1287839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1"/>
      <w:bookmarkEnd w:id="62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50062EC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78394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3072BDC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839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5A33927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839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7839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6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18D5D052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Ref128771936"/>
      <w:bookmarkStart w:id="68" w:name="_Toc1287839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7"/>
      <w:bookmarkEnd w:id="68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55709FFB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Toc1287839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9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1FFAF76D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na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7F0009B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839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7839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7839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2"/>
    </w:p>
    <w:p w14:paraId="4D33CECB" w14:textId="194361DC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>, que é a lista de vendas onde 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252AD493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7839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3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4DA4364E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7839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74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lastRenderedPageBreak/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634520F4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Consultar indicadores de </w:t>
      </w:r>
      <w:r>
        <w:rPr>
          <w:rFonts w:ascii="Arial" w:hAnsi="Arial" w:cs="Arial"/>
          <w:sz w:val="24"/>
          <w:szCs w:val="24"/>
          <w:lang w:eastAsia="pt-BR"/>
        </w:rPr>
        <w:t>vendas</w:t>
      </w:r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gestor e </w:t>
      </w: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ator Gestor ou </w:t>
      </w: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</w:t>
      </w:r>
      <w:r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</w:t>
      </w: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, tipo de gráfico e meses do ano para escolher. </w:t>
      </w:r>
      <w:r>
        <w:rPr>
          <w:rFonts w:ascii="Arial" w:hAnsi="Arial" w:cs="Arial"/>
          <w:sz w:val="24"/>
          <w:szCs w:val="24"/>
          <w:lang w:eastAsia="pt-BR"/>
        </w:rPr>
        <w:t xml:space="preserve">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</w:t>
      </w:r>
      <w:r>
        <w:rPr>
          <w:rFonts w:ascii="Arial" w:hAnsi="Arial" w:cs="Arial"/>
          <w:sz w:val="24"/>
          <w:szCs w:val="24"/>
          <w:lang w:eastAsia="pt-BR"/>
        </w:rPr>
        <w:t>os produtos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Total de vendas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Ticket médio e Lucro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lastRenderedPageBreak/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696C6BF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vendedor, o sistema preenche o campo vendedor com o usuário logado. O vendedor é localizado pelo e-mail do usuário. </w:t>
      </w:r>
      <w:bookmarkStart w:id="75" w:name="_GoBack"/>
      <w:bookmarkEnd w:id="75"/>
      <w:r>
        <w:rPr>
          <w:rFonts w:ascii="Arial" w:hAnsi="Arial" w:cs="Arial"/>
          <w:sz w:val="24"/>
          <w:szCs w:val="24"/>
          <w:lang w:eastAsia="pt-BR"/>
        </w:rPr>
        <w:t xml:space="preserve">Se ele não tiver cadastrado,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ED18A75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4C6B1082" w14:textId="77777777" w:rsidR="00613C56" w:rsidRDefault="00613C56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8931143" w14:textId="77777777" w:rsidR="007C293B" w:rsidRDefault="007C293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6" w:name="_Toc128783954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6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B75DFD" w:rsidP="00777BD8">
      <w:pPr>
        <w:suppressAutoHyphens/>
        <w:spacing w:line="360" w:lineRule="auto"/>
        <w:jc w:val="center"/>
        <w:rPr>
          <w:b/>
        </w:rPr>
      </w:pPr>
      <w:bookmarkStart w:id="77" w:name="_Ref128643515"/>
      <w:r>
        <w:rPr>
          <w:noProof/>
        </w:rPr>
        <w:lastRenderedPageBreak/>
        <w:pict w14:anchorId="5750A3D0">
          <v:shape id="_x0000_s1143" type="#_x0000_t75" style="position:absolute;left:0;text-align:left;margin-left:1.2pt;margin-top:0;width:452.95pt;height:404.35pt;z-index:16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77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8" w:name="_Toc1287839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78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B75DF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B75DF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B75DF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B75DF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B75DF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B75DF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9" w:name="_Toc1287839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79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0" w:name="_Toc128783957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0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B75DFD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75pt;height:346.8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1" w:name="_Toc12878395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1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2" w:name="_Toc12878395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2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3" w:name="_Toc12878396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83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4" w:name="_Toc128783961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84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AD4916" w:rsidP="00BC7FE5">
      <w:r>
        <w:pict w14:anchorId="3AE3C939">
          <v:shape id="_x0000_i1069" type="#_x0000_t75" style="width:452.75pt;height:342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5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5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6" w:name="_Toc12878396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6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AD4916" w:rsidP="00C66280">
      <w:pPr>
        <w:keepNext/>
      </w:pPr>
      <w:r>
        <w:lastRenderedPageBreak/>
        <w:pict w14:anchorId="4C6DD228">
          <v:shape id="_x0000_i1070" type="#_x0000_t75" style="width:453.45pt;height:342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87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87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8" w:name="_Toc12878396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88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75DFD" w:rsidP="00C66280">
      <w:r>
        <w:lastRenderedPageBreak/>
        <w:pict w14:anchorId="7D7166D6">
          <v:shape id="_x0000_i1029" type="#_x0000_t75" style="width:453.45pt;height:341.3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89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89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75DFD" w:rsidP="00C66280">
      <w:r>
        <w:pict w14:anchorId="1E5BB046">
          <v:shape id="_x0000_i1030" type="#_x0000_t75" style="width:452.75pt;height:409.1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Toc12878396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0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Ref128043572"/>
      <w:bookmarkStart w:id="92" w:name="_Toc12878396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1"/>
      <w:bookmarkEnd w:id="92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Ref128043659"/>
      <w:bookmarkStart w:id="94" w:name="_Toc12878396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3"/>
      <w:bookmarkEnd w:id="94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Toc12878396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5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6" w:name="_Toc128783968"/>
      <w:r>
        <w:rPr>
          <w:lang w:eastAsia="pt-BR"/>
        </w:rPr>
        <w:lastRenderedPageBreak/>
        <w:t>3.2. Arquitetura da informação</w:t>
      </w:r>
      <w:bookmarkEnd w:id="96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5B29585B" w:rsidR="00FF5117" w:rsidRDefault="00401526" w:rsidP="00382815">
      <w:pPr>
        <w:pStyle w:val="Legenda"/>
        <w:spacing w:after="0"/>
        <w:jc w:val="center"/>
        <w:rPr>
          <w:sz w:val="22"/>
          <w:szCs w:val="22"/>
        </w:rPr>
      </w:pPr>
      <w:bookmarkStart w:id="97" w:name="_Ref128643721"/>
      <w:r>
        <w:rPr>
          <w:sz w:val="22"/>
          <w:szCs w:val="22"/>
        </w:rPr>
        <w:pict w14:anchorId="61C34410">
          <v:shape id="_x0000_i1081" type="#_x0000_t75" style="width:452.1pt;height:283.8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97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98" w:name="_Toc12878396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98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99" w:name="_Toc12878397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99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100" w:name="_Ref128333699"/>
      <w:bookmarkStart w:id="101" w:name="_Toc12878397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00"/>
      <w:bookmarkEnd w:id="101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02" w:name="_Toc12878397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02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03" w:name="_Toc12878397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03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4" w:name="_Toc12878397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4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05" w:name="_Toc351475134"/>
      <w:bookmarkStart w:id="106" w:name="_Toc297133353"/>
      <w:r>
        <w:br w:type="page"/>
      </w:r>
      <w:bookmarkStart w:id="107" w:name="_Toc128783975"/>
      <w:r w:rsidR="004D2758" w:rsidRPr="00D3159F">
        <w:lastRenderedPageBreak/>
        <w:t>REFERÊNCIAS</w:t>
      </w:r>
      <w:bookmarkEnd w:id="105"/>
      <w:bookmarkEnd w:id="106"/>
      <w:bookmarkEnd w:id="107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545977" w14:textId="77777777" w:rsidR="00E46EF4" w:rsidRDefault="00E46EF4" w:rsidP="0066706F">
      <w:pPr>
        <w:spacing w:after="0" w:line="240" w:lineRule="auto"/>
      </w:pPr>
      <w:r>
        <w:separator/>
      </w:r>
    </w:p>
  </w:endnote>
  <w:endnote w:type="continuationSeparator" w:id="0">
    <w:p w14:paraId="1F520CE8" w14:textId="77777777" w:rsidR="00E46EF4" w:rsidRDefault="00E46EF4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42BCFA" w14:textId="77777777" w:rsidR="00E46EF4" w:rsidRDefault="00E46EF4" w:rsidP="0066706F">
      <w:pPr>
        <w:spacing w:after="0" w:line="240" w:lineRule="auto"/>
      </w:pPr>
      <w:r>
        <w:separator/>
      </w:r>
    </w:p>
  </w:footnote>
  <w:footnote w:type="continuationSeparator" w:id="0">
    <w:p w14:paraId="14672410" w14:textId="77777777" w:rsidR="00E46EF4" w:rsidRDefault="00E46EF4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401526" w:rsidRPr="00DC3DE8" w:rsidRDefault="00401526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5AD80469" w:rsidR="00401526" w:rsidRDefault="00401526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E60ED">
      <w:rPr>
        <w:noProof/>
      </w:rPr>
      <w:t>60</w:t>
    </w:r>
    <w:r>
      <w:fldChar w:fldCharType="end"/>
    </w:r>
  </w:p>
  <w:p w14:paraId="56B365A5" w14:textId="77777777" w:rsidR="00401526" w:rsidRDefault="0040152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6746695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3"/>
  </w:num>
  <w:num w:numId="2">
    <w:abstractNumId w:val="0"/>
  </w:num>
  <w:num w:numId="3">
    <w:abstractNumId w:val="15"/>
  </w:num>
  <w:num w:numId="4">
    <w:abstractNumId w:val="50"/>
  </w:num>
  <w:num w:numId="5">
    <w:abstractNumId w:val="5"/>
  </w:num>
  <w:num w:numId="6">
    <w:abstractNumId w:val="48"/>
  </w:num>
  <w:num w:numId="7">
    <w:abstractNumId w:val="2"/>
  </w:num>
  <w:num w:numId="8">
    <w:abstractNumId w:val="49"/>
  </w:num>
  <w:num w:numId="9">
    <w:abstractNumId w:val="19"/>
  </w:num>
  <w:num w:numId="10">
    <w:abstractNumId w:val="17"/>
  </w:num>
  <w:num w:numId="11">
    <w:abstractNumId w:val="44"/>
  </w:num>
  <w:num w:numId="12">
    <w:abstractNumId w:val="37"/>
  </w:num>
  <w:num w:numId="13">
    <w:abstractNumId w:val="12"/>
  </w:num>
  <w:num w:numId="14">
    <w:abstractNumId w:val="46"/>
  </w:num>
  <w:num w:numId="15">
    <w:abstractNumId w:val="22"/>
  </w:num>
  <w:num w:numId="16">
    <w:abstractNumId w:val="29"/>
  </w:num>
  <w:num w:numId="17">
    <w:abstractNumId w:val="16"/>
  </w:num>
  <w:num w:numId="18">
    <w:abstractNumId w:val="45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1"/>
  </w:num>
  <w:num w:numId="24">
    <w:abstractNumId w:val="24"/>
  </w:num>
  <w:num w:numId="25">
    <w:abstractNumId w:val="41"/>
  </w:num>
  <w:num w:numId="26">
    <w:abstractNumId w:val="31"/>
  </w:num>
  <w:num w:numId="27">
    <w:abstractNumId w:val="13"/>
  </w:num>
  <w:num w:numId="28">
    <w:abstractNumId w:val="35"/>
  </w:num>
  <w:num w:numId="29">
    <w:abstractNumId w:val="47"/>
  </w:num>
  <w:num w:numId="30">
    <w:abstractNumId w:val="11"/>
  </w:num>
  <w:num w:numId="31">
    <w:abstractNumId w:val="42"/>
  </w:num>
  <w:num w:numId="32">
    <w:abstractNumId w:val="36"/>
  </w:num>
  <w:num w:numId="33">
    <w:abstractNumId w:val="7"/>
  </w:num>
  <w:num w:numId="34">
    <w:abstractNumId w:val="38"/>
  </w:num>
  <w:num w:numId="35">
    <w:abstractNumId w:val="4"/>
  </w:num>
  <w:num w:numId="36">
    <w:abstractNumId w:val="1"/>
  </w:num>
  <w:num w:numId="37">
    <w:abstractNumId w:val="28"/>
  </w:num>
  <w:num w:numId="38">
    <w:abstractNumId w:val="40"/>
  </w:num>
  <w:num w:numId="39">
    <w:abstractNumId w:val="10"/>
  </w:num>
  <w:num w:numId="40">
    <w:abstractNumId w:val="32"/>
  </w:num>
  <w:num w:numId="41">
    <w:abstractNumId w:val="33"/>
  </w:num>
  <w:num w:numId="42">
    <w:abstractNumId w:val="39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4"/>
  </w:num>
  <w:num w:numId="51">
    <w:abstractNumId w:val="20"/>
  </w:num>
  <w:num w:numId="52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E60ED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01526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3C4A"/>
    <w:rsid w:val="00AD4916"/>
    <w:rsid w:val="00AD6A0A"/>
    <w:rsid w:val="00AE1160"/>
    <w:rsid w:val="00AE6530"/>
    <w:rsid w:val="00AF2CA4"/>
    <w:rsid w:val="00AF3286"/>
    <w:rsid w:val="00AF6931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096C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46EF4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704F0-FFD7-48B7-8C30-90493BFB3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6135</TotalTime>
  <Pages>80</Pages>
  <Words>13077</Words>
  <Characters>70618</Characters>
  <Application>Microsoft Office Word</Application>
  <DocSecurity>0</DocSecurity>
  <Lines>588</Lines>
  <Paragraphs>167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83528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362</cp:revision>
  <cp:lastPrinted>2013-03-18T18:49:00Z</cp:lastPrinted>
  <dcterms:created xsi:type="dcterms:W3CDTF">2019-06-10T02:33:00Z</dcterms:created>
  <dcterms:modified xsi:type="dcterms:W3CDTF">2023-03-04T04:13:00Z</dcterms:modified>
</cp:coreProperties>
</file>