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8145568" w14:textId="4AFE40A9" w:rsidR="00AC709A" w:rsidRPr="00207A80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00336" w:history="1">
        <w:r w:rsidR="00AC709A" w:rsidRPr="00B0576C">
          <w:rPr>
            <w:rStyle w:val="Hyperlink"/>
          </w:rPr>
          <w:t>1. Apresentação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_Toc128600336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</w:t>
        </w:r>
        <w:r w:rsidR="00AC709A">
          <w:rPr>
            <w:webHidden/>
          </w:rPr>
          <w:fldChar w:fldCharType="end"/>
        </w:r>
      </w:hyperlink>
    </w:p>
    <w:p w14:paraId="7F1D4BAC" w14:textId="646BEE72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7" w:history="1">
        <w:r w:rsidRPr="00B0576C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ECFDF9" w14:textId="7601831A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8" w:history="1">
        <w:r w:rsidRPr="00B0576C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D7EFEF" w14:textId="19B185E7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39" w:history="1">
        <w:r w:rsidRPr="00B0576C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1C5953" w14:textId="21390093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0" w:history="1">
        <w:r w:rsidRPr="00B0576C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9B9327" w14:textId="55F8804F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1" w:history="1">
        <w:r w:rsidRPr="00B0576C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691C62" w14:textId="66516625" w:rsidR="00AC709A" w:rsidRPr="00207A80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42" w:history="1">
        <w:r w:rsidRPr="00B0576C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2728D94" w14:textId="0C5FA20C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3" w:history="1">
        <w:r w:rsidRPr="00B0576C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AE4686" w14:textId="000E5116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4" w:history="1">
        <w:r w:rsidRPr="00B0576C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D461C4" w14:textId="5190FB19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5" w:history="1">
        <w:r w:rsidRPr="00B0576C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B762F0" w14:textId="2EB6D8AA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6" w:history="1">
        <w:r w:rsidRPr="00B0576C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5B56A5" w14:textId="7B023D62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7" w:history="1">
        <w:r w:rsidRPr="00B0576C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17E065" w14:textId="6AECB919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8" w:history="1">
        <w:r w:rsidRPr="00B0576C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083E1C" w14:textId="4601594E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9" w:history="1">
        <w:r w:rsidRPr="00B0576C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439397" w14:textId="414E4934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0" w:history="1">
        <w:r w:rsidRPr="00B0576C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81AC0C" w14:textId="05789110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1" w:history="1">
        <w:r w:rsidRPr="00B0576C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B217EF" w14:textId="16961876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2" w:history="1">
        <w:r w:rsidRPr="00B0576C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4D01EC" w14:textId="64B8B849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3" w:history="1">
        <w:r w:rsidRPr="00B0576C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4F62E6" w14:textId="06F3B370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4" w:history="1">
        <w:r w:rsidRPr="00B0576C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91D2D2" w14:textId="02858710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5" w:history="1">
        <w:r w:rsidRPr="00B0576C">
          <w:rPr>
            <w:rStyle w:val="Hyperlink"/>
            <w:rFonts w:cs="Arial"/>
            <w:noProof/>
            <w:lang w:eastAsia="pt-BR"/>
          </w:rPr>
          <w:t>2.3.10.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9517DC8" w14:textId="239E22C1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6" w:history="1">
        <w:r w:rsidRPr="00B0576C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53440A" w14:textId="58C13B68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7" w:history="1">
        <w:r w:rsidRPr="00B0576C">
          <w:rPr>
            <w:rStyle w:val="Hyperlink"/>
            <w:rFonts w:cs="Arial"/>
            <w:noProof/>
            <w:lang w:eastAsia="pt-BR"/>
          </w:rPr>
          <w:t xml:space="preserve">2.4.1. </w:t>
        </w:r>
        <w:r w:rsidRPr="00B0576C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65FA11" w14:textId="1E4F4907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8" w:history="1">
        <w:r w:rsidRPr="00B0576C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372E20" w14:textId="78E0C82E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9" w:history="1">
        <w:r w:rsidRPr="00B0576C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1F15431" w14:textId="4C4BC089" w:rsidR="00AC709A" w:rsidRPr="00207A80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60" w:history="1">
        <w:r w:rsidRPr="00B0576C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237E272" w14:textId="7379AFFD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61" w:history="1">
        <w:r w:rsidRPr="00B0576C">
          <w:rPr>
            <w:rStyle w:val="Hyperlink"/>
            <w:noProof/>
            <w:lang w:eastAsia="pt-BR"/>
          </w:rPr>
          <w:t xml:space="preserve">3.1. Arquitetura de </w:t>
        </w:r>
        <w:r w:rsidRPr="00B0576C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F718FD" w14:textId="508CC14A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2" w:history="1">
        <w:r w:rsidRPr="00B0576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B0576C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6867920" w14:textId="25DE56B2" w:rsidR="00AC709A" w:rsidRPr="00207A80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3" w:history="1">
        <w:r w:rsidRPr="00B0576C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FE1AAF2" w14:textId="06FE13F2" w:rsidR="00AC709A" w:rsidRPr="00207A80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4" w:history="1">
        <w:r w:rsidRPr="00B0576C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67FC74" w14:textId="155749A1" w:rsidR="00AC709A" w:rsidRPr="00207A80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5" w:history="1">
        <w:r w:rsidRPr="00B0576C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34CAF68" w14:textId="19035916" w:rsidR="00AC709A" w:rsidRPr="00207A80" w:rsidRDefault="00AC709A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6" w:history="1">
        <w:r w:rsidRPr="00B0576C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FF1E446" w14:textId="2E31C144" w:rsidR="00AC709A" w:rsidRPr="00207A80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7" w:history="1">
        <w:r w:rsidRPr="00B0576C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DCF33D0" w14:textId="58D37FC5" w:rsidR="00AC709A" w:rsidRPr="00207A80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8" w:history="1">
        <w:r w:rsidRPr="00B0576C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10378FE" w14:textId="75FCF7A8" w:rsidR="00AC709A" w:rsidRPr="00207A80" w:rsidRDefault="00AC709A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9" w:history="1">
        <w:r w:rsidRPr="00B0576C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459E95" w14:textId="298D0734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0" w:history="1">
        <w:r w:rsidRPr="00B0576C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2E1B310" w14:textId="038CC2FA" w:rsidR="00AC709A" w:rsidRPr="00207A80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1" w:history="1">
        <w:r w:rsidRPr="00B0576C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379F4D19" w14:textId="1858325B" w:rsidR="00AC709A" w:rsidRPr="00207A80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2" w:history="1">
        <w:r w:rsidRPr="00B0576C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755D7B37" w14:textId="7510FC14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3" w:history="1">
        <w:r w:rsidRPr="00B0576C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E4CE398" w14:textId="3B1069A5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4" w:history="1">
        <w:r w:rsidRPr="00B0576C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C40661" w14:textId="36D51310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5" w:history="1">
        <w:r w:rsidRPr="00B0576C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93567A5" w14:textId="3360E0ED" w:rsidR="00AC709A" w:rsidRPr="00207A80" w:rsidRDefault="00AC709A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6" w:history="1">
        <w:r w:rsidRPr="00B0576C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_Toc128600376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0D5E575" w14:textId="4833B1D3" w:rsidR="00AC709A" w:rsidRPr="00207A80" w:rsidRDefault="00AC709A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7" w:history="1">
        <w:r w:rsidRPr="00B0576C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_Toc128600377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0E88D996" w14:textId="4351E6E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0033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00337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00338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620ABF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620ABF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620AB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00339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65373D09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figura abaixo 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620ABF" w:rsidP="009C0DFB">
      <w:pPr>
        <w:suppressAutoHyphens/>
        <w:spacing w:line="360" w:lineRule="auto"/>
        <w:jc w:val="center"/>
        <w:rPr>
          <w:b/>
          <w:i/>
        </w:rPr>
      </w:pPr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600340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Ref128437111"/>
      <w:bookmarkStart w:id="7" w:name="_Toc12860034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3CDA4D99" w14:textId="20DBE21C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8" w:name="_Toc128600342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8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600343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790B52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2.95pt;height:313.1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77BE777E" w:rsidR="009F0AB9" w:rsidRDefault="008107B3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43A65EE8" w:rsidR="00D70673" w:rsidRDefault="00F018E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A0F0A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</w:p>
    <w:p w14:paraId="22F31367" w14:textId="1B81ADA2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282E8EE7" w:rsidR="00D67CFB" w:rsidRDefault="00620ABF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0F0D86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1BA04A4D" w:rsidR="00D67CFB" w:rsidRDefault="00620ABF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67714F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0" w:name="_Toc128600344"/>
      <w:r w:rsidRPr="002703AC">
        <w:rPr>
          <w:lang w:val="pt-BR" w:eastAsia="pt-BR"/>
        </w:rPr>
        <w:t>2.2. Atores</w:t>
      </w:r>
      <w:bookmarkEnd w:id="1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1" w:name="_Toc128600345"/>
      <w:r w:rsidRPr="00A04861">
        <w:rPr>
          <w:lang w:eastAsia="pt-BR"/>
        </w:rPr>
        <w:lastRenderedPageBreak/>
        <w:t>2.3. Detalhamento dos casos de uso</w:t>
      </w:r>
      <w:bookmarkEnd w:id="1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" w:name="_Toc1286003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633A7123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6003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13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6003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14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6ABE030A" w14:textId="77777777" w:rsidR="009C0FE9" w:rsidRPr="003340F1" w:rsidRDefault="009C0FE9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" w:name="_Toc1286003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1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6" w:name="_Toc1286003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Listar clientes</w:t>
      </w:r>
      <w:bookmarkEnd w:id="16"/>
    </w:p>
    <w:p w14:paraId="64858A1A" w14:textId="432AE12B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681571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2968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184F156E" w14:textId="77777777" w:rsidR="00681571" w:rsidRDefault="00681571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7" w:name="_Toc12860035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17"/>
    </w:p>
    <w:p w14:paraId="0F47354F" w14:textId="69E8AE2A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5EF6AB1B" w14:textId="7433BEF7" w:rsidR="00AE6530" w:rsidRDefault="00AE6530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031ED64" w14:textId="77777777" w:rsidR="00EA799E" w:rsidRDefault="00EA799E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60035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18"/>
    </w:p>
    <w:p w14:paraId="49811B85" w14:textId="2C92EA2C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60035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19"/>
    </w:p>
    <w:p w14:paraId="4876A101" w14:textId="22670617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 xml:space="preserve">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</w:t>
      </w:r>
      <w:r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 xml:space="preserve"> cliente’ a partir do botão existente na tela de ‘Listar Clientes’.</w:t>
      </w:r>
    </w:p>
    <w:p w14:paraId="4FBDA018" w14:textId="4A5874A8" w:rsidR="009E2760" w:rsidRPr="009E2760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E8020E8" w14:textId="5E5E454B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cliente é excluído da b</w:t>
      </w:r>
      <w:r>
        <w:rPr>
          <w:rFonts w:ascii="Arial" w:hAnsi="Arial" w:cs="Arial"/>
          <w:sz w:val="24"/>
          <w:szCs w:val="24"/>
          <w:lang w:eastAsia="pt-BR"/>
        </w:rPr>
        <w:t>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Se o usuário 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</w:t>
      </w:r>
      <w:r w:rsidR="009E2760">
        <w:rPr>
          <w:rFonts w:ascii="Arial" w:hAnsi="Arial" w:cs="Arial"/>
          <w:sz w:val="24"/>
          <w:szCs w:val="24"/>
          <w:lang w:eastAsia="pt-BR"/>
        </w:rPr>
        <w:t>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7C1C1E79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</w:t>
      </w:r>
      <w:r>
        <w:rPr>
          <w:rFonts w:ascii="Arial" w:hAnsi="Arial" w:cs="Arial"/>
          <w:sz w:val="24"/>
          <w:szCs w:val="24"/>
          <w:lang w:eastAsia="pt-BR"/>
        </w:rPr>
        <w:t>a confirmar</w:t>
      </w:r>
      <w:r>
        <w:rPr>
          <w:rFonts w:ascii="Arial" w:hAnsi="Arial" w:cs="Arial"/>
          <w:sz w:val="24"/>
          <w:szCs w:val="24"/>
          <w:lang w:eastAsia="pt-BR"/>
        </w:rPr>
        <w:t>, o sistema verificar que existe</w:t>
      </w:r>
      <w:r>
        <w:rPr>
          <w:rFonts w:ascii="Arial" w:hAnsi="Arial" w:cs="Arial"/>
          <w:sz w:val="24"/>
          <w:szCs w:val="24"/>
          <w:lang w:eastAsia="pt-BR"/>
        </w:rPr>
        <w:t xml:space="preserve"> alguma venda feita para o cliente ele exibirá mensagem de erro informando que não pode excluir o cliente.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DCA0D41" w14:textId="3A5A73A0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B128C94" w14:textId="7E53B2CF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BFFAC1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0035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0"/>
    </w:p>
    <w:p w14:paraId="4CDE370B" w14:textId="7CFEAC34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os atores vendedor e administrador precisam </w:t>
      </w:r>
      <w:r>
        <w:rPr>
          <w:rFonts w:ascii="Arial" w:hAnsi="Arial" w:cs="Arial"/>
          <w:sz w:val="24"/>
          <w:szCs w:val="24"/>
          <w:lang w:eastAsia="pt-BR"/>
        </w:rPr>
        <w:t>consultar</w:t>
      </w:r>
      <w:r>
        <w:rPr>
          <w:rFonts w:ascii="Arial" w:hAnsi="Arial" w:cs="Arial"/>
          <w:sz w:val="24"/>
          <w:szCs w:val="24"/>
          <w:lang w:eastAsia="pt-BR"/>
        </w:rPr>
        <w:t xml:space="preserve">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5512DA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>
        <w:rPr>
          <w:rFonts w:ascii="Arial" w:hAnsi="Arial" w:cs="Arial"/>
          <w:sz w:val="24"/>
          <w:szCs w:val="24"/>
          <w:lang w:eastAsia="pt-BR"/>
        </w:rPr>
        <w:t xml:space="preserve">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cliente são </w:t>
      </w:r>
      <w:r>
        <w:rPr>
          <w:rFonts w:ascii="Arial" w:hAnsi="Arial" w:cs="Arial"/>
          <w:sz w:val="24"/>
          <w:szCs w:val="24"/>
          <w:lang w:eastAsia="pt-BR"/>
        </w:rPr>
        <w:t>exibidos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6D783D3E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exceção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6003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Listar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bookmarkEnd w:id="21"/>
    </w:p>
    <w:p w14:paraId="5D806B3A" w14:textId="4645616E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</w:t>
      </w:r>
      <w:r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EF49768" w14:textId="2D4E8B86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</w:t>
      </w:r>
      <w:r>
        <w:rPr>
          <w:rFonts w:ascii="Arial" w:hAnsi="Arial" w:cs="Arial"/>
          <w:sz w:val="24"/>
          <w:szCs w:val="24"/>
          <w:lang w:eastAsia="pt-BR"/>
        </w:rPr>
        <w:t xml:space="preserve"> ou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E75EE6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‘Listar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026ED786" w14:textId="77777777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utilizar as ações de ‘Detalhar’, ‘Editar’ e ‘Excluir’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2EE3C618" w:rsidR="008C2916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 ou excluir um</w:t>
      </w:r>
      <w:r w:rsidR="005232A9">
        <w:rPr>
          <w:rFonts w:ascii="Arial" w:hAnsi="Arial" w:cs="Arial"/>
          <w:sz w:val="24"/>
          <w:szCs w:val="24"/>
          <w:lang w:eastAsia="pt-BR"/>
        </w:rPr>
        <w:t>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</w:t>
      </w:r>
      <w:r>
        <w:rPr>
          <w:rFonts w:ascii="Arial" w:hAnsi="Arial" w:cs="Arial"/>
          <w:sz w:val="24"/>
          <w:szCs w:val="24"/>
          <w:lang w:eastAsia="pt-BR"/>
        </w:rPr>
        <w:t xml:space="preserve"> na exportação e impressão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614B1D19" w14:textId="77777777" w:rsidR="008C2916" w:rsidRDefault="008C2916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FE9C104" w14:textId="68E4071B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22" w:name="_Toc128600356"/>
      <w:r w:rsidRPr="007916DF">
        <w:rPr>
          <w:lang w:eastAsia="pt-BR"/>
        </w:rPr>
        <w:lastRenderedPageBreak/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22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620AB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23" w:name="_Toc1286003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2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620ABF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620ABF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620ABF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620ABF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620ABF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620ABF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24" w:name="_Toc1286003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24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25" w:name="_Toc128600359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25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790B52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26" w:name="_Toc128600360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2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27" w:name="_Toc128600361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2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600362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2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9" w:name="_Toc128600363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9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90B52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0" w:name="_Toc12860036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30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90B52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1" w:name="_Toc12860036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31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90B52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90B52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600366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3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3" w:name="_Ref128043572"/>
      <w:bookmarkStart w:id="34" w:name="_Toc12860036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33"/>
      <w:bookmarkEnd w:id="3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5" w:name="_Ref128043659"/>
      <w:bookmarkStart w:id="36" w:name="_Toc12860036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35"/>
      <w:bookmarkEnd w:id="3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7" w:name="_Toc12860036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3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38" w:name="_Toc128600370"/>
      <w:r>
        <w:rPr>
          <w:lang w:eastAsia="pt-BR"/>
        </w:rPr>
        <w:lastRenderedPageBreak/>
        <w:t>3.2. Arquitetura da informação</w:t>
      </w:r>
      <w:bookmarkEnd w:id="3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389267B0" w:rsidR="0068552C" w:rsidRDefault="00D8347E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bookmarkStart w:id="39" w:name="_GoBack"/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bookmarkEnd w:id="39"/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24144471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40" w:name="_Toc128600371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40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41" w:name="_Toc12860037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4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42" w:name="_Ref128333699"/>
      <w:bookmarkStart w:id="43" w:name="_Toc12860037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42"/>
      <w:bookmarkEnd w:id="4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44" w:name="_Toc12860037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4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45" w:name="_Toc12860037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45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46" w:name="_Toc12860037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4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47" w:name="_Toc351475134"/>
      <w:bookmarkStart w:id="48" w:name="_Toc297133353"/>
      <w:r>
        <w:br w:type="page"/>
      </w:r>
      <w:bookmarkStart w:id="49" w:name="_Toc128600377"/>
      <w:r w:rsidR="004D2758" w:rsidRPr="00D3159F">
        <w:lastRenderedPageBreak/>
        <w:t>REFERÊNCIAS</w:t>
      </w:r>
      <w:bookmarkEnd w:id="47"/>
      <w:bookmarkEnd w:id="48"/>
      <w:bookmarkEnd w:id="4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E1B4C9" w14:textId="77777777" w:rsidR="00207A80" w:rsidRDefault="00207A80" w:rsidP="0066706F">
      <w:pPr>
        <w:spacing w:after="0" w:line="240" w:lineRule="auto"/>
      </w:pPr>
      <w:r>
        <w:separator/>
      </w:r>
    </w:p>
  </w:endnote>
  <w:endnote w:type="continuationSeparator" w:id="0">
    <w:p w14:paraId="4CBD57BC" w14:textId="77777777" w:rsidR="00207A80" w:rsidRDefault="00207A80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F77D2F" w14:textId="77777777" w:rsidR="00207A80" w:rsidRDefault="00207A80" w:rsidP="0066706F">
      <w:pPr>
        <w:spacing w:after="0" w:line="240" w:lineRule="auto"/>
      </w:pPr>
      <w:r>
        <w:separator/>
      </w:r>
    </w:p>
  </w:footnote>
  <w:footnote w:type="continuationSeparator" w:id="0">
    <w:p w14:paraId="3A496DC9" w14:textId="77777777" w:rsidR="00207A80" w:rsidRDefault="00207A80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620ABF" w:rsidRPr="00DC3DE8" w:rsidRDefault="00620ABF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6D1705D3" w:rsidR="00620ABF" w:rsidRDefault="00620AB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D8347E">
      <w:rPr>
        <w:noProof/>
      </w:rPr>
      <w:t>44</w:t>
    </w:r>
    <w:r>
      <w:fldChar w:fldCharType="end"/>
    </w:r>
  </w:p>
  <w:p w14:paraId="56B365A5" w14:textId="77777777" w:rsidR="00620ABF" w:rsidRDefault="00620A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0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4"/>
  </w:num>
  <w:num w:numId="3">
    <w:abstractNumId w:val="24"/>
  </w:num>
  <w:num w:numId="4">
    <w:abstractNumId w:val="40"/>
  </w:num>
  <w:num w:numId="5">
    <w:abstractNumId w:val="9"/>
  </w:num>
  <w:num w:numId="6">
    <w:abstractNumId w:val="28"/>
  </w:num>
  <w:num w:numId="7">
    <w:abstractNumId w:val="25"/>
  </w:num>
  <w:num w:numId="8">
    <w:abstractNumId w:val="45"/>
  </w:num>
  <w:num w:numId="9">
    <w:abstractNumId w:val="32"/>
  </w:num>
  <w:num w:numId="10">
    <w:abstractNumId w:val="3"/>
  </w:num>
  <w:num w:numId="11">
    <w:abstractNumId w:val="6"/>
  </w:num>
  <w:num w:numId="12">
    <w:abstractNumId w:val="20"/>
  </w:num>
  <w:num w:numId="13">
    <w:abstractNumId w:val="17"/>
  </w:num>
  <w:num w:numId="14">
    <w:abstractNumId w:val="22"/>
  </w:num>
  <w:num w:numId="15">
    <w:abstractNumId w:val="5"/>
  </w:num>
  <w:num w:numId="16">
    <w:abstractNumId w:val="21"/>
  </w:num>
  <w:num w:numId="17">
    <w:abstractNumId w:val="7"/>
  </w:num>
  <w:num w:numId="18">
    <w:abstractNumId w:val="8"/>
  </w:num>
  <w:num w:numId="19">
    <w:abstractNumId w:val="33"/>
  </w:num>
  <w:num w:numId="20">
    <w:abstractNumId w:val="26"/>
  </w:num>
  <w:num w:numId="21">
    <w:abstractNumId w:val="11"/>
  </w:num>
  <w:num w:numId="22">
    <w:abstractNumId w:val="0"/>
  </w:num>
  <w:num w:numId="23">
    <w:abstractNumId w:val="35"/>
  </w:num>
  <w:num w:numId="24">
    <w:abstractNumId w:val="1"/>
  </w:num>
  <w:num w:numId="25">
    <w:abstractNumId w:val="13"/>
  </w:num>
  <w:num w:numId="26">
    <w:abstractNumId w:val="47"/>
  </w:num>
  <w:num w:numId="27">
    <w:abstractNumId w:val="43"/>
  </w:num>
  <w:num w:numId="28">
    <w:abstractNumId w:val="29"/>
  </w:num>
  <w:num w:numId="29">
    <w:abstractNumId w:val="41"/>
  </w:num>
  <w:num w:numId="30">
    <w:abstractNumId w:val="4"/>
  </w:num>
  <w:num w:numId="31">
    <w:abstractNumId w:val="42"/>
  </w:num>
  <w:num w:numId="32">
    <w:abstractNumId w:val="2"/>
  </w:num>
  <w:num w:numId="33">
    <w:abstractNumId w:val="30"/>
  </w:num>
  <w:num w:numId="34">
    <w:abstractNumId w:val="46"/>
  </w:num>
  <w:num w:numId="35">
    <w:abstractNumId w:val="12"/>
  </w:num>
  <w:num w:numId="36">
    <w:abstractNumId w:val="16"/>
  </w:num>
  <w:num w:numId="37">
    <w:abstractNumId w:val="15"/>
  </w:num>
  <w:num w:numId="38">
    <w:abstractNumId w:val="44"/>
  </w:num>
  <w:num w:numId="39">
    <w:abstractNumId w:val="36"/>
  </w:num>
  <w:num w:numId="40">
    <w:abstractNumId w:val="31"/>
  </w:num>
  <w:num w:numId="41">
    <w:abstractNumId w:val="10"/>
  </w:num>
  <w:num w:numId="42">
    <w:abstractNumId w:val="39"/>
  </w:num>
  <w:num w:numId="43">
    <w:abstractNumId w:val="18"/>
  </w:num>
  <w:num w:numId="44">
    <w:abstractNumId w:val="27"/>
  </w:num>
  <w:num w:numId="45">
    <w:abstractNumId w:val="14"/>
  </w:num>
  <w:num w:numId="46">
    <w:abstractNumId w:val="38"/>
  </w:num>
  <w:num w:numId="47">
    <w:abstractNumId w:val="19"/>
  </w:num>
  <w:num w:numId="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07A8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96860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3BB2"/>
    <w:rsid w:val="00517696"/>
    <w:rsid w:val="005232A9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C709A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347E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62CDE-036A-42EA-B709-E3518BFD8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4108</TotalTime>
  <Pages>46</Pages>
  <Words>6911</Words>
  <Characters>37323</Characters>
  <Application>Microsoft Office Word</Application>
  <DocSecurity>0</DocSecurity>
  <Lines>311</Lines>
  <Paragraphs>88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44146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215</cp:revision>
  <cp:lastPrinted>2013-03-18T18:49:00Z</cp:lastPrinted>
  <dcterms:created xsi:type="dcterms:W3CDTF">2019-06-10T02:33:00Z</dcterms:created>
  <dcterms:modified xsi:type="dcterms:W3CDTF">2023-03-02T01:23:00Z</dcterms:modified>
</cp:coreProperties>
</file>