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8A70FFC" w14:textId="6AB7B8F5" w:rsidR="004A4777" w:rsidRPr="005D0632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525255" w:history="1">
        <w:r w:rsidR="004A4777" w:rsidRPr="001732BC">
          <w:rPr>
            <w:rStyle w:val="Hyperlink"/>
          </w:rPr>
          <w:t>1. Apresentação</w:t>
        </w:r>
        <w:r w:rsidR="004A4777">
          <w:rPr>
            <w:webHidden/>
          </w:rPr>
          <w:tab/>
        </w:r>
        <w:r w:rsidR="004A4777">
          <w:rPr>
            <w:webHidden/>
          </w:rPr>
          <w:fldChar w:fldCharType="begin"/>
        </w:r>
        <w:r w:rsidR="004A4777">
          <w:rPr>
            <w:webHidden/>
          </w:rPr>
          <w:instrText xml:space="preserve"> PAGEREF _Toc128525255 \h </w:instrText>
        </w:r>
        <w:r w:rsidR="004A4777">
          <w:rPr>
            <w:webHidden/>
          </w:rPr>
        </w:r>
        <w:r w:rsidR="004A4777">
          <w:rPr>
            <w:webHidden/>
          </w:rPr>
          <w:fldChar w:fldCharType="separate"/>
        </w:r>
        <w:r w:rsidR="004A4777">
          <w:rPr>
            <w:webHidden/>
          </w:rPr>
          <w:t>4</w:t>
        </w:r>
        <w:r w:rsidR="004A4777">
          <w:rPr>
            <w:webHidden/>
          </w:rPr>
          <w:fldChar w:fldCharType="end"/>
        </w:r>
      </w:hyperlink>
    </w:p>
    <w:p w14:paraId="6C1D2AAF" w14:textId="427AD8D2" w:rsidR="004A4777" w:rsidRPr="005D0632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56" w:history="1">
        <w:r w:rsidRPr="001732BC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FB6A3F" w14:textId="694C5688" w:rsidR="004A4777" w:rsidRPr="005D0632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57" w:history="1">
        <w:r w:rsidRPr="001732BC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27B14E" w14:textId="58B9A89D" w:rsidR="004A4777" w:rsidRPr="005D0632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58" w:history="1">
        <w:r w:rsidRPr="001732BC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C9BC93" w14:textId="6A8EF5EA" w:rsidR="004A4777" w:rsidRPr="005D0632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59" w:history="1">
        <w:r w:rsidRPr="001732BC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5438EF" w14:textId="6747940A" w:rsidR="004A4777" w:rsidRPr="005D0632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60" w:history="1">
        <w:r w:rsidRPr="001732BC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18E105" w14:textId="65A1AD87" w:rsidR="004A4777" w:rsidRPr="005D0632" w:rsidRDefault="004A477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5261" w:history="1">
        <w:r w:rsidRPr="001732BC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_Toc128525261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77D5F80" w14:textId="0B222171" w:rsidR="004A4777" w:rsidRPr="005D0632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62" w:history="1">
        <w:r w:rsidRPr="001732BC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C56D71" w14:textId="3F4EE8F5" w:rsidR="004A4777" w:rsidRPr="005D0632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63" w:history="1">
        <w:r w:rsidRPr="001732BC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046DE2" w14:textId="4EEC1D67" w:rsidR="004A4777" w:rsidRPr="005D0632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64" w:history="1">
        <w:r w:rsidRPr="001732BC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F824E2" w14:textId="790DA0BF" w:rsidR="004A4777" w:rsidRPr="005D0632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65" w:history="1">
        <w:r w:rsidRPr="001732BC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ABCB45" w14:textId="6808459F" w:rsidR="004A4777" w:rsidRPr="005D0632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66" w:history="1">
        <w:r w:rsidRPr="001732BC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3A1CF63" w14:textId="5C4A2EEE" w:rsidR="004A4777" w:rsidRPr="005D0632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67" w:history="1">
        <w:r w:rsidRPr="001732BC">
          <w:rPr>
            <w:rStyle w:val="Hyperlink"/>
            <w:rFonts w:cs="Arial"/>
            <w:noProof/>
            <w:lang w:eastAsia="pt-BR"/>
          </w:rPr>
          <w:t>2.3.2. Caso de uso: Efetuar lo</w:t>
        </w:r>
        <w:r w:rsidRPr="001732BC">
          <w:rPr>
            <w:rStyle w:val="Hyperlink"/>
            <w:rFonts w:cs="Arial"/>
            <w:noProof/>
            <w:lang w:eastAsia="pt-BR"/>
          </w:rPr>
          <w:t>g</w:t>
        </w:r>
        <w:r w:rsidRPr="001732BC">
          <w:rPr>
            <w:rStyle w:val="Hyperlink"/>
            <w:rFonts w:cs="Arial"/>
            <w:noProof/>
            <w:lang w:eastAsia="pt-BR"/>
          </w:rPr>
          <w:t>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9DE114" w14:textId="2DC9DB14" w:rsidR="004A4777" w:rsidRPr="005D0632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68" w:history="1">
        <w:r w:rsidRPr="001732BC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0D0AD7D" w14:textId="64F2599C" w:rsidR="004A4777" w:rsidRPr="005D0632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69" w:history="1">
        <w:r w:rsidRPr="001732BC">
          <w:rPr>
            <w:rStyle w:val="Hyperlink"/>
            <w:rFonts w:cs="Arial"/>
            <w:noProof/>
            <w:lang w:eastAsia="pt-BR"/>
          </w:rPr>
          <w:t xml:space="preserve">2.4.1. </w:t>
        </w:r>
        <w:r w:rsidRPr="001732BC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9C3321" w14:textId="7AB9CCB4" w:rsidR="004A4777" w:rsidRPr="005D0632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0" w:history="1">
        <w:r w:rsidRPr="001732BC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36264F6" w14:textId="1355C8B9" w:rsidR="004A4777" w:rsidRPr="005D0632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71" w:history="1">
        <w:r w:rsidRPr="001732BC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0C80CDB" w14:textId="486C14B5" w:rsidR="004A4777" w:rsidRPr="005D0632" w:rsidRDefault="004A477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5272" w:history="1">
        <w:r w:rsidRPr="001732BC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_Toc128525272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25A1FF15" w14:textId="07FC8C6A" w:rsidR="004A4777" w:rsidRPr="005D0632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73" w:history="1">
        <w:r w:rsidRPr="001732BC">
          <w:rPr>
            <w:rStyle w:val="Hyperlink"/>
            <w:noProof/>
            <w:lang w:eastAsia="pt-BR"/>
          </w:rPr>
          <w:t xml:space="preserve">3.1. Arquitetura de </w:t>
        </w:r>
        <w:r w:rsidRPr="001732BC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2C39415" w14:textId="4C887137" w:rsidR="004A4777" w:rsidRPr="005D0632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4" w:history="1">
        <w:r w:rsidRPr="001732BC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1732BC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414C019" w14:textId="5614BFBA" w:rsidR="004A4777" w:rsidRPr="005D0632" w:rsidRDefault="004A477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5" w:history="1">
        <w:r w:rsidRPr="001732BC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B1A4A16" w14:textId="0D54766B" w:rsidR="004A4777" w:rsidRPr="005D0632" w:rsidRDefault="004A477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6" w:history="1">
        <w:r w:rsidRPr="001732BC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A990103" w14:textId="3A02C6A0" w:rsidR="004A4777" w:rsidRPr="005D0632" w:rsidRDefault="004A477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7" w:history="1">
        <w:r w:rsidRPr="001732BC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AC8B3D2" w14:textId="4E5DD93F" w:rsidR="004A4777" w:rsidRPr="005D0632" w:rsidRDefault="004A477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8" w:history="1">
        <w:r w:rsidRPr="001732BC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0A75010" w14:textId="2FF1C0E0" w:rsidR="004A4777" w:rsidRPr="005D0632" w:rsidRDefault="004A477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9" w:history="1">
        <w:r w:rsidRPr="001732BC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DB7484E" w14:textId="3C50C3D1" w:rsidR="004A4777" w:rsidRPr="005D0632" w:rsidRDefault="004A477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80" w:history="1">
        <w:r w:rsidRPr="001732BC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B5DD804" w14:textId="43578D8B" w:rsidR="004A4777" w:rsidRPr="005D0632" w:rsidRDefault="004A477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81" w:history="1">
        <w:r w:rsidRPr="001732BC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A34D8B6" w14:textId="247B16ED" w:rsidR="004A4777" w:rsidRPr="005D0632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82" w:history="1">
        <w:r w:rsidRPr="001732BC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86A8DFD" w14:textId="28366EC5" w:rsidR="004A4777" w:rsidRPr="005D0632" w:rsidRDefault="004A477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5283" w:history="1">
        <w:r w:rsidRPr="001732BC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_Toc128525283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5AD614E0" w14:textId="4557DAE3" w:rsidR="004A4777" w:rsidRPr="005D0632" w:rsidRDefault="004A477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5284" w:history="1">
        <w:r w:rsidRPr="001732BC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_Toc128525284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61EBB9C7" w14:textId="4656B7D5" w:rsidR="004A4777" w:rsidRPr="005D0632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85" w:history="1">
        <w:r w:rsidRPr="001732BC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B42F06B" w14:textId="212CCF80" w:rsidR="004A4777" w:rsidRPr="005D0632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86" w:history="1">
        <w:r w:rsidRPr="001732BC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20E0CA4" w14:textId="43627037" w:rsidR="004A4777" w:rsidRPr="005D0632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87" w:history="1">
        <w:r w:rsidRPr="001732BC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007CC44" w14:textId="6E313D27" w:rsidR="004A4777" w:rsidRPr="005D0632" w:rsidRDefault="004A477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88" w:history="1">
        <w:r w:rsidRPr="001732BC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_Toc128525288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6341AA1" w14:textId="6FEA8A0A" w:rsidR="004A4777" w:rsidRPr="005D0632" w:rsidRDefault="004A477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5289" w:history="1">
        <w:r w:rsidRPr="001732BC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_Toc128525289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0E88D996" w14:textId="2A35AFD4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525255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525256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F25033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B132B2B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 de vendas, estoque, compras, finanças e outros aspectos relacionados ao funcionamento de uma loja</w:t>
      </w:r>
      <w:r>
        <w:rPr>
          <w:rFonts w:ascii="Arial" w:hAnsi="Arial" w:cs="Arial"/>
          <w:sz w:val="24"/>
          <w:szCs w:val="24"/>
          <w:lang w:eastAsia="pt-BR"/>
        </w:rPr>
        <w:t>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DEBCDB" w14:textId="59676FE3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03C3A5E" w14:textId="7777777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525257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7E4093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E4093"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0C5161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7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0C5161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38.45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525258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65373D09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figura abaixo 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0C5161" w:rsidP="009C0DFB">
      <w:pPr>
        <w:suppressAutoHyphens/>
        <w:spacing w:line="360" w:lineRule="auto"/>
        <w:jc w:val="center"/>
        <w:rPr>
          <w:b/>
          <w:i/>
        </w:rPr>
      </w:pPr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525259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Ref128437111"/>
      <w:bookmarkStart w:id="7" w:name="_Toc128525260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  <w:bookmarkEnd w:id="7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1F3ECC8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 xml:space="preserve"> auxiliar na identificação de tendências e oportunidades de crescimento.</w:t>
      </w:r>
    </w:p>
    <w:p w14:paraId="3CDA4D99" w14:textId="20DBE21C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2D1893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2D1893">
        <w:rPr>
          <w:rFonts w:ascii="Arial" w:hAnsi="Arial" w:cs="Arial"/>
          <w:sz w:val="24"/>
          <w:szCs w:val="24"/>
          <w:lang w:eastAsia="pt-BR"/>
        </w:rPr>
        <w:tab/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5D60E42E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8" w:name="_Toc128525261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8"/>
    </w:p>
    <w:p w14:paraId="151B415E" w14:textId="37BBBD6D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aqui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9" w:name="_Toc128525262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9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E611BE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pict w14:anchorId="318E8368">
          <v:shape id="_x0000_i1025" type="#_x0000_t75" style="width:452.4pt;height:312.7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</w:p>
    <w:p w14:paraId="2DC1AC5A" w14:textId="51C8D049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acima 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382D2A3B" w:rsidR="009F0AB9" w:rsidRDefault="008A3505" w:rsidP="00D7067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7C4E1B03">
          <v:shape id="_x0000_s1115" type="#_x0000_t75" style="position:absolute;left:0;text-align:left;margin-left:.6pt;margin-top:0;width:452.95pt;height:234.4pt;z-index:12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</w:p>
    <w:p w14:paraId="6B46013F" w14:textId="0F2B6709" w:rsidR="00D70673" w:rsidRDefault="000F0D86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2F3B0E6C">
          <v:shape id="_x0000_s1124" type="#_x0000_t75" style="position:absolute;left:0;text-align:left;margin-left:72.9pt;margin-top:71.25pt;width:278.35pt;height:263.3pt;z-index:18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 xml:space="preserve">No diagrama acima,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16D06547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os atores Estoque e Administrador (Parte </w:t>
      </w:r>
      <w:r>
        <w:rPr>
          <w:b/>
        </w:rPr>
        <w:t>1</w:t>
      </w:r>
      <w:r>
        <w:rPr>
          <w:b/>
        </w:rPr>
        <w:t>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478513C4" w:rsidR="004A2823" w:rsidRDefault="00513BB2" w:rsidP="004A282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1CC9A8E4">
          <v:shape id="_x0000_s1119" type="#_x0000_t75" style="position:absolute;left:0;text-align:left;margin-left:35.7pt;margin-top:0;width:401.55pt;height:347.3pt;z-index:15;mso-position-horizontal:absolute;mso-position-horizontal-relative:text;mso-position-vertical:top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</w:p>
    <w:p w14:paraId="22F31367" w14:textId="1B81ADA2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acima,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282E8EE7" w:rsidR="00D67CFB" w:rsidRDefault="00BA4105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0" w:name="_GoBack"/>
      <w:bookmarkEnd w:id="10"/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4;mso-position-horizontal-relative:text;mso-position-vertical-relative:text;mso-width-relative:page;mso-height-relative:page">
            <v:imagedata r:id="rId17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0F0D86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</w:p>
    <w:p w14:paraId="7835B40D" w14:textId="6D764271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 acima,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1BA04A4D" w:rsidR="00D67CFB" w:rsidRDefault="008A3505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3;mso-position-horizontal-relative:text;mso-position-vertical-relative:text;mso-width-relative:page;mso-height-relative:page">
            <v:imagedata r:id="rId18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67714F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</w:p>
    <w:p w14:paraId="65B64545" w14:textId="4D944166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 acima,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Estes casos de uso também podem ser feitos pelos atores ‘Administrador’ e ‘Estoque’.</w:t>
      </w:r>
    </w:p>
    <w:p w14:paraId="286DB472" w14:textId="70E09A68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</w:t>
      </w:r>
      <w:r w:rsidR="0004788A">
        <w:rPr>
          <w:rFonts w:ascii="Arial" w:hAnsi="Arial" w:cs="Arial"/>
          <w:sz w:val="24"/>
          <w:szCs w:val="24"/>
          <w:lang w:eastAsia="pt-BR"/>
        </w:rPr>
        <w:t>atores e casos de uso.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1" w:name="_Toc128525263"/>
      <w:r w:rsidRPr="002703AC">
        <w:rPr>
          <w:lang w:val="pt-BR" w:eastAsia="pt-BR"/>
        </w:rPr>
        <w:t>2.2. Atores</w:t>
      </w:r>
      <w:bookmarkEnd w:id="11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lastRenderedPageBreak/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3C8380DB" w:rsidR="002703AC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seguintes </w:t>
      </w:r>
      <w:r>
        <w:rPr>
          <w:rFonts w:ascii="Arial" w:hAnsi="Arial" w:cs="Arial"/>
          <w:sz w:val="24"/>
          <w:szCs w:val="24"/>
          <w:lang w:eastAsia="pt-BR"/>
        </w:rPr>
        <w:t>atores concretos do sistema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que foram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3B70E6A7" w:rsidR="00BD1D63" w:rsidRPr="00BD1D63" w:rsidRDefault="00BD1D63" w:rsidP="00E611BE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EF0EC2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C6C2826" w:rsidR="0015644B" w:rsidRPr="000D402F" w:rsidRDefault="0015644B" w:rsidP="0015644B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aos seus pedidos.</w:t>
      </w:r>
    </w:p>
    <w:p w14:paraId="24721438" w14:textId="0BD0CC05" w:rsidR="00BD1D63" w:rsidRPr="000D402F" w:rsidRDefault="00E611BE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>nálise de desempenho do sistema, podendo consultar indicadores de compras, vendas, informações dos produtos mais vendidos e ter acesso 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12" w:name="_Toc128525264"/>
      <w:r w:rsidRPr="00A04861">
        <w:rPr>
          <w:lang w:eastAsia="pt-BR"/>
        </w:rPr>
        <w:lastRenderedPageBreak/>
        <w:t>2.3. Detalhamento dos casos de uso</w:t>
      </w:r>
      <w:bookmarkEnd w:id="12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49D7BF14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" w:name="_Toc12852526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13"/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6E2478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130B75A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registra-se</w:t>
      </w:r>
    </w:p>
    <w:p w14:paraId="0935ED41" w14:textId="341C7EBF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 tela crud para registrar usuário.</w:t>
      </w:r>
    </w:p>
    <w:p w14:paraId="4D893879" w14:textId="6FC7C729" w:rsidR="006E2478" w:rsidRPr="001C415B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 e a senha e confirmação da senha com o mesmo valor.</w:t>
      </w:r>
    </w:p>
    <w:p w14:paraId="5E306FDF" w14:textId="599EEC29" w:rsidR="001C415B" w:rsidRPr="006E2478" w:rsidRDefault="001C415B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6B94E33A" w:rsidR="001C415B" w:rsidRDefault="006E2478" w:rsidP="001C415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cria um usuário com o perfil de cliente com os dados informados e redireciona para página de login informando a mensagem de sucesso.</w:t>
      </w:r>
    </w:p>
    <w:p w14:paraId="71512654" w14:textId="346378D1" w:rsidR="001C415B" w:rsidRDefault="001C415B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F14FE3C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4" w:name="_Toc1285252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14"/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015C3C7" w:rsidR="00BE10BD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272E9C69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17E00FC5" w14:textId="35B089C8" w:rsidR="004A4777" w:rsidRDefault="004A4777" w:rsidP="004A4777">
      <w:pPr>
        <w:rPr>
          <w:lang w:eastAsia="pt-BR"/>
        </w:rPr>
      </w:pPr>
      <w:bookmarkStart w:id="15" w:name="_Toc128525267"/>
    </w:p>
    <w:p w14:paraId="50A28A62" w14:textId="77777777" w:rsidR="004A4777" w:rsidRDefault="004A4777" w:rsidP="004A4777">
      <w:pPr>
        <w:rPr>
          <w:lang w:eastAsia="pt-BR"/>
        </w:rPr>
      </w:pPr>
    </w:p>
    <w:p w14:paraId="58CDCF87" w14:textId="3BECA762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15"/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05E31BF0" w:rsidR="008D58F3" w:rsidRPr="006E2478" w:rsidRDefault="00A04861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valida o login e senha na base de dados localizando o usuário correspondente.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6A63EE86" w:rsidR="008D58F3" w:rsidRPr="003340F1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b/>
          <w:sz w:val="24"/>
          <w:szCs w:val="24"/>
          <w:lang w:eastAsia="pt-BR"/>
        </w:rPr>
        <w:t>alternativos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FE46304" w14:textId="7654B4B6" w:rsidR="003340F1" w:rsidRP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>Caso o usuário não seja encontrado, o sistema cria um usuário com perfil de cliente utilizando as informações de nome e e-mail obtidas pelo Google Oauth. Neste caso, o login será o e-mail.</w:t>
      </w:r>
    </w:p>
    <w:p w14:paraId="5F3DC6E8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600492DD" w14:textId="2859B05B" w:rsidR="004A4777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13CF52AD" w14:textId="11D14F74" w:rsidR="004A4777" w:rsidRDefault="004A4777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5E1C7DE" w14:textId="77777777" w:rsidR="004A4777" w:rsidRDefault="004A4777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72A2F1" w14:textId="7665DA71" w:rsidR="004A4777" w:rsidRDefault="004A4777" w:rsidP="004A4777">
      <w:pPr>
        <w:pStyle w:val="Ttulo3"/>
        <w:rPr>
          <w:rFonts w:ascii="Arial" w:hAnsi="Arial" w:cs="Arial"/>
          <w:b w:val="0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</w:t>
      </w:r>
      <w:r>
        <w:rPr>
          <w:rFonts w:ascii="Arial" w:hAnsi="Arial" w:cs="Arial"/>
          <w:sz w:val="24"/>
          <w:szCs w:val="24"/>
          <w:lang w:eastAsia="pt-BR"/>
        </w:rPr>
        <w:t>Atualizar meu perfil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4A4777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ABFCBCD" w14:textId="2FD4142F" w:rsidR="004A4777" w:rsidRPr="001C415B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</w:p>
    <w:p w14:paraId="7AFA2C38" w14:textId="2B5C5F11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clica no botão ‘Salvar’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2CADDB40" w14:textId="100E8C67" w:rsidR="004A4777" w:rsidRPr="003340F1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1C99BAE6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Se o usuário informar senha com valor diferente com valor diferente da confirmação de senha, ele informa que os valores devem ser iguais.</w:t>
      </w:r>
    </w:p>
    <w:p w14:paraId="376FD14F" w14:textId="12A2B2FF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</w:t>
      </w:r>
      <w:r>
        <w:rPr>
          <w:rFonts w:ascii="Arial" w:hAnsi="Arial" w:cs="Arial"/>
          <w:sz w:val="24"/>
          <w:szCs w:val="24"/>
          <w:lang w:eastAsia="pt-BR"/>
        </w:rPr>
        <w:t>com</w:t>
      </w:r>
      <w:r>
        <w:rPr>
          <w:rFonts w:ascii="Arial" w:hAnsi="Arial" w:cs="Arial"/>
          <w:sz w:val="24"/>
          <w:szCs w:val="24"/>
          <w:lang w:eastAsia="pt-BR"/>
        </w:rPr>
        <w:t xml:space="preserve"> e-mail igual, ele exibe mensagem de erro informando que já existe um usuário com esta informação. </w:t>
      </w:r>
    </w:p>
    <w:p w14:paraId="5EF6AB1B" w14:textId="77777777" w:rsidR="00AE6530" w:rsidRDefault="00AE6530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2A6EFB8" w14:textId="77777777" w:rsidR="008D58F3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819E50" w14:textId="77777777" w:rsidR="000C75ED" w:rsidRDefault="000C75E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16" w:name="_Toc128525268"/>
      <w:r w:rsidRPr="007916DF">
        <w:rPr>
          <w:lang w:eastAsia="pt-BR"/>
        </w:rPr>
        <w:lastRenderedPageBreak/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16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216E3A96" w:rsidR="00C635C9" w:rsidRDefault="00E611BE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3520026">
          <v:shape id="_x0000_s1092" type="#_x0000_t75" style="position:absolute;left:0;text-align:left;margin-left:3.55pt;margin-top:42.95pt;width:453.15pt;height:404.6pt;z-index:11;mso-position-horizontal-relative:text;mso-position-vertical-relative:text;mso-width-relative:page;mso-height-relative:page">
            <v:imagedata r:id="rId19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abaixo 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7" w:name="_Toc12852526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17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1CB82FAC" w:rsidR="002E1E26" w:rsidRPr="00777BD8" w:rsidRDefault="00E611BE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0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2E1E26" w:rsidRPr="00777BD8">
        <w:rPr>
          <w:b/>
        </w:rPr>
        <w:t>7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E611BE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1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790BA36A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E611BE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2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E611BE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3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E611BE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4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7B652C76" w:rsidR="009A3C86" w:rsidRDefault="00E611BE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5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582EE8">
        <w:rPr>
          <w:b/>
          <w:noProof/>
        </w:rPr>
        <w:t>12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8" w:name="_Toc12852527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18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19" w:name="_Toc128525271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19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E611BE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4pt;height:347.1pt">
            <v:imagedata r:id="rId26" o:title="Modelo de dados"/>
          </v:shape>
        </w:pict>
      </w:r>
    </w:p>
    <w:p w14:paraId="4DB5AC9D" w14:textId="7EA3849A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13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C3548C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D67CFB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20" w:name="_Toc128525272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20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21" w:name="_Toc128525273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21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525274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22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3" w:name="_Toc128525275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23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FA7FAB" w:rsidP="00BC7FE5">
      <w:r>
        <w:rPr>
          <w:lang w:eastAsia="pt-BR"/>
        </w:rPr>
        <w:pict w14:anchorId="36EB4673">
          <v:shape id="_x0000_i1027" type="#_x0000_t75" style="width:453.5pt;height:343.9pt">
            <v:imagedata r:id="rId27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4" w:name="_Toc12852527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24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FA7FAB" w:rsidP="00C66280">
      <w:pPr>
        <w:keepNext/>
      </w:pPr>
      <w:r>
        <w:lastRenderedPageBreak/>
        <w:pict w14:anchorId="32EA7E7E">
          <v:shape id="_x0000_i1028" type="#_x0000_t75" style="width:453.5pt;height:343.9pt">
            <v:imagedata r:id="rId28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5" w:name="_Toc12852527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25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FA7FAB" w:rsidP="00C66280">
      <w:r>
        <w:lastRenderedPageBreak/>
        <w:pict w14:anchorId="7D7166D6">
          <v:shape id="_x0000_i1029" type="#_x0000_t75" style="width:453.5pt;height:341.75pt">
            <v:imagedata r:id="rId29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FA7FAB" w:rsidP="00C66280">
      <w:r>
        <w:pict w14:anchorId="1E5BB046">
          <v:shape id="_x0000_i1030" type="#_x0000_t75" style="width:452.4pt;height:409.45pt">
            <v:imagedata r:id="rId30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525278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26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7" w:name="_Ref128043572"/>
      <w:bookmarkStart w:id="28" w:name="_Toc12852527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7"/>
      <w:bookmarkEnd w:id="28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9" w:name="_Ref128043659"/>
      <w:bookmarkStart w:id="30" w:name="_Toc12852528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9"/>
      <w:bookmarkEnd w:id="30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1" w:name="_Toc12852528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31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32" w:name="_Toc128525282"/>
      <w:r>
        <w:rPr>
          <w:lang w:eastAsia="pt-BR"/>
        </w:rPr>
        <w:lastRenderedPageBreak/>
        <w:t>3.2. Arquitetura da informação</w:t>
      </w:r>
      <w:bookmarkEnd w:id="32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2A614653" w:rsidR="0068552C" w:rsidRDefault="00582969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56E135C">
          <v:shape id="_x0000_s1120" type="#_x0000_t75" style="position:absolute;left:0;text-align:left;margin-left:-.05pt;margin-top:56.65pt;width:443.65pt;height:315pt;z-index:16;mso-position-horizontal-relative:text;mso-position-vertical-relative:text;mso-width-relative:page;mso-height-relative:page">
            <v:imagedata r:id="rId31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24A705E4" w14:textId="36D1D190" w:rsidR="00582969" w:rsidRDefault="00582969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6D5B09" w14:textId="16B61685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33" w:name="_Toc128525283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33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34" w:name="_Toc128525284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34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35" w:name="_Ref128333699"/>
      <w:bookmarkStart w:id="36" w:name="_Toc12852528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35"/>
      <w:bookmarkEnd w:id="36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5D0632" w:rsidRPr="005D0632" w14:paraId="2A7C7D9E" w14:textId="77777777" w:rsidTr="005D0632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5D0632" w:rsidRDefault="00045171" w:rsidP="005D0632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D0632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5D0632" w:rsidRDefault="00045171" w:rsidP="005D0632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D0632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5D0632" w:rsidRDefault="00045171" w:rsidP="005D0632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D0632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5D0632" w:rsidRPr="005D0632" w14:paraId="13B98CA6" w14:textId="77777777" w:rsidTr="005D0632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5D0632" w:rsidRDefault="00045171" w:rsidP="005D0632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0632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5D0632" w:rsidRDefault="00045171" w:rsidP="005D0632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0632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5D0632" w:rsidRDefault="00045171" w:rsidP="005D0632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0632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5D0632" w:rsidRPr="005D0632" w14:paraId="5BDCFF6F" w14:textId="77777777" w:rsidTr="005D0632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5D0632" w:rsidRDefault="00045171" w:rsidP="005D0632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0632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5D0632" w:rsidRDefault="00045171" w:rsidP="005D0632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0632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5D0632" w:rsidRDefault="00045171" w:rsidP="005D0632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0632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5D0632" w:rsidRPr="005D0632" w14:paraId="43278331" w14:textId="77777777" w:rsidTr="005D0632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5D0632" w:rsidRDefault="00045171" w:rsidP="005D0632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0632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5D0632" w:rsidRDefault="00045171" w:rsidP="005D0632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0632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5D0632" w:rsidRDefault="00045171" w:rsidP="005D0632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0632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5D0632" w:rsidRPr="005D0632" w14:paraId="20A5FF76" w14:textId="77777777" w:rsidTr="005D0632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5D0632" w:rsidRDefault="00045171" w:rsidP="005D0632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0632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5D0632" w:rsidRDefault="00045171" w:rsidP="005D0632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0632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5D0632" w:rsidRDefault="00045171" w:rsidP="005D0632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0632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5D0632" w:rsidRPr="005D0632" w14:paraId="05F86CCB" w14:textId="77777777" w:rsidTr="005D0632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5D0632" w:rsidRDefault="00045171" w:rsidP="005D0632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0632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5D0632" w:rsidRDefault="00045171" w:rsidP="005D0632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0632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5D0632" w:rsidRDefault="00045171" w:rsidP="005D0632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0632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37" w:name="_Toc12852528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37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38" w:name="_Toc12852528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38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9" w:name="_Toc128525288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9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40" w:name="_Toc351475134"/>
      <w:bookmarkStart w:id="41" w:name="_Toc297133353"/>
      <w:r>
        <w:br w:type="page"/>
      </w:r>
      <w:bookmarkStart w:id="42" w:name="_Toc128525289"/>
      <w:r w:rsidR="004D2758" w:rsidRPr="00D3159F">
        <w:lastRenderedPageBreak/>
        <w:t>REFERÊNCIAS</w:t>
      </w:r>
      <w:bookmarkEnd w:id="40"/>
      <w:bookmarkEnd w:id="41"/>
      <w:bookmarkEnd w:id="42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531507" w14:textId="77777777" w:rsidR="005D0632" w:rsidRDefault="005D0632" w:rsidP="0066706F">
      <w:pPr>
        <w:spacing w:after="0" w:line="240" w:lineRule="auto"/>
      </w:pPr>
      <w:r>
        <w:separator/>
      </w:r>
    </w:p>
  </w:endnote>
  <w:endnote w:type="continuationSeparator" w:id="0">
    <w:p w14:paraId="06487779" w14:textId="77777777" w:rsidR="005D0632" w:rsidRDefault="005D0632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EDF806" w14:textId="77777777" w:rsidR="005D0632" w:rsidRDefault="005D0632" w:rsidP="0066706F">
      <w:pPr>
        <w:spacing w:after="0" w:line="240" w:lineRule="auto"/>
      </w:pPr>
      <w:r>
        <w:separator/>
      </w:r>
    </w:p>
  </w:footnote>
  <w:footnote w:type="continuationSeparator" w:id="0">
    <w:p w14:paraId="1AAC64C3" w14:textId="77777777" w:rsidR="005D0632" w:rsidRDefault="005D0632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8D58F3" w:rsidRPr="00DC3DE8" w:rsidRDefault="008D58F3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1AA3661F" w:rsidR="008D58F3" w:rsidRDefault="008D58F3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0F0D86">
      <w:rPr>
        <w:noProof/>
      </w:rPr>
      <w:t>14</w:t>
    </w:r>
    <w:r>
      <w:fldChar w:fldCharType="end"/>
    </w:r>
  </w:p>
  <w:p w14:paraId="56B365A5" w14:textId="77777777" w:rsidR="008D58F3" w:rsidRDefault="008D58F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310EC"/>
    <w:multiLevelType w:val="hybridMultilevel"/>
    <w:tmpl w:val="AD7A99C6"/>
    <w:lvl w:ilvl="0" w:tplc="0416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D317B4B"/>
    <w:multiLevelType w:val="hybridMultilevel"/>
    <w:tmpl w:val="9D30BD3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6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5" w15:restartNumberingAfterBreak="0">
    <w:nsid w:val="4D394A20"/>
    <w:multiLevelType w:val="hybridMultilevel"/>
    <w:tmpl w:val="ED7401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8759F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9"/>
  </w:num>
  <w:num w:numId="3">
    <w:abstractNumId w:val="20"/>
  </w:num>
  <w:num w:numId="4">
    <w:abstractNumId w:val="34"/>
  </w:num>
  <w:num w:numId="5">
    <w:abstractNumId w:val="9"/>
  </w:num>
  <w:num w:numId="6">
    <w:abstractNumId w:val="23"/>
  </w:num>
  <w:num w:numId="7">
    <w:abstractNumId w:val="21"/>
  </w:num>
  <w:num w:numId="8">
    <w:abstractNumId w:val="39"/>
  </w:num>
  <w:num w:numId="9">
    <w:abstractNumId w:val="27"/>
  </w:num>
  <w:num w:numId="10">
    <w:abstractNumId w:val="3"/>
  </w:num>
  <w:num w:numId="11">
    <w:abstractNumId w:val="6"/>
  </w:num>
  <w:num w:numId="12">
    <w:abstractNumId w:val="17"/>
  </w:num>
  <w:num w:numId="13">
    <w:abstractNumId w:val="16"/>
  </w:num>
  <w:num w:numId="14">
    <w:abstractNumId w:val="19"/>
  </w:num>
  <w:num w:numId="15">
    <w:abstractNumId w:val="5"/>
  </w:num>
  <w:num w:numId="16">
    <w:abstractNumId w:val="18"/>
  </w:num>
  <w:num w:numId="17">
    <w:abstractNumId w:val="7"/>
  </w:num>
  <w:num w:numId="18">
    <w:abstractNumId w:val="8"/>
  </w:num>
  <w:num w:numId="19">
    <w:abstractNumId w:val="28"/>
  </w:num>
  <w:num w:numId="20">
    <w:abstractNumId w:val="22"/>
  </w:num>
  <w:num w:numId="21">
    <w:abstractNumId w:val="11"/>
  </w:num>
  <w:num w:numId="22">
    <w:abstractNumId w:val="0"/>
  </w:num>
  <w:num w:numId="23">
    <w:abstractNumId w:val="30"/>
  </w:num>
  <w:num w:numId="24">
    <w:abstractNumId w:val="1"/>
  </w:num>
  <w:num w:numId="25">
    <w:abstractNumId w:val="13"/>
  </w:num>
  <w:num w:numId="26">
    <w:abstractNumId w:val="41"/>
  </w:num>
  <w:num w:numId="27">
    <w:abstractNumId w:val="37"/>
  </w:num>
  <w:num w:numId="28">
    <w:abstractNumId w:val="24"/>
  </w:num>
  <w:num w:numId="29">
    <w:abstractNumId w:val="35"/>
  </w:num>
  <w:num w:numId="30">
    <w:abstractNumId w:val="4"/>
  </w:num>
  <w:num w:numId="31">
    <w:abstractNumId w:val="36"/>
  </w:num>
  <w:num w:numId="32">
    <w:abstractNumId w:val="2"/>
  </w:num>
  <w:num w:numId="33">
    <w:abstractNumId w:val="25"/>
  </w:num>
  <w:num w:numId="34">
    <w:abstractNumId w:val="40"/>
  </w:num>
  <w:num w:numId="35">
    <w:abstractNumId w:val="12"/>
  </w:num>
  <w:num w:numId="36">
    <w:abstractNumId w:val="15"/>
  </w:num>
  <w:num w:numId="37">
    <w:abstractNumId w:val="14"/>
  </w:num>
  <w:num w:numId="38">
    <w:abstractNumId w:val="38"/>
  </w:num>
  <w:num w:numId="39">
    <w:abstractNumId w:val="31"/>
  </w:num>
  <w:num w:numId="40">
    <w:abstractNumId w:val="26"/>
  </w:num>
  <w:num w:numId="41">
    <w:abstractNumId w:val="10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5171"/>
    <w:rsid w:val="0004788A"/>
    <w:rsid w:val="00063B62"/>
    <w:rsid w:val="00073B73"/>
    <w:rsid w:val="0008519E"/>
    <w:rsid w:val="000864E1"/>
    <w:rsid w:val="00091EBC"/>
    <w:rsid w:val="000938B6"/>
    <w:rsid w:val="000949CB"/>
    <w:rsid w:val="000B0973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63F1"/>
    <w:rsid w:val="0015644B"/>
    <w:rsid w:val="00171B3B"/>
    <w:rsid w:val="00183037"/>
    <w:rsid w:val="00183761"/>
    <w:rsid w:val="001844CA"/>
    <w:rsid w:val="001953DC"/>
    <w:rsid w:val="00196D69"/>
    <w:rsid w:val="001A0D4C"/>
    <w:rsid w:val="001A27E4"/>
    <w:rsid w:val="001A346C"/>
    <w:rsid w:val="001A7D20"/>
    <w:rsid w:val="001B29DF"/>
    <w:rsid w:val="001C02CE"/>
    <w:rsid w:val="001C08AB"/>
    <w:rsid w:val="001C2595"/>
    <w:rsid w:val="001C415B"/>
    <w:rsid w:val="001D06B4"/>
    <w:rsid w:val="001D229D"/>
    <w:rsid w:val="001E1AA1"/>
    <w:rsid w:val="001E6CF5"/>
    <w:rsid w:val="001F701B"/>
    <w:rsid w:val="00200A43"/>
    <w:rsid w:val="0020281F"/>
    <w:rsid w:val="00207070"/>
    <w:rsid w:val="0021045E"/>
    <w:rsid w:val="00213CA0"/>
    <w:rsid w:val="002175BC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03AC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340F1"/>
    <w:rsid w:val="003400C4"/>
    <w:rsid w:val="0034032B"/>
    <w:rsid w:val="00345F35"/>
    <w:rsid w:val="003474EE"/>
    <w:rsid w:val="0035228D"/>
    <w:rsid w:val="0035660D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4777"/>
    <w:rsid w:val="004A7D71"/>
    <w:rsid w:val="004B26FD"/>
    <w:rsid w:val="004C6B9A"/>
    <w:rsid w:val="004D08FF"/>
    <w:rsid w:val="004D1C20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3F36"/>
    <w:rsid w:val="004F6338"/>
    <w:rsid w:val="005016F1"/>
    <w:rsid w:val="00505C9A"/>
    <w:rsid w:val="00512503"/>
    <w:rsid w:val="00513BB2"/>
    <w:rsid w:val="00517696"/>
    <w:rsid w:val="00531A58"/>
    <w:rsid w:val="00532A0A"/>
    <w:rsid w:val="005351B9"/>
    <w:rsid w:val="005401A9"/>
    <w:rsid w:val="00543887"/>
    <w:rsid w:val="0054491C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0632"/>
    <w:rsid w:val="005D344A"/>
    <w:rsid w:val="005E2CC0"/>
    <w:rsid w:val="005E32D9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07A4"/>
    <w:rsid w:val="00643167"/>
    <w:rsid w:val="00645FE8"/>
    <w:rsid w:val="006503BE"/>
    <w:rsid w:val="00660188"/>
    <w:rsid w:val="0066706F"/>
    <w:rsid w:val="006671ED"/>
    <w:rsid w:val="00673CF3"/>
    <w:rsid w:val="0067714F"/>
    <w:rsid w:val="00683072"/>
    <w:rsid w:val="0068552C"/>
    <w:rsid w:val="006873D5"/>
    <w:rsid w:val="00692D17"/>
    <w:rsid w:val="006A1800"/>
    <w:rsid w:val="006A312C"/>
    <w:rsid w:val="006C2B3A"/>
    <w:rsid w:val="006C4537"/>
    <w:rsid w:val="006E0815"/>
    <w:rsid w:val="006E2478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65311"/>
    <w:rsid w:val="00765BC4"/>
    <w:rsid w:val="00765CE1"/>
    <w:rsid w:val="007733C3"/>
    <w:rsid w:val="00775ACD"/>
    <w:rsid w:val="00777884"/>
    <w:rsid w:val="00777BD8"/>
    <w:rsid w:val="00777D5B"/>
    <w:rsid w:val="00782988"/>
    <w:rsid w:val="00790655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77DA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C1B86"/>
    <w:rsid w:val="008C4976"/>
    <w:rsid w:val="008C5DF8"/>
    <w:rsid w:val="008D0706"/>
    <w:rsid w:val="008D21EA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1CFD"/>
    <w:rsid w:val="009C4A37"/>
    <w:rsid w:val="009C77D5"/>
    <w:rsid w:val="009D049A"/>
    <w:rsid w:val="009D1278"/>
    <w:rsid w:val="009D4836"/>
    <w:rsid w:val="009D4A97"/>
    <w:rsid w:val="009E0548"/>
    <w:rsid w:val="009E0ABC"/>
    <w:rsid w:val="009F0AB9"/>
    <w:rsid w:val="009F5267"/>
    <w:rsid w:val="009F6903"/>
    <w:rsid w:val="00A005DA"/>
    <w:rsid w:val="00A0244D"/>
    <w:rsid w:val="00A04861"/>
    <w:rsid w:val="00A12455"/>
    <w:rsid w:val="00A1274D"/>
    <w:rsid w:val="00A135D4"/>
    <w:rsid w:val="00A21BBE"/>
    <w:rsid w:val="00A2294D"/>
    <w:rsid w:val="00A24A87"/>
    <w:rsid w:val="00A2546D"/>
    <w:rsid w:val="00A32E97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E653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7284"/>
    <w:rsid w:val="00D67CFB"/>
    <w:rsid w:val="00D70673"/>
    <w:rsid w:val="00D71BE8"/>
    <w:rsid w:val="00D71CD4"/>
    <w:rsid w:val="00D75217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21B1C"/>
    <w:rsid w:val="00E26B8B"/>
    <w:rsid w:val="00E31B94"/>
    <w:rsid w:val="00E32BAE"/>
    <w:rsid w:val="00E32F75"/>
    <w:rsid w:val="00E41F6F"/>
    <w:rsid w:val="00E53C83"/>
    <w:rsid w:val="00E54111"/>
    <w:rsid w:val="00E6098F"/>
    <w:rsid w:val="00E611BE"/>
    <w:rsid w:val="00E63E22"/>
    <w:rsid w:val="00E65107"/>
    <w:rsid w:val="00E6568B"/>
    <w:rsid w:val="00E66E70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C28AF"/>
    <w:rsid w:val="00ED1EA5"/>
    <w:rsid w:val="00ED3CC6"/>
    <w:rsid w:val="00EE440B"/>
    <w:rsid w:val="00EF0EC2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A7FAB"/>
    <w:rsid w:val="00FD3ABB"/>
    <w:rsid w:val="00FD4C48"/>
    <w:rsid w:val="00FE3BEC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5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adjamir2318.c41.integrator.host/api-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adjamirgalvao/pucmin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adjamir2318.c41.integrator.hos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E6B85-C417-49FA-91CE-F45CEAC7B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3406</TotalTime>
  <Pages>40</Pages>
  <Words>5884</Words>
  <Characters>31778</Characters>
  <Application>Microsoft Office Word</Application>
  <DocSecurity>0</DocSecurity>
  <Lines>264</Lines>
  <Paragraphs>75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37587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188</cp:revision>
  <cp:lastPrinted>2013-03-18T18:49:00Z</cp:lastPrinted>
  <dcterms:created xsi:type="dcterms:W3CDTF">2019-06-10T02:33:00Z</dcterms:created>
  <dcterms:modified xsi:type="dcterms:W3CDTF">2023-03-01T04:24:00Z</dcterms:modified>
</cp:coreProperties>
</file>