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10F7E" w14:textId="77777777" w:rsidR="005D2398" w:rsidRPr="00CE1F41" w:rsidRDefault="00B34C61" w:rsidP="00CE1F41">
      <w:pPr>
        <w:pStyle w:val="Title"/>
        <w:pBdr>
          <w:bottom w:val="single" w:sz="16" w:space="5" w:color="2563EB"/>
        </w:pBdr>
        <w:spacing w:after="0" w:line="276" w:lineRule="auto"/>
        <w:rPr>
          <w:rFonts w:cstheme="majorHAnsi"/>
          <w:sz w:val="24"/>
          <w:szCs w:val="24"/>
        </w:rPr>
      </w:pPr>
      <w:r w:rsidRPr="00CE1F41">
        <w:rPr>
          <w:rFonts w:cstheme="majorHAnsi"/>
          <w:sz w:val="24"/>
          <w:szCs w:val="24"/>
        </w:rPr>
        <w:t>Fullstack Developer Prescreening</w:t>
      </w:r>
    </w:p>
    <w:p w14:paraId="308C271F" w14:textId="77777777" w:rsidR="005D2398" w:rsidRPr="00CE1F41" w:rsidRDefault="00B34C61" w:rsidP="00CE1F41">
      <w:pPr>
        <w:pStyle w:val="Subtitle"/>
        <w:spacing w:after="0" w:line="276" w:lineRule="auto"/>
        <w:contextualSpacing/>
        <w:jc w:val="center"/>
        <w:rPr>
          <w:rFonts w:cstheme="majorHAnsi"/>
          <w:b/>
          <w:bCs/>
          <w:color w:val="auto"/>
          <w:sz w:val="24"/>
        </w:rPr>
      </w:pPr>
      <w:r w:rsidRPr="00CE1F41">
        <w:rPr>
          <w:rFonts w:cstheme="majorHAnsi"/>
          <w:b/>
          <w:bCs/>
          <w:color w:val="auto"/>
          <w:sz w:val="24"/>
        </w:rPr>
        <w:t>Technical Assessment Report  |  Programmer (NextJS &amp; Python)</w:t>
      </w:r>
    </w:p>
    <w:p w14:paraId="0BC59BA5" w14:textId="77777777" w:rsidR="00DE5321" w:rsidRPr="00CE1F41" w:rsidRDefault="00DE532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bCs/>
          <w:color w:val="auto"/>
          <w:sz w:val="24"/>
          <w:szCs w:val="24"/>
        </w:rPr>
        <w:t>PT INJANI SYSTEMS</w:t>
      </w:r>
    </w:p>
    <w:p w14:paraId="36F0B214" w14:textId="77777777" w:rsidR="00DE5321" w:rsidRPr="00CE1F41" w:rsidRDefault="00DE5321" w:rsidP="00CE1F41">
      <w:pPr>
        <w:spacing w:after="0" w:line="276" w:lineRule="auto"/>
        <w:contextualSpacing/>
        <w:jc w:val="center"/>
        <w:rPr>
          <w:rFonts w:asciiTheme="majorHAnsi" w:hAnsiTheme="majorHAnsi" w:cstheme="majorHAnsi"/>
          <w:sz w:val="24"/>
          <w:szCs w:val="24"/>
        </w:rPr>
      </w:pPr>
    </w:p>
    <w:tbl>
      <w:tblPr>
        <w:tblW w:w="0" w:type="auto"/>
        <w:jc w:val="center"/>
        <w:shd w:val="clear" w:color="auto" w:fill="FFFFFF" w:themeFill="background1"/>
        <w:tblLook w:val="04A0" w:firstRow="1" w:lastRow="0" w:firstColumn="1" w:lastColumn="0" w:noHBand="0" w:noVBand="1"/>
      </w:tblPr>
      <w:tblGrid>
        <w:gridCol w:w="3024"/>
        <w:gridCol w:w="6768"/>
      </w:tblGrid>
      <w:tr w:rsidR="00CE1F41" w:rsidRPr="00CE1F41" w14:paraId="052245B6"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4AEC7864"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Candidate Name</w:t>
            </w:r>
          </w:p>
        </w:tc>
        <w:tc>
          <w:tcPr>
            <w:tcW w:w="6768" w:type="dxa"/>
            <w:shd w:val="clear" w:color="auto" w:fill="FFFFFF" w:themeFill="background1"/>
            <w:tcMar>
              <w:top w:w="80" w:type="dxa"/>
              <w:left w:w="100" w:type="dxa"/>
              <w:bottom w:w="80" w:type="dxa"/>
              <w:right w:w="100" w:type="dxa"/>
            </w:tcMar>
            <w:vAlign w:val="center"/>
          </w:tcPr>
          <w:p w14:paraId="6CD366F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Adjie Hari Fajar</w:t>
            </w:r>
          </w:p>
        </w:tc>
      </w:tr>
      <w:tr w:rsidR="00CE1F41" w:rsidRPr="00CE1F41" w14:paraId="4D609D29"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0ED9164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Target Position</w:t>
            </w:r>
          </w:p>
        </w:tc>
        <w:tc>
          <w:tcPr>
            <w:tcW w:w="6768" w:type="dxa"/>
            <w:shd w:val="clear" w:color="auto" w:fill="FFFFFF" w:themeFill="background1"/>
            <w:tcMar>
              <w:top w:w="80" w:type="dxa"/>
              <w:left w:w="100" w:type="dxa"/>
              <w:bottom w:w="80" w:type="dxa"/>
              <w:right w:w="100" w:type="dxa"/>
            </w:tcMar>
            <w:vAlign w:val="center"/>
          </w:tcPr>
          <w:p w14:paraId="3938A6B7"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Programmer (NextJS &amp; Python)</w:t>
            </w:r>
          </w:p>
        </w:tc>
      </w:tr>
      <w:tr w:rsidR="00CE1F41" w:rsidRPr="00CE1F41" w14:paraId="69B32920"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0E7A1034"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Hiring Organization</w:t>
            </w:r>
          </w:p>
        </w:tc>
        <w:tc>
          <w:tcPr>
            <w:tcW w:w="6768" w:type="dxa"/>
            <w:shd w:val="clear" w:color="auto" w:fill="FFFFFF" w:themeFill="background1"/>
            <w:tcMar>
              <w:top w:w="80" w:type="dxa"/>
              <w:left w:w="100" w:type="dxa"/>
              <w:bottom w:w="80" w:type="dxa"/>
              <w:right w:w="100" w:type="dxa"/>
            </w:tcMar>
            <w:vAlign w:val="center"/>
          </w:tcPr>
          <w:p w14:paraId="7BCC5A5A"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PT Injani Systems</w:t>
            </w:r>
          </w:p>
        </w:tc>
      </w:tr>
      <w:tr w:rsidR="00CE1F41" w:rsidRPr="00CE1F41" w14:paraId="317B8A43"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193DA956"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Submission Date</w:t>
            </w:r>
          </w:p>
        </w:tc>
        <w:tc>
          <w:tcPr>
            <w:tcW w:w="6768" w:type="dxa"/>
            <w:shd w:val="clear" w:color="auto" w:fill="FFFFFF" w:themeFill="background1"/>
            <w:tcMar>
              <w:top w:w="80" w:type="dxa"/>
              <w:left w:w="100" w:type="dxa"/>
              <w:bottom w:w="80" w:type="dxa"/>
              <w:right w:w="100" w:type="dxa"/>
            </w:tcMar>
            <w:vAlign w:val="center"/>
          </w:tcPr>
          <w:p w14:paraId="6D96139E"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September 2026</w:t>
            </w:r>
          </w:p>
        </w:tc>
      </w:tr>
      <w:tr w:rsidR="00CE1F41" w:rsidRPr="00CE1F41" w14:paraId="33C0A085"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6B73FB8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Repository</w:t>
            </w:r>
          </w:p>
        </w:tc>
        <w:tc>
          <w:tcPr>
            <w:tcW w:w="6768" w:type="dxa"/>
            <w:shd w:val="clear" w:color="auto" w:fill="FFFFFF" w:themeFill="background1"/>
            <w:tcMar>
              <w:top w:w="80" w:type="dxa"/>
              <w:left w:w="100" w:type="dxa"/>
              <w:bottom w:w="80" w:type="dxa"/>
              <w:right w:w="100" w:type="dxa"/>
            </w:tcMar>
            <w:vAlign w:val="center"/>
          </w:tcPr>
          <w:p w14:paraId="5B85B6B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github.com/adjiehf231/injani-fullstack-prescreening</w:t>
            </w:r>
          </w:p>
        </w:tc>
      </w:tr>
      <w:tr w:rsidR="00CE1F41" w:rsidRPr="00CE1F41" w14:paraId="44DA58F3"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7FDACDB4"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Backend Test Status</w:t>
            </w:r>
          </w:p>
        </w:tc>
        <w:tc>
          <w:tcPr>
            <w:tcW w:w="6768" w:type="dxa"/>
            <w:shd w:val="clear" w:color="auto" w:fill="FFFFFF" w:themeFill="background1"/>
            <w:tcMar>
              <w:top w:w="80" w:type="dxa"/>
              <w:left w:w="100" w:type="dxa"/>
              <w:bottom w:w="80" w:type="dxa"/>
              <w:right w:w="100" w:type="dxa"/>
            </w:tcMar>
            <w:vAlign w:val="center"/>
          </w:tcPr>
          <w:p w14:paraId="081265DC"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pytest — 26/26 Automated Tests Passed (All Passed)</w:t>
            </w:r>
          </w:p>
        </w:tc>
      </w:tr>
      <w:tr w:rsidR="00CE1F41" w:rsidRPr="00CE1F41" w14:paraId="1EFC5044"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07934CAE"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Frontend Auth Tests</w:t>
            </w:r>
          </w:p>
        </w:tc>
        <w:tc>
          <w:tcPr>
            <w:tcW w:w="6768" w:type="dxa"/>
            <w:shd w:val="clear" w:color="auto" w:fill="FFFFFF" w:themeFill="background1"/>
            <w:tcMar>
              <w:top w:w="80" w:type="dxa"/>
              <w:left w:w="100" w:type="dxa"/>
              <w:bottom w:w="80" w:type="dxa"/>
              <w:right w:w="100" w:type="dxa"/>
            </w:tcMar>
            <w:vAlign w:val="center"/>
          </w:tcPr>
          <w:p w14:paraId="38F15FFD"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tsx — 8/8 Strict Cryptographic Tests Passed</w:t>
            </w:r>
          </w:p>
        </w:tc>
      </w:tr>
      <w:tr w:rsidR="00CE1F41" w:rsidRPr="00CE1F41" w14:paraId="7B7C6719"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50A014F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Frontend Build Status</w:t>
            </w:r>
          </w:p>
        </w:tc>
        <w:tc>
          <w:tcPr>
            <w:tcW w:w="6768" w:type="dxa"/>
            <w:shd w:val="clear" w:color="auto" w:fill="FFFFFF" w:themeFill="background1"/>
            <w:tcMar>
              <w:top w:w="80" w:type="dxa"/>
              <w:left w:w="100" w:type="dxa"/>
              <w:bottom w:w="80" w:type="dxa"/>
              <w:right w:w="100" w:type="dxa"/>
            </w:tcMar>
            <w:vAlign w:val="center"/>
          </w:tcPr>
          <w:p w14:paraId="285261BD"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Next.js 14 App Router — Typecheck, Lint &amp; Build Passed</w:t>
            </w:r>
          </w:p>
        </w:tc>
      </w:tr>
      <w:tr w:rsidR="00CE1F41" w:rsidRPr="00CE1F41" w14:paraId="7D03046D" w14:textId="77777777" w:rsidTr="00CE1F41">
        <w:trPr>
          <w:cantSplit/>
          <w:jc w:val="center"/>
        </w:trPr>
        <w:tc>
          <w:tcPr>
            <w:tcW w:w="3024" w:type="dxa"/>
            <w:shd w:val="clear" w:color="auto" w:fill="FFFFFF" w:themeFill="background1"/>
            <w:tcMar>
              <w:top w:w="80" w:type="dxa"/>
              <w:left w:w="100" w:type="dxa"/>
              <w:bottom w:w="80" w:type="dxa"/>
              <w:right w:w="100" w:type="dxa"/>
            </w:tcMar>
            <w:vAlign w:val="center"/>
          </w:tcPr>
          <w:p w14:paraId="6E8C294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Security Verification</w:t>
            </w:r>
          </w:p>
        </w:tc>
        <w:tc>
          <w:tcPr>
            <w:tcW w:w="6768" w:type="dxa"/>
            <w:shd w:val="clear" w:color="auto" w:fill="FFFFFF" w:themeFill="background1"/>
            <w:tcMar>
              <w:top w:w="80" w:type="dxa"/>
              <w:left w:w="100" w:type="dxa"/>
              <w:bottom w:w="80" w:type="dxa"/>
              <w:right w:w="100" w:type="dxa"/>
            </w:tcMar>
            <w:vAlign w:val="center"/>
          </w:tcPr>
          <w:p w14:paraId="1219A607"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Cryptographic JWT Verification (jose) &amp; HMAC Webhooks</w:t>
            </w:r>
          </w:p>
        </w:tc>
      </w:tr>
      <w:tr w:rsidR="00CE1F41" w:rsidRPr="00CE1F41" w14:paraId="4E2D0F8F" w14:textId="77777777" w:rsidTr="00CE1F41">
        <w:trPr>
          <w:jc w:val="center"/>
        </w:trPr>
        <w:tc>
          <w:tcPr>
            <w:tcW w:w="3024" w:type="dxa"/>
            <w:shd w:val="clear" w:color="auto" w:fill="FFFFFF" w:themeFill="background1"/>
            <w:tcMar>
              <w:top w:w="80" w:type="dxa"/>
              <w:left w:w="100" w:type="dxa"/>
              <w:bottom w:w="80" w:type="dxa"/>
              <w:right w:w="100" w:type="dxa"/>
            </w:tcMar>
            <w:vAlign w:val="center"/>
          </w:tcPr>
          <w:p w14:paraId="77CDB80A" w14:textId="77777777" w:rsidR="0015476F" w:rsidRPr="00CE1F41" w:rsidRDefault="00FC0072"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Relevant Experience</w:t>
            </w:r>
          </w:p>
        </w:tc>
        <w:tc>
          <w:tcPr>
            <w:tcW w:w="6768" w:type="dxa"/>
            <w:shd w:val="clear" w:color="auto" w:fill="FFFFFF" w:themeFill="background1"/>
            <w:tcMar>
              <w:top w:w="80" w:type="dxa"/>
              <w:left w:w="100" w:type="dxa"/>
              <w:bottom w:w="80" w:type="dxa"/>
              <w:right w:w="100" w:type="dxa"/>
            </w:tcMar>
            <w:vAlign w:val="center"/>
          </w:tcPr>
          <w:p w14:paraId="2A1A4DF2" w14:textId="77777777" w:rsidR="0015476F" w:rsidRPr="00CE1F41" w:rsidRDefault="00FC0072"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IT Support App / QA · CR validation · SIT/UAT · data validation · technical documentation</w:t>
            </w:r>
          </w:p>
        </w:tc>
      </w:tr>
      <w:tr w:rsidR="00CE1F41" w:rsidRPr="00CE1F41" w14:paraId="274A61E8" w14:textId="77777777" w:rsidTr="00CE1F41">
        <w:trPr>
          <w:jc w:val="center"/>
        </w:trPr>
        <w:tc>
          <w:tcPr>
            <w:tcW w:w="3024" w:type="dxa"/>
            <w:shd w:val="clear" w:color="auto" w:fill="FFFFFF" w:themeFill="background1"/>
            <w:tcMar>
              <w:top w:w="80" w:type="dxa"/>
              <w:left w:w="100" w:type="dxa"/>
              <w:bottom w:w="80" w:type="dxa"/>
              <w:right w:w="100" w:type="dxa"/>
            </w:tcMar>
            <w:vAlign w:val="center"/>
          </w:tcPr>
          <w:p w14:paraId="31BAC834" w14:textId="77777777" w:rsidR="0015476F" w:rsidRPr="00CE1F41" w:rsidRDefault="00FC0072"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b/>
                <w:color w:val="auto"/>
                <w:sz w:val="24"/>
                <w:szCs w:val="24"/>
              </w:rPr>
              <w:t xml:space="preserve">Relevant Fullstack </w:t>
            </w:r>
            <w:r w:rsidRPr="00CE1F41">
              <w:rPr>
                <w:rFonts w:asciiTheme="majorHAnsi" w:hAnsiTheme="majorHAnsi" w:cstheme="majorHAnsi"/>
                <w:b/>
                <w:color w:val="auto"/>
                <w:sz w:val="24"/>
                <w:szCs w:val="24"/>
              </w:rPr>
              <w:t>Project</w:t>
            </w:r>
          </w:p>
        </w:tc>
        <w:tc>
          <w:tcPr>
            <w:tcW w:w="6768" w:type="dxa"/>
            <w:shd w:val="clear" w:color="auto" w:fill="FFFFFF" w:themeFill="background1"/>
            <w:tcMar>
              <w:top w:w="80" w:type="dxa"/>
              <w:left w:w="100" w:type="dxa"/>
              <w:bottom w:w="80" w:type="dxa"/>
              <w:right w:w="100" w:type="dxa"/>
            </w:tcMar>
            <w:vAlign w:val="center"/>
          </w:tcPr>
          <w:p w14:paraId="659F31E7" w14:textId="77777777" w:rsidR="0015476F" w:rsidRPr="00CE1F41" w:rsidRDefault="00FC0072"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Next.js · TypeScript · FastAPI · Supabase PostgreSQL · Tailwind · Vitest · Playwright</w:t>
            </w:r>
          </w:p>
        </w:tc>
      </w:tr>
    </w:tbl>
    <w:p w14:paraId="6B9AC5D7" w14:textId="77777777" w:rsidR="005D2398" w:rsidRPr="00CE1F41" w:rsidRDefault="005D2398" w:rsidP="00CE1F41">
      <w:pPr>
        <w:spacing w:after="0" w:line="276" w:lineRule="auto"/>
        <w:contextualSpacing/>
        <w:rPr>
          <w:rFonts w:asciiTheme="majorHAnsi" w:hAnsiTheme="majorHAnsi" w:cstheme="majorHAnsi"/>
          <w:sz w:val="24"/>
          <w:szCs w:val="24"/>
        </w:rPr>
      </w:pPr>
    </w:p>
    <w:p w14:paraId="2BA4AAAA" w14:textId="77777777" w:rsidR="00DE5321" w:rsidRPr="00CE1F41" w:rsidRDefault="00DE5321" w:rsidP="00CE1F41">
      <w:pPr>
        <w:pStyle w:val="Heading2"/>
        <w:pBdr>
          <w:bottom w:val="single" w:sz="12" w:space="4" w:color="2563EB"/>
        </w:pBdr>
        <w:spacing w:before="0" w:line="276" w:lineRule="auto"/>
        <w:contextualSpacing/>
        <w:jc w:val="center"/>
        <w:rPr>
          <w:rFonts w:cstheme="majorHAnsi"/>
          <w:color w:val="1D4ED8"/>
          <w:sz w:val="24"/>
          <w:szCs w:val="24"/>
        </w:rPr>
      </w:pPr>
      <w:r w:rsidRPr="00CE1F41">
        <w:rPr>
          <w:rFonts w:cstheme="majorHAnsi"/>
          <w:sz w:val="24"/>
          <w:szCs w:val="24"/>
        </w:rPr>
        <w:t>Assessment Overview</w:t>
      </w:r>
    </w:p>
    <w:p w14:paraId="6734026A" w14:textId="0591E7BD" w:rsidR="005D2398" w:rsidRDefault="00DE5321" w:rsidP="00CE1F41">
      <w:pPr>
        <w:spacing w:after="0" w:line="276" w:lineRule="auto"/>
        <w:ind w:firstLine="720"/>
        <w:contextualSpacing/>
        <w:jc w:val="both"/>
        <w:rPr>
          <w:rFonts w:asciiTheme="majorHAnsi" w:hAnsiTheme="majorHAnsi" w:cstheme="majorHAnsi"/>
          <w:sz w:val="24"/>
          <w:szCs w:val="24"/>
        </w:rPr>
      </w:pPr>
      <w:r w:rsidRPr="00CE1F41">
        <w:rPr>
          <w:rFonts w:asciiTheme="majorHAnsi" w:hAnsiTheme="majorHAnsi" w:cstheme="majorHAnsi"/>
          <w:sz w:val="24"/>
          <w:szCs w:val="24"/>
        </w:rPr>
        <w:t>This report presents implemented reference solutions, verified test results, and clearly identified production considerations for the PT Injani Systems Fullstack Developer prescreening. The answers are grounded in the submitted repository and in my professional background in application support, QA, requirements analysis, data validation, and technical documentation, complemented by hands-on personal projects using Next.js, TypeScript, FastAPI, PostgreSQL/Supabase, Python, machine learning, and automated testing.</w:t>
      </w:r>
    </w:p>
    <w:p w14:paraId="4973EEF6" w14:textId="7FA34122" w:rsidR="00CE1F41" w:rsidRDefault="00CE1F41" w:rsidP="00CE1F41">
      <w:pPr>
        <w:spacing w:after="0" w:line="276" w:lineRule="auto"/>
        <w:ind w:firstLine="720"/>
        <w:contextualSpacing/>
        <w:jc w:val="both"/>
        <w:rPr>
          <w:rFonts w:asciiTheme="majorHAnsi" w:hAnsiTheme="majorHAnsi" w:cstheme="majorHAnsi"/>
          <w:sz w:val="24"/>
          <w:szCs w:val="24"/>
        </w:rPr>
      </w:pPr>
    </w:p>
    <w:p w14:paraId="3506B987" w14:textId="5E083367" w:rsidR="00CE1F41" w:rsidRDefault="00CE1F41" w:rsidP="00CE1F41">
      <w:pPr>
        <w:spacing w:after="0" w:line="276" w:lineRule="auto"/>
        <w:ind w:firstLine="720"/>
        <w:contextualSpacing/>
        <w:jc w:val="both"/>
        <w:rPr>
          <w:rFonts w:asciiTheme="majorHAnsi" w:hAnsiTheme="majorHAnsi" w:cstheme="majorHAnsi"/>
          <w:sz w:val="24"/>
          <w:szCs w:val="24"/>
        </w:rPr>
      </w:pPr>
    </w:p>
    <w:p w14:paraId="7BA8DB91" w14:textId="17FC521F" w:rsidR="00CE1F41" w:rsidRDefault="00CE1F41" w:rsidP="00CE1F41">
      <w:pPr>
        <w:spacing w:after="0" w:line="276" w:lineRule="auto"/>
        <w:ind w:firstLine="720"/>
        <w:contextualSpacing/>
        <w:jc w:val="both"/>
        <w:rPr>
          <w:rFonts w:asciiTheme="majorHAnsi" w:hAnsiTheme="majorHAnsi" w:cstheme="majorHAnsi"/>
          <w:sz w:val="24"/>
          <w:szCs w:val="24"/>
        </w:rPr>
      </w:pPr>
    </w:p>
    <w:p w14:paraId="45E74042" w14:textId="53990B60" w:rsidR="00CE1F41" w:rsidRDefault="00CE1F41" w:rsidP="00CE1F41">
      <w:pPr>
        <w:spacing w:after="0" w:line="276" w:lineRule="auto"/>
        <w:ind w:firstLine="720"/>
        <w:contextualSpacing/>
        <w:jc w:val="both"/>
        <w:rPr>
          <w:rFonts w:asciiTheme="majorHAnsi" w:hAnsiTheme="majorHAnsi" w:cstheme="majorHAnsi"/>
          <w:sz w:val="24"/>
          <w:szCs w:val="24"/>
        </w:rPr>
      </w:pPr>
    </w:p>
    <w:p w14:paraId="31565531" w14:textId="580F012E" w:rsidR="00CE1F41" w:rsidRDefault="00CE1F41" w:rsidP="00CE1F41">
      <w:pPr>
        <w:spacing w:after="0" w:line="276" w:lineRule="auto"/>
        <w:ind w:firstLine="720"/>
        <w:contextualSpacing/>
        <w:jc w:val="both"/>
        <w:rPr>
          <w:rFonts w:asciiTheme="majorHAnsi" w:hAnsiTheme="majorHAnsi" w:cstheme="majorHAnsi"/>
          <w:sz w:val="24"/>
          <w:szCs w:val="24"/>
        </w:rPr>
      </w:pPr>
    </w:p>
    <w:p w14:paraId="52AD2D62" w14:textId="58B2E31D" w:rsidR="00CE1F41" w:rsidRDefault="00CE1F41" w:rsidP="00CE1F41">
      <w:pPr>
        <w:spacing w:after="0" w:line="276" w:lineRule="auto"/>
        <w:ind w:firstLine="720"/>
        <w:contextualSpacing/>
        <w:jc w:val="both"/>
        <w:rPr>
          <w:rFonts w:asciiTheme="majorHAnsi" w:hAnsiTheme="majorHAnsi" w:cstheme="majorHAnsi"/>
          <w:sz w:val="24"/>
          <w:szCs w:val="24"/>
        </w:rPr>
      </w:pPr>
    </w:p>
    <w:p w14:paraId="61BFB98F" w14:textId="133E7D9E" w:rsidR="00CE1F41" w:rsidRDefault="00CE1F41" w:rsidP="00CE1F41">
      <w:pPr>
        <w:spacing w:after="0" w:line="276" w:lineRule="auto"/>
        <w:ind w:firstLine="720"/>
        <w:contextualSpacing/>
        <w:jc w:val="both"/>
        <w:rPr>
          <w:rFonts w:asciiTheme="majorHAnsi" w:hAnsiTheme="majorHAnsi" w:cstheme="majorHAnsi"/>
          <w:sz w:val="24"/>
          <w:szCs w:val="24"/>
        </w:rPr>
      </w:pPr>
    </w:p>
    <w:p w14:paraId="5F65C1A1" w14:textId="5DC23645" w:rsidR="00CE1F41" w:rsidRDefault="00CE1F41" w:rsidP="00CE1F41">
      <w:pPr>
        <w:spacing w:after="0" w:line="276" w:lineRule="auto"/>
        <w:ind w:firstLine="720"/>
        <w:contextualSpacing/>
        <w:jc w:val="both"/>
        <w:rPr>
          <w:rFonts w:asciiTheme="majorHAnsi" w:hAnsiTheme="majorHAnsi" w:cstheme="majorHAnsi"/>
          <w:sz w:val="24"/>
          <w:szCs w:val="24"/>
        </w:rPr>
      </w:pPr>
    </w:p>
    <w:p w14:paraId="7EA8EDC6" w14:textId="31B6B6AC" w:rsidR="00CE1F41" w:rsidRDefault="00CE1F41" w:rsidP="00CE1F41">
      <w:pPr>
        <w:spacing w:after="0" w:line="276" w:lineRule="auto"/>
        <w:ind w:firstLine="720"/>
        <w:contextualSpacing/>
        <w:jc w:val="both"/>
        <w:rPr>
          <w:rFonts w:asciiTheme="majorHAnsi" w:hAnsiTheme="majorHAnsi" w:cstheme="majorHAnsi"/>
          <w:sz w:val="24"/>
          <w:szCs w:val="24"/>
        </w:rPr>
      </w:pPr>
    </w:p>
    <w:p w14:paraId="498AB422" w14:textId="692D5969" w:rsidR="00CE1F41" w:rsidRDefault="00CE1F41" w:rsidP="00CE1F41">
      <w:pPr>
        <w:spacing w:after="0" w:line="276" w:lineRule="auto"/>
        <w:ind w:firstLine="720"/>
        <w:contextualSpacing/>
        <w:jc w:val="both"/>
        <w:rPr>
          <w:rFonts w:asciiTheme="majorHAnsi" w:hAnsiTheme="majorHAnsi" w:cstheme="majorHAnsi"/>
          <w:sz w:val="24"/>
          <w:szCs w:val="24"/>
        </w:rPr>
      </w:pPr>
    </w:p>
    <w:p w14:paraId="0BCC01EA" w14:textId="77777777" w:rsidR="00CE1F41" w:rsidRPr="00CE1F41" w:rsidRDefault="00CE1F41" w:rsidP="00CE1F41">
      <w:pPr>
        <w:spacing w:after="0" w:line="276" w:lineRule="auto"/>
        <w:ind w:firstLine="720"/>
        <w:contextualSpacing/>
        <w:jc w:val="both"/>
        <w:rPr>
          <w:rFonts w:asciiTheme="majorHAnsi" w:hAnsiTheme="majorHAnsi" w:cstheme="majorHAnsi"/>
          <w:sz w:val="24"/>
          <w:szCs w:val="24"/>
        </w:rPr>
      </w:pPr>
    </w:p>
    <w:p w14:paraId="514D815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191"/>
        <w:gridCol w:w="6000"/>
        <w:gridCol w:w="3291"/>
      </w:tblGrid>
      <w:tr w:rsidR="00CE1F41" w:rsidRPr="00CE1F41" w14:paraId="492B679A" w14:textId="77777777" w:rsidTr="00CE1F41">
        <w:trPr>
          <w:cantSplit/>
          <w:trHeight w:hRule="exact" w:val="340"/>
          <w:tblHeader/>
          <w:jc w:val="center"/>
        </w:trPr>
        <w:tc>
          <w:tcPr>
            <w:tcW w:w="0" w:type="auto"/>
            <w:shd w:val="clear" w:color="auto" w:fill="C4BC96" w:themeFill="background2" w:themeFillShade="BF"/>
            <w:tcMar>
              <w:top w:w="80" w:type="dxa"/>
              <w:left w:w="100" w:type="dxa"/>
              <w:bottom w:w="80" w:type="dxa"/>
              <w:right w:w="100" w:type="dxa"/>
            </w:tcMar>
            <w:vAlign w:val="center"/>
          </w:tcPr>
          <w:p w14:paraId="256892FF" w14:textId="77777777" w:rsidR="005D2398" w:rsidRPr="00CE1F41" w:rsidRDefault="00B34C61" w:rsidP="00CE1F41">
            <w:pPr>
              <w:jc w:val="center"/>
              <w:rPr>
                <w:rFonts w:asciiTheme="majorHAnsi" w:hAnsiTheme="majorHAnsi" w:cstheme="majorHAnsi"/>
                <w:b/>
                <w:bCs/>
                <w:color w:val="auto"/>
                <w:sz w:val="24"/>
                <w:szCs w:val="24"/>
              </w:rPr>
            </w:pPr>
            <w:r w:rsidRPr="00CE1F41">
              <w:rPr>
                <w:rFonts w:asciiTheme="majorHAnsi" w:hAnsiTheme="majorHAnsi" w:cstheme="majorHAnsi"/>
                <w:b/>
                <w:bCs/>
                <w:color w:val="auto"/>
                <w:sz w:val="24"/>
                <w:szCs w:val="24"/>
              </w:rPr>
              <w:t>Section</w:t>
            </w:r>
          </w:p>
        </w:tc>
        <w:tc>
          <w:tcPr>
            <w:tcW w:w="0" w:type="auto"/>
            <w:shd w:val="clear" w:color="auto" w:fill="C4BC96" w:themeFill="background2" w:themeFillShade="BF"/>
            <w:tcMar>
              <w:top w:w="80" w:type="dxa"/>
              <w:left w:w="100" w:type="dxa"/>
              <w:bottom w:w="80" w:type="dxa"/>
              <w:right w:w="100" w:type="dxa"/>
            </w:tcMar>
            <w:vAlign w:val="center"/>
          </w:tcPr>
          <w:p w14:paraId="37DBFBAE" w14:textId="77777777" w:rsidR="005D2398" w:rsidRPr="00CE1F41" w:rsidRDefault="00B34C61" w:rsidP="00CE1F41">
            <w:pPr>
              <w:jc w:val="center"/>
              <w:rPr>
                <w:rFonts w:asciiTheme="majorHAnsi" w:hAnsiTheme="majorHAnsi" w:cstheme="majorHAnsi"/>
                <w:b/>
                <w:bCs/>
                <w:color w:val="auto"/>
                <w:sz w:val="24"/>
                <w:szCs w:val="24"/>
              </w:rPr>
            </w:pPr>
            <w:r w:rsidRPr="00CE1F41">
              <w:rPr>
                <w:rFonts w:asciiTheme="majorHAnsi" w:hAnsiTheme="majorHAnsi" w:cstheme="majorHAnsi"/>
                <w:b/>
                <w:bCs/>
                <w:color w:val="auto"/>
                <w:sz w:val="24"/>
                <w:szCs w:val="24"/>
              </w:rPr>
              <w:t>Topic / Question</w:t>
            </w:r>
          </w:p>
        </w:tc>
        <w:tc>
          <w:tcPr>
            <w:tcW w:w="0" w:type="auto"/>
            <w:shd w:val="clear" w:color="auto" w:fill="C4BC96" w:themeFill="background2" w:themeFillShade="BF"/>
            <w:tcMar>
              <w:top w:w="80" w:type="dxa"/>
              <w:left w:w="100" w:type="dxa"/>
              <w:bottom w:w="80" w:type="dxa"/>
              <w:right w:w="100" w:type="dxa"/>
            </w:tcMar>
            <w:vAlign w:val="center"/>
          </w:tcPr>
          <w:p w14:paraId="0D532126" w14:textId="77777777" w:rsidR="005D2398" w:rsidRPr="00CE1F41" w:rsidRDefault="00B34C61" w:rsidP="00CE1F41">
            <w:pPr>
              <w:jc w:val="center"/>
              <w:rPr>
                <w:rFonts w:asciiTheme="majorHAnsi" w:hAnsiTheme="majorHAnsi" w:cstheme="majorHAnsi"/>
                <w:b/>
                <w:bCs/>
                <w:color w:val="auto"/>
                <w:sz w:val="24"/>
                <w:szCs w:val="24"/>
              </w:rPr>
            </w:pPr>
            <w:r w:rsidRPr="00CE1F41">
              <w:rPr>
                <w:rFonts w:asciiTheme="majorHAnsi" w:hAnsiTheme="majorHAnsi" w:cstheme="majorHAnsi"/>
                <w:b/>
                <w:bCs/>
                <w:color w:val="auto"/>
                <w:sz w:val="24"/>
                <w:szCs w:val="24"/>
              </w:rPr>
              <w:t>Domain</w:t>
            </w:r>
          </w:p>
        </w:tc>
      </w:tr>
      <w:tr w:rsidR="00CE1F41" w:rsidRPr="00CE1F41" w14:paraId="54E63EAD"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21324CA6"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Part A</w:t>
            </w:r>
          </w:p>
        </w:tc>
        <w:tc>
          <w:tcPr>
            <w:tcW w:w="0" w:type="auto"/>
            <w:shd w:val="clear" w:color="auto" w:fill="FFFFFF" w:themeFill="background1"/>
            <w:tcMar>
              <w:top w:w="80" w:type="dxa"/>
              <w:left w:w="100" w:type="dxa"/>
              <w:bottom w:w="80" w:type="dxa"/>
              <w:right w:w="100" w:type="dxa"/>
            </w:tcMar>
            <w:vAlign w:val="center"/>
          </w:tcPr>
          <w:p w14:paraId="21B33DA5"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Candidate Profile (P1–P5)</w:t>
            </w:r>
          </w:p>
        </w:tc>
        <w:tc>
          <w:tcPr>
            <w:tcW w:w="0" w:type="auto"/>
            <w:shd w:val="clear" w:color="auto" w:fill="FFFFFF" w:themeFill="background1"/>
            <w:tcMar>
              <w:top w:w="80" w:type="dxa"/>
              <w:left w:w="100" w:type="dxa"/>
              <w:bottom w:w="80" w:type="dxa"/>
              <w:right w:w="100" w:type="dxa"/>
            </w:tcMar>
            <w:vAlign w:val="center"/>
          </w:tcPr>
          <w:p w14:paraId="7450A566"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Work Style, Startup Fit, Aspirations</w:t>
            </w:r>
          </w:p>
        </w:tc>
      </w:tr>
      <w:tr w:rsidR="00CE1F41" w:rsidRPr="00CE1F41" w14:paraId="38A4AFC2"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1FFF602C"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P1</w:t>
            </w:r>
          </w:p>
        </w:tc>
        <w:tc>
          <w:tcPr>
            <w:tcW w:w="0" w:type="auto"/>
            <w:shd w:val="clear" w:color="auto" w:fill="FFFFFF" w:themeFill="background1"/>
            <w:tcMar>
              <w:top w:w="80" w:type="dxa"/>
              <w:left w:w="100" w:type="dxa"/>
              <w:bottom w:w="80" w:type="dxa"/>
              <w:right w:w="100" w:type="dxa"/>
            </w:tcMar>
            <w:vAlign w:val="center"/>
          </w:tcPr>
          <w:p w14:paraId="23192BFD"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Work Style &amp; Independence (Autonomous Discovery)</w:t>
            </w:r>
          </w:p>
        </w:tc>
        <w:tc>
          <w:tcPr>
            <w:tcW w:w="0" w:type="auto"/>
            <w:shd w:val="clear" w:color="auto" w:fill="FFFFFF" w:themeFill="background1"/>
            <w:tcMar>
              <w:top w:w="80" w:type="dxa"/>
              <w:left w:w="100" w:type="dxa"/>
              <w:bottom w:w="80" w:type="dxa"/>
              <w:right w:w="100" w:type="dxa"/>
            </w:tcMar>
            <w:vAlign w:val="center"/>
          </w:tcPr>
          <w:p w14:paraId="17B93EA3"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Engineering Workflow</w:t>
            </w:r>
          </w:p>
        </w:tc>
      </w:tr>
      <w:tr w:rsidR="00CE1F41" w:rsidRPr="00CE1F41" w14:paraId="067767DB"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20F77654"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P2</w:t>
            </w:r>
          </w:p>
        </w:tc>
        <w:tc>
          <w:tcPr>
            <w:tcW w:w="0" w:type="auto"/>
            <w:shd w:val="clear" w:color="auto" w:fill="FFFFFF" w:themeFill="background1"/>
            <w:tcMar>
              <w:top w:w="80" w:type="dxa"/>
              <w:left w:w="100" w:type="dxa"/>
              <w:bottom w:w="80" w:type="dxa"/>
              <w:right w:w="100" w:type="dxa"/>
            </w:tcMar>
            <w:vAlign w:val="center"/>
          </w:tcPr>
          <w:p w14:paraId="5083279E"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Startup Environment Fit &amp; Fullstack Ownership</w:t>
            </w:r>
          </w:p>
        </w:tc>
        <w:tc>
          <w:tcPr>
            <w:tcW w:w="0" w:type="auto"/>
            <w:shd w:val="clear" w:color="auto" w:fill="FFFFFF" w:themeFill="background1"/>
            <w:tcMar>
              <w:top w:w="80" w:type="dxa"/>
              <w:left w:w="100" w:type="dxa"/>
              <w:bottom w:w="80" w:type="dxa"/>
              <w:right w:w="100" w:type="dxa"/>
            </w:tcMar>
            <w:vAlign w:val="center"/>
          </w:tcPr>
          <w:p w14:paraId="5293AD97"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Team Culture &amp; Velocity</w:t>
            </w:r>
          </w:p>
        </w:tc>
      </w:tr>
      <w:tr w:rsidR="00CE1F41" w:rsidRPr="00CE1F41" w14:paraId="60AE8F47"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2DD7E28C"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P3</w:t>
            </w:r>
          </w:p>
        </w:tc>
        <w:tc>
          <w:tcPr>
            <w:tcW w:w="0" w:type="auto"/>
            <w:shd w:val="clear" w:color="auto" w:fill="FFFFFF" w:themeFill="background1"/>
            <w:tcMar>
              <w:top w:w="80" w:type="dxa"/>
              <w:left w:w="100" w:type="dxa"/>
              <w:bottom w:w="80" w:type="dxa"/>
              <w:right w:w="100" w:type="dxa"/>
            </w:tcMar>
            <w:vAlign w:val="center"/>
          </w:tcPr>
          <w:p w14:paraId="4E1AF238"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2–3 Year Engineering Aspirations</w:t>
            </w:r>
          </w:p>
        </w:tc>
        <w:tc>
          <w:tcPr>
            <w:tcW w:w="0" w:type="auto"/>
            <w:shd w:val="clear" w:color="auto" w:fill="FFFFFF" w:themeFill="background1"/>
            <w:tcMar>
              <w:top w:w="80" w:type="dxa"/>
              <w:left w:w="100" w:type="dxa"/>
              <w:bottom w:w="80" w:type="dxa"/>
              <w:right w:w="100" w:type="dxa"/>
            </w:tcMar>
            <w:vAlign w:val="center"/>
          </w:tcPr>
          <w:p w14:paraId="7ACB349E"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Career Growth &amp; Architecture</w:t>
            </w:r>
          </w:p>
        </w:tc>
      </w:tr>
      <w:tr w:rsidR="00CE1F41" w:rsidRPr="00CE1F41" w14:paraId="6E340EFC"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23BB76A1"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P4</w:t>
            </w:r>
          </w:p>
        </w:tc>
        <w:tc>
          <w:tcPr>
            <w:tcW w:w="0" w:type="auto"/>
            <w:shd w:val="clear" w:color="auto" w:fill="FFFFFF" w:themeFill="background1"/>
            <w:tcMar>
              <w:top w:w="80" w:type="dxa"/>
              <w:left w:w="100" w:type="dxa"/>
              <w:bottom w:w="80" w:type="dxa"/>
              <w:right w:w="100" w:type="dxa"/>
            </w:tcMar>
            <w:vAlign w:val="center"/>
          </w:tcPr>
          <w:p w14:paraId="69C2BE2D"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Motivation for PT Injani Systems Role</w:t>
            </w:r>
          </w:p>
        </w:tc>
        <w:tc>
          <w:tcPr>
            <w:tcW w:w="0" w:type="auto"/>
            <w:shd w:val="clear" w:color="auto" w:fill="FFFFFF" w:themeFill="background1"/>
            <w:tcMar>
              <w:top w:w="80" w:type="dxa"/>
              <w:left w:w="100" w:type="dxa"/>
              <w:bottom w:w="80" w:type="dxa"/>
              <w:right w:w="100" w:type="dxa"/>
            </w:tcMar>
            <w:vAlign w:val="center"/>
          </w:tcPr>
          <w:p w14:paraId="6F06AD52"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Fullstack &amp; Cloud Scope</w:t>
            </w:r>
          </w:p>
        </w:tc>
      </w:tr>
      <w:tr w:rsidR="00CE1F41" w:rsidRPr="00CE1F41" w14:paraId="463EDC6F"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5E2FBE7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P5</w:t>
            </w:r>
          </w:p>
        </w:tc>
        <w:tc>
          <w:tcPr>
            <w:tcW w:w="0" w:type="auto"/>
            <w:shd w:val="clear" w:color="auto" w:fill="FFFFFF" w:themeFill="background1"/>
            <w:tcMar>
              <w:top w:w="80" w:type="dxa"/>
              <w:left w:w="100" w:type="dxa"/>
              <w:bottom w:w="80" w:type="dxa"/>
              <w:right w:w="100" w:type="dxa"/>
            </w:tcMar>
            <w:vAlign w:val="center"/>
          </w:tcPr>
          <w:p w14:paraId="68AB1B92"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Expected Monthly Salary &amp; Compensation</w:t>
            </w:r>
          </w:p>
        </w:tc>
        <w:tc>
          <w:tcPr>
            <w:tcW w:w="0" w:type="auto"/>
            <w:shd w:val="clear" w:color="auto" w:fill="FFFFFF" w:themeFill="background1"/>
            <w:tcMar>
              <w:top w:w="80" w:type="dxa"/>
              <w:left w:w="100" w:type="dxa"/>
              <w:bottom w:w="80" w:type="dxa"/>
              <w:right w:w="100" w:type="dxa"/>
            </w:tcMar>
            <w:vAlign w:val="center"/>
          </w:tcPr>
          <w:p w14:paraId="074D944C"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Compensation &amp; Take Home Pay</w:t>
            </w:r>
          </w:p>
        </w:tc>
      </w:tr>
      <w:tr w:rsidR="00CE1F41" w:rsidRPr="00CE1F41" w14:paraId="38DD0A2C"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749B6A55"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Part B</w:t>
            </w:r>
          </w:p>
        </w:tc>
        <w:tc>
          <w:tcPr>
            <w:tcW w:w="0" w:type="auto"/>
            <w:shd w:val="clear" w:color="auto" w:fill="FFFFFF" w:themeFill="background1"/>
            <w:tcMar>
              <w:top w:w="80" w:type="dxa"/>
              <w:left w:w="100" w:type="dxa"/>
              <w:bottom w:w="80" w:type="dxa"/>
              <w:right w:w="100" w:type="dxa"/>
            </w:tcMar>
            <w:vAlign w:val="center"/>
          </w:tcPr>
          <w:p w14:paraId="094B412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Technical Challenges (Q1–Q7)</w:t>
            </w:r>
          </w:p>
        </w:tc>
        <w:tc>
          <w:tcPr>
            <w:tcW w:w="0" w:type="auto"/>
            <w:shd w:val="clear" w:color="auto" w:fill="FFFFFF" w:themeFill="background1"/>
            <w:tcMar>
              <w:top w:w="80" w:type="dxa"/>
              <w:left w:w="100" w:type="dxa"/>
              <w:bottom w:w="80" w:type="dxa"/>
              <w:right w:w="100" w:type="dxa"/>
            </w:tcMar>
            <w:vAlign w:val="center"/>
          </w:tcPr>
          <w:p w14:paraId="271056C2"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Next.js, Python, PostgreSQL, Cloud</w:t>
            </w:r>
          </w:p>
        </w:tc>
      </w:tr>
      <w:tr w:rsidR="00CE1F41" w:rsidRPr="00CE1F41" w14:paraId="78018886"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12DC0E95"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Q1</w:t>
            </w:r>
          </w:p>
        </w:tc>
        <w:tc>
          <w:tcPr>
            <w:tcW w:w="0" w:type="auto"/>
            <w:shd w:val="clear" w:color="auto" w:fill="FFFFFF" w:themeFill="background1"/>
            <w:tcMar>
              <w:top w:w="80" w:type="dxa"/>
              <w:left w:w="100" w:type="dxa"/>
              <w:bottom w:w="80" w:type="dxa"/>
              <w:right w:w="100" w:type="dxa"/>
            </w:tcMar>
            <w:vAlign w:val="center"/>
          </w:tcPr>
          <w:p w14:paraId="1F282061"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AI-Powered WhatsApp Order Processing (Gemma 3 / Ollama)</w:t>
            </w:r>
          </w:p>
        </w:tc>
        <w:tc>
          <w:tcPr>
            <w:tcW w:w="0" w:type="auto"/>
            <w:shd w:val="clear" w:color="auto" w:fill="FFFFFF" w:themeFill="background1"/>
            <w:tcMar>
              <w:top w:w="80" w:type="dxa"/>
              <w:left w:w="100" w:type="dxa"/>
              <w:bottom w:w="80" w:type="dxa"/>
              <w:right w:w="100" w:type="dxa"/>
            </w:tcMar>
            <w:vAlign w:val="center"/>
          </w:tcPr>
          <w:p w14:paraId="616EF032"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AI/ML, Structured Extraction</w:t>
            </w:r>
          </w:p>
        </w:tc>
      </w:tr>
      <w:tr w:rsidR="00CE1F41" w:rsidRPr="00CE1F41" w14:paraId="6C9BEBDB"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6DDF7F21"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Q2</w:t>
            </w:r>
          </w:p>
        </w:tc>
        <w:tc>
          <w:tcPr>
            <w:tcW w:w="0" w:type="auto"/>
            <w:shd w:val="clear" w:color="auto" w:fill="FFFFFF" w:themeFill="background1"/>
            <w:tcMar>
              <w:top w:w="80" w:type="dxa"/>
              <w:left w:w="100" w:type="dxa"/>
              <w:bottom w:w="80" w:type="dxa"/>
              <w:right w:w="100" w:type="dxa"/>
            </w:tcMar>
            <w:vAlign w:val="center"/>
          </w:tcPr>
          <w:p w14:paraId="321CF7F8"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SLA Analytics Dashboard (PostgreSQL Generated Columns &amp; Next.js)</w:t>
            </w:r>
          </w:p>
        </w:tc>
        <w:tc>
          <w:tcPr>
            <w:tcW w:w="0" w:type="auto"/>
            <w:shd w:val="clear" w:color="auto" w:fill="FFFFFF" w:themeFill="background1"/>
            <w:tcMar>
              <w:top w:w="80" w:type="dxa"/>
              <w:left w:w="100" w:type="dxa"/>
              <w:bottom w:w="80" w:type="dxa"/>
              <w:right w:w="100" w:type="dxa"/>
            </w:tcMar>
            <w:vAlign w:val="center"/>
          </w:tcPr>
          <w:p w14:paraId="1C61BCFD"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PostgreSQL, Next.js RSC</w:t>
            </w:r>
          </w:p>
        </w:tc>
      </w:tr>
      <w:tr w:rsidR="00CE1F41" w:rsidRPr="00CE1F41" w14:paraId="7566DABD"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34B4285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Q3</w:t>
            </w:r>
          </w:p>
        </w:tc>
        <w:tc>
          <w:tcPr>
            <w:tcW w:w="0" w:type="auto"/>
            <w:shd w:val="clear" w:color="auto" w:fill="FFFFFF" w:themeFill="background1"/>
            <w:tcMar>
              <w:top w:w="80" w:type="dxa"/>
              <w:left w:w="100" w:type="dxa"/>
              <w:bottom w:w="80" w:type="dxa"/>
              <w:right w:w="100" w:type="dxa"/>
            </w:tcMar>
            <w:vAlign w:val="center"/>
          </w:tcPr>
          <w:p w14:paraId="7E7D8911"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Testing &amp; Monitoring Google Cloud Tasks Workflows</w:t>
            </w:r>
          </w:p>
        </w:tc>
        <w:tc>
          <w:tcPr>
            <w:tcW w:w="0" w:type="auto"/>
            <w:shd w:val="clear" w:color="auto" w:fill="FFFFFF" w:themeFill="background1"/>
            <w:tcMar>
              <w:top w:w="80" w:type="dxa"/>
              <w:left w:w="100" w:type="dxa"/>
              <w:bottom w:w="80" w:type="dxa"/>
              <w:right w:w="100" w:type="dxa"/>
            </w:tcMar>
            <w:vAlign w:val="center"/>
          </w:tcPr>
          <w:p w14:paraId="3100591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Cloud Tasks, Logging, DLQ</w:t>
            </w:r>
          </w:p>
        </w:tc>
      </w:tr>
      <w:tr w:rsidR="00CE1F41" w:rsidRPr="00CE1F41" w14:paraId="724BF5AF"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05E26984"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Q4</w:t>
            </w:r>
          </w:p>
        </w:tc>
        <w:tc>
          <w:tcPr>
            <w:tcW w:w="0" w:type="auto"/>
            <w:shd w:val="clear" w:color="auto" w:fill="FFFFFF" w:themeFill="background1"/>
            <w:tcMar>
              <w:top w:w="80" w:type="dxa"/>
              <w:left w:w="100" w:type="dxa"/>
              <w:bottom w:w="80" w:type="dxa"/>
              <w:right w:w="100" w:type="dxa"/>
            </w:tcMar>
            <w:vAlign w:val="center"/>
          </w:tcPr>
          <w:p w14:paraId="59F6B34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PostgreSQL 10M-Row Query Optimization &amp; Keyset Indexing</w:t>
            </w:r>
          </w:p>
        </w:tc>
        <w:tc>
          <w:tcPr>
            <w:tcW w:w="0" w:type="auto"/>
            <w:shd w:val="clear" w:color="auto" w:fill="FFFFFF" w:themeFill="background1"/>
            <w:tcMar>
              <w:top w:w="80" w:type="dxa"/>
              <w:left w:w="100" w:type="dxa"/>
              <w:bottom w:w="80" w:type="dxa"/>
              <w:right w:w="100" w:type="dxa"/>
            </w:tcMar>
            <w:vAlign w:val="center"/>
          </w:tcPr>
          <w:p w14:paraId="6849CD0A"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EXPLAIN ANALYZE, Indexing</w:t>
            </w:r>
          </w:p>
        </w:tc>
      </w:tr>
      <w:tr w:rsidR="00CE1F41" w:rsidRPr="00CE1F41" w14:paraId="00D539EA"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671D40D8"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Q5</w:t>
            </w:r>
          </w:p>
        </w:tc>
        <w:tc>
          <w:tcPr>
            <w:tcW w:w="0" w:type="auto"/>
            <w:shd w:val="clear" w:color="auto" w:fill="FFFFFF" w:themeFill="background1"/>
            <w:tcMar>
              <w:top w:w="80" w:type="dxa"/>
              <w:left w:w="100" w:type="dxa"/>
              <w:bottom w:w="80" w:type="dxa"/>
              <w:right w:w="100" w:type="dxa"/>
            </w:tcMar>
            <w:vAlign w:val="center"/>
          </w:tcPr>
          <w:p w14:paraId="684D8B7D"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Next.js API Design: Cryptographic JWT, Rate Limit, Errors</w:t>
            </w:r>
          </w:p>
        </w:tc>
        <w:tc>
          <w:tcPr>
            <w:tcW w:w="0" w:type="auto"/>
            <w:shd w:val="clear" w:color="auto" w:fill="FFFFFF" w:themeFill="background1"/>
            <w:tcMar>
              <w:top w:w="80" w:type="dxa"/>
              <w:left w:w="100" w:type="dxa"/>
              <w:bottom w:w="80" w:type="dxa"/>
              <w:right w:w="100" w:type="dxa"/>
            </w:tcMar>
            <w:vAlign w:val="center"/>
          </w:tcPr>
          <w:p w14:paraId="01ED1F45"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Security, Edge Middleware</w:t>
            </w:r>
          </w:p>
        </w:tc>
      </w:tr>
      <w:tr w:rsidR="00CE1F41" w:rsidRPr="00CE1F41" w14:paraId="0CC2A72F"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0F1B810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Q6</w:t>
            </w:r>
          </w:p>
        </w:tc>
        <w:tc>
          <w:tcPr>
            <w:tcW w:w="0" w:type="auto"/>
            <w:shd w:val="clear" w:color="auto" w:fill="FFFFFF" w:themeFill="background1"/>
            <w:tcMar>
              <w:top w:w="80" w:type="dxa"/>
              <w:left w:w="100" w:type="dxa"/>
              <w:bottom w:w="80" w:type="dxa"/>
              <w:right w:w="100" w:type="dxa"/>
            </w:tcMar>
            <w:vAlign w:val="center"/>
          </w:tcPr>
          <w:p w14:paraId="2D32C5A8"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Python Async Workers, Progress Tracking &amp; Idempotency</w:t>
            </w:r>
          </w:p>
        </w:tc>
        <w:tc>
          <w:tcPr>
            <w:tcW w:w="0" w:type="auto"/>
            <w:shd w:val="clear" w:color="auto" w:fill="FFFFFF" w:themeFill="background1"/>
            <w:tcMar>
              <w:top w:w="80" w:type="dxa"/>
              <w:left w:w="100" w:type="dxa"/>
              <w:bottom w:w="80" w:type="dxa"/>
              <w:right w:w="100" w:type="dxa"/>
            </w:tcMar>
            <w:vAlign w:val="center"/>
          </w:tcPr>
          <w:p w14:paraId="0FD58100"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FastAPI, Background Jobs</w:t>
            </w:r>
          </w:p>
        </w:tc>
      </w:tr>
      <w:tr w:rsidR="00CE1F41" w:rsidRPr="00CE1F41" w14:paraId="67EC411A"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229462CF"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Q7</w:t>
            </w:r>
          </w:p>
        </w:tc>
        <w:tc>
          <w:tcPr>
            <w:tcW w:w="0" w:type="auto"/>
            <w:shd w:val="clear" w:color="auto" w:fill="FFFFFF" w:themeFill="background1"/>
            <w:tcMar>
              <w:top w:w="80" w:type="dxa"/>
              <w:left w:w="100" w:type="dxa"/>
              <w:bottom w:w="80" w:type="dxa"/>
              <w:right w:w="100" w:type="dxa"/>
            </w:tcMar>
            <w:vAlign w:val="center"/>
          </w:tcPr>
          <w:p w14:paraId="319F638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Fullstack System Design, Docker &amp; Workload Identity CI/CD</w:t>
            </w:r>
          </w:p>
        </w:tc>
        <w:tc>
          <w:tcPr>
            <w:tcW w:w="0" w:type="auto"/>
            <w:shd w:val="clear" w:color="auto" w:fill="FFFFFF" w:themeFill="background1"/>
            <w:tcMar>
              <w:top w:w="80" w:type="dxa"/>
              <w:left w:w="100" w:type="dxa"/>
              <w:bottom w:w="80" w:type="dxa"/>
              <w:right w:w="100" w:type="dxa"/>
            </w:tcMar>
            <w:vAlign w:val="center"/>
          </w:tcPr>
          <w:p w14:paraId="4ABA4B6C"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System Design, DevOps, GCP</w:t>
            </w:r>
          </w:p>
        </w:tc>
      </w:tr>
      <w:tr w:rsidR="00CE1F41" w:rsidRPr="00CE1F41" w14:paraId="74AC8DF7"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6D8A7E99"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Validation</w:t>
            </w:r>
          </w:p>
        </w:tc>
        <w:tc>
          <w:tcPr>
            <w:tcW w:w="0" w:type="auto"/>
            <w:shd w:val="clear" w:color="auto" w:fill="FFFFFF" w:themeFill="background1"/>
            <w:tcMar>
              <w:top w:w="80" w:type="dxa"/>
              <w:left w:w="100" w:type="dxa"/>
              <w:bottom w:w="80" w:type="dxa"/>
              <w:right w:w="100" w:type="dxa"/>
            </w:tcMar>
            <w:vAlign w:val="center"/>
          </w:tcPr>
          <w:p w14:paraId="7527B2F5"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Automated Verification &amp; Test Execution Results</w:t>
            </w:r>
          </w:p>
        </w:tc>
        <w:tc>
          <w:tcPr>
            <w:tcW w:w="0" w:type="auto"/>
            <w:shd w:val="clear" w:color="auto" w:fill="FFFFFF" w:themeFill="background1"/>
            <w:tcMar>
              <w:top w:w="80" w:type="dxa"/>
              <w:left w:w="100" w:type="dxa"/>
              <w:bottom w:w="80" w:type="dxa"/>
              <w:right w:w="100" w:type="dxa"/>
            </w:tcMar>
            <w:vAlign w:val="center"/>
          </w:tcPr>
          <w:p w14:paraId="0F09591E"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Pytest, Build, Lint, Typecheck</w:t>
            </w:r>
          </w:p>
        </w:tc>
      </w:tr>
      <w:tr w:rsidR="00CE1F41" w:rsidRPr="00CE1F41" w14:paraId="0B7D5054" w14:textId="77777777" w:rsidTr="00CE1F41">
        <w:trPr>
          <w:cantSplit/>
          <w:trHeight w:hRule="exact" w:val="340"/>
          <w:jc w:val="center"/>
        </w:trPr>
        <w:tc>
          <w:tcPr>
            <w:tcW w:w="0" w:type="auto"/>
            <w:shd w:val="clear" w:color="auto" w:fill="FFFFFF" w:themeFill="background1"/>
            <w:tcMar>
              <w:top w:w="80" w:type="dxa"/>
              <w:left w:w="100" w:type="dxa"/>
              <w:bottom w:w="80" w:type="dxa"/>
              <w:right w:w="100" w:type="dxa"/>
            </w:tcMar>
            <w:vAlign w:val="center"/>
          </w:tcPr>
          <w:p w14:paraId="1ACF342B"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Notes</w:t>
            </w:r>
          </w:p>
        </w:tc>
        <w:tc>
          <w:tcPr>
            <w:tcW w:w="0" w:type="auto"/>
            <w:shd w:val="clear" w:color="auto" w:fill="FFFFFF" w:themeFill="background1"/>
            <w:tcMar>
              <w:top w:w="80" w:type="dxa"/>
              <w:left w:w="100" w:type="dxa"/>
              <w:bottom w:w="80" w:type="dxa"/>
              <w:right w:w="100" w:type="dxa"/>
            </w:tcMar>
            <w:vAlign w:val="center"/>
          </w:tcPr>
          <w:p w14:paraId="1A111DC8"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Technical Assumptions &amp; Known Limitations</w:t>
            </w:r>
          </w:p>
        </w:tc>
        <w:tc>
          <w:tcPr>
            <w:tcW w:w="0" w:type="auto"/>
            <w:shd w:val="clear" w:color="auto" w:fill="FFFFFF" w:themeFill="background1"/>
            <w:tcMar>
              <w:top w:w="80" w:type="dxa"/>
              <w:left w:w="100" w:type="dxa"/>
              <w:bottom w:w="80" w:type="dxa"/>
              <w:right w:w="100" w:type="dxa"/>
            </w:tcMar>
            <w:vAlign w:val="center"/>
          </w:tcPr>
          <w:p w14:paraId="1DB03210" w14:textId="77777777" w:rsidR="005D2398" w:rsidRPr="00CE1F41" w:rsidRDefault="00B34C61" w:rsidP="00CE1F41">
            <w:pPr>
              <w:spacing w:after="0" w:line="276" w:lineRule="auto"/>
              <w:contextualSpacing/>
              <w:rPr>
                <w:rFonts w:asciiTheme="majorHAnsi" w:hAnsiTheme="majorHAnsi" w:cstheme="majorHAnsi"/>
                <w:color w:val="auto"/>
                <w:sz w:val="24"/>
                <w:szCs w:val="24"/>
              </w:rPr>
            </w:pPr>
            <w:r w:rsidRPr="00CE1F41">
              <w:rPr>
                <w:rFonts w:asciiTheme="majorHAnsi" w:hAnsiTheme="majorHAnsi" w:cstheme="majorHAnsi"/>
                <w:color w:val="auto"/>
                <w:sz w:val="24"/>
                <w:szCs w:val="24"/>
              </w:rPr>
              <w:t>Production Considerations</w:t>
            </w:r>
          </w:p>
        </w:tc>
      </w:tr>
    </w:tbl>
    <w:p w14:paraId="617F690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br w:type="page"/>
      </w:r>
    </w:p>
    <w:p w14:paraId="6FEDFCF3" w14:textId="77777777" w:rsidR="005D2398" w:rsidRPr="00CE1F41" w:rsidRDefault="00B34C61" w:rsidP="00CE1F41">
      <w:pPr>
        <w:pStyle w:val="Heading1"/>
        <w:pBdr>
          <w:bottom w:val="single" w:sz="14" w:space="4" w:color="2563EB"/>
        </w:pBdr>
        <w:spacing w:before="0" w:line="276" w:lineRule="auto"/>
        <w:contextualSpacing/>
        <w:rPr>
          <w:rFonts w:cstheme="majorHAnsi"/>
          <w:sz w:val="24"/>
          <w:szCs w:val="24"/>
        </w:rPr>
      </w:pPr>
      <w:r w:rsidRPr="00CE1F41">
        <w:rPr>
          <w:rFonts w:cstheme="majorHAnsi"/>
          <w:sz w:val="24"/>
          <w:szCs w:val="24"/>
        </w:rPr>
        <w:lastRenderedPageBreak/>
        <w:t>Part A — Candidate Profile</w:t>
      </w:r>
    </w:p>
    <w:p w14:paraId="180DDF54"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P1 — Work Style &amp; Independence</w:t>
      </w:r>
    </w:p>
    <w:p w14:paraId="673D6677"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Question</w:t>
      </w:r>
    </w:p>
    <w:tbl>
      <w:tblPr>
        <w:tblW w:w="0" w:type="auto"/>
        <w:jc w:val="center"/>
        <w:tblLook w:val="04A0" w:firstRow="1" w:lastRow="0" w:firstColumn="1" w:lastColumn="0" w:noHBand="0" w:noVBand="1"/>
      </w:tblPr>
      <w:tblGrid>
        <w:gridCol w:w="9792"/>
      </w:tblGrid>
      <w:tr w:rsidR="005D2398" w:rsidRPr="00CE1F41" w14:paraId="03D42922"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3990D1FA"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color w:val="0F172A"/>
                <w:sz w:val="24"/>
                <w:szCs w:val="24"/>
              </w:rPr>
              <w:t xml:space="preserve">Question: </w:t>
            </w:r>
            <w:r w:rsidRPr="00CE1F41">
              <w:rPr>
                <w:rFonts w:asciiTheme="majorHAnsi" w:hAnsiTheme="majorHAnsi" w:cstheme="majorHAnsi"/>
                <w:i/>
                <w:color w:val="0F172A"/>
                <w:sz w:val="24"/>
                <w:szCs w:val="24"/>
              </w:rPr>
              <w:t>Describe how you typically work when given a task with minimal direction. Do you prefer to figure things out independently, or do you seek regular check-ins and guidance? Give a specific example from a past role.</w:t>
            </w:r>
          </w:p>
        </w:tc>
      </w:tr>
    </w:tbl>
    <w:p w14:paraId="7D3AB180" w14:textId="77777777" w:rsidR="005D2398" w:rsidRPr="00CE1F41" w:rsidRDefault="005D2398" w:rsidP="00CE1F41">
      <w:pPr>
        <w:spacing w:after="0" w:line="276" w:lineRule="auto"/>
        <w:contextualSpacing/>
        <w:rPr>
          <w:rFonts w:asciiTheme="majorHAnsi" w:hAnsiTheme="majorHAnsi" w:cstheme="majorHAnsi"/>
          <w:sz w:val="24"/>
          <w:szCs w:val="24"/>
        </w:rPr>
      </w:pPr>
    </w:p>
    <w:p w14:paraId="4FB86586"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Answer</w:t>
      </w:r>
    </w:p>
    <w:p w14:paraId="701BA06A" w14:textId="77777777" w:rsidR="005D2398" w:rsidRPr="00CE1F41" w:rsidRDefault="00B34C61" w:rsidP="00CE1F41">
      <w:pPr>
        <w:spacing w:after="0" w:line="276" w:lineRule="auto"/>
        <w:ind w:firstLine="567"/>
        <w:contextualSpacing/>
        <w:jc w:val="both"/>
        <w:rPr>
          <w:rFonts w:asciiTheme="majorHAnsi" w:hAnsiTheme="majorHAnsi" w:cstheme="majorHAnsi"/>
          <w:sz w:val="24"/>
          <w:szCs w:val="24"/>
        </w:rPr>
      </w:pPr>
      <w:r w:rsidRPr="00CE1F41">
        <w:rPr>
          <w:rFonts w:asciiTheme="majorHAnsi" w:hAnsiTheme="majorHAnsi" w:cstheme="majorHAnsi"/>
          <w:sz w:val="24"/>
          <w:szCs w:val="24"/>
        </w:rPr>
        <w:t>When a task has minimal direction, I start by clarifying the expected outcome, inspecting the existing system and available documentation, identifying risks or missing business rules, and then proposing a practical implementation or validation approach before execution.</w:t>
      </w:r>
    </w:p>
    <w:p w14:paraId="6EE6016F" w14:textId="77777777" w:rsidR="005D2398" w:rsidRPr="00CE1F41" w:rsidRDefault="00B34C61" w:rsidP="00CE1F41">
      <w:pPr>
        <w:pStyle w:val="ListParagraph"/>
        <w:numPr>
          <w:ilvl w:val="0"/>
          <w:numId w:val="10"/>
        </w:numPr>
        <w:spacing w:after="0" w:line="276" w:lineRule="auto"/>
        <w:ind w:left="567"/>
        <w:rPr>
          <w:rFonts w:asciiTheme="majorHAnsi" w:hAnsiTheme="majorHAnsi" w:cstheme="majorHAnsi"/>
          <w:sz w:val="24"/>
          <w:szCs w:val="24"/>
        </w:rPr>
      </w:pPr>
      <w:r w:rsidRPr="00CE1F41">
        <w:rPr>
          <w:rFonts w:asciiTheme="majorHAnsi" w:hAnsiTheme="majorHAnsi" w:cstheme="majorHAnsi"/>
          <w:b/>
          <w:sz w:val="24"/>
          <w:szCs w:val="24"/>
        </w:rPr>
        <w:t>1. Understand the context</w:t>
      </w:r>
    </w:p>
    <w:p w14:paraId="08D1F424" w14:textId="77777777" w:rsidR="005D2398" w:rsidRPr="00CE1F41" w:rsidRDefault="00B34C61" w:rsidP="00CE1F41">
      <w:pPr>
        <w:spacing w:after="0" w:line="276" w:lineRule="auto"/>
        <w:ind w:left="284" w:firstLine="283"/>
        <w:contextualSpacing/>
        <w:jc w:val="both"/>
        <w:rPr>
          <w:rFonts w:asciiTheme="majorHAnsi" w:hAnsiTheme="majorHAnsi" w:cstheme="majorHAnsi"/>
          <w:sz w:val="24"/>
          <w:szCs w:val="24"/>
        </w:rPr>
      </w:pPr>
      <w:r w:rsidRPr="00CE1F41">
        <w:rPr>
          <w:rFonts w:asciiTheme="majorHAnsi" w:hAnsiTheme="majorHAnsi" w:cstheme="majorHAnsi"/>
          <w:sz w:val="24"/>
          <w:szCs w:val="24"/>
        </w:rPr>
        <w:t>I review the current workflow, data model, API or UI behavior, existing test evidence, and relevant business rules so I can distinguish an actual defect from an unclear requirement.</w:t>
      </w:r>
    </w:p>
    <w:p w14:paraId="798FC372" w14:textId="77777777" w:rsidR="005D2398" w:rsidRPr="00CE1F41" w:rsidRDefault="00B34C61" w:rsidP="00CE1F41">
      <w:pPr>
        <w:pStyle w:val="ListParagraph"/>
        <w:numPr>
          <w:ilvl w:val="0"/>
          <w:numId w:val="10"/>
        </w:numPr>
        <w:spacing w:after="0" w:line="276" w:lineRule="auto"/>
        <w:ind w:left="567"/>
        <w:rPr>
          <w:rFonts w:asciiTheme="majorHAnsi" w:hAnsiTheme="majorHAnsi" w:cstheme="majorHAnsi"/>
          <w:sz w:val="24"/>
          <w:szCs w:val="24"/>
        </w:rPr>
      </w:pPr>
      <w:r w:rsidRPr="00CE1F41">
        <w:rPr>
          <w:rFonts w:asciiTheme="majorHAnsi" w:hAnsiTheme="majorHAnsi" w:cstheme="majorHAnsi"/>
          <w:b/>
          <w:sz w:val="24"/>
          <w:szCs w:val="24"/>
        </w:rPr>
        <w:t>2. Define options and trade-offs</w:t>
      </w:r>
    </w:p>
    <w:p w14:paraId="1B49D95D" w14:textId="77777777" w:rsidR="005D2398" w:rsidRPr="00CE1F41" w:rsidRDefault="00B34C61" w:rsidP="00CE1F41">
      <w:pPr>
        <w:spacing w:after="0" w:line="276" w:lineRule="auto"/>
        <w:ind w:left="284" w:firstLine="283"/>
        <w:contextualSpacing/>
        <w:jc w:val="both"/>
        <w:rPr>
          <w:rFonts w:asciiTheme="majorHAnsi" w:hAnsiTheme="majorHAnsi" w:cstheme="majorHAnsi"/>
          <w:sz w:val="24"/>
          <w:szCs w:val="24"/>
        </w:rPr>
      </w:pPr>
      <w:r w:rsidRPr="00CE1F41">
        <w:rPr>
          <w:rFonts w:asciiTheme="majorHAnsi" w:hAnsiTheme="majorHAnsi" w:cstheme="majorHAnsi"/>
          <w:sz w:val="24"/>
          <w:szCs w:val="24"/>
        </w:rPr>
        <w:t>I document the simplest workable approach, note dependencies and edge cases, and identify any decision that requires confirmation from a lead, product owner, or business stakeholder.</w:t>
      </w:r>
    </w:p>
    <w:p w14:paraId="7B247C74" w14:textId="77777777" w:rsidR="005D2398" w:rsidRPr="00CE1F41" w:rsidRDefault="00B34C61" w:rsidP="00CE1F41">
      <w:pPr>
        <w:pStyle w:val="ListParagraph"/>
        <w:numPr>
          <w:ilvl w:val="0"/>
          <w:numId w:val="10"/>
        </w:numPr>
        <w:spacing w:after="0" w:line="276" w:lineRule="auto"/>
        <w:ind w:left="567"/>
        <w:rPr>
          <w:rFonts w:asciiTheme="majorHAnsi" w:hAnsiTheme="majorHAnsi" w:cstheme="majorHAnsi"/>
          <w:sz w:val="24"/>
          <w:szCs w:val="24"/>
        </w:rPr>
      </w:pPr>
      <w:r w:rsidRPr="00CE1F41">
        <w:rPr>
          <w:rFonts w:asciiTheme="majorHAnsi" w:hAnsiTheme="majorHAnsi" w:cstheme="majorHAnsi"/>
          <w:b/>
          <w:sz w:val="24"/>
          <w:szCs w:val="24"/>
        </w:rPr>
        <w:t>3. Align briefly, then execute independently</w:t>
      </w:r>
    </w:p>
    <w:p w14:paraId="41C76CC5" w14:textId="77777777" w:rsidR="005D2398" w:rsidRPr="00CE1F41" w:rsidRDefault="00B34C61" w:rsidP="00CE1F41">
      <w:pPr>
        <w:spacing w:after="0" w:line="276" w:lineRule="auto"/>
        <w:ind w:left="284" w:firstLine="283"/>
        <w:contextualSpacing/>
        <w:rPr>
          <w:rFonts w:asciiTheme="majorHAnsi" w:hAnsiTheme="majorHAnsi" w:cstheme="majorHAnsi"/>
          <w:sz w:val="24"/>
          <w:szCs w:val="24"/>
        </w:rPr>
      </w:pPr>
      <w:r w:rsidRPr="00CE1F41">
        <w:rPr>
          <w:rFonts w:asciiTheme="majorHAnsi" w:hAnsiTheme="majorHAnsi" w:cstheme="majorHAnsi"/>
          <w:sz w:val="24"/>
          <w:szCs w:val="24"/>
        </w:rPr>
        <w:t>I use a short checkpoint for decisions that materially affect scope, then continue independently with traceable changes, test evidence, and concise documentation.</w:t>
      </w:r>
    </w:p>
    <w:p w14:paraId="2CB3EE2D" w14:textId="52C41B33" w:rsidR="005D2398" w:rsidRPr="00CE1F41" w:rsidRDefault="00B34C61" w:rsidP="00CE1F41">
      <w:pPr>
        <w:spacing w:after="0" w:line="276" w:lineRule="auto"/>
        <w:ind w:left="284"/>
        <w:contextualSpacing/>
        <w:jc w:val="both"/>
        <w:rPr>
          <w:rFonts w:asciiTheme="majorHAnsi" w:hAnsiTheme="majorHAnsi" w:cstheme="majorHAnsi"/>
          <w:sz w:val="24"/>
          <w:szCs w:val="24"/>
        </w:rPr>
      </w:pPr>
      <w:r w:rsidRPr="00CE1F41">
        <w:rPr>
          <w:rFonts w:asciiTheme="majorHAnsi" w:hAnsiTheme="majorHAnsi" w:cstheme="majorHAnsi"/>
          <w:sz w:val="24"/>
          <w:szCs w:val="24"/>
        </w:rPr>
        <w:t>For example, in my IT Support App / QA role at PT Tanur Mutmainnah Tour and Travel, I regularly validate Change Requests and application changes across web and mobile. When specifications are incomplete, I compare the requested business flow with the existing application behavior, prepare SIT/UAT scenarios, document defects and edge cases, and coordinate the findings with the development and business teams before retesting the fix.</w:t>
      </w:r>
    </w:p>
    <w:p w14:paraId="0DC51169" w14:textId="77777777" w:rsidR="00DE5321" w:rsidRPr="00CE1F41" w:rsidRDefault="00DE5321" w:rsidP="00CE1F41">
      <w:pPr>
        <w:pBdr>
          <w:bottom w:val="single" w:sz="6" w:space="4" w:color="E2E8F0"/>
        </w:pBdr>
        <w:spacing w:after="0" w:line="276" w:lineRule="auto"/>
        <w:contextualSpacing/>
        <w:rPr>
          <w:rFonts w:asciiTheme="majorHAnsi" w:hAnsiTheme="majorHAnsi" w:cstheme="majorHAnsi"/>
          <w:sz w:val="24"/>
          <w:szCs w:val="24"/>
        </w:rPr>
      </w:pPr>
    </w:p>
    <w:p w14:paraId="2CA9E9DD"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P2 — Startup Environment Fit</w:t>
      </w:r>
    </w:p>
    <w:p w14:paraId="0D7D7B43"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Question</w:t>
      </w:r>
    </w:p>
    <w:tbl>
      <w:tblPr>
        <w:tblW w:w="0" w:type="auto"/>
        <w:jc w:val="center"/>
        <w:tblLook w:val="04A0" w:firstRow="1" w:lastRow="0" w:firstColumn="1" w:lastColumn="0" w:noHBand="0" w:noVBand="1"/>
      </w:tblPr>
      <w:tblGrid>
        <w:gridCol w:w="9792"/>
      </w:tblGrid>
      <w:tr w:rsidR="005D2398" w:rsidRPr="00CE1F41" w14:paraId="5102946B"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21EE60C1"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color w:val="0F172A"/>
                <w:sz w:val="24"/>
                <w:szCs w:val="24"/>
              </w:rPr>
              <w:t xml:space="preserve">Question: </w:t>
            </w:r>
            <w:r w:rsidRPr="00CE1F41">
              <w:rPr>
                <w:rFonts w:asciiTheme="majorHAnsi" w:hAnsiTheme="majorHAnsi" w:cstheme="majorHAnsi"/>
                <w:i/>
                <w:color w:val="0F172A"/>
                <w:sz w:val="24"/>
                <w:szCs w:val="24"/>
              </w:rPr>
              <w:t>Have you worked in a startup or small team before? If yes, describe what that looked like — team size, your responsibilities, and how the pace/culture differed from larger organizations. If no, what makes you interested in joining one now?</w:t>
            </w:r>
          </w:p>
        </w:tc>
      </w:tr>
    </w:tbl>
    <w:p w14:paraId="6B04B193" w14:textId="77777777" w:rsidR="005D2398" w:rsidRPr="00CE1F41" w:rsidRDefault="005D2398" w:rsidP="00CE1F41">
      <w:pPr>
        <w:spacing w:after="0" w:line="276" w:lineRule="auto"/>
        <w:contextualSpacing/>
        <w:rPr>
          <w:rFonts w:asciiTheme="majorHAnsi" w:hAnsiTheme="majorHAnsi" w:cstheme="majorHAnsi"/>
          <w:sz w:val="24"/>
          <w:szCs w:val="24"/>
        </w:rPr>
      </w:pPr>
    </w:p>
    <w:p w14:paraId="2E1D330A"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Answer</w:t>
      </w:r>
    </w:p>
    <w:p w14:paraId="313BC9FF" w14:textId="77777777" w:rsidR="005D2398" w:rsidRPr="00CE1F41" w:rsidRDefault="0062553E"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I have not worked in a startup in the conventional sense, but I have worked in a lean operational environment where I handled responsibilities across application support, QA testing, Change Request validation, data analysis, technical documentation, and coordination with development teams. I am interested in a smaller engineering team because the feedback loop is shorter and the contribution is more visible. I also build end-to-end personal projects; one recent project uses Next.js, TypeScript, </w:t>
      </w:r>
      <w:r w:rsidRPr="00CE1F41">
        <w:rPr>
          <w:rFonts w:asciiTheme="majorHAnsi" w:hAnsiTheme="majorHAnsi" w:cstheme="majorHAnsi"/>
          <w:sz w:val="24"/>
          <w:szCs w:val="24"/>
        </w:rPr>
        <w:lastRenderedPageBreak/>
        <w:t>FastAPI, Supabase PostgreSQL, Tailwind CSS, Vitest, and Playwright, which strengthened my interest in moving into a hands-on fullstack engineering role.</w:t>
      </w:r>
    </w:p>
    <w:p w14:paraId="5DC0FA6D"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4F5409AE"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P3 — Aspirations</w:t>
      </w:r>
    </w:p>
    <w:p w14:paraId="66042922"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Question</w:t>
      </w:r>
    </w:p>
    <w:tbl>
      <w:tblPr>
        <w:tblW w:w="0" w:type="auto"/>
        <w:jc w:val="center"/>
        <w:tblLook w:val="04A0" w:firstRow="1" w:lastRow="0" w:firstColumn="1" w:lastColumn="0" w:noHBand="0" w:noVBand="1"/>
      </w:tblPr>
      <w:tblGrid>
        <w:gridCol w:w="9792"/>
      </w:tblGrid>
      <w:tr w:rsidR="005D2398" w:rsidRPr="00CE1F41" w14:paraId="5E0B3917"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48AADDC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color w:val="0F172A"/>
                <w:sz w:val="24"/>
                <w:szCs w:val="24"/>
              </w:rPr>
              <w:t xml:space="preserve">Question: </w:t>
            </w:r>
            <w:r w:rsidRPr="00CE1F41">
              <w:rPr>
                <w:rFonts w:asciiTheme="majorHAnsi" w:hAnsiTheme="majorHAnsi" w:cstheme="majorHAnsi"/>
                <w:i/>
                <w:color w:val="0F172A"/>
                <w:sz w:val="24"/>
                <w:szCs w:val="24"/>
              </w:rPr>
              <w:t>Where do you see yourself in 2–3 years? What kind of work, responsibilities, or impact are you working toward?</w:t>
            </w:r>
          </w:p>
        </w:tc>
      </w:tr>
    </w:tbl>
    <w:p w14:paraId="6F9A15B9" w14:textId="77777777" w:rsidR="005D2398" w:rsidRPr="00CE1F41" w:rsidRDefault="005D2398" w:rsidP="00CE1F41">
      <w:pPr>
        <w:spacing w:after="0" w:line="276" w:lineRule="auto"/>
        <w:contextualSpacing/>
        <w:rPr>
          <w:rFonts w:asciiTheme="majorHAnsi" w:hAnsiTheme="majorHAnsi" w:cstheme="majorHAnsi"/>
          <w:sz w:val="24"/>
          <w:szCs w:val="24"/>
        </w:rPr>
      </w:pPr>
    </w:p>
    <w:p w14:paraId="05404968"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Answer</w:t>
      </w:r>
    </w:p>
    <w:p w14:paraId="0E4CBD2D"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Over the next 2–3 years, I see myself growing into a strong, dependable </w:t>
      </w:r>
      <w:r w:rsidRPr="00CE1F41">
        <w:rPr>
          <w:rFonts w:asciiTheme="majorHAnsi" w:hAnsiTheme="majorHAnsi" w:cstheme="majorHAnsi"/>
          <w:b/>
          <w:sz w:val="24"/>
          <w:szCs w:val="24"/>
        </w:rPr>
        <w:t>Senior Fullstack Developer / Technical Contributor</w:t>
      </w:r>
      <w:r w:rsidRPr="00CE1F41">
        <w:rPr>
          <w:rFonts w:asciiTheme="majorHAnsi" w:hAnsiTheme="majorHAnsi" w:cstheme="majorHAnsi"/>
          <w:sz w:val="24"/>
          <w:szCs w:val="24"/>
        </w:rPr>
        <w:t xml:space="preserve"> who designs and maintains reliable web applications and backend systems:</w:t>
      </w:r>
    </w:p>
    <w:p w14:paraId="31022923"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Technical Mastery:</w:t>
      </w:r>
      <w:r w:rsidRPr="00CE1F41">
        <w:rPr>
          <w:rFonts w:asciiTheme="majorHAnsi" w:hAnsiTheme="majorHAnsi" w:cstheme="majorHAnsi"/>
          <w:sz w:val="24"/>
          <w:szCs w:val="24"/>
        </w:rPr>
        <w:t xml:space="preserve"> Deepening my expertise across modern Next.js (React Server Components, server-side data fetching, responsive UI), Python backend architectures (FastAPI, async task processing, REST APIs), and PostgreSQL performance engineering (indexing, query tuning, and schema design).</w:t>
      </w:r>
    </w:p>
    <w:p w14:paraId="3AF0E9A0"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Software Quality &amp; Craftsmanship:</w:t>
      </w:r>
      <w:r w:rsidRPr="00CE1F41">
        <w:rPr>
          <w:rFonts w:asciiTheme="majorHAnsi" w:hAnsiTheme="majorHAnsi" w:cstheme="majorHAnsi"/>
          <w:sz w:val="24"/>
          <w:szCs w:val="24"/>
        </w:rPr>
        <w:t xml:space="preserve"> Championing disciplined engineering standards—including comprehensive automated testing, constructive code reviews, defensive security practices, and reliable CI/CD automation.</w:t>
      </w:r>
    </w:p>
    <w:p w14:paraId="473F64A9"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Business Impact &amp; Collaboration:</w:t>
      </w:r>
      <w:r w:rsidRPr="00CE1F41">
        <w:rPr>
          <w:rFonts w:asciiTheme="majorHAnsi" w:hAnsiTheme="majorHAnsi" w:cstheme="majorHAnsi"/>
          <w:sz w:val="24"/>
          <w:szCs w:val="24"/>
        </w:rPr>
        <w:t xml:space="preserve"> Working closely with product managers and operational stakeholders to translate complex business workflows into maintainable, performant software that directly improves company productivity and customer satisfaction.</w:t>
      </w:r>
    </w:p>
    <w:p w14:paraId="66057073"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79B7C96F"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P4 — Motivation for a New Role</w:t>
      </w:r>
    </w:p>
    <w:p w14:paraId="1AB7A97A"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Question</w:t>
      </w:r>
    </w:p>
    <w:tbl>
      <w:tblPr>
        <w:tblW w:w="0" w:type="auto"/>
        <w:jc w:val="center"/>
        <w:tblLook w:val="04A0" w:firstRow="1" w:lastRow="0" w:firstColumn="1" w:lastColumn="0" w:noHBand="0" w:noVBand="1"/>
      </w:tblPr>
      <w:tblGrid>
        <w:gridCol w:w="9792"/>
      </w:tblGrid>
      <w:tr w:rsidR="005D2398" w:rsidRPr="00CE1F41" w14:paraId="3A9861E6"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12ED746E"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color w:val="0F172A"/>
                <w:sz w:val="24"/>
                <w:szCs w:val="24"/>
              </w:rPr>
              <w:t xml:space="preserve">Question: </w:t>
            </w:r>
            <w:r w:rsidRPr="00CE1F41">
              <w:rPr>
                <w:rFonts w:asciiTheme="majorHAnsi" w:hAnsiTheme="majorHAnsi" w:cstheme="majorHAnsi"/>
                <w:i/>
                <w:color w:val="0F172A"/>
                <w:sz w:val="24"/>
                <w:szCs w:val="24"/>
              </w:rPr>
              <w:t>What is prompting you to look for a new opportunity right now? What are you specifically looking for in your next position that you are not getting in your current or most recent role?</w:t>
            </w:r>
          </w:p>
        </w:tc>
      </w:tr>
    </w:tbl>
    <w:p w14:paraId="02F08867" w14:textId="77777777" w:rsidR="005D2398" w:rsidRPr="00CE1F41" w:rsidRDefault="005D2398" w:rsidP="00CE1F41">
      <w:pPr>
        <w:spacing w:after="0" w:line="276" w:lineRule="auto"/>
        <w:contextualSpacing/>
        <w:rPr>
          <w:rFonts w:asciiTheme="majorHAnsi" w:hAnsiTheme="majorHAnsi" w:cstheme="majorHAnsi"/>
          <w:sz w:val="24"/>
          <w:szCs w:val="24"/>
        </w:rPr>
      </w:pPr>
    </w:p>
    <w:p w14:paraId="60AD94B5"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Answer</w:t>
      </w:r>
    </w:p>
    <w:p w14:paraId="7E2ED3EC"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What prompts me to seek a new opportunity is the desire for </w:t>
      </w:r>
      <w:r w:rsidRPr="00CE1F41">
        <w:rPr>
          <w:rFonts w:asciiTheme="majorHAnsi" w:hAnsiTheme="majorHAnsi" w:cstheme="majorHAnsi"/>
          <w:b/>
          <w:sz w:val="24"/>
          <w:szCs w:val="24"/>
        </w:rPr>
        <w:t>expanded hands-on engineering scope</w:t>
      </w:r>
      <w:r w:rsidRPr="00CE1F41">
        <w:rPr>
          <w:rFonts w:asciiTheme="majorHAnsi" w:hAnsiTheme="majorHAnsi" w:cstheme="majorHAnsi"/>
          <w:sz w:val="24"/>
          <w:szCs w:val="24"/>
        </w:rPr>
        <w:t xml:space="preserve"> focused on building production software with Next.js, Python, and PostgreSQL:</w:t>
      </w:r>
    </w:p>
    <w:p w14:paraId="6584F25A"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Deeper Fullstack Development Scope:</w:t>
      </w:r>
      <w:r w:rsidRPr="00CE1F41">
        <w:rPr>
          <w:rFonts w:asciiTheme="majorHAnsi" w:hAnsiTheme="majorHAnsi" w:cstheme="majorHAnsi"/>
          <w:sz w:val="24"/>
          <w:szCs w:val="24"/>
        </w:rPr>
        <w:t xml:space="preserve"> While my experience in application support, QA testing, and requirements analysis gave me strong fundamentals in troubleshooting, data analysis, and system behavior, I want to direct my daily focus to core software engineering—building modern user interfaces with Next.js and architecting performant Python backend services.</w:t>
      </w:r>
    </w:p>
    <w:p w14:paraId="38525D02"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Core Business Workflow Engineering:</w:t>
      </w:r>
      <w:r w:rsidRPr="00CE1F41">
        <w:rPr>
          <w:rFonts w:asciiTheme="majorHAnsi" w:hAnsiTheme="majorHAnsi" w:cstheme="majorHAnsi"/>
          <w:sz w:val="24"/>
          <w:szCs w:val="24"/>
        </w:rPr>
        <w:t xml:space="preserve"> PT Injani Systems builds mission-critical business systems and operational workflows, where software quality, reliability, and data accuracy directly impact day-to-day operations.</w:t>
      </w:r>
    </w:p>
    <w:p w14:paraId="4AC6E84C"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lastRenderedPageBreak/>
        <w:t>•  Engineering Culture:</w:t>
      </w:r>
      <w:r w:rsidRPr="00CE1F41">
        <w:rPr>
          <w:rFonts w:asciiTheme="majorHAnsi" w:hAnsiTheme="majorHAnsi" w:cstheme="majorHAnsi"/>
          <w:sz w:val="24"/>
          <w:szCs w:val="24"/>
        </w:rPr>
        <w:t xml:space="preserve"> I want to work within a team that values clean code, pragmatic architecture, automated testing, and long-term maintainability rather than quick shortcuts that accumulate technical debt.</w:t>
      </w:r>
    </w:p>
    <w:p w14:paraId="4BCA8BE4"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34659354"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P5 — Expected Salary</w:t>
      </w:r>
    </w:p>
    <w:p w14:paraId="37D1CDC4"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Question</w:t>
      </w:r>
    </w:p>
    <w:tbl>
      <w:tblPr>
        <w:tblW w:w="0" w:type="auto"/>
        <w:jc w:val="center"/>
        <w:tblLook w:val="04A0" w:firstRow="1" w:lastRow="0" w:firstColumn="1" w:lastColumn="0" w:noHBand="0" w:noVBand="1"/>
      </w:tblPr>
      <w:tblGrid>
        <w:gridCol w:w="9792"/>
      </w:tblGrid>
      <w:tr w:rsidR="005D2398" w:rsidRPr="00CE1F41" w14:paraId="6644E051"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06CFA04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color w:val="0F172A"/>
                <w:sz w:val="24"/>
                <w:szCs w:val="24"/>
              </w:rPr>
              <w:t xml:space="preserve">Question: </w:t>
            </w:r>
            <w:r w:rsidRPr="00CE1F41">
              <w:rPr>
                <w:rFonts w:asciiTheme="majorHAnsi" w:hAnsiTheme="majorHAnsi" w:cstheme="majorHAnsi"/>
                <w:i/>
                <w:color w:val="0F172A"/>
                <w:sz w:val="24"/>
                <w:szCs w:val="24"/>
              </w:rPr>
              <w:t>What is your expected gross monthly salary?</w:t>
            </w:r>
          </w:p>
        </w:tc>
      </w:tr>
    </w:tbl>
    <w:p w14:paraId="7B5E6E6C" w14:textId="77777777" w:rsidR="005D2398" w:rsidRPr="00CE1F41" w:rsidRDefault="005D2398" w:rsidP="00CE1F41">
      <w:pPr>
        <w:spacing w:after="0" w:line="276" w:lineRule="auto"/>
        <w:contextualSpacing/>
        <w:rPr>
          <w:rFonts w:asciiTheme="majorHAnsi" w:hAnsiTheme="majorHAnsi" w:cstheme="majorHAnsi"/>
          <w:sz w:val="24"/>
          <w:szCs w:val="24"/>
        </w:rPr>
      </w:pPr>
    </w:p>
    <w:p w14:paraId="70BF0DC2" w14:textId="77777777" w:rsidR="005D2398" w:rsidRPr="00CE1F41" w:rsidRDefault="00B34C61" w:rsidP="00CE1F41">
      <w:pPr>
        <w:pStyle w:val="AssessmentLabel"/>
        <w:keepNext/>
        <w:spacing w:before="0" w:after="0"/>
        <w:contextualSpacing/>
        <w:rPr>
          <w:rFonts w:asciiTheme="majorHAnsi" w:hAnsiTheme="majorHAnsi" w:cstheme="majorHAnsi"/>
          <w:sz w:val="24"/>
          <w:szCs w:val="24"/>
        </w:rPr>
      </w:pPr>
      <w:r w:rsidRPr="00CE1F41">
        <w:rPr>
          <w:rFonts w:asciiTheme="majorHAnsi" w:hAnsiTheme="majorHAnsi" w:cstheme="majorHAnsi"/>
          <w:color w:val="0F172A"/>
          <w:sz w:val="24"/>
          <w:szCs w:val="24"/>
        </w:rPr>
        <w:t>Answer</w:t>
      </w:r>
    </w:p>
    <w:p w14:paraId="6C7FB44D"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My expected gross monthly salary is Rp15,000,000. I am still open to discussion depending on the responsibilities, working arrangement, benefits, and overall compensation package for the role.</w:t>
      </w:r>
    </w:p>
    <w:p w14:paraId="568EC08C" w14:textId="77777777" w:rsidR="005D2398" w:rsidRPr="00CE1F41" w:rsidRDefault="005D2398" w:rsidP="00CE1F41">
      <w:pPr>
        <w:spacing w:after="0" w:line="276" w:lineRule="auto"/>
        <w:contextualSpacing/>
        <w:rPr>
          <w:rFonts w:asciiTheme="majorHAnsi" w:hAnsiTheme="majorHAnsi" w:cstheme="majorHAnsi"/>
          <w:sz w:val="24"/>
          <w:szCs w:val="24"/>
        </w:rPr>
      </w:pPr>
    </w:p>
    <w:p w14:paraId="3D7DB092" w14:textId="77777777" w:rsidR="005D2398" w:rsidRPr="00CE1F41" w:rsidRDefault="00B34C61" w:rsidP="00CE1F41">
      <w:pPr>
        <w:pStyle w:val="Heading1"/>
        <w:pBdr>
          <w:bottom w:val="single" w:sz="14" w:space="4" w:color="2563EB"/>
        </w:pBdr>
        <w:spacing w:before="0" w:line="276" w:lineRule="auto"/>
        <w:contextualSpacing/>
        <w:rPr>
          <w:rFonts w:cstheme="majorHAnsi"/>
          <w:sz w:val="24"/>
          <w:szCs w:val="24"/>
        </w:rPr>
      </w:pPr>
      <w:r w:rsidRPr="00CE1F41">
        <w:rPr>
          <w:rFonts w:cstheme="majorHAnsi"/>
          <w:sz w:val="24"/>
          <w:szCs w:val="24"/>
        </w:rPr>
        <w:t>Part B — Technical Questions</w:t>
      </w:r>
    </w:p>
    <w:p w14:paraId="19EBB898" w14:textId="77777777" w:rsidR="005D2398" w:rsidRPr="00CE1F41" w:rsidRDefault="00B34C61" w:rsidP="00CE1F41">
      <w:pPr>
        <w:pStyle w:val="Heading2"/>
        <w:spacing w:before="0" w:line="276" w:lineRule="auto"/>
        <w:contextualSpacing/>
        <w:rPr>
          <w:rFonts w:cstheme="majorHAnsi"/>
          <w:sz w:val="24"/>
          <w:szCs w:val="24"/>
        </w:rPr>
      </w:pPr>
      <w:r w:rsidRPr="00CE1F41">
        <w:rPr>
          <w:rFonts w:cstheme="majorHAnsi"/>
          <w:color w:val="0F172A"/>
          <w:sz w:val="24"/>
          <w:szCs w:val="24"/>
        </w:rPr>
        <w:t>Q1 — AI-Powered WhatsApp Order Processing (No Token Costs)</w:t>
      </w:r>
    </w:p>
    <w:p w14:paraId="031553BF" w14:textId="77777777" w:rsidR="005D2398" w:rsidRPr="00CE1F41" w:rsidRDefault="00B34C61" w:rsidP="00CE1F41">
      <w:pPr>
        <w:spacing w:after="0" w:line="276" w:lineRule="auto"/>
        <w:contextualSpacing/>
        <w:rPr>
          <w:rFonts w:asciiTheme="majorHAnsi" w:hAnsiTheme="majorHAnsi" w:cstheme="majorHAnsi"/>
          <w:color w:val="1E293B"/>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AI/ML · Gemma / Ollama · Python · Intent Extraction</w:t>
      </w:r>
    </w:p>
    <w:p w14:paraId="643A8686" w14:textId="77777777" w:rsidR="00DE5321" w:rsidRPr="00CE1F41" w:rsidRDefault="00DE5321" w:rsidP="00CE1F41">
      <w:pPr>
        <w:spacing w:after="0" w:line="276" w:lineRule="auto"/>
        <w:contextualSpacing/>
        <w:rPr>
          <w:rFonts w:asciiTheme="majorHAnsi" w:hAnsiTheme="majorHAnsi" w:cstheme="majorHAnsi"/>
          <w:sz w:val="24"/>
          <w:szCs w:val="24"/>
        </w:rPr>
      </w:pPr>
    </w:p>
    <w:p w14:paraId="3447AF1B"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End-to-End Architecture for Self-Hosted LLM (Gemma 3 / Ollama / vLLM)</w:t>
      </w:r>
    </w:p>
    <w:p w14:paraId="3D1562EB"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To eliminate recurring per-token commercial API costs (OpenAI/Gemini) while maintaining high availability and low-latency inference, we deploy an on-premise or cloud-hosted open-weight model stack:</w:t>
      </w:r>
    </w:p>
    <w:p w14:paraId="4A396C1D" w14:textId="0C80249F" w:rsidR="005D2398" w:rsidRPr="00CE1F41" w:rsidRDefault="00CE1F41"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2B09AF78" wp14:editId="24A21565">
            <wp:extent cx="6461474" cy="9032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514496" cy="9106803"/>
                    </a:xfrm>
                    <a:prstGeom prst="rect">
                      <a:avLst/>
                    </a:prstGeom>
                  </pic:spPr>
                </pic:pic>
              </a:graphicData>
            </a:graphic>
          </wp:inline>
        </w:drawing>
      </w:r>
    </w:p>
    <w:p w14:paraId="17F57F29"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Architecture Breakdown:</w:t>
      </w:r>
    </w:p>
    <w:p w14:paraId="401C0D94" w14:textId="77777777" w:rsidR="005D2398" w:rsidRPr="00CE1F41" w:rsidRDefault="00B34C61" w:rsidP="00CE1F41">
      <w:pPr>
        <w:pStyle w:val="ListParagraph"/>
        <w:numPr>
          <w:ilvl w:val="0"/>
          <w:numId w:val="13"/>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Ingestion &amp; Webhook Security:</w:t>
      </w:r>
    </w:p>
    <w:p w14:paraId="0F41BDC3" w14:textId="77777777" w:rsidR="005D2398" w:rsidRPr="00CE1F41" w:rsidRDefault="00B34C61" w:rsidP="00CE1F41">
      <w:pPr>
        <w:spacing w:after="0" w:line="276" w:lineRule="auto"/>
        <w:ind w:left="142" w:firstLine="284"/>
        <w:contextualSpacing/>
        <w:jc w:val="both"/>
        <w:rPr>
          <w:rFonts w:asciiTheme="majorHAnsi" w:hAnsiTheme="majorHAnsi" w:cstheme="majorHAnsi"/>
          <w:sz w:val="24"/>
          <w:szCs w:val="24"/>
        </w:rPr>
      </w:pPr>
      <w:r w:rsidRPr="00CE1F41">
        <w:rPr>
          <w:rFonts w:asciiTheme="majorHAnsi" w:hAnsiTheme="majorHAnsi" w:cstheme="majorHAnsi"/>
          <w:sz w:val="24"/>
          <w:szCs w:val="24"/>
        </w:rPr>
        <w:t>WhatsApp Cloud API sends incoming chat webhooks via HTTPS POST to our FastAPI service. Webhooks are cryptographically authenticated via HMAC-SHA256 (</w:t>
      </w:r>
      <w:r w:rsidRPr="00CE1F41">
        <w:rPr>
          <w:rFonts w:asciiTheme="majorHAnsi" w:hAnsiTheme="majorHAnsi" w:cstheme="majorHAnsi"/>
          <w:b/>
          <w:sz w:val="24"/>
          <w:szCs w:val="24"/>
        </w:rPr>
        <w:t>X-Hub-Signature-256</w:t>
      </w:r>
      <w:r w:rsidRPr="00CE1F41">
        <w:rPr>
          <w:rFonts w:asciiTheme="majorHAnsi" w:hAnsiTheme="majorHAnsi" w:cstheme="majorHAnsi"/>
          <w:sz w:val="24"/>
          <w:szCs w:val="24"/>
        </w:rPr>
        <w:t>) in the route handler.</w:t>
      </w:r>
    </w:p>
    <w:p w14:paraId="681990E5" w14:textId="77777777" w:rsidR="005D2398" w:rsidRPr="00CE1F41" w:rsidRDefault="00B34C61" w:rsidP="00CE1F41">
      <w:pPr>
        <w:pStyle w:val="ListParagraph"/>
        <w:numPr>
          <w:ilvl w:val="0"/>
          <w:numId w:val="13"/>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Decoupled Asynchronous Processing:</w:t>
      </w:r>
    </w:p>
    <w:p w14:paraId="37D87DBB" w14:textId="77777777" w:rsidR="005D2398" w:rsidRPr="00CE1F41" w:rsidRDefault="00B34C61" w:rsidP="00CE1F41">
      <w:pPr>
        <w:spacing w:after="0" w:line="276" w:lineRule="auto"/>
        <w:ind w:left="142" w:firstLine="284"/>
        <w:contextualSpacing/>
        <w:rPr>
          <w:rFonts w:asciiTheme="majorHAnsi" w:hAnsiTheme="majorHAnsi" w:cstheme="majorHAnsi"/>
          <w:sz w:val="24"/>
          <w:szCs w:val="24"/>
        </w:rPr>
      </w:pPr>
      <w:r w:rsidRPr="00CE1F41">
        <w:rPr>
          <w:rFonts w:asciiTheme="majorHAnsi" w:hAnsiTheme="majorHAnsi" w:cstheme="majorHAnsi"/>
          <w:sz w:val="24"/>
          <w:szCs w:val="24"/>
        </w:rPr>
        <w:t xml:space="preserve">Meta WhatsApp webhooks require an HTTP 200 acknowledgment within 3 seconds. To prevent timeouts during model inference spikes, the webhook handler immediately pushes the message into an in-memory queue or Redis/ARQ worker and returns </w:t>
      </w:r>
      <w:r w:rsidRPr="00CE1F41">
        <w:rPr>
          <w:rFonts w:asciiTheme="majorHAnsi" w:hAnsiTheme="majorHAnsi" w:cstheme="majorHAnsi"/>
          <w:b/>
          <w:sz w:val="24"/>
          <w:szCs w:val="24"/>
        </w:rPr>
        <w:t>200 OK</w:t>
      </w:r>
      <w:r w:rsidRPr="00CE1F41">
        <w:rPr>
          <w:rFonts w:asciiTheme="majorHAnsi" w:hAnsiTheme="majorHAnsi" w:cstheme="majorHAnsi"/>
          <w:sz w:val="24"/>
          <w:szCs w:val="24"/>
        </w:rPr>
        <w:t>.</w:t>
      </w:r>
    </w:p>
    <w:p w14:paraId="075C2EED" w14:textId="77777777" w:rsidR="005D2398" w:rsidRPr="00CE1F41" w:rsidRDefault="00B34C61" w:rsidP="00CE1F41">
      <w:pPr>
        <w:pStyle w:val="ListParagraph"/>
        <w:numPr>
          <w:ilvl w:val="0"/>
          <w:numId w:val="13"/>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Inference Engine (Ollama vs. vLLM):</w:t>
      </w:r>
    </w:p>
    <w:p w14:paraId="7680F237"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Development &amp; Small Deployments:</w:t>
      </w:r>
      <w:r w:rsidRPr="00CE1F41">
        <w:rPr>
          <w:rFonts w:asciiTheme="majorHAnsi" w:hAnsiTheme="majorHAnsi" w:cstheme="majorHAnsi"/>
          <w:sz w:val="24"/>
          <w:szCs w:val="24"/>
        </w:rPr>
        <w:t xml:space="preserve"> Ollama running </w:t>
      </w:r>
      <w:r w:rsidRPr="00CE1F41">
        <w:rPr>
          <w:rFonts w:asciiTheme="majorHAnsi" w:hAnsiTheme="majorHAnsi" w:cstheme="majorHAnsi"/>
          <w:b/>
          <w:sz w:val="24"/>
          <w:szCs w:val="24"/>
        </w:rPr>
        <w:t>gemma3:4b</w:t>
      </w:r>
      <w:r w:rsidRPr="00CE1F41">
        <w:rPr>
          <w:rFonts w:asciiTheme="majorHAnsi" w:hAnsiTheme="majorHAnsi" w:cstheme="majorHAnsi"/>
          <w:sz w:val="24"/>
          <w:szCs w:val="24"/>
        </w:rPr>
        <w:t xml:space="preserve"> quantized to </w:t>
      </w:r>
      <w:r w:rsidRPr="00CE1F41">
        <w:rPr>
          <w:rFonts w:asciiTheme="majorHAnsi" w:hAnsiTheme="majorHAnsi" w:cstheme="majorHAnsi"/>
          <w:b/>
          <w:sz w:val="24"/>
          <w:szCs w:val="24"/>
        </w:rPr>
        <w:t>Q4_K_M</w:t>
      </w:r>
      <w:r w:rsidRPr="00CE1F41">
        <w:rPr>
          <w:rFonts w:asciiTheme="majorHAnsi" w:hAnsiTheme="majorHAnsi" w:cstheme="majorHAnsi"/>
          <w:sz w:val="24"/>
          <w:szCs w:val="24"/>
        </w:rPr>
        <w:t>, designed for low-latency local inference without recurring per-token API costs. Hardware requirements depend on model size, quantization, context length, concurrency, and serving runtime.</w:t>
      </w:r>
    </w:p>
    <w:p w14:paraId="4BD92A0E"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Production Scale:</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vLLM</w:t>
      </w:r>
      <w:r w:rsidRPr="00CE1F41">
        <w:rPr>
          <w:rFonts w:asciiTheme="majorHAnsi" w:hAnsiTheme="majorHAnsi" w:cstheme="majorHAnsi"/>
          <w:sz w:val="24"/>
          <w:szCs w:val="24"/>
        </w:rPr>
        <w:t xml:space="preserve"> serving quantized Gemma 3 (</w:t>
      </w:r>
      <w:r w:rsidRPr="00CE1F41">
        <w:rPr>
          <w:rFonts w:asciiTheme="majorHAnsi" w:hAnsiTheme="majorHAnsi" w:cstheme="majorHAnsi"/>
          <w:b/>
          <w:sz w:val="24"/>
          <w:szCs w:val="24"/>
        </w:rPr>
        <w:t>gemma3:4b</w:t>
      </w:r>
      <w:r w:rsidRPr="00CE1F41">
        <w:rPr>
          <w:rFonts w:asciiTheme="majorHAnsi" w:hAnsiTheme="majorHAnsi" w:cstheme="majorHAnsi"/>
          <w:sz w:val="24"/>
          <w:szCs w:val="24"/>
        </w:rPr>
        <w:t xml:space="preserve"> or </w:t>
      </w:r>
      <w:r w:rsidRPr="00CE1F41">
        <w:rPr>
          <w:rFonts w:asciiTheme="majorHAnsi" w:hAnsiTheme="majorHAnsi" w:cstheme="majorHAnsi"/>
          <w:b/>
          <w:sz w:val="24"/>
          <w:szCs w:val="24"/>
        </w:rPr>
        <w:t>gemma3:12b</w:t>
      </w:r>
      <w:r w:rsidRPr="00CE1F41">
        <w:rPr>
          <w:rFonts w:asciiTheme="majorHAnsi" w:hAnsiTheme="majorHAnsi" w:cstheme="majorHAnsi"/>
          <w:sz w:val="24"/>
          <w:szCs w:val="24"/>
        </w:rPr>
        <w:t>) with PagedAttention and continuous batching on an NVIDIA GPU (such as an L4 or A10G). vLLM improves token throughput through continuous batching and efficient KV-cache memory management; actual throughput gains depend on concurrent traffic, model size, and request lengths.</w:t>
      </w:r>
    </w:p>
    <w:p w14:paraId="652F4183" w14:textId="77777777" w:rsidR="005D2398" w:rsidRPr="00CE1F41" w:rsidRDefault="00B34C61" w:rsidP="00CE1F41">
      <w:pPr>
        <w:pStyle w:val="ListParagraph"/>
        <w:numPr>
          <w:ilvl w:val="0"/>
          <w:numId w:val="13"/>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Constrained Decoding &amp; Structured Outputs:</w:t>
      </w:r>
    </w:p>
    <w:p w14:paraId="60F1240B" w14:textId="77777777" w:rsidR="005D2398" w:rsidRPr="00CE1F41" w:rsidRDefault="00B34C61" w:rsidP="00CE1F41">
      <w:pPr>
        <w:spacing w:after="0" w:line="276" w:lineRule="auto"/>
        <w:ind w:left="142" w:firstLine="284"/>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Rather than letting the LLM output freeform prose, we enforce strict JSON generation using context grammars or guided decoding (via </w:t>
      </w:r>
      <w:r w:rsidRPr="00CE1F41">
        <w:rPr>
          <w:rFonts w:asciiTheme="majorHAnsi" w:hAnsiTheme="majorHAnsi" w:cstheme="majorHAnsi"/>
          <w:b/>
          <w:sz w:val="24"/>
          <w:szCs w:val="24"/>
        </w:rPr>
        <w:t>format: "json"</w:t>
      </w:r>
      <w:r w:rsidRPr="00CE1F41">
        <w:rPr>
          <w:rFonts w:asciiTheme="majorHAnsi" w:hAnsiTheme="majorHAnsi" w:cstheme="majorHAnsi"/>
          <w:sz w:val="24"/>
          <w:szCs w:val="24"/>
        </w:rPr>
        <w:t xml:space="preserve"> in Ollama or regex/JSON schemas in vLLM).</w:t>
      </w:r>
    </w:p>
    <w:p w14:paraId="1E009197" w14:textId="77777777" w:rsidR="005D2398" w:rsidRPr="00CE1F41" w:rsidRDefault="00B34C61" w:rsidP="00CE1F41">
      <w:pPr>
        <w:pStyle w:val="ListParagraph"/>
        <w:numPr>
          <w:ilvl w:val="0"/>
          <w:numId w:val="13"/>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Validation Layer:</w:t>
      </w:r>
    </w:p>
    <w:p w14:paraId="16DE0E4C" w14:textId="77777777" w:rsidR="005D2398" w:rsidRPr="00CE1F41" w:rsidRDefault="00B34C61" w:rsidP="00CE1F41">
      <w:pPr>
        <w:spacing w:after="0" w:line="276" w:lineRule="auto"/>
        <w:ind w:left="142" w:firstLine="284"/>
        <w:contextualSpacing/>
        <w:rPr>
          <w:rFonts w:asciiTheme="majorHAnsi" w:hAnsiTheme="majorHAnsi" w:cstheme="majorHAnsi"/>
          <w:sz w:val="24"/>
          <w:szCs w:val="24"/>
        </w:rPr>
      </w:pPr>
      <w:r w:rsidRPr="00CE1F41">
        <w:rPr>
          <w:rFonts w:asciiTheme="majorHAnsi" w:hAnsiTheme="majorHAnsi" w:cstheme="majorHAnsi"/>
          <w:sz w:val="24"/>
          <w:szCs w:val="24"/>
        </w:rPr>
        <w:t>The extracted JSON is validated through Pydantic (</w:t>
      </w:r>
      <w:r w:rsidRPr="00CE1F41">
        <w:rPr>
          <w:rFonts w:asciiTheme="majorHAnsi" w:hAnsiTheme="majorHAnsi" w:cstheme="majorHAnsi"/>
          <w:b/>
          <w:sz w:val="24"/>
          <w:szCs w:val="24"/>
        </w:rPr>
        <w:t>ExtractionResult</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OrderItem</w:t>
      </w:r>
      <w:r w:rsidRPr="00CE1F41">
        <w:rPr>
          <w:rFonts w:asciiTheme="majorHAnsi" w:hAnsiTheme="majorHAnsi" w:cstheme="majorHAnsi"/>
          <w:sz w:val="24"/>
          <w:szCs w:val="24"/>
        </w:rPr>
        <w:t>). If validation fails or fields are missing, the system falls back to automated clarification logic without crashing.</w:t>
      </w:r>
    </w:p>
    <w:p w14:paraId="5FD7352D"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5E1FE8B2"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Prompt &amp; Context Structuring for Reliable Extraction</w:t>
      </w:r>
    </w:p>
    <w:p w14:paraId="092EDD58"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To ensure deterministic extraction of </w:t>
      </w:r>
      <w:r w:rsidRPr="00CE1F41">
        <w:rPr>
          <w:rFonts w:asciiTheme="majorHAnsi" w:hAnsiTheme="majorHAnsi" w:cstheme="majorHAnsi"/>
          <w:b/>
          <w:sz w:val="24"/>
          <w:szCs w:val="24"/>
        </w:rPr>
        <w:t>item_name</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quantity</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unit</w:t>
      </w:r>
      <w:r w:rsidRPr="00CE1F41">
        <w:rPr>
          <w:rFonts w:asciiTheme="majorHAnsi" w:hAnsiTheme="majorHAnsi" w:cstheme="majorHAnsi"/>
          <w:sz w:val="24"/>
          <w:szCs w:val="24"/>
        </w:rPr>
        <w:t xml:space="preserve">, and </w:t>
      </w:r>
      <w:r w:rsidRPr="00CE1F41">
        <w:rPr>
          <w:rFonts w:asciiTheme="majorHAnsi" w:hAnsiTheme="majorHAnsi" w:cstheme="majorHAnsi"/>
          <w:b/>
          <w:sz w:val="24"/>
          <w:szCs w:val="24"/>
        </w:rPr>
        <w:t>intent</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order</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inquiry</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complaint</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other</w:t>
      </w:r>
      <w:r w:rsidRPr="00CE1F41">
        <w:rPr>
          <w:rFonts w:asciiTheme="majorHAnsi" w:hAnsiTheme="majorHAnsi" w:cstheme="majorHAnsi"/>
          <w:sz w:val="24"/>
          <w:szCs w:val="24"/>
        </w:rPr>
        <w:t>), the prompt is structured with:</w:t>
      </w:r>
    </w:p>
    <w:p w14:paraId="65EE22E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System role definition establishing domain scope (materials/goods distribution).</w:t>
      </w:r>
    </w:p>
    <w:p w14:paraId="7BBED382"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Clear taxonomy definitions for the 4 intents.</w:t>
      </w:r>
    </w:p>
    <w:p w14:paraId="62C51444"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Canonical unit normalization rules (e.g., "sak" -&gt; "bag", "kaleng" -&gt; "tin").</w:t>
      </w:r>
    </w:p>
    <w:p w14:paraId="3DA7603A"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Few-shot exemplar pairs (bilingual English &amp; colloquial Indonesian).</w:t>
      </w:r>
    </w:p>
    <w:p w14:paraId="59235DA5" w14:textId="77777777" w:rsidR="005D2398" w:rsidRPr="00CE1F41" w:rsidRDefault="00B34C61" w:rsidP="00CE1F41">
      <w:pPr>
        <w:spacing w:after="0" w:line="276" w:lineRule="auto"/>
        <w:ind w:left="360"/>
        <w:contextualSpacing/>
        <w:rPr>
          <w:rFonts w:asciiTheme="majorHAnsi" w:hAnsiTheme="majorHAnsi" w:cstheme="majorHAnsi"/>
          <w:color w:val="1E293B"/>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Strict JSON output schema.</w:t>
      </w:r>
    </w:p>
    <w:p w14:paraId="3CCC7535" w14:textId="77777777" w:rsidR="00DE5321" w:rsidRPr="00CE1F41" w:rsidRDefault="00DE5321" w:rsidP="00CE1F41">
      <w:pPr>
        <w:spacing w:after="0" w:line="276" w:lineRule="auto"/>
        <w:ind w:left="360"/>
        <w:contextualSpacing/>
        <w:rPr>
          <w:rFonts w:asciiTheme="majorHAnsi" w:hAnsiTheme="majorHAnsi" w:cstheme="majorHAnsi"/>
          <w:sz w:val="24"/>
          <w:szCs w:val="24"/>
        </w:rPr>
      </w:pPr>
    </w:p>
    <w:p w14:paraId="0AB94C2C"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Production Prompt Template (`Gemma 3` Instruction Tags):</w:t>
      </w:r>
    </w:p>
    <w:tbl>
      <w:tblPr>
        <w:tblW w:w="0" w:type="auto"/>
        <w:jc w:val="center"/>
        <w:tblLook w:val="04A0" w:firstRow="1" w:lastRow="0" w:firstColumn="1" w:lastColumn="0" w:noHBand="0" w:noVBand="1"/>
      </w:tblPr>
      <w:tblGrid>
        <w:gridCol w:w="9792"/>
      </w:tblGrid>
      <w:tr w:rsidR="005D2398" w:rsidRPr="00CE1F41" w14:paraId="3AAD6D9C"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1ABE644"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&lt;start_of_turn&gt;system</w:t>
            </w:r>
            <w:r w:rsidRPr="00CE1F41">
              <w:rPr>
                <w:rFonts w:asciiTheme="majorHAnsi" w:hAnsiTheme="majorHAnsi" w:cstheme="majorHAnsi"/>
                <w:sz w:val="24"/>
                <w:szCs w:val="24"/>
              </w:rPr>
              <w:br/>
              <w:t>You are an automated WhatsApp order parser for PT Injani Systems building materials and goods distribution.</w:t>
            </w:r>
            <w:r w:rsidRPr="00CE1F41">
              <w:rPr>
                <w:rFonts w:asciiTheme="majorHAnsi" w:hAnsiTheme="majorHAnsi" w:cstheme="majorHAnsi"/>
                <w:sz w:val="24"/>
                <w:szCs w:val="24"/>
              </w:rPr>
              <w:br/>
              <w:t>Your task is to extract structured order details from customer chat messages.</w:t>
            </w:r>
            <w:r w:rsidRPr="00CE1F41">
              <w:rPr>
                <w:rFonts w:asciiTheme="majorHAnsi" w:hAnsiTheme="majorHAnsi" w:cstheme="majorHAnsi"/>
                <w:sz w:val="24"/>
                <w:szCs w:val="24"/>
              </w:rPr>
              <w:br/>
            </w:r>
            <w:r w:rsidRPr="00CE1F41">
              <w:rPr>
                <w:rFonts w:asciiTheme="majorHAnsi" w:hAnsiTheme="majorHAnsi" w:cstheme="majorHAnsi"/>
                <w:sz w:val="24"/>
                <w:szCs w:val="24"/>
              </w:rPr>
              <w:br/>
              <w:t>You must classify the customer's intent into exactly one of:</w:t>
            </w:r>
            <w:r w:rsidRPr="00CE1F41">
              <w:rPr>
                <w:rFonts w:asciiTheme="majorHAnsi" w:hAnsiTheme="majorHAnsi" w:cstheme="majorHAnsi"/>
                <w:sz w:val="24"/>
                <w:szCs w:val="24"/>
              </w:rPr>
              <w:br/>
              <w:t>- "order": The customer intends to purchase, order, or request delivery of goods.</w:t>
            </w:r>
            <w:r w:rsidRPr="00CE1F41">
              <w:rPr>
                <w:rFonts w:asciiTheme="majorHAnsi" w:hAnsiTheme="majorHAnsi" w:cstheme="majorHAnsi"/>
                <w:sz w:val="24"/>
                <w:szCs w:val="24"/>
              </w:rPr>
              <w:br/>
            </w:r>
            <w:r w:rsidRPr="00CE1F41">
              <w:rPr>
                <w:rFonts w:asciiTheme="majorHAnsi" w:hAnsiTheme="majorHAnsi" w:cstheme="majorHAnsi"/>
                <w:sz w:val="24"/>
                <w:szCs w:val="24"/>
              </w:rPr>
              <w:lastRenderedPageBreak/>
              <w:t>- "inquiry": The customer is asking about prices, stock, specifications, delivery time, or store location.</w:t>
            </w:r>
            <w:r w:rsidRPr="00CE1F41">
              <w:rPr>
                <w:rFonts w:asciiTheme="majorHAnsi" w:hAnsiTheme="majorHAnsi" w:cstheme="majorHAnsi"/>
                <w:sz w:val="24"/>
                <w:szCs w:val="24"/>
              </w:rPr>
              <w:br/>
              <w:t>- "complaint": The customer is reporting an issue, defective items, late delivery, or billing error.</w:t>
            </w:r>
            <w:r w:rsidRPr="00CE1F41">
              <w:rPr>
                <w:rFonts w:asciiTheme="majorHAnsi" w:hAnsiTheme="majorHAnsi" w:cstheme="majorHAnsi"/>
                <w:sz w:val="24"/>
                <w:szCs w:val="24"/>
              </w:rPr>
              <w:br/>
              <w:t>- "other": Casual greetings, spam, or unrelated remarks.</w:t>
            </w:r>
            <w:r w:rsidRPr="00CE1F41">
              <w:rPr>
                <w:rFonts w:asciiTheme="majorHAnsi" w:hAnsiTheme="majorHAnsi" w:cstheme="majorHAnsi"/>
                <w:sz w:val="24"/>
                <w:szCs w:val="24"/>
              </w:rPr>
              <w:br/>
            </w:r>
            <w:r w:rsidRPr="00CE1F41">
              <w:rPr>
                <w:rFonts w:asciiTheme="majorHAnsi" w:hAnsiTheme="majorHAnsi" w:cstheme="majorHAnsi"/>
                <w:sz w:val="24"/>
                <w:szCs w:val="24"/>
              </w:rPr>
              <w:br/>
              <w:t>For orders, extract every distinct item requested:</w:t>
            </w:r>
            <w:r w:rsidRPr="00CE1F41">
              <w:rPr>
                <w:rFonts w:asciiTheme="majorHAnsi" w:hAnsiTheme="majorHAnsi" w:cstheme="majorHAnsi"/>
                <w:sz w:val="24"/>
                <w:szCs w:val="24"/>
              </w:rPr>
              <w:br/>
              <w:t>- item_name: Name of the product (e.g. "cement", "paint", "bata merah", "besi 10mm").</w:t>
            </w:r>
            <w:r w:rsidRPr="00CE1F41">
              <w:rPr>
                <w:rFonts w:asciiTheme="majorHAnsi" w:hAnsiTheme="majorHAnsi" w:cstheme="majorHAnsi"/>
                <w:sz w:val="24"/>
                <w:szCs w:val="24"/>
              </w:rPr>
              <w:br/>
              <w:t>- quantity: Numeric value (float or integer).</w:t>
            </w:r>
            <w:r w:rsidRPr="00CE1F41">
              <w:rPr>
                <w:rFonts w:asciiTheme="majorHAnsi" w:hAnsiTheme="majorHAnsi" w:cstheme="majorHAnsi"/>
                <w:sz w:val="24"/>
                <w:szCs w:val="24"/>
              </w:rPr>
              <w:br/>
              <w:t>- unit: Standardized unit (e.g. "bag", "tin", "kg", "pcs", "meter", "box").</w:t>
            </w:r>
            <w:r w:rsidRPr="00CE1F41">
              <w:rPr>
                <w:rFonts w:asciiTheme="majorHAnsi" w:hAnsiTheme="majorHAnsi" w:cstheme="majorHAnsi"/>
                <w:sz w:val="24"/>
                <w:szCs w:val="24"/>
              </w:rPr>
              <w:br/>
              <w:t>- specifications: Color, brand, grade, or dimensions if stated.</w:t>
            </w:r>
            <w:r w:rsidRPr="00CE1F41">
              <w:rPr>
                <w:rFonts w:asciiTheme="majorHAnsi" w:hAnsiTheme="majorHAnsi" w:cstheme="majorHAnsi"/>
                <w:sz w:val="24"/>
                <w:szCs w:val="24"/>
              </w:rPr>
              <w:br/>
            </w:r>
            <w:r w:rsidRPr="00CE1F41">
              <w:rPr>
                <w:rFonts w:asciiTheme="majorHAnsi" w:hAnsiTheme="majorHAnsi" w:cstheme="majorHAnsi"/>
                <w:sz w:val="24"/>
                <w:szCs w:val="24"/>
              </w:rPr>
              <w:br/>
              <w:t>Output ONLY valid JSON matching this schema:</w:t>
            </w:r>
            <w:r w:rsidRPr="00CE1F41">
              <w:rPr>
                <w:rFonts w:asciiTheme="majorHAnsi" w:hAnsiTheme="majorHAnsi" w:cstheme="majorHAnsi"/>
                <w:sz w:val="24"/>
                <w:szCs w:val="24"/>
              </w:rPr>
              <w:br/>
              <w:t>{</w:t>
            </w:r>
            <w:r w:rsidRPr="00CE1F41">
              <w:rPr>
                <w:rFonts w:asciiTheme="majorHAnsi" w:hAnsiTheme="majorHAnsi" w:cstheme="majorHAnsi"/>
                <w:sz w:val="24"/>
                <w:szCs w:val="24"/>
              </w:rPr>
              <w:br/>
              <w:t xml:space="preserve">  "intent": "order" | "inquiry" | "complaint" | "other",</w:t>
            </w:r>
            <w:r w:rsidRPr="00CE1F41">
              <w:rPr>
                <w:rFonts w:asciiTheme="majorHAnsi" w:hAnsiTheme="majorHAnsi" w:cstheme="majorHAnsi"/>
                <w:sz w:val="24"/>
                <w:szCs w:val="24"/>
              </w:rPr>
              <w:br/>
              <w:t xml:space="preserve">  "items": [</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"item_name": "string",</w:t>
            </w:r>
            <w:r w:rsidRPr="00CE1F41">
              <w:rPr>
                <w:rFonts w:asciiTheme="majorHAnsi" w:hAnsiTheme="majorHAnsi" w:cstheme="majorHAnsi"/>
                <w:sz w:val="24"/>
                <w:szCs w:val="24"/>
              </w:rPr>
              <w:br/>
              <w:t xml:space="preserve">      "quantity": 0.0,</w:t>
            </w:r>
            <w:r w:rsidRPr="00CE1F41">
              <w:rPr>
                <w:rFonts w:asciiTheme="majorHAnsi" w:hAnsiTheme="majorHAnsi" w:cstheme="majorHAnsi"/>
                <w:sz w:val="24"/>
                <w:szCs w:val="24"/>
              </w:rPr>
              <w:br/>
              <w:t xml:space="preserve">      "unit": "string | null",</w:t>
            </w:r>
            <w:r w:rsidRPr="00CE1F41">
              <w:rPr>
                <w:rFonts w:asciiTheme="majorHAnsi" w:hAnsiTheme="majorHAnsi" w:cstheme="majorHAnsi"/>
                <w:sz w:val="24"/>
                <w:szCs w:val="24"/>
              </w:rPr>
              <w:br/>
              <w:t xml:space="preserve">      "specifications": "string | null"</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"confidence": 0.0 to 1.0,</w:t>
            </w:r>
            <w:r w:rsidRPr="00CE1F41">
              <w:rPr>
                <w:rFonts w:asciiTheme="majorHAnsi" w:hAnsiTheme="majorHAnsi" w:cstheme="majorHAnsi"/>
                <w:sz w:val="24"/>
                <w:szCs w:val="24"/>
              </w:rPr>
              <w:br/>
              <w:t xml:space="preserve">  "requires_clarification": boolean,</w:t>
            </w:r>
            <w:r w:rsidRPr="00CE1F41">
              <w:rPr>
                <w:rFonts w:asciiTheme="majorHAnsi" w:hAnsiTheme="majorHAnsi" w:cstheme="majorHAnsi"/>
                <w:sz w:val="24"/>
                <w:szCs w:val="24"/>
              </w:rPr>
              <w:br/>
              <w:t xml:space="preserve">  "clarification_prompt": "string | null",</w:t>
            </w:r>
            <w:r w:rsidRPr="00CE1F41">
              <w:rPr>
                <w:rFonts w:asciiTheme="majorHAnsi" w:hAnsiTheme="majorHAnsi" w:cstheme="majorHAnsi"/>
                <w:sz w:val="24"/>
                <w:szCs w:val="24"/>
              </w:rPr>
              <w:br/>
              <w:t xml:space="preserve">  "natural_reply": "Polite and helpful auto-reply to the customer in the same language as their message"</w:t>
            </w:r>
            <w:r w:rsidRPr="00CE1F41">
              <w:rPr>
                <w:rFonts w:asciiTheme="majorHAnsi" w:hAnsiTheme="majorHAnsi" w:cstheme="majorHAnsi"/>
                <w:sz w:val="24"/>
                <w:szCs w:val="24"/>
              </w:rPr>
              <w:br/>
              <w:t>}</w:t>
            </w:r>
            <w:r w:rsidRPr="00CE1F41">
              <w:rPr>
                <w:rFonts w:asciiTheme="majorHAnsi" w:hAnsiTheme="majorHAnsi" w:cstheme="majorHAnsi"/>
                <w:sz w:val="24"/>
                <w:szCs w:val="24"/>
              </w:rPr>
              <w:br/>
            </w:r>
            <w:r w:rsidRPr="00CE1F41">
              <w:rPr>
                <w:rFonts w:asciiTheme="majorHAnsi" w:hAnsiTheme="majorHAnsi" w:cstheme="majorHAnsi"/>
                <w:sz w:val="24"/>
                <w:szCs w:val="24"/>
              </w:rPr>
              <w:br/>
              <w:t>Here are few-shot reference examples:</w:t>
            </w:r>
            <w:r w:rsidRPr="00CE1F41">
              <w:rPr>
                <w:rFonts w:asciiTheme="majorHAnsi" w:hAnsiTheme="majorHAnsi" w:cstheme="majorHAnsi"/>
                <w:sz w:val="24"/>
                <w:szCs w:val="24"/>
              </w:rPr>
              <w:br/>
            </w:r>
            <w:r w:rsidRPr="00CE1F41">
              <w:rPr>
                <w:rFonts w:asciiTheme="majorHAnsi" w:hAnsiTheme="majorHAnsi" w:cstheme="majorHAnsi"/>
                <w:sz w:val="24"/>
                <w:szCs w:val="24"/>
              </w:rPr>
              <w:br/>
              <w:t>Customer: "I'd like 3 bags of cement and 2 tins of paint please"</w:t>
            </w:r>
            <w:r w:rsidRPr="00CE1F41">
              <w:rPr>
                <w:rFonts w:asciiTheme="majorHAnsi" w:hAnsiTheme="majorHAnsi" w:cstheme="majorHAnsi"/>
                <w:sz w:val="24"/>
                <w:szCs w:val="24"/>
              </w:rPr>
              <w:br/>
              <w:t>JSON Output:</w:t>
            </w:r>
            <w:r w:rsidRPr="00CE1F41">
              <w:rPr>
                <w:rFonts w:asciiTheme="majorHAnsi" w:hAnsiTheme="majorHAnsi" w:cstheme="majorHAnsi"/>
                <w:sz w:val="24"/>
                <w:szCs w:val="24"/>
              </w:rPr>
              <w:br/>
              <w:t>{</w:t>
            </w:r>
            <w:r w:rsidRPr="00CE1F41">
              <w:rPr>
                <w:rFonts w:asciiTheme="majorHAnsi" w:hAnsiTheme="majorHAnsi" w:cstheme="majorHAnsi"/>
                <w:sz w:val="24"/>
                <w:szCs w:val="24"/>
              </w:rPr>
              <w:br/>
              <w:t xml:space="preserve">  "intent": "order",</w:t>
            </w:r>
            <w:r w:rsidRPr="00CE1F41">
              <w:rPr>
                <w:rFonts w:asciiTheme="majorHAnsi" w:hAnsiTheme="majorHAnsi" w:cstheme="majorHAnsi"/>
                <w:sz w:val="24"/>
                <w:szCs w:val="24"/>
              </w:rPr>
              <w:br/>
              <w:t xml:space="preserve">  "items": [</w:t>
            </w:r>
            <w:r w:rsidRPr="00CE1F41">
              <w:rPr>
                <w:rFonts w:asciiTheme="majorHAnsi" w:hAnsiTheme="majorHAnsi" w:cstheme="majorHAnsi"/>
                <w:sz w:val="24"/>
                <w:szCs w:val="24"/>
              </w:rPr>
              <w:br/>
              <w:t xml:space="preserve">    {"item_name": "cement", "quantity": 3.0, "unit": "bag", "specifications": null},</w:t>
            </w:r>
            <w:r w:rsidRPr="00CE1F41">
              <w:rPr>
                <w:rFonts w:asciiTheme="majorHAnsi" w:hAnsiTheme="majorHAnsi" w:cstheme="majorHAnsi"/>
                <w:sz w:val="24"/>
                <w:szCs w:val="24"/>
              </w:rPr>
              <w:br/>
              <w:t xml:space="preserve">    {"item_name": "paint", "quantity": 2.0, "unit": "tin", "specifications": null}</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"confidence": 0.98,</w:t>
            </w:r>
            <w:r w:rsidRPr="00CE1F41">
              <w:rPr>
                <w:rFonts w:asciiTheme="majorHAnsi" w:hAnsiTheme="majorHAnsi" w:cstheme="majorHAnsi"/>
                <w:sz w:val="24"/>
                <w:szCs w:val="24"/>
              </w:rPr>
              <w:br/>
              <w:t xml:space="preserve">  "requires_clarification": false,</w:t>
            </w:r>
            <w:r w:rsidRPr="00CE1F41">
              <w:rPr>
                <w:rFonts w:asciiTheme="majorHAnsi" w:hAnsiTheme="majorHAnsi" w:cstheme="majorHAnsi"/>
                <w:sz w:val="24"/>
                <w:szCs w:val="24"/>
              </w:rPr>
              <w:br/>
            </w:r>
            <w:r w:rsidRPr="00CE1F41">
              <w:rPr>
                <w:rFonts w:asciiTheme="majorHAnsi" w:hAnsiTheme="majorHAnsi" w:cstheme="majorHAnsi"/>
                <w:sz w:val="24"/>
                <w:szCs w:val="24"/>
              </w:rPr>
              <w:lastRenderedPageBreak/>
              <w:t xml:space="preserve">  "clarification_prompt": null,</w:t>
            </w:r>
            <w:r w:rsidRPr="00CE1F41">
              <w:rPr>
                <w:rFonts w:asciiTheme="majorHAnsi" w:hAnsiTheme="majorHAnsi" w:cstheme="majorHAnsi"/>
                <w:sz w:val="24"/>
                <w:szCs w:val="24"/>
              </w:rPr>
              <w:br/>
              <w:t xml:space="preserve">  "natural_reply": "Thank you! We have received your order for 3 bags of cement and 2 tins of paint. Could you please provide your delivery address?"</w:t>
            </w:r>
            <w:r w:rsidRPr="00CE1F41">
              <w:rPr>
                <w:rFonts w:asciiTheme="majorHAnsi" w:hAnsiTheme="majorHAnsi" w:cstheme="majorHAnsi"/>
                <w:sz w:val="24"/>
                <w:szCs w:val="24"/>
              </w:rPr>
              <w:br/>
              <w:t>}</w:t>
            </w:r>
            <w:r w:rsidRPr="00CE1F41">
              <w:rPr>
                <w:rFonts w:asciiTheme="majorHAnsi" w:hAnsiTheme="majorHAnsi" w:cstheme="majorHAnsi"/>
                <w:sz w:val="24"/>
                <w:szCs w:val="24"/>
              </w:rPr>
              <w:br/>
            </w:r>
            <w:r w:rsidRPr="00CE1F41">
              <w:rPr>
                <w:rFonts w:asciiTheme="majorHAnsi" w:hAnsiTheme="majorHAnsi" w:cstheme="majorHAnsi"/>
                <w:sz w:val="24"/>
                <w:szCs w:val="24"/>
              </w:rPr>
              <w:br/>
              <w:t>Customer: "Halo mas, semen tiga roda sak 50kg harganya berapa ya per sak? Ada promo ga?"</w:t>
            </w:r>
            <w:r w:rsidRPr="00CE1F41">
              <w:rPr>
                <w:rFonts w:asciiTheme="majorHAnsi" w:hAnsiTheme="majorHAnsi" w:cstheme="majorHAnsi"/>
                <w:sz w:val="24"/>
                <w:szCs w:val="24"/>
              </w:rPr>
              <w:br/>
              <w:t>JSON Output:</w:t>
            </w:r>
            <w:r w:rsidRPr="00CE1F41">
              <w:rPr>
                <w:rFonts w:asciiTheme="majorHAnsi" w:hAnsiTheme="majorHAnsi" w:cstheme="majorHAnsi"/>
                <w:sz w:val="24"/>
                <w:szCs w:val="24"/>
              </w:rPr>
              <w:br/>
              <w:t>{</w:t>
            </w:r>
            <w:r w:rsidRPr="00CE1F41">
              <w:rPr>
                <w:rFonts w:asciiTheme="majorHAnsi" w:hAnsiTheme="majorHAnsi" w:cstheme="majorHAnsi"/>
                <w:sz w:val="24"/>
                <w:szCs w:val="24"/>
              </w:rPr>
              <w:br/>
              <w:t xml:space="preserve">  "intent": "inquiry",</w:t>
            </w:r>
            <w:r w:rsidRPr="00CE1F41">
              <w:rPr>
                <w:rFonts w:asciiTheme="majorHAnsi" w:hAnsiTheme="majorHAnsi" w:cstheme="majorHAnsi"/>
                <w:sz w:val="24"/>
                <w:szCs w:val="24"/>
              </w:rPr>
              <w:br/>
              <w:t xml:space="preserve">  "items": [</w:t>
            </w:r>
            <w:r w:rsidRPr="00CE1F41">
              <w:rPr>
                <w:rFonts w:asciiTheme="majorHAnsi" w:hAnsiTheme="majorHAnsi" w:cstheme="majorHAnsi"/>
                <w:sz w:val="24"/>
                <w:szCs w:val="24"/>
              </w:rPr>
              <w:br/>
              <w:t xml:space="preserve">    {"item_name": "semen tiga roda", "quantity": 1.0, "unit": "bag", "specifications": "50kg"}</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"confidence": 0.95,</w:t>
            </w:r>
            <w:r w:rsidRPr="00CE1F41">
              <w:rPr>
                <w:rFonts w:asciiTheme="majorHAnsi" w:hAnsiTheme="majorHAnsi" w:cstheme="majorHAnsi"/>
                <w:sz w:val="24"/>
                <w:szCs w:val="24"/>
              </w:rPr>
              <w:br/>
              <w:t xml:space="preserve">  "requires_clarification": false,</w:t>
            </w:r>
            <w:r w:rsidRPr="00CE1F41">
              <w:rPr>
                <w:rFonts w:asciiTheme="majorHAnsi" w:hAnsiTheme="majorHAnsi" w:cstheme="majorHAnsi"/>
                <w:sz w:val="24"/>
                <w:szCs w:val="24"/>
              </w:rPr>
              <w:br/>
              <w:t xml:space="preserve">  "clarification_prompt": null,</w:t>
            </w:r>
            <w:r w:rsidRPr="00CE1F41">
              <w:rPr>
                <w:rFonts w:asciiTheme="majorHAnsi" w:hAnsiTheme="majorHAnsi" w:cstheme="majorHAnsi"/>
                <w:sz w:val="24"/>
                <w:szCs w:val="24"/>
              </w:rPr>
              <w:br/>
              <w:t xml:space="preserve">  "natural_reply": "Halo! Saya akan meneruskan permintaan Anda untuk memeriksa harga resmi dan ketersediaan stok Semen Tiga Roda 50kg ke katalog kami. Ada hal lain yang bisa kami bantu?"</w:t>
            </w:r>
            <w:r w:rsidRPr="00CE1F41">
              <w:rPr>
                <w:rFonts w:asciiTheme="majorHAnsi" w:hAnsiTheme="majorHAnsi" w:cstheme="majorHAnsi"/>
                <w:sz w:val="24"/>
                <w:szCs w:val="24"/>
              </w:rPr>
              <w:br/>
              <w:t>}</w:t>
            </w:r>
            <w:r w:rsidRPr="00CE1F41">
              <w:rPr>
                <w:rFonts w:asciiTheme="majorHAnsi" w:hAnsiTheme="majorHAnsi" w:cstheme="majorHAnsi"/>
                <w:sz w:val="24"/>
                <w:szCs w:val="24"/>
              </w:rPr>
              <w:br/>
            </w:r>
            <w:r w:rsidRPr="00CE1F41">
              <w:rPr>
                <w:rFonts w:asciiTheme="majorHAnsi" w:hAnsiTheme="majorHAnsi" w:cstheme="majorHAnsi"/>
                <w:sz w:val="24"/>
                <w:szCs w:val="24"/>
              </w:rPr>
              <w:br/>
              <w:t>Customer: "Barang pesanan saya kemarin kenapa belum sampai ya? Padahal janjinya pagi ini."</w:t>
            </w:r>
            <w:r w:rsidRPr="00CE1F41">
              <w:rPr>
                <w:rFonts w:asciiTheme="majorHAnsi" w:hAnsiTheme="majorHAnsi" w:cstheme="majorHAnsi"/>
                <w:sz w:val="24"/>
                <w:szCs w:val="24"/>
              </w:rPr>
              <w:br/>
              <w:t>JSON Output:</w:t>
            </w:r>
            <w:r w:rsidRPr="00CE1F41">
              <w:rPr>
                <w:rFonts w:asciiTheme="majorHAnsi" w:hAnsiTheme="majorHAnsi" w:cstheme="majorHAnsi"/>
                <w:sz w:val="24"/>
                <w:szCs w:val="24"/>
              </w:rPr>
              <w:br/>
              <w:t>{</w:t>
            </w:r>
            <w:r w:rsidRPr="00CE1F41">
              <w:rPr>
                <w:rFonts w:asciiTheme="majorHAnsi" w:hAnsiTheme="majorHAnsi" w:cstheme="majorHAnsi"/>
                <w:sz w:val="24"/>
                <w:szCs w:val="24"/>
              </w:rPr>
              <w:br/>
              <w:t xml:space="preserve">  "intent": "complaint",</w:t>
            </w:r>
            <w:r w:rsidRPr="00CE1F41">
              <w:rPr>
                <w:rFonts w:asciiTheme="majorHAnsi" w:hAnsiTheme="majorHAnsi" w:cstheme="majorHAnsi"/>
                <w:sz w:val="24"/>
                <w:szCs w:val="24"/>
              </w:rPr>
              <w:br/>
              <w:t xml:space="preserve">  "items": [],</w:t>
            </w:r>
            <w:r w:rsidRPr="00CE1F41">
              <w:rPr>
                <w:rFonts w:asciiTheme="majorHAnsi" w:hAnsiTheme="majorHAnsi" w:cstheme="majorHAnsi"/>
                <w:sz w:val="24"/>
                <w:szCs w:val="24"/>
              </w:rPr>
              <w:br/>
              <w:t xml:space="preserve">  "confidence": 0.96,</w:t>
            </w:r>
            <w:r w:rsidRPr="00CE1F41">
              <w:rPr>
                <w:rFonts w:asciiTheme="majorHAnsi" w:hAnsiTheme="majorHAnsi" w:cstheme="majorHAnsi"/>
                <w:sz w:val="24"/>
                <w:szCs w:val="24"/>
              </w:rPr>
              <w:br/>
              <w:t xml:space="preserve">  "requires_clarification": false,</w:t>
            </w:r>
            <w:r w:rsidRPr="00CE1F41">
              <w:rPr>
                <w:rFonts w:asciiTheme="majorHAnsi" w:hAnsiTheme="majorHAnsi" w:cstheme="majorHAnsi"/>
                <w:sz w:val="24"/>
                <w:szCs w:val="24"/>
              </w:rPr>
              <w:br/>
              <w:t xml:space="preserve">  "clarification_prompt": null,</w:t>
            </w:r>
            <w:r w:rsidRPr="00CE1F41">
              <w:rPr>
                <w:rFonts w:asciiTheme="majorHAnsi" w:hAnsiTheme="majorHAnsi" w:cstheme="majorHAnsi"/>
                <w:sz w:val="24"/>
                <w:szCs w:val="24"/>
              </w:rPr>
              <w:br/>
              <w:t xml:space="preserve">  "natural_reply": "Mohon maaf atas keterlambatannya. Boleh kami minta nomor pesanan atau nama penerima agar tim logistik kami langsung mengecek posisi armada pengiriman?"</w:t>
            </w:r>
            <w:r w:rsidRPr="00CE1F41">
              <w:rPr>
                <w:rFonts w:asciiTheme="majorHAnsi" w:hAnsiTheme="majorHAnsi" w:cstheme="majorHAnsi"/>
                <w:sz w:val="24"/>
                <w:szCs w:val="24"/>
              </w:rPr>
              <w:br/>
              <w:t>}</w:t>
            </w:r>
            <w:r w:rsidRPr="00CE1F41">
              <w:rPr>
                <w:rFonts w:asciiTheme="majorHAnsi" w:hAnsiTheme="majorHAnsi" w:cstheme="majorHAnsi"/>
                <w:sz w:val="24"/>
                <w:szCs w:val="24"/>
              </w:rPr>
              <w:br/>
              <w:t>&lt;end_of_turn&gt;</w:t>
            </w:r>
            <w:r w:rsidRPr="00CE1F41">
              <w:rPr>
                <w:rFonts w:asciiTheme="majorHAnsi" w:hAnsiTheme="majorHAnsi" w:cstheme="majorHAnsi"/>
                <w:sz w:val="24"/>
                <w:szCs w:val="24"/>
              </w:rPr>
              <w:br/>
              <w:t>&lt;start_of_turn&gt;user</w:t>
            </w:r>
            <w:r w:rsidRPr="00CE1F41">
              <w:rPr>
                <w:rFonts w:asciiTheme="majorHAnsi" w:hAnsiTheme="majorHAnsi" w:cstheme="majorHAnsi"/>
                <w:sz w:val="24"/>
                <w:szCs w:val="24"/>
              </w:rPr>
              <w:br/>
              <w:t>Parse this message: "{message_text}"&lt;end_of_turn&gt;</w:t>
            </w:r>
            <w:r w:rsidRPr="00CE1F41">
              <w:rPr>
                <w:rFonts w:asciiTheme="majorHAnsi" w:hAnsiTheme="majorHAnsi" w:cstheme="majorHAnsi"/>
                <w:sz w:val="24"/>
                <w:szCs w:val="24"/>
              </w:rPr>
              <w:br/>
              <w:t>&lt;start_of_turn&gt;model</w:t>
            </w:r>
          </w:p>
        </w:tc>
      </w:tr>
    </w:tbl>
    <w:p w14:paraId="2A52C847" w14:textId="77777777" w:rsidR="005D2398" w:rsidRPr="00CE1F41" w:rsidRDefault="005D2398" w:rsidP="00CE1F41">
      <w:pPr>
        <w:spacing w:after="0" w:line="276" w:lineRule="auto"/>
        <w:contextualSpacing/>
        <w:rPr>
          <w:rFonts w:asciiTheme="majorHAnsi" w:hAnsiTheme="majorHAnsi" w:cstheme="majorHAnsi"/>
          <w:sz w:val="24"/>
          <w:szCs w:val="24"/>
        </w:rPr>
      </w:pPr>
    </w:p>
    <w:p w14:paraId="44DA04A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sz w:val="24"/>
          <w:szCs w:val="24"/>
        </w:rPr>
        <w:t>Implementation reference: [`ba</w:t>
      </w:r>
      <w:r w:rsidRPr="00CE1F41">
        <w:rPr>
          <w:rFonts w:asciiTheme="majorHAnsi" w:hAnsiTheme="majorHAnsi" w:cstheme="majorHAnsi"/>
          <w:i/>
          <w:color w:val="1D4ED8"/>
          <w:sz w:val="24"/>
          <w:szCs w:val="24"/>
        </w:rPr>
        <w:t>ckend/app/services/order_extractor.py`](./backend/app/services/order_extractor.py).</w:t>
      </w:r>
    </w:p>
    <w:p w14:paraId="7AF1C26C"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27BCB32E"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lastRenderedPageBreak/>
        <w:t>c) Concrete Evaluation Methodology &amp; Business Data Safety</w:t>
      </w:r>
    </w:p>
    <w:p w14:paraId="0D32AEA0"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Implemented vs. Proposed Evaluation Flow:</w:t>
      </w:r>
    </w:p>
    <w:p w14:paraId="6C61EB77"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Implemented in Repository:</w:t>
      </w:r>
      <w:r w:rsidRPr="00CE1F41">
        <w:rPr>
          <w:rFonts w:asciiTheme="majorHAnsi" w:hAnsiTheme="majorHAnsi" w:cstheme="majorHAnsi"/>
          <w:sz w:val="24"/>
          <w:szCs w:val="24"/>
        </w:rPr>
        <w:t xml:space="preserve"> The repository implements the extraction schema contracts, prompt structure, evaluation framework, and deterministic fallback rule engine in </w:t>
      </w:r>
      <w:r w:rsidRPr="00CE1F41">
        <w:rPr>
          <w:rFonts w:asciiTheme="majorHAnsi" w:hAnsiTheme="majorHAnsi" w:cstheme="majorHAnsi"/>
          <w:color w:val="1D4ED8"/>
          <w:sz w:val="24"/>
          <w:szCs w:val="24"/>
        </w:rPr>
        <w:t>`backend/app/services/order_extractor.py`</w:t>
      </w:r>
      <w:r w:rsidRPr="00CE1F41">
        <w:rPr>
          <w:rFonts w:asciiTheme="majorHAnsi" w:hAnsiTheme="majorHAnsi" w:cstheme="majorHAnsi"/>
          <w:sz w:val="24"/>
          <w:szCs w:val="24"/>
        </w:rPr>
        <w:t xml:space="preserve"> and </w:t>
      </w:r>
      <w:r w:rsidRPr="00CE1F41">
        <w:rPr>
          <w:rFonts w:asciiTheme="majorHAnsi" w:hAnsiTheme="majorHAnsi" w:cstheme="majorHAnsi"/>
          <w:color w:val="1D4ED8"/>
          <w:sz w:val="24"/>
          <w:szCs w:val="24"/>
        </w:rPr>
        <w:t>`backend/app/services/evaluator.py`</w:t>
      </w:r>
      <w:r w:rsidRPr="00CE1F41">
        <w:rPr>
          <w:rFonts w:asciiTheme="majorHAnsi" w:hAnsiTheme="majorHAnsi" w:cstheme="majorHAnsi"/>
          <w:sz w:val="24"/>
          <w:szCs w:val="24"/>
        </w:rPr>
        <w:t>.</w:t>
      </w:r>
    </w:p>
    <w:p w14:paraId="03932F0B"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Demonstrated in Repository:</w:t>
      </w:r>
      <w:r w:rsidRPr="00CE1F41">
        <w:rPr>
          <w:rFonts w:asciiTheme="majorHAnsi" w:hAnsiTheme="majorHAnsi" w:cstheme="majorHAnsi"/>
          <w:sz w:val="24"/>
          <w:szCs w:val="24"/>
        </w:rPr>
        <w:t xml:space="preserve"> An automated evaluation harness in </w:t>
      </w:r>
      <w:r w:rsidRPr="00CE1F41">
        <w:rPr>
          <w:rFonts w:asciiTheme="majorHAnsi" w:hAnsiTheme="majorHAnsi" w:cstheme="majorHAnsi"/>
          <w:color w:val="1D4ED8"/>
          <w:sz w:val="24"/>
          <w:szCs w:val="24"/>
        </w:rPr>
        <w:t>`backend/app/services/evaluator.py`</w:t>
      </w:r>
      <w:r w:rsidRPr="00CE1F41">
        <w:rPr>
          <w:rFonts w:asciiTheme="majorHAnsi" w:hAnsiTheme="majorHAnsi" w:cstheme="majorHAnsi"/>
          <w:sz w:val="24"/>
          <w:szCs w:val="24"/>
        </w:rPr>
        <w:t xml:space="preserve"> is verified via </w:t>
      </w:r>
      <w:r w:rsidRPr="00CE1F41">
        <w:rPr>
          <w:rFonts w:asciiTheme="majorHAnsi" w:hAnsiTheme="majorHAnsi" w:cstheme="majorHAnsi"/>
          <w:color w:val="1D4ED8"/>
          <w:sz w:val="24"/>
          <w:szCs w:val="24"/>
        </w:rPr>
        <w:t>`backend/tests/test_order_extractor.py`</w:t>
      </w:r>
      <w:r w:rsidRPr="00CE1F41">
        <w:rPr>
          <w:rFonts w:asciiTheme="majorHAnsi" w:hAnsiTheme="majorHAnsi" w:cstheme="majorHAnsi"/>
          <w:sz w:val="24"/>
          <w:szCs w:val="24"/>
        </w:rPr>
        <w:t>, validating slot-matching calculations, precision/recall formulas, and Indonesian unit normalization rules without external runtime dependencies.</w:t>
      </w:r>
    </w:p>
    <w:p w14:paraId="40806162" w14:textId="77777777" w:rsidR="005D2398" w:rsidRPr="00CE1F41" w:rsidRDefault="00B34C61" w:rsidP="00CE1F41">
      <w:pPr>
        <w:spacing w:after="0" w:line="276" w:lineRule="auto"/>
        <w:ind w:left="360"/>
        <w:contextualSpacing/>
        <w:jc w:val="both"/>
        <w:rPr>
          <w:rFonts w:asciiTheme="majorHAnsi" w:hAnsiTheme="majorHAnsi" w:cstheme="majorHAnsi"/>
          <w:color w:val="1E293B"/>
          <w:sz w:val="24"/>
          <w:szCs w:val="24"/>
        </w:rPr>
      </w:pPr>
      <w:r w:rsidRPr="00CE1F41">
        <w:rPr>
          <w:rFonts w:asciiTheme="majorHAnsi" w:hAnsiTheme="majorHAnsi" w:cstheme="majorHAnsi"/>
          <w:b/>
          <w:sz w:val="24"/>
          <w:szCs w:val="24"/>
        </w:rPr>
        <w:t>•  Production Consideration:</w:t>
      </w:r>
      <w:r w:rsidRPr="00CE1F41">
        <w:rPr>
          <w:rFonts w:asciiTheme="majorHAnsi" w:hAnsiTheme="majorHAnsi" w:cstheme="majorHAnsi"/>
          <w:sz w:val="24"/>
          <w:szCs w:val="24"/>
        </w:rPr>
        <w:t xml:space="preserve"> A local open-weight LLM such as Gemma 3 (</w:t>
      </w:r>
      <w:r w:rsidRPr="00CE1F41">
        <w:rPr>
          <w:rFonts w:asciiTheme="majorHAnsi" w:hAnsiTheme="majorHAnsi" w:cstheme="majorHAnsi"/>
          <w:b/>
          <w:sz w:val="24"/>
          <w:szCs w:val="24"/>
        </w:rPr>
        <w:t>gemma3:4b</w:t>
      </w:r>
      <w:r w:rsidRPr="00CE1F41">
        <w:rPr>
          <w:rFonts w:asciiTheme="majorHAnsi" w:hAnsiTheme="majorHAnsi" w:cstheme="majorHAnsi"/>
          <w:sz w:val="24"/>
          <w:szCs w:val="24"/>
        </w:rPr>
        <w:t xml:space="preserve"> or </w:t>
      </w:r>
      <w:r w:rsidRPr="00CE1F41">
        <w:rPr>
          <w:rFonts w:asciiTheme="majorHAnsi" w:hAnsiTheme="majorHAnsi" w:cstheme="majorHAnsi"/>
          <w:b/>
          <w:sz w:val="24"/>
          <w:szCs w:val="24"/>
        </w:rPr>
        <w:t>gemma3:12b</w:t>
      </w:r>
      <w:r w:rsidRPr="00CE1F41">
        <w:rPr>
          <w:rFonts w:asciiTheme="majorHAnsi" w:hAnsiTheme="majorHAnsi" w:cstheme="majorHAnsi"/>
          <w:sz w:val="24"/>
          <w:szCs w:val="24"/>
        </w:rPr>
        <w:t>) can be connected through the same interface using Ollama or vLLM for further evaluation. For production qualification prior to live rollout, an annotated evaluation dataset containing representative customer conversations would be established to benchmark edge cases: multi-item colloquial Indonesian chats ("sak", "zak", "biji", "kaleng"), ambiguous quantities, typos, and price inquiries.</w:t>
      </w:r>
    </w:p>
    <w:p w14:paraId="1824C2C6" w14:textId="77777777" w:rsidR="00DE5321" w:rsidRPr="00CE1F41" w:rsidRDefault="00DE5321" w:rsidP="00CE1F41">
      <w:pPr>
        <w:spacing w:after="0" w:line="276" w:lineRule="auto"/>
        <w:ind w:left="360"/>
        <w:contextualSpacing/>
        <w:jc w:val="both"/>
        <w:rPr>
          <w:rFonts w:asciiTheme="majorHAnsi" w:hAnsiTheme="majorHAnsi" w:cstheme="majorHAnsi"/>
          <w:sz w:val="24"/>
          <w:szCs w:val="24"/>
        </w:rPr>
      </w:pPr>
    </w:p>
    <w:p w14:paraId="5550D50F"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Evaluation Metrics Tracked:</w:t>
      </w:r>
    </w:p>
    <w:tbl>
      <w:tblPr>
        <w:tblW w:w="10391" w:type="dxa"/>
        <w:jc w:val="center"/>
        <w:tblLook w:val="04A0" w:firstRow="1" w:lastRow="0" w:firstColumn="1" w:lastColumn="0" w:noHBand="0" w:noVBand="1"/>
      </w:tblPr>
      <w:tblGrid>
        <w:gridCol w:w="1783"/>
        <w:gridCol w:w="3885"/>
        <w:gridCol w:w="1662"/>
        <w:gridCol w:w="3061"/>
      </w:tblGrid>
      <w:tr w:rsidR="005D2398" w:rsidRPr="00CE1F41" w14:paraId="7E6271C9" w14:textId="77777777" w:rsidTr="00406D57">
        <w:trPr>
          <w:cantSplit/>
          <w:tblHeader/>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190A83F5"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Metric</w:t>
            </w:r>
          </w:p>
        </w:tc>
        <w:tc>
          <w:tcPr>
            <w:tcW w:w="3885" w:type="dxa"/>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437509DF"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Formula</w:t>
            </w:r>
          </w:p>
        </w:tc>
        <w:tc>
          <w:tcPr>
            <w:tcW w:w="1662" w:type="dxa"/>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7C088EDE"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Production Target</w:t>
            </w:r>
          </w:p>
        </w:tc>
        <w:tc>
          <w:tcPr>
            <w:tcW w:w="3061" w:type="dxa"/>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6F5DD933"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Purpose</w:t>
            </w:r>
          </w:p>
        </w:tc>
      </w:tr>
      <w:tr w:rsidR="005D2398" w:rsidRPr="00CE1F41" w14:paraId="779B6E9D"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1B41A6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Intent Accuracy</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565373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$\frac{\text{Correct Intent Predictions}}{\text{Total Samples}}$</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704C88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$\ge 96.0\%$</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D8D7A5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Measures classification correctness between order, inquiry, complaint, other.</w:t>
            </w:r>
          </w:p>
        </w:tc>
      </w:tr>
      <w:tr w:rsidR="005D2398" w:rsidRPr="00CE1F41" w14:paraId="24DDE15D"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0EF656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Entity Precision</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B12480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$\frac{\text{True Positive Extracted Items}}{\text{Total Extracted Items}}$</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762416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$\ge 95.0\%$</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F741F3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Penalizes hallucinated items or ghost quantities.</w:t>
            </w:r>
          </w:p>
        </w:tc>
      </w:tr>
      <w:tr w:rsidR="005D2398" w:rsidRPr="00CE1F41" w14:paraId="50ED1CBF"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F1B6DBF"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Entity Recall</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A4E24B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$\frac{\text{True Positive Extracted Items}}{\text{Total Ground Truth Items}}$</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2E40CF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$\ge 94.0\%$</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1D1992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Measures ability to capture all items mentioned by the customer.</w:t>
            </w:r>
          </w:p>
        </w:tc>
      </w:tr>
      <w:tr w:rsidR="005D2398" w:rsidRPr="00CE1F41" w14:paraId="4D3CC2A0"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374B25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Entity F1-Score</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EEA7D1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$2 \times \frac{\text{Precision} \times \text{Recall}}{\text{Precision} + \text{Recall}}$</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4CE7C4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$\ge 94.5\%$</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082993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Harmonic mean of precision and recall on slots </w:t>
            </w:r>
            <w:r w:rsidRPr="00CE1F41">
              <w:rPr>
                <w:rFonts w:asciiTheme="majorHAnsi" w:hAnsiTheme="majorHAnsi" w:cstheme="majorHAnsi"/>
                <w:b/>
                <w:sz w:val="24"/>
                <w:szCs w:val="24"/>
              </w:rPr>
              <w:t>(item, qty, unit)</w:t>
            </w:r>
            <w:r w:rsidRPr="00CE1F41">
              <w:rPr>
                <w:rFonts w:asciiTheme="majorHAnsi" w:hAnsiTheme="majorHAnsi" w:cstheme="majorHAnsi"/>
                <w:sz w:val="24"/>
                <w:szCs w:val="24"/>
              </w:rPr>
              <w:t>.</w:t>
            </w:r>
          </w:p>
        </w:tc>
      </w:tr>
      <w:tr w:rsidR="005D2398" w:rsidRPr="00CE1F41" w14:paraId="026C3932"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F03405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Exact Match (EM)</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AC7A5F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$\frac{\text{Fully Identical Extracted Orders}}{\text{Total Order Samples}}$</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4835D6B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$\ge 90.0\%$</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47AB48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Strict metric: All items, quantities, units, and intent must match ground truth exactly.</w:t>
            </w:r>
          </w:p>
        </w:tc>
      </w:tr>
      <w:tr w:rsidR="005D2398" w:rsidRPr="00CE1F41" w14:paraId="1D46CB01"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CDAF5B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JSON Validity Rate</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4710B94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$\frac{\text{Syntactically Valid JSON}}{\text{Total Generations}}$</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79FF2A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$\ge 99.8\%$</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E2CF1D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Verifies constrained decoding compliance.</w:t>
            </w:r>
          </w:p>
        </w:tc>
      </w:tr>
      <w:tr w:rsidR="005D2398" w:rsidRPr="00CE1F41" w14:paraId="20755767" w14:textId="77777777" w:rsidTr="00406D57">
        <w:trPr>
          <w:cantSplit/>
          <w:jc w:val="center"/>
        </w:trPr>
        <w:tc>
          <w:tcPr>
            <w:tcW w:w="1783"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FE6AF9E"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P95 Latency Target</w:t>
            </w:r>
          </w:p>
        </w:tc>
        <w:tc>
          <w:tcPr>
            <w:tcW w:w="3885"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FEC1A7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$95^{\text{th}}$ percentile response duration</w:t>
            </w:r>
          </w:p>
        </w:tc>
        <w:tc>
          <w:tcPr>
            <w:tcW w:w="166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FC0077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$&lt; 1,200 \text{ ms}$</w:t>
            </w:r>
          </w:p>
        </w:tc>
        <w:tc>
          <w:tcPr>
            <w:tcW w:w="3061"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4EA6D7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Target response duration for WhatsApp user responsiveness.</w:t>
            </w:r>
          </w:p>
        </w:tc>
      </w:tr>
    </w:tbl>
    <w:p w14:paraId="50A6CB9B" w14:textId="77777777" w:rsidR="005D2398" w:rsidRPr="00CE1F41" w:rsidRDefault="005D2398" w:rsidP="00CE1F41">
      <w:pPr>
        <w:spacing w:after="0" w:line="276" w:lineRule="auto"/>
        <w:contextualSpacing/>
        <w:rPr>
          <w:rFonts w:asciiTheme="majorHAnsi" w:hAnsiTheme="majorHAnsi" w:cstheme="majorHAnsi"/>
          <w:sz w:val="24"/>
          <w:szCs w:val="24"/>
        </w:rPr>
      </w:pPr>
    </w:p>
    <w:p w14:paraId="29DDD433"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3. Business Data Safety Boundary &amp; Authoritative Architecture:</w:t>
      </w:r>
    </w:p>
    <w:p w14:paraId="3E2268A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An essential engineering principle in commerce LLM integration is: </w:t>
      </w:r>
      <w:r w:rsidRPr="00CE1F41">
        <w:rPr>
          <w:rFonts w:asciiTheme="majorHAnsi" w:hAnsiTheme="majorHAnsi" w:cstheme="majorHAnsi"/>
          <w:b/>
          <w:sz w:val="24"/>
          <w:szCs w:val="24"/>
        </w:rPr>
        <w:t>The LLM must never be the source of truth for business data.</w:t>
      </w:r>
    </w:p>
    <w:p w14:paraId="72EDC1E2" w14:textId="5645053F" w:rsidR="005D2398" w:rsidRPr="00CE1F41" w:rsidRDefault="001D1096"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30E737FA" wp14:editId="0D1712F3">
            <wp:extent cx="6479218" cy="6806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6505905" cy="6834352"/>
                    </a:xfrm>
                    <a:prstGeom prst="rect">
                      <a:avLst/>
                    </a:prstGeom>
                  </pic:spPr>
                </pic:pic>
              </a:graphicData>
            </a:graphic>
          </wp:inline>
        </w:drawing>
      </w:r>
    </w:p>
    <w:p w14:paraId="2633FFF4"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  Strict Role Separation:</w:t>
      </w:r>
      <w:r w:rsidRPr="00CE1F41">
        <w:rPr>
          <w:rFonts w:asciiTheme="majorHAnsi" w:hAnsiTheme="majorHAnsi" w:cstheme="majorHAnsi"/>
          <w:sz w:val="24"/>
          <w:szCs w:val="24"/>
        </w:rPr>
        <w:t xml:space="preserve"> The LLM is used exclusively for </w:t>
      </w:r>
      <w:r w:rsidRPr="00CE1F41">
        <w:rPr>
          <w:rFonts w:asciiTheme="majorHAnsi" w:hAnsiTheme="majorHAnsi" w:cstheme="majorHAnsi"/>
          <w:i/>
          <w:sz w:val="24"/>
          <w:szCs w:val="24"/>
        </w:rPr>
        <w:t>intent classification</w:t>
      </w:r>
      <w:r w:rsidRPr="00CE1F41">
        <w:rPr>
          <w:rFonts w:asciiTheme="majorHAnsi" w:hAnsiTheme="majorHAnsi" w:cstheme="majorHAnsi"/>
          <w:sz w:val="24"/>
          <w:szCs w:val="24"/>
        </w:rPr>
        <w:t xml:space="preserve"> and </w:t>
      </w:r>
      <w:r w:rsidRPr="00CE1F41">
        <w:rPr>
          <w:rFonts w:asciiTheme="majorHAnsi" w:hAnsiTheme="majorHAnsi" w:cstheme="majorHAnsi"/>
          <w:i/>
          <w:sz w:val="24"/>
          <w:szCs w:val="24"/>
        </w:rPr>
        <w:t>unstructured text extraction</w:t>
      </w:r>
      <w:r w:rsidRPr="00CE1F41">
        <w:rPr>
          <w:rFonts w:asciiTheme="majorHAnsi" w:hAnsiTheme="majorHAnsi" w:cstheme="majorHAnsi"/>
          <w:sz w:val="24"/>
          <w:szCs w:val="24"/>
        </w:rPr>
        <w:t xml:space="preserve"> (identifying product aliases, requested quantities, and units).</w:t>
      </w:r>
    </w:p>
    <w:p w14:paraId="33EEE911"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Authoritative Data Sources:</w:t>
      </w:r>
      <w:r w:rsidRPr="00CE1F41">
        <w:rPr>
          <w:rFonts w:asciiTheme="majorHAnsi" w:hAnsiTheme="majorHAnsi" w:cstheme="majorHAnsi"/>
          <w:sz w:val="24"/>
          <w:szCs w:val="24"/>
        </w:rPr>
        <w:t xml:space="preserve"> Product catalogs, current stock levels, active pricing tiers, volume discounts, tax calculations, and final order totals must be retrieved directly from PostgreSQL / ERP business services.</w:t>
      </w:r>
    </w:p>
    <w:p w14:paraId="6F6FF83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Hallucination Prevention:</w:t>
      </w:r>
      <w:r w:rsidRPr="00CE1F41">
        <w:rPr>
          <w:rFonts w:asciiTheme="majorHAnsi" w:hAnsiTheme="majorHAnsi" w:cstheme="majorHAnsi"/>
          <w:sz w:val="24"/>
          <w:szCs w:val="24"/>
        </w:rPr>
        <w:t xml:space="preserve"> The prompt explicitly prohibits the model from generating binding prices or inventing stock availability. If a customer asks "Berapa harga semen?", the LLM classifies the intent as </w:t>
      </w:r>
      <w:r w:rsidRPr="00CE1F41">
        <w:rPr>
          <w:rFonts w:asciiTheme="majorHAnsi" w:hAnsiTheme="majorHAnsi" w:cstheme="majorHAnsi"/>
          <w:b/>
          <w:sz w:val="24"/>
          <w:szCs w:val="24"/>
        </w:rPr>
        <w:t>inquiry</w:t>
      </w:r>
      <w:r w:rsidRPr="00CE1F41">
        <w:rPr>
          <w:rFonts w:asciiTheme="majorHAnsi" w:hAnsiTheme="majorHAnsi" w:cstheme="majorHAnsi"/>
          <w:sz w:val="24"/>
          <w:szCs w:val="24"/>
        </w:rPr>
        <w:t xml:space="preserve"> and extracts </w:t>
      </w:r>
      <w:r w:rsidRPr="00CE1F41">
        <w:rPr>
          <w:rFonts w:asciiTheme="majorHAnsi" w:hAnsiTheme="majorHAnsi" w:cstheme="majorHAnsi"/>
          <w:b/>
          <w:sz w:val="24"/>
          <w:szCs w:val="24"/>
        </w:rPr>
        <w:t>item_name: "semen"</w:t>
      </w:r>
      <w:r w:rsidRPr="00CE1F41">
        <w:rPr>
          <w:rFonts w:asciiTheme="majorHAnsi" w:hAnsiTheme="majorHAnsi" w:cstheme="majorHAnsi"/>
          <w:sz w:val="24"/>
          <w:szCs w:val="24"/>
        </w:rPr>
        <w:t>. The backend service queries the database for active catalog prices and formats the verified response.</w:t>
      </w:r>
    </w:p>
    <w:p w14:paraId="06096E05" w14:textId="77777777" w:rsidR="001D1096" w:rsidRDefault="001D1096" w:rsidP="00CE1F41">
      <w:pPr>
        <w:pStyle w:val="Heading2"/>
        <w:pBdr>
          <w:bottom w:val="single" w:sz="6" w:space="4" w:color="CBD5E1"/>
        </w:pBdr>
        <w:spacing w:before="0" w:line="276" w:lineRule="auto"/>
        <w:contextualSpacing/>
        <w:rPr>
          <w:rFonts w:cstheme="majorHAnsi"/>
          <w:color w:val="0F172A"/>
          <w:sz w:val="24"/>
          <w:szCs w:val="24"/>
        </w:rPr>
      </w:pPr>
    </w:p>
    <w:p w14:paraId="1474CFA8" w14:textId="493EB743"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Q2 — SLA Analytics Dashboard for Multi-Step Approval Workflows</w:t>
      </w:r>
    </w:p>
    <w:p w14:paraId="604F293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Next.js · PostgreSQL · Recharts / Tremor · Data Modeling</w:t>
      </w:r>
    </w:p>
    <w:p w14:paraId="57EDCE65"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PostgreSQL Production Schema Definition</w:t>
      </w:r>
    </w:p>
    <w:p w14:paraId="5913CC3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To support high-performance analytical queries across workflows, steps, departments, date ranges, and individual assignees without runtime latency, the schema uses PostgreSQL generated columns for durations and targeted composite indexes.</w:t>
      </w:r>
    </w:p>
    <w:p w14:paraId="61184739" w14:textId="71E62B61" w:rsidR="005D2398" w:rsidRPr="00CE1F41" w:rsidRDefault="00842805"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261B1017" wp14:editId="22EC86EE">
            <wp:extent cx="6511121" cy="550230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6530760" cy="5518899"/>
                    </a:xfrm>
                    <a:prstGeom prst="rect">
                      <a:avLst/>
                    </a:prstGeom>
                  </pic:spPr>
                </pic:pic>
              </a:graphicData>
            </a:graphic>
          </wp:inline>
        </w:drawing>
      </w:r>
    </w:p>
    <w:p w14:paraId="7B713CB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color w:val="1D4ED8"/>
          <w:sz w:val="24"/>
          <w:szCs w:val="24"/>
        </w:rPr>
        <w:lastRenderedPageBreak/>
        <w:t>Schema file: [`database/schema_q2_sla.sql`](./database/schema_q2_sla.sql) | Analytical queries: [`database/queries_q2_analytics.sql`](./database/queries_q2_analytics.sql).</w:t>
      </w:r>
    </w:p>
    <w:p w14:paraId="4233C8C5"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57AA0AB3"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Next.js Architecture Choices for Minimal Custom Code &amp; High Configurability</w:t>
      </w:r>
    </w:p>
    <w:p w14:paraId="31696CC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To build a configurable, responsive dashboard with minimal custom code, we make the following architectural decisions:</w:t>
      </w:r>
    </w:p>
    <w:p w14:paraId="347E58B8"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1.  React Server Components (RSC) for Data Fetching:</w:t>
      </w:r>
    </w:p>
    <w:p w14:paraId="6E1E698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The page </w:t>
      </w:r>
      <w:r w:rsidRPr="00CE1F41">
        <w:rPr>
          <w:rFonts w:asciiTheme="majorHAnsi" w:hAnsiTheme="majorHAnsi" w:cstheme="majorHAnsi"/>
          <w:color w:val="1D4ED8"/>
          <w:sz w:val="24"/>
          <w:szCs w:val="24"/>
        </w:rPr>
        <w:t>`frontend/app/dashboard/page.tsx`</w:t>
      </w:r>
      <w:r w:rsidRPr="00CE1F41">
        <w:rPr>
          <w:rFonts w:asciiTheme="majorHAnsi" w:hAnsiTheme="majorHAnsi" w:cstheme="majorHAnsi"/>
          <w:sz w:val="24"/>
          <w:szCs w:val="24"/>
        </w:rPr>
        <w:t xml:space="preserve"> is an </w:t>
      </w:r>
      <w:r w:rsidRPr="00CE1F41">
        <w:rPr>
          <w:rFonts w:asciiTheme="majorHAnsi" w:hAnsiTheme="majorHAnsi" w:cstheme="majorHAnsi"/>
          <w:b/>
          <w:sz w:val="24"/>
          <w:szCs w:val="24"/>
        </w:rPr>
        <w:t>async</w:t>
      </w:r>
      <w:r w:rsidRPr="00CE1F41">
        <w:rPr>
          <w:rFonts w:asciiTheme="majorHAnsi" w:hAnsiTheme="majorHAnsi" w:cstheme="majorHAnsi"/>
          <w:sz w:val="24"/>
          <w:szCs w:val="24"/>
        </w:rPr>
        <w:t xml:space="preserve"> Server Component. It fetches aggregated metrics directly on the server.</w:t>
      </w:r>
    </w:p>
    <w:p w14:paraId="1FC436D8"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Advantage:</w:t>
      </w:r>
      <w:r w:rsidRPr="00CE1F41">
        <w:rPr>
          <w:rFonts w:asciiTheme="majorHAnsi" w:hAnsiTheme="majorHAnsi" w:cstheme="majorHAnsi"/>
          <w:sz w:val="24"/>
          <w:szCs w:val="24"/>
        </w:rPr>
        <w:t xml:space="preserve"> Zero client-side data waterfall, zero exposure of backend credentials or database schemas, and minimal JavaScript bundle shipped to the browser.</w:t>
      </w:r>
    </w:p>
    <w:p w14:paraId="4578B03F"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2.  URL as the Single Source of Truth (`searchParams`):</w:t>
      </w:r>
    </w:p>
    <w:p w14:paraId="420E2812" w14:textId="77777777" w:rsidR="005D2398" w:rsidRPr="00CE1F41" w:rsidRDefault="00B34C61" w:rsidP="00CE1F41">
      <w:pPr>
        <w:spacing w:after="0" w:line="276" w:lineRule="auto"/>
        <w:ind w:left="426"/>
        <w:contextualSpacing/>
        <w:rPr>
          <w:rFonts w:asciiTheme="majorHAnsi" w:hAnsiTheme="majorHAnsi" w:cstheme="majorHAnsi"/>
          <w:sz w:val="24"/>
          <w:szCs w:val="24"/>
        </w:rPr>
      </w:pPr>
      <w:r w:rsidRPr="00CE1F41">
        <w:rPr>
          <w:rFonts w:asciiTheme="majorHAnsi" w:hAnsiTheme="majorHAnsi" w:cstheme="majorHAnsi"/>
          <w:sz w:val="24"/>
          <w:szCs w:val="24"/>
        </w:rPr>
        <w:t xml:space="preserve">Filters (department, date range) are stored in the URL query string: </w:t>
      </w:r>
      <w:r w:rsidRPr="00CE1F41">
        <w:rPr>
          <w:rFonts w:asciiTheme="majorHAnsi" w:hAnsiTheme="majorHAnsi" w:cstheme="majorHAnsi"/>
          <w:b/>
          <w:sz w:val="24"/>
          <w:szCs w:val="24"/>
        </w:rPr>
        <w:t>/dashboard?department=Finance+%26+Accounting&amp;dateRange=30d</w:t>
      </w:r>
      <w:r w:rsidRPr="00CE1F41">
        <w:rPr>
          <w:rFonts w:asciiTheme="majorHAnsi" w:hAnsiTheme="majorHAnsi" w:cstheme="majorHAnsi"/>
          <w:sz w:val="24"/>
          <w:szCs w:val="24"/>
        </w:rPr>
        <w:t>.</w:t>
      </w:r>
    </w:p>
    <w:p w14:paraId="34240372"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Advantage:</w:t>
      </w:r>
      <w:r w:rsidRPr="00CE1F41">
        <w:rPr>
          <w:rFonts w:asciiTheme="majorHAnsi" w:hAnsiTheme="majorHAnsi" w:cstheme="majorHAnsi"/>
          <w:sz w:val="24"/>
          <w:szCs w:val="24"/>
        </w:rPr>
        <w:t xml:space="preserve"> Eliminates hundreds of lines of client state management (Redux/Zustand boilerplate). Filter combinations are natively bookmarkable, shareable between analysts, and support native browser history.</w:t>
      </w:r>
    </w:p>
    <w:p w14:paraId="64A4FC2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3.  Streaming &amp; React Suspense Boundaries:</w:t>
      </w:r>
    </w:p>
    <w:p w14:paraId="2869AEBF" w14:textId="77777777" w:rsidR="005D2398" w:rsidRPr="00CE1F41" w:rsidRDefault="00B34C61" w:rsidP="00CE1F41">
      <w:pPr>
        <w:spacing w:after="0" w:line="276" w:lineRule="auto"/>
        <w:ind w:left="284"/>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KPI metric cards and charts are wrapped in </w:t>
      </w:r>
      <w:r w:rsidRPr="00CE1F41">
        <w:rPr>
          <w:rFonts w:asciiTheme="majorHAnsi" w:hAnsiTheme="majorHAnsi" w:cstheme="majorHAnsi"/>
          <w:b/>
          <w:sz w:val="24"/>
          <w:szCs w:val="24"/>
        </w:rPr>
        <w:t>&lt;Suspense&gt;</w:t>
      </w:r>
      <w:r w:rsidRPr="00CE1F41">
        <w:rPr>
          <w:rFonts w:asciiTheme="majorHAnsi" w:hAnsiTheme="majorHAnsi" w:cstheme="majorHAnsi"/>
          <w:sz w:val="24"/>
          <w:szCs w:val="24"/>
        </w:rPr>
        <w:t xml:space="preserve"> boundaries. The initial layout shell renders instantly (low TTFB), while analytical aggregations stream in progressively.</w:t>
      </w:r>
    </w:p>
    <w:p w14:paraId="79619BAB"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4.  Tailwind CSS &amp; Custom Semantic Components (Zero External Charting Dependency):</w:t>
      </w:r>
    </w:p>
    <w:p w14:paraId="309DD77F" w14:textId="77777777" w:rsidR="005D2398" w:rsidRPr="00CE1F41" w:rsidRDefault="00FB2101" w:rsidP="00CE1F41">
      <w:pPr>
        <w:spacing w:after="0" w:line="276" w:lineRule="auto"/>
        <w:ind w:left="284"/>
        <w:contextualSpacing/>
        <w:jc w:val="both"/>
        <w:rPr>
          <w:rFonts w:asciiTheme="majorHAnsi" w:hAnsiTheme="majorHAnsi" w:cstheme="majorHAnsi"/>
          <w:sz w:val="24"/>
          <w:szCs w:val="24"/>
        </w:rPr>
      </w:pPr>
      <w:r w:rsidRPr="00CE1F41">
        <w:rPr>
          <w:rFonts w:asciiTheme="majorHAnsi" w:hAnsiTheme="majorHAnsi" w:cstheme="majorHAnsi"/>
          <w:sz w:val="24"/>
          <w:szCs w:val="24"/>
        </w:rPr>
        <w:t>For this assessment implementation I intentionally use lightweight custom Tailwind components to avoid unnecessary dependencies. If the priority were minimum custom visualization code in production, I would use shadcn/ui for primitives and Recharts/Tremor for analytical charts behind the same component interfaces</w:t>
      </w:r>
      <w:r w:rsidR="00B34C61" w:rsidRPr="00CE1F41">
        <w:rPr>
          <w:rFonts w:asciiTheme="majorHAnsi" w:hAnsiTheme="majorHAnsi" w:cstheme="majorHAnsi"/>
          <w:sz w:val="24"/>
          <w:szCs w:val="24"/>
        </w:rPr>
        <w:t>.</w:t>
      </w:r>
    </w:p>
    <w:p w14:paraId="3260FE07"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Production consideration:</w:t>
      </w:r>
      <w:r w:rsidRPr="00CE1F41">
        <w:rPr>
          <w:rFonts w:asciiTheme="majorHAnsi" w:hAnsiTheme="majorHAnsi" w:cstheme="majorHAnsi"/>
          <w:sz w:val="24"/>
          <w:szCs w:val="24"/>
        </w:rPr>
        <w:t xml:space="preserve"> For an enterprise deployment requiring advanced interactions (such as zoom, brush, or complex multi-series timecharts), a dedicated charting library like Recharts, Tremor, or Shadcn UI primitives can be introduced behind the same component contract.</w:t>
      </w:r>
    </w:p>
    <w:p w14:paraId="4DFE12AE"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271F89A2"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c) Dashboard Visualizations &amp; Business Bottleneck Insights</w:t>
      </w:r>
    </w:p>
    <w:p w14:paraId="7FEFDF5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A business analyst reviewing approval workflows needs to distinguish between </w:t>
      </w:r>
      <w:r w:rsidRPr="00CE1F41">
        <w:rPr>
          <w:rFonts w:asciiTheme="majorHAnsi" w:hAnsiTheme="majorHAnsi" w:cstheme="majorHAnsi"/>
          <w:b/>
          <w:sz w:val="24"/>
          <w:szCs w:val="24"/>
        </w:rPr>
        <w:t>structural bottlenecks</w:t>
      </w:r>
      <w:r w:rsidRPr="00CE1F41">
        <w:rPr>
          <w:rFonts w:asciiTheme="majorHAnsi" w:hAnsiTheme="majorHAnsi" w:cstheme="majorHAnsi"/>
          <w:sz w:val="24"/>
          <w:szCs w:val="24"/>
        </w:rPr>
        <w:t xml:space="preserve"> (steps designed with unrealistic expectations) and </w:t>
      </w:r>
      <w:r w:rsidRPr="00CE1F41">
        <w:rPr>
          <w:rFonts w:asciiTheme="majorHAnsi" w:hAnsiTheme="majorHAnsi" w:cstheme="majorHAnsi"/>
          <w:b/>
          <w:sz w:val="24"/>
          <w:szCs w:val="24"/>
        </w:rPr>
        <w:t>operational bottlenecks</w:t>
      </w:r>
      <w:r w:rsidRPr="00CE1F41">
        <w:rPr>
          <w:rFonts w:asciiTheme="majorHAnsi" w:hAnsiTheme="majorHAnsi" w:cstheme="majorHAnsi"/>
          <w:sz w:val="24"/>
          <w:szCs w:val="24"/>
        </w:rPr>
        <w:t xml:space="preserve"> (under-staffed departments or overloaded individuals):</w:t>
      </w:r>
    </w:p>
    <w:tbl>
      <w:tblPr>
        <w:tblW w:w="0" w:type="auto"/>
        <w:jc w:val="center"/>
        <w:tblLook w:val="04A0" w:firstRow="1" w:lastRow="0" w:firstColumn="1" w:lastColumn="0" w:noHBand="0" w:noVBand="1"/>
      </w:tblPr>
      <w:tblGrid>
        <w:gridCol w:w="2127"/>
        <w:gridCol w:w="3339"/>
        <w:gridCol w:w="5016"/>
      </w:tblGrid>
      <w:tr w:rsidR="005D2398" w:rsidRPr="00CE1F41" w14:paraId="7A17F2B9" w14:textId="77777777" w:rsidTr="00CE1F41">
        <w:trPr>
          <w:cantSplit/>
          <w:tblHeader/>
          <w:jc w:val="center"/>
        </w:trPr>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305733F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color w:val="FFFFFF"/>
                <w:sz w:val="24"/>
                <w:szCs w:val="24"/>
              </w:rPr>
              <w:t>Visualization Component</w:t>
            </w:r>
          </w:p>
        </w:tc>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1C71693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color w:val="FFFFFF"/>
                <w:sz w:val="24"/>
                <w:szCs w:val="24"/>
              </w:rPr>
              <w:t>Data / Metrics Displayed</w:t>
            </w:r>
          </w:p>
        </w:tc>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45DE3EB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color w:val="FFFFFF"/>
                <w:sz w:val="24"/>
                <w:szCs w:val="24"/>
              </w:rPr>
              <w:t>What It Reveals to a Business Analyst</w:t>
            </w:r>
          </w:p>
        </w:tc>
      </w:tr>
      <w:tr w:rsidR="005D2398" w:rsidRPr="00CE1F41" w14:paraId="5809D7DC" w14:textId="77777777" w:rsidTr="00CE1F41">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3C7AF0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Executive KPI Cards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E9250E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Active Backlog Queue&lt;br&gt;• Currently Overdue Steps&lt;br&gt;• Overall SLA Breach Rate %&lt;br&gt;• P50 Median Turnaround Time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E373C1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Provides immediate health pulse of the entire company's workflow engine. Spikes in "Currently Overdue" immediately signal acute operational friction.</w:t>
            </w:r>
          </w:p>
        </w:tc>
      </w:tr>
      <w:tr w:rsidR="005D2398" w:rsidRPr="00CE1F41" w14:paraId="36317F9D" w14:textId="77777777" w:rsidTr="00CE1F41">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CAAFD1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2. Step Duration Percentile Chart (P50 vs. P90 vs. SLA Target)</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6BC6A5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P50 Median Duration (Bar)&lt;br&gt;• P90 Tail Latency (Bar)&lt;br&gt;• Target SLA Threshold Line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547952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Identifies Process Friction:</w:t>
            </w:r>
            <w:r w:rsidRPr="00CE1F41">
              <w:rPr>
                <w:rFonts w:asciiTheme="majorHAnsi" w:hAnsiTheme="majorHAnsi" w:cstheme="majorHAnsi"/>
                <w:sz w:val="24"/>
                <w:szCs w:val="24"/>
              </w:rPr>
              <w:t xml:space="preserve"> A step where P50 is low (e.g. 45m) but P90 is very high (e.g. 420m) indicates severe variance caused by edge cases or specific approvers, whereas high P50 and P90 indicates a structurally slow step that requires redesign.</w:t>
            </w:r>
          </w:p>
        </w:tc>
      </w:tr>
      <w:tr w:rsidR="005D2398" w:rsidRPr="00CE1F41" w14:paraId="2ADF07A4" w14:textId="77777777" w:rsidTr="00CE1F41">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3F9755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3. Department Backlog &amp; Breach Table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417532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Active queue depth by department&lt;br&gt;• Overdue task count&lt;br&gt;• Historical breach rate %</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DDD38F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Resource Allocation:</w:t>
            </w:r>
            <w:r w:rsidRPr="00CE1F41">
              <w:rPr>
                <w:rFonts w:asciiTheme="majorHAnsi" w:hAnsiTheme="majorHAnsi" w:cstheme="majorHAnsi"/>
                <w:sz w:val="24"/>
                <w:szCs w:val="24"/>
              </w:rPr>
              <w:t xml:space="preserve"> Reveals which department is the primary bottleneck (e.g. Legal or Finance). Shows whether delays are caused by backlog volume (too many tasks per approver) or processing friction (complex reviews).</w:t>
            </w:r>
          </w:p>
        </w:tc>
      </w:tr>
      <w:tr w:rsidR="005D2398" w:rsidRPr="00CE1F41" w14:paraId="41D1B41B" w14:textId="77777777" w:rsidTr="00CE1F41">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4934E32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4. Bottleneck Assignee &amp; Step Audit Table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CFA974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Assignee Name &amp; Dept&lt;br&gt;• Open Task Count&lt;br&gt;• Median Processing Time&lt;br&gt;• % Tasks Breached</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48A1EF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Operational Accountability:</w:t>
            </w:r>
            <w:r w:rsidRPr="00CE1F41">
              <w:rPr>
                <w:rFonts w:asciiTheme="majorHAnsi" w:hAnsiTheme="majorHAnsi" w:cstheme="majorHAnsi"/>
                <w:sz w:val="24"/>
                <w:szCs w:val="24"/>
              </w:rPr>
              <w:t xml:space="preserve"> Distinguishes whether delays are concentrated on specific approvers on leave/overloaded, allowing management to configure automated delegation or temporary reassignments.</w:t>
            </w:r>
          </w:p>
        </w:tc>
      </w:tr>
      <w:tr w:rsidR="005D2398" w:rsidRPr="00CE1F41" w14:paraId="470DBD06" w14:textId="77777777" w:rsidTr="00CE1F41">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4F73E4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5. Workflow Funnel Drop-off Rate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C1C4AA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Completed vs Rejected vs In-Progress&lt;br&gt;• Rejection rate by step order</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4680ED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Waste Identification:</w:t>
            </w:r>
            <w:r w:rsidRPr="00CE1F41">
              <w:rPr>
                <w:rFonts w:asciiTheme="majorHAnsi" w:hAnsiTheme="majorHAnsi" w:cstheme="majorHAnsi"/>
                <w:sz w:val="24"/>
                <w:szCs w:val="24"/>
              </w:rPr>
              <w:t xml:space="preserve"> If 40% of workflows are rejected at Step 3 (Director Sign-off) after passing Steps 1 and 2, it reveals that earlier reviewers are not applying strict criteria, wasting organizational time.</w:t>
            </w:r>
          </w:p>
        </w:tc>
      </w:tr>
    </w:tbl>
    <w:p w14:paraId="75195922" w14:textId="77777777" w:rsidR="005D2398" w:rsidRPr="00CE1F41" w:rsidRDefault="005D2398" w:rsidP="00CE1F41">
      <w:pPr>
        <w:spacing w:after="0" w:line="276" w:lineRule="auto"/>
        <w:contextualSpacing/>
        <w:rPr>
          <w:rFonts w:asciiTheme="majorHAnsi" w:hAnsiTheme="majorHAnsi" w:cstheme="majorHAnsi"/>
          <w:sz w:val="24"/>
          <w:szCs w:val="24"/>
        </w:rPr>
      </w:pPr>
    </w:p>
    <w:p w14:paraId="687D51E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color w:val="1D4ED8"/>
          <w:sz w:val="24"/>
          <w:szCs w:val="24"/>
        </w:rPr>
        <w:t>Component implementation: [`frontend/app/dashboard/components/sla-charts.tsx`](./frontend/app/dashboard/components/sla-charts.tsx) (visualized with simulated SLA sample metrics).</w:t>
      </w:r>
    </w:p>
    <w:p w14:paraId="2ABC0221"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09AA8575" w14:textId="77777777" w:rsidR="005D2398" w:rsidRPr="00CE1F41" w:rsidRDefault="005D2398" w:rsidP="00CE1F41">
      <w:pPr>
        <w:spacing w:after="0" w:line="276" w:lineRule="auto"/>
        <w:contextualSpacing/>
        <w:rPr>
          <w:rFonts w:asciiTheme="majorHAnsi" w:hAnsiTheme="majorHAnsi" w:cstheme="majorHAnsi"/>
          <w:sz w:val="24"/>
          <w:szCs w:val="24"/>
        </w:rPr>
      </w:pPr>
    </w:p>
    <w:p w14:paraId="6DCE8855"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Q3 — Testing &amp; Monitoring Google Cloud Tasks Scheduled Workflows</w:t>
      </w:r>
    </w:p>
    <w:p w14:paraId="275112E0"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Google Cloud Tasks · Cloud Scheduler · Cloud Logging · Python</w:t>
      </w:r>
    </w:p>
    <w:p w14:paraId="6C4DE7B9"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Testing Cloud Tasks Locally Without Deploying to GCP</w:t>
      </w:r>
    </w:p>
    <w:p w14:paraId="03BFA7EF"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The assessment implementation demonstrates the Cloud Tasks worker contract and request-processing flow in </w:t>
      </w:r>
      <w:r w:rsidRPr="00CE1F41">
        <w:rPr>
          <w:rFonts w:asciiTheme="majorHAnsi" w:hAnsiTheme="majorHAnsi" w:cstheme="majorHAnsi"/>
          <w:color w:val="1D4ED8"/>
          <w:sz w:val="24"/>
          <w:szCs w:val="24"/>
        </w:rPr>
        <w:t>`backend/app/api/routes.py`</w:t>
      </w:r>
      <w:r w:rsidRPr="00CE1F41">
        <w:rPr>
          <w:rFonts w:asciiTheme="majorHAnsi" w:hAnsiTheme="majorHAnsi" w:cstheme="majorHAnsi"/>
          <w:sz w:val="24"/>
          <w:szCs w:val="24"/>
        </w:rPr>
        <w:t xml:space="preserve">, verified via direct HTTP mock requests in </w:t>
      </w:r>
      <w:r w:rsidRPr="00CE1F41">
        <w:rPr>
          <w:rFonts w:asciiTheme="majorHAnsi" w:hAnsiTheme="majorHAnsi" w:cstheme="majorHAnsi"/>
          <w:color w:val="1D4ED8"/>
          <w:sz w:val="24"/>
          <w:szCs w:val="24"/>
        </w:rPr>
        <w:t>`backend/tests/test_cloud_tasks_worker.py`</w:t>
      </w:r>
      <w:r w:rsidRPr="00CE1F41">
        <w:rPr>
          <w:rFonts w:asciiTheme="majorHAnsi" w:hAnsiTheme="majorHAnsi" w:cstheme="majorHAnsi"/>
          <w:sz w:val="24"/>
          <w:szCs w:val="24"/>
        </w:rPr>
        <w:t>. For production deployment, the worker endpoint should validate the Google-signed OIDC token before processing a task. Live Google OIDC verification is intentionally outside the local reference implementation.</w:t>
      </w:r>
    </w:p>
    <w:p w14:paraId="6A9A3BE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To test and verify scheduled workflows locally without GCP cloud dependencies, we use a </w:t>
      </w:r>
      <w:r w:rsidRPr="00CE1F41">
        <w:rPr>
          <w:rFonts w:asciiTheme="majorHAnsi" w:hAnsiTheme="majorHAnsi" w:cstheme="majorHAnsi"/>
          <w:b/>
          <w:sz w:val="24"/>
          <w:szCs w:val="24"/>
        </w:rPr>
        <w:t>two-tier local development testing strategy</w:t>
      </w:r>
      <w:r w:rsidRPr="00CE1F41">
        <w:rPr>
          <w:rFonts w:asciiTheme="majorHAnsi" w:hAnsiTheme="majorHAnsi" w:cstheme="majorHAnsi"/>
          <w:sz w:val="24"/>
          <w:szCs w:val="24"/>
        </w:rPr>
        <w:t>:</w:t>
      </w:r>
    </w:p>
    <w:p w14:paraId="39F858EB"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1. Mock Header Dispatch via Direct HTTP (Fastest / Unit Level):</w:t>
      </w:r>
    </w:p>
    <w:p w14:paraId="077806F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Cloud Tasks delivers tasks by making an HTTP POST request to the target worker containing specific Google headers. We simulate this directly in local integration tests:</w:t>
      </w:r>
    </w:p>
    <w:tbl>
      <w:tblPr>
        <w:tblW w:w="0" w:type="auto"/>
        <w:jc w:val="center"/>
        <w:tblLook w:val="04A0" w:firstRow="1" w:lastRow="0" w:firstColumn="1" w:lastColumn="0" w:noHBand="0" w:noVBand="1"/>
      </w:tblPr>
      <w:tblGrid>
        <w:gridCol w:w="9792"/>
      </w:tblGrid>
      <w:tr w:rsidR="005D2398" w:rsidRPr="00CE1F41" w14:paraId="52EA3D8D"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2AFF22C"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test_cloud_tasks_worker.py (pytest)</w:t>
            </w:r>
            <w:r w:rsidRPr="00CE1F41">
              <w:rPr>
                <w:rFonts w:asciiTheme="majorHAnsi" w:hAnsiTheme="majorHAnsi" w:cstheme="majorHAnsi"/>
                <w:sz w:val="24"/>
                <w:szCs w:val="24"/>
              </w:rPr>
              <w:br/>
              <w:t>from fastapi.testclient import TestClient</w:t>
            </w:r>
            <w:r w:rsidRPr="00CE1F41">
              <w:rPr>
                <w:rFonts w:asciiTheme="majorHAnsi" w:hAnsiTheme="majorHAnsi" w:cstheme="majorHAnsi"/>
                <w:sz w:val="24"/>
                <w:szCs w:val="24"/>
              </w:rPr>
              <w:br/>
              <w:t>from app.main import app</w:t>
            </w:r>
            <w:r w:rsidRPr="00CE1F41">
              <w:rPr>
                <w:rFonts w:asciiTheme="majorHAnsi" w:hAnsiTheme="majorHAnsi" w:cstheme="majorHAnsi"/>
                <w:sz w:val="24"/>
                <w:szCs w:val="24"/>
              </w:rPr>
              <w:br/>
            </w:r>
            <w:r w:rsidRPr="00CE1F41">
              <w:rPr>
                <w:rFonts w:asciiTheme="majorHAnsi" w:hAnsiTheme="majorHAnsi" w:cstheme="majorHAnsi"/>
                <w:sz w:val="24"/>
                <w:szCs w:val="24"/>
              </w:rPr>
              <w:br/>
              <w:t>client = TestClient(app)</w:t>
            </w:r>
            <w:r w:rsidRPr="00CE1F41">
              <w:rPr>
                <w:rFonts w:asciiTheme="majorHAnsi" w:hAnsiTheme="majorHAnsi" w:cstheme="majorHAnsi"/>
                <w:sz w:val="24"/>
                <w:szCs w:val="24"/>
              </w:rPr>
              <w:br/>
            </w:r>
            <w:r w:rsidRPr="00CE1F41">
              <w:rPr>
                <w:rFonts w:asciiTheme="majorHAnsi" w:hAnsiTheme="majorHAnsi" w:cstheme="majorHAnsi"/>
                <w:sz w:val="24"/>
                <w:szCs w:val="24"/>
              </w:rPr>
              <w:br/>
              <w:t>def test_cloud_task_worker_execution():</w:t>
            </w:r>
            <w:r w:rsidRPr="00CE1F41">
              <w:rPr>
                <w:rFonts w:asciiTheme="majorHAnsi" w:hAnsiTheme="majorHAnsi" w:cstheme="majorHAnsi"/>
                <w:sz w:val="24"/>
                <w:szCs w:val="24"/>
              </w:rPr>
              <w:br/>
              <w:t xml:space="preserve">    payload = {"workflow_id": "wf_123", "action": "GENERATE_NIGHTLY_REPORT"}</w:t>
            </w:r>
            <w:r w:rsidRPr="00CE1F41">
              <w:rPr>
                <w:rFonts w:asciiTheme="majorHAnsi" w:hAnsiTheme="majorHAnsi" w:cstheme="majorHAnsi"/>
                <w:sz w:val="24"/>
                <w:szCs w:val="24"/>
              </w:rPr>
              <w:br/>
              <w:t xml:space="preserve">    headers = {</w:t>
            </w:r>
            <w:r w:rsidRPr="00CE1F41">
              <w:rPr>
                <w:rFonts w:asciiTheme="majorHAnsi" w:hAnsiTheme="majorHAnsi" w:cstheme="majorHAnsi"/>
                <w:sz w:val="24"/>
                <w:szCs w:val="24"/>
              </w:rPr>
              <w:br/>
              <w:t xml:space="preserve">        "X-CloudTasks-QueueName": "nightly-reports-queue",</w:t>
            </w:r>
            <w:r w:rsidRPr="00CE1F41">
              <w:rPr>
                <w:rFonts w:asciiTheme="majorHAnsi" w:hAnsiTheme="majorHAnsi" w:cstheme="majorHAnsi"/>
                <w:sz w:val="24"/>
                <w:szCs w:val="24"/>
              </w:rPr>
              <w:br/>
              <w:t xml:space="preserve">        "X-CloudTasks-TaskName": "task-mock-uuid-999",</w:t>
            </w:r>
            <w:r w:rsidRPr="00CE1F41">
              <w:rPr>
                <w:rFonts w:asciiTheme="majorHAnsi" w:hAnsiTheme="majorHAnsi" w:cstheme="majorHAnsi"/>
                <w:sz w:val="24"/>
                <w:szCs w:val="24"/>
              </w:rPr>
              <w:br/>
              <w:t xml:space="preserve">        "X-CloudTasks-TaskRetryCount": "0",</w:t>
            </w:r>
            <w:r w:rsidRPr="00CE1F41">
              <w:rPr>
                <w:rFonts w:asciiTheme="majorHAnsi" w:hAnsiTheme="majorHAnsi" w:cstheme="majorHAnsi"/>
                <w:sz w:val="24"/>
                <w:szCs w:val="24"/>
              </w:rPr>
              <w:br/>
              <w:t xml:space="preserve">        "X-CloudTasks-TaskExecutionCount": "1",</w:t>
            </w:r>
            <w:r w:rsidRPr="00CE1F41">
              <w:rPr>
                <w:rFonts w:asciiTheme="majorHAnsi" w:hAnsiTheme="majorHAnsi" w:cstheme="majorHAnsi"/>
                <w:sz w:val="24"/>
                <w:szCs w:val="24"/>
              </w:rPr>
              <w:br/>
              <w:t xml:space="preserve">        "X-CloudTasks-TaskETA": "1725800000.0",</w:t>
            </w:r>
            <w:r w:rsidRPr="00CE1F41">
              <w:rPr>
                <w:rFonts w:asciiTheme="majorHAnsi" w:hAnsiTheme="majorHAnsi" w:cstheme="majorHAnsi"/>
                <w:sz w:val="24"/>
                <w:szCs w:val="24"/>
              </w:rPr>
              <w:br/>
              <w:t xml:space="preserve">        "Authorization": "Bearer mock-gcp-oidc-token",</w:t>
            </w:r>
            <w:r w:rsidRPr="00CE1F41">
              <w:rPr>
                <w:rFonts w:asciiTheme="majorHAnsi" w:hAnsiTheme="majorHAnsi" w:cstheme="majorHAnsi"/>
                <w:sz w:val="24"/>
                <w:szCs w:val="24"/>
              </w:rPr>
              <w:br/>
              <w:t xml:space="preserve">        "Content-Type": "application/json"</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response = client.post("/api/v1/tasks/worker", json=payload, headers=headers)</w:t>
            </w:r>
            <w:r w:rsidRPr="00CE1F41">
              <w:rPr>
                <w:rFonts w:asciiTheme="majorHAnsi" w:hAnsiTheme="majorHAnsi" w:cstheme="majorHAnsi"/>
                <w:sz w:val="24"/>
                <w:szCs w:val="24"/>
              </w:rPr>
              <w:br/>
              <w:t xml:space="preserve">    assert response.status_code == 200</w:t>
            </w:r>
            <w:r w:rsidRPr="00CE1F41">
              <w:rPr>
                <w:rFonts w:asciiTheme="majorHAnsi" w:hAnsiTheme="majorHAnsi" w:cstheme="majorHAnsi"/>
                <w:sz w:val="24"/>
                <w:szCs w:val="24"/>
              </w:rPr>
              <w:br/>
              <w:t xml:space="preserve">    assert response.json()["status"] == "SUCCESS"</w:t>
            </w:r>
          </w:p>
        </w:tc>
      </w:tr>
    </w:tbl>
    <w:p w14:paraId="7F483391" w14:textId="77777777" w:rsidR="005D2398" w:rsidRPr="00CE1F41" w:rsidRDefault="005D2398" w:rsidP="00CE1F41">
      <w:pPr>
        <w:spacing w:after="0" w:line="276" w:lineRule="auto"/>
        <w:contextualSpacing/>
        <w:rPr>
          <w:rFonts w:asciiTheme="majorHAnsi" w:hAnsiTheme="majorHAnsi" w:cstheme="majorHAnsi"/>
          <w:sz w:val="24"/>
          <w:szCs w:val="24"/>
        </w:rPr>
      </w:pPr>
    </w:p>
    <w:p w14:paraId="0FEF50B8"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Open-Source Cloud Tasks Emulator via Docker (Integration Level):</w:t>
      </w:r>
    </w:p>
    <w:p w14:paraId="6AF84CE0"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For full end-to-end asynchronous verification (dispatching a task to an emulator and having it call back your local Python server), we use the open-source Cloud Tasks Emulator container:</w:t>
      </w:r>
    </w:p>
    <w:tbl>
      <w:tblPr>
        <w:tblW w:w="0" w:type="auto"/>
        <w:jc w:val="center"/>
        <w:tblLook w:val="04A0" w:firstRow="1" w:lastRow="0" w:firstColumn="1" w:lastColumn="0" w:noHBand="0" w:noVBand="1"/>
      </w:tblPr>
      <w:tblGrid>
        <w:gridCol w:w="9792"/>
      </w:tblGrid>
      <w:tr w:rsidR="005D2398" w:rsidRPr="00CE1F41" w14:paraId="6510BF08"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2AA29C1"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docker run -d -p 8123:8123 \</w:t>
            </w:r>
            <w:r w:rsidRPr="00CE1F41">
              <w:rPr>
                <w:rFonts w:asciiTheme="majorHAnsi" w:hAnsiTheme="majorHAnsi" w:cstheme="majorHAnsi"/>
                <w:sz w:val="24"/>
                <w:szCs w:val="24"/>
              </w:rPr>
              <w:br/>
              <w:t xml:space="preserve">  -e CLOUD_TASKS_EMULATOR_TARGET_HOST=host.docker.internal:8000 \</w:t>
            </w:r>
            <w:r w:rsidRPr="00CE1F41">
              <w:rPr>
                <w:rFonts w:asciiTheme="majorHAnsi" w:hAnsiTheme="majorHAnsi" w:cstheme="majorHAnsi"/>
                <w:sz w:val="24"/>
                <w:szCs w:val="24"/>
              </w:rPr>
              <w:br/>
              <w:t xml:space="preserve">  ghcr.io/aertje/cloud-tasks-emulator:latest</w:t>
            </w:r>
          </w:p>
        </w:tc>
      </w:tr>
    </w:tbl>
    <w:p w14:paraId="4E7D81A7" w14:textId="77777777" w:rsidR="005D2398" w:rsidRPr="00CE1F41" w:rsidRDefault="005D2398" w:rsidP="00CE1F41">
      <w:pPr>
        <w:spacing w:after="0" w:line="276" w:lineRule="auto"/>
        <w:contextualSpacing/>
        <w:rPr>
          <w:rFonts w:asciiTheme="majorHAnsi" w:hAnsiTheme="majorHAnsi" w:cstheme="majorHAnsi"/>
          <w:sz w:val="24"/>
          <w:szCs w:val="24"/>
        </w:rPr>
      </w:pPr>
    </w:p>
    <w:p w14:paraId="3FE3C52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In development configuration (</w:t>
      </w:r>
      <w:r w:rsidRPr="00CE1F41">
        <w:rPr>
          <w:rFonts w:asciiTheme="majorHAnsi" w:hAnsiTheme="majorHAnsi" w:cstheme="majorHAnsi"/>
          <w:b/>
          <w:sz w:val="24"/>
          <w:szCs w:val="24"/>
        </w:rPr>
        <w:t>config.py</w:t>
      </w:r>
      <w:r w:rsidRPr="00CE1F41">
        <w:rPr>
          <w:rFonts w:asciiTheme="majorHAnsi" w:hAnsiTheme="majorHAnsi" w:cstheme="majorHAnsi"/>
          <w:sz w:val="24"/>
          <w:szCs w:val="24"/>
        </w:rPr>
        <w:t xml:space="preserve">), when </w:t>
      </w:r>
      <w:r w:rsidRPr="00CE1F41">
        <w:rPr>
          <w:rFonts w:asciiTheme="majorHAnsi" w:hAnsiTheme="majorHAnsi" w:cstheme="majorHAnsi"/>
          <w:b/>
          <w:sz w:val="24"/>
          <w:szCs w:val="24"/>
        </w:rPr>
        <w:t>ENVIRONMENT=development</w:t>
      </w:r>
      <w:r w:rsidRPr="00CE1F41">
        <w:rPr>
          <w:rFonts w:asciiTheme="majorHAnsi" w:hAnsiTheme="majorHAnsi" w:cstheme="majorHAnsi"/>
          <w:sz w:val="24"/>
          <w:szCs w:val="24"/>
        </w:rPr>
        <w:t xml:space="preserve">, the Google Cloud Tasks Python SDK client is instantiated pointing to </w:t>
      </w:r>
      <w:r w:rsidRPr="00CE1F41">
        <w:rPr>
          <w:rFonts w:asciiTheme="majorHAnsi" w:hAnsiTheme="majorHAnsi" w:cstheme="majorHAnsi"/>
          <w:b/>
          <w:sz w:val="24"/>
          <w:szCs w:val="24"/>
        </w:rPr>
        <w:t>127.0.0.1:8123</w:t>
      </w:r>
      <w:r w:rsidRPr="00CE1F41">
        <w:rPr>
          <w:rFonts w:asciiTheme="majorHAnsi" w:hAnsiTheme="majorHAnsi" w:cstheme="majorHAnsi"/>
          <w:sz w:val="24"/>
          <w:szCs w:val="24"/>
        </w:rPr>
        <w:t xml:space="preserve"> with insecure gRPC channels. Tasks are queued and dispatched to </w:t>
      </w:r>
      <w:r w:rsidRPr="00CE1F41">
        <w:rPr>
          <w:rFonts w:asciiTheme="majorHAnsi" w:hAnsiTheme="majorHAnsi" w:cstheme="majorHAnsi"/>
          <w:b/>
          <w:sz w:val="24"/>
          <w:szCs w:val="24"/>
        </w:rPr>
        <w:t>localhost:8000</w:t>
      </w:r>
      <w:r w:rsidRPr="00CE1F41">
        <w:rPr>
          <w:rFonts w:asciiTheme="majorHAnsi" w:hAnsiTheme="majorHAnsi" w:cstheme="majorHAnsi"/>
          <w:sz w:val="24"/>
          <w:szCs w:val="24"/>
        </w:rPr>
        <w:t xml:space="preserve"> with full retry and backoff behavior locally.</w:t>
      </w:r>
    </w:p>
    <w:p w14:paraId="200F28B6"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009982CC"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Monitoring Triggering, Execution, and Completion in Production</w:t>
      </w:r>
    </w:p>
    <w:p w14:paraId="1C3B73D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Once deployed, end-to-end monitoring across the Scheduler $\to$ Tasks $\to$ Worker chain uses GCP native observability:</w:t>
      </w:r>
    </w:p>
    <w:p w14:paraId="0B91F5D9" w14:textId="46EB25B1" w:rsidR="005D2398" w:rsidRDefault="005D2398" w:rsidP="00CE1F41">
      <w:pPr>
        <w:spacing w:after="0" w:line="276" w:lineRule="auto"/>
        <w:contextualSpacing/>
        <w:rPr>
          <w:rFonts w:asciiTheme="majorHAnsi" w:hAnsiTheme="majorHAnsi" w:cstheme="majorHAnsi"/>
          <w:sz w:val="24"/>
          <w:szCs w:val="24"/>
        </w:rPr>
      </w:pPr>
    </w:p>
    <w:p w14:paraId="4611CD3E" w14:textId="33FBAA7A" w:rsidR="00842805" w:rsidRDefault="00842805" w:rsidP="00CE1F41">
      <w:pPr>
        <w:spacing w:after="0" w:line="276" w:lineRule="auto"/>
        <w:contextualSpacing/>
        <w:rPr>
          <w:rFonts w:asciiTheme="majorHAnsi" w:hAnsiTheme="majorHAnsi" w:cstheme="majorHAnsi"/>
          <w:sz w:val="24"/>
          <w:szCs w:val="24"/>
        </w:rPr>
      </w:pPr>
    </w:p>
    <w:p w14:paraId="58C7D3D3" w14:textId="3DD9C9E7" w:rsidR="00842805" w:rsidRPr="00CE1F41" w:rsidRDefault="00842805"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67236C32" wp14:editId="5A1B24FB">
            <wp:extent cx="6529070" cy="814213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6536735" cy="8151695"/>
                    </a:xfrm>
                    <a:prstGeom prst="rect">
                      <a:avLst/>
                    </a:prstGeom>
                  </pic:spPr>
                </pic:pic>
              </a:graphicData>
            </a:graphic>
          </wp:inline>
        </w:drawing>
      </w:r>
    </w:p>
    <w:p w14:paraId="79913B8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1.  Cloud Scheduler Monitoring:</w:t>
      </w:r>
    </w:p>
    <w:p w14:paraId="53A6997E"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Monitored via metric </w:t>
      </w:r>
      <w:r w:rsidRPr="00CE1F41">
        <w:rPr>
          <w:rFonts w:asciiTheme="majorHAnsi" w:hAnsiTheme="majorHAnsi" w:cstheme="majorHAnsi"/>
          <w:b/>
          <w:sz w:val="24"/>
          <w:szCs w:val="24"/>
        </w:rPr>
        <w:t>cloudscheduler.googleapis.com/job/attempt_count</w:t>
      </w:r>
      <w:r w:rsidRPr="00CE1F41">
        <w:rPr>
          <w:rFonts w:asciiTheme="majorHAnsi" w:hAnsiTheme="majorHAnsi" w:cstheme="majorHAnsi"/>
          <w:sz w:val="24"/>
          <w:szCs w:val="24"/>
        </w:rPr>
        <w:t xml:space="preserve"> filtered by </w:t>
      </w:r>
      <w:r w:rsidRPr="00CE1F41">
        <w:rPr>
          <w:rFonts w:asciiTheme="majorHAnsi" w:hAnsiTheme="majorHAnsi" w:cstheme="majorHAnsi"/>
          <w:b/>
          <w:sz w:val="24"/>
          <w:szCs w:val="24"/>
        </w:rPr>
        <w:t>status != "SUCCESS"</w:t>
      </w:r>
      <w:r w:rsidRPr="00CE1F41">
        <w:rPr>
          <w:rFonts w:asciiTheme="majorHAnsi" w:hAnsiTheme="majorHAnsi" w:cstheme="majorHAnsi"/>
          <w:sz w:val="24"/>
          <w:szCs w:val="24"/>
        </w:rPr>
        <w:t>.</w:t>
      </w:r>
    </w:p>
    <w:p w14:paraId="395B479F"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Verifies cron triggers fire on schedule.</w:t>
      </w:r>
    </w:p>
    <w:p w14:paraId="7DD77839"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2.  Cloud Tasks Queue Metrics:</w:t>
      </w:r>
    </w:p>
    <w:p w14:paraId="4E2C1E4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cloudtasks.googleapis.com/queue/task_attempt_delays</w:t>
      </w:r>
      <w:r w:rsidRPr="00CE1F41">
        <w:rPr>
          <w:rFonts w:asciiTheme="majorHAnsi" w:hAnsiTheme="majorHAnsi" w:cstheme="majorHAnsi"/>
          <w:sz w:val="24"/>
          <w:szCs w:val="24"/>
        </w:rPr>
        <w:t>: Measures queue delay (latency between scheduled time and actual HTTP dispatch). A spike indicates worker concurrency exhaustion.</w:t>
      </w:r>
    </w:p>
    <w:p w14:paraId="0D91DE6A"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cloudtasks.googleapis.com/queue/depth</w:t>
      </w:r>
      <w:r w:rsidRPr="00CE1F41">
        <w:rPr>
          <w:rFonts w:asciiTheme="majorHAnsi" w:hAnsiTheme="majorHAnsi" w:cstheme="majorHAnsi"/>
          <w:sz w:val="24"/>
          <w:szCs w:val="24"/>
        </w:rPr>
        <w:t>: Number of pending tasks in queue. Growing depth indicates worker throughput is lower than arrival rate.</w:t>
      </w:r>
    </w:p>
    <w:p w14:paraId="300E3577"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cloudtasks.googleapis.com/queue/task_execution_rate</w:t>
      </w:r>
      <w:r w:rsidRPr="00CE1F41">
        <w:rPr>
          <w:rFonts w:asciiTheme="majorHAnsi" w:hAnsiTheme="majorHAnsi" w:cstheme="majorHAnsi"/>
          <w:sz w:val="24"/>
          <w:szCs w:val="24"/>
        </w:rPr>
        <w:t>: Throughput (tasks/second) dispatched to the worker.</w:t>
      </w:r>
    </w:p>
    <w:p w14:paraId="2C25EF79"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3.  Cloud Logging (Structured JSON):</w:t>
      </w:r>
    </w:p>
    <w:p w14:paraId="4660B53F"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Every log statement in the Python worker emits structured JSON containing:</w:t>
      </w:r>
    </w:p>
    <w:tbl>
      <w:tblPr>
        <w:tblW w:w="0" w:type="auto"/>
        <w:jc w:val="center"/>
        <w:tblLook w:val="04A0" w:firstRow="1" w:lastRow="0" w:firstColumn="1" w:lastColumn="0" w:noHBand="0" w:noVBand="1"/>
      </w:tblPr>
      <w:tblGrid>
        <w:gridCol w:w="9792"/>
      </w:tblGrid>
      <w:tr w:rsidR="005D2398" w:rsidRPr="00CE1F41" w14:paraId="72EC7A54"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71605E3"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   {</w:t>
            </w:r>
            <w:r w:rsidRPr="00CE1F41">
              <w:rPr>
                <w:rFonts w:asciiTheme="majorHAnsi" w:hAnsiTheme="majorHAnsi" w:cstheme="majorHAnsi"/>
                <w:sz w:val="24"/>
                <w:szCs w:val="24"/>
              </w:rPr>
              <w:br/>
              <w:t xml:space="preserve">     "severity": "INFO",</w:t>
            </w:r>
            <w:r w:rsidRPr="00CE1F41">
              <w:rPr>
                <w:rFonts w:asciiTheme="majorHAnsi" w:hAnsiTheme="majorHAnsi" w:cstheme="majorHAnsi"/>
                <w:sz w:val="24"/>
                <w:szCs w:val="24"/>
              </w:rPr>
              <w:br/>
              <w:t xml:space="preserve">     "message": "Task completed successfully",</w:t>
            </w:r>
            <w:r w:rsidRPr="00CE1F41">
              <w:rPr>
                <w:rFonts w:asciiTheme="majorHAnsi" w:hAnsiTheme="majorHAnsi" w:cstheme="majorHAnsi"/>
                <w:sz w:val="24"/>
                <w:szCs w:val="24"/>
              </w:rPr>
              <w:br/>
              <w:t xml:space="preserve">     "task_name": "task-uuid-881",</w:t>
            </w:r>
            <w:r w:rsidRPr="00CE1F41">
              <w:rPr>
                <w:rFonts w:asciiTheme="majorHAnsi" w:hAnsiTheme="majorHAnsi" w:cstheme="majorHAnsi"/>
                <w:sz w:val="24"/>
                <w:szCs w:val="24"/>
              </w:rPr>
              <w:br/>
              <w:t xml:space="preserve">     "queue_name": "nightly-reports",</w:t>
            </w:r>
            <w:r w:rsidRPr="00CE1F41">
              <w:rPr>
                <w:rFonts w:asciiTheme="majorHAnsi" w:hAnsiTheme="majorHAnsi" w:cstheme="majorHAnsi"/>
                <w:sz w:val="24"/>
                <w:szCs w:val="24"/>
              </w:rPr>
              <w:br/>
              <w:t xml:space="preserve">     "retry_count": 0,</w:t>
            </w:r>
            <w:r w:rsidRPr="00CE1F41">
              <w:rPr>
                <w:rFonts w:asciiTheme="majorHAnsi" w:hAnsiTheme="majorHAnsi" w:cstheme="majorHAnsi"/>
                <w:sz w:val="24"/>
                <w:szCs w:val="24"/>
              </w:rPr>
              <w:br/>
              <w:t xml:space="preserve">     "duration_ms": 142.5,</w:t>
            </w:r>
            <w:r w:rsidRPr="00CE1F41">
              <w:rPr>
                <w:rFonts w:asciiTheme="majorHAnsi" w:hAnsiTheme="majorHAnsi" w:cstheme="majorHAnsi"/>
                <w:sz w:val="24"/>
                <w:szCs w:val="24"/>
              </w:rPr>
              <w:br/>
              <w:t xml:space="preserve">     "logging.googleapis.com/trace": "projects/my-gcp-proj/traces/d4b3..."</w:t>
            </w:r>
            <w:r w:rsidRPr="00CE1F41">
              <w:rPr>
                <w:rFonts w:asciiTheme="majorHAnsi" w:hAnsiTheme="majorHAnsi" w:cstheme="majorHAnsi"/>
                <w:sz w:val="24"/>
                <w:szCs w:val="24"/>
              </w:rPr>
              <w:br/>
              <w:t xml:space="preserve">   }</w:t>
            </w:r>
          </w:p>
        </w:tc>
      </w:tr>
    </w:tbl>
    <w:p w14:paraId="751DD070" w14:textId="77777777" w:rsidR="005D2398" w:rsidRPr="00CE1F41" w:rsidRDefault="005D2398" w:rsidP="00CE1F41">
      <w:pPr>
        <w:spacing w:after="0" w:line="276" w:lineRule="auto"/>
        <w:contextualSpacing/>
        <w:rPr>
          <w:rFonts w:asciiTheme="majorHAnsi" w:hAnsiTheme="majorHAnsi" w:cstheme="majorHAnsi"/>
          <w:sz w:val="24"/>
          <w:szCs w:val="24"/>
        </w:rPr>
      </w:pPr>
    </w:p>
    <w:p w14:paraId="13D2567F"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4.  Cloud Trace (Distributed Tracing):</w:t>
      </w:r>
    </w:p>
    <w:p w14:paraId="074CF8B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Cloud Tasks propagates the </w:t>
      </w:r>
      <w:r w:rsidRPr="00CE1F41">
        <w:rPr>
          <w:rFonts w:asciiTheme="majorHAnsi" w:hAnsiTheme="majorHAnsi" w:cstheme="majorHAnsi"/>
          <w:b/>
          <w:sz w:val="24"/>
          <w:szCs w:val="24"/>
        </w:rPr>
        <w:t>traceparent</w:t>
      </w:r>
      <w:r w:rsidRPr="00CE1F41">
        <w:rPr>
          <w:rFonts w:asciiTheme="majorHAnsi" w:hAnsiTheme="majorHAnsi" w:cstheme="majorHAnsi"/>
          <w:sz w:val="24"/>
          <w:szCs w:val="24"/>
        </w:rPr>
        <w:t xml:space="preserve"> header. Cloud Trace correlates the initial scheduling trigger, task queuing duration, worker execution, and PostgreSQL database queries into a single unified waterfall timeline.</w:t>
      </w:r>
    </w:p>
    <w:p w14:paraId="2EEE4F43"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07637B76"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c) Handling Failures, Retries, and Dead-Letter Scenarios</w:t>
      </w:r>
    </w:p>
    <w:p w14:paraId="0E84013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Background distributed workers fail due to network blips, upstream API rate limits, or database lock contentions. We handle this defensibly:</w:t>
      </w:r>
    </w:p>
    <w:p w14:paraId="79302A71"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Cloud Tasks Queue Retry Policy:</w:t>
      </w:r>
    </w:p>
    <w:p w14:paraId="47D9347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We configure exponential backoff on the queue to prevent thundering herd problems on downstream services:</w:t>
      </w:r>
    </w:p>
    <w:tbl>
      <w:tblPr>
        <w:tblW w:w="0" w:type="auto"/>
        <w:jc w:val="center"/>
        <w:tblLook w:val="04A0" w:firstRow="1" w:lastRow="0" w:firstColumn="1" w:lastColumn="0" w:noHBand="0" w:noVBand="1"/>
      </w:tblPr>
      <w:tblGrid>
        <w:gridCol w:w="9792"/>
      </w:tblGrid>
      <w:tr w:rsidR="005D2398" w:rsidRPr="00CE1F41" w14:paraId="2311BEF3"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2BEF6DF"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gcloud tasks queues update nightly-reports-queue \</w:t>
            </w:r>
            <w:r w:rsidRPr="00CE1F41">
              <w:rPr>
                <w:rFonts w:asciiTheme="majorHAnsi" w:hAnsiTheme="majorHAnsi" w:cstheme="majorHAnsi"/>
                <w:sz w:val="24"/>
                <w:szCs w:val="24"/>
              </w:rPr>
              <w:br/>
              <w:t xml:space="preserve">  --max-attempts=5 \</w:t>
            </w:r>
            <w:r w:rsidRPr="00CE1F41">
              <w:rPr>
                <w:rFonts w:asciiTheme="majorHAnsi" w:hAnsiTheme="majorHAnsi" w:cstheme="majorHAnsi"/>
                <w:sz w:val="24"/>
                <w:szCs w:val="24"/>
              </w:rPr>
              <w:br/>
              <w:t xml:space="preserve">  --min-backoff=5s \</w:t>
            </w:r>
            <w:r w:rsidRPr="00CE1F41">
              <w:rPr>
                <w:rFonts w:asciiTheme="majorHAnsi" w:hAnsiTheme="majorHAnsi" w:cstheme="majorHAnsi"/>
                <w:sz w:val="24"/>
                <w:szCs w:val="24"/>
              </w:rPr>
              <w:br/>
              <w:t xml:space="preserve">  --max-backoff=300s \</w:t>
            </w:r>
            <w:r w:rsidRPr="00CE1F41">
              <w:rPr>
                <w:rFonts w:asciiTheme="majorHAnsi" w:hAnsiTheme="majorHAnsi" w:cstheme="majorHAnsi"/>
                <w:sz w:val="24"/>
                <w:szCs w:val="24"/>
              </w:rPr>
              <w:br/>
              <w:t xml:space="preserve">  --max-doublings=4 \</w:t>
            </w:r>
            <w:r w:rsidRPr="00CE1F41">
              <w:rPr>
                <w:rFonts w:asciiTheme="majorHAnsi" w:hAnsiTheme="majorHAnsi" w:cstheme="majorHAnsi"/>
                <w:sz w:val="24"/>
                <w:szCs w:val="24"/>
              </w:rPr>
              <w:br/>
              <w:t xml:space="preserve">  --max-concurrent-dispatches=20</w:t>
            </w:r>
          </w:p>
        </w:tc>
      </w:tr>
    </w:tbl>
    <w:p w14:paraId="7AD74684" w14:textId="77777777" w:rsidR="005D2398" w:rsidRPr="00CE1F41" w:rsidRDefault="005D2398" w:rsidP="00CE1F41">
      <w:pPr>
        <w:spacing w:after="0" w:line="276" w:lineRule="auto"/>
        <w:contextualSpacing/>
        <w:rPr>
          <w:rFonts w:asciiTheme="majorHAnsi" w:hAnsiTheme="majorHAnsi" w:cstheme="majorHAnsi"/>
          <w:sz w:val="24"/>
          <w:szCs w:val="24"/>
        </w:rPr>
      </w:pPr>
    </w:p>
    <w:p w14:paraId="2FB938C7"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2. Worker HTTP Status Code Contract:</w:t>
      </w:r>
    </w:p>
    <w:p w14:paraId="6FC409D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Retryable Errors (Return HTTP 500 / 503 / 429):</w:t>
      </w:r>
      <w:r w:rsidRPr="00CE1F41">
        <w:rPr>
          <w:rFonts w:asciiTheme="majorHAnsi" w:hAnsiTheme="majorHAnsi" w:cstheme="majorHAnsi"/>
          <w:sz w:val="24"/>
          <w:szCs w:val="24"/>
        </w:rPr>
        <w:t xml:space="preserve"> If PostgreSQL is temporarily unreachable or third-party API is rate limited, the worker returns </w:t>
      </w:r>
      <w:r w:rsidRPr="00CE1F41">
        <w:rPr>
          <w:rFonts w:asciiTheme="majorHAnsi" w:hAnsiTheme="majorHAnsi" w:cstheme="majorHAnsi"/>
          <w:b/>
          <w:sz w:val="24"/>
          <w:szCs w:val="24"/>
        </w:rPr>
        <w:t>503 Service Unavailable</w:t>
      </w:r>
      <w:r w:rsidRPr="00CE1F41">
        <w:rPr>
          <w:rFonts w:asciiTheme="majorHAnsi" w:hAnsiTheme="majorHAnsi" w:cstheme="majorHAnsi"/>
          <w:sz w:val="24"/>
          <w:szCs w:val="24"/>
        </w:rPr>
        <w:t>. Cloud Tasks reads this as a transient failure and schedules a retry with exponential backoff.</w:t>
      </w:r>
    </w:p>
    <w:p w14:paraId="4EB9D432"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Non-Retryable Errors (Return HTTP 200 / 400 / 422):</w:t>
      </w:r>
      <w:r w:rsidRPr="00CE1F41">
        <w:rPr>
          <w:rFonts w:asciiTheme="majorHAnsi" w:hAnsiTheme="majorHAnsi" w:cstheme="majorHAnsi"/>
          <w:sz w:val="24"/>
          <w:szCs w:val="24"/>
        </w:rPr>
        <w:t xml:space="preserve"> If payload validation fails or the target order does not exist, retrying will never succeed. The worker catches the domain exception, logs an </w:t>
      </w:r>
      <w:r w:rsidRPr="00CE1F41">
        <w:rPr>
          <w:rFonts w:asciiTheme="majorHAnsi" w:hAnsiTheme="majorHAnsi" w:cstheme="majorHAnsi"/>
          <w:b/>
          <w:sz w:val="24"/>
          <w:szCs w:val="24"/>
        </w:rPr>
        <w:t>ERROR</w:t>
      </w:r>
      <w:r w:rsidRPr="00CE1F41">
        <w:rPr>
          <w:rFonts w:asciiTheme="majorHAnsi" w:hAnsiTheme="majorHAnsi" w:cstheme="majorHAnsi"/>
          <w:sz w:val="24"/>
          <w:szCs w:val="24"/>
        </w:rPr>
        <w:t xml:space="preserve"> with full context, writes a failure audit record to the database, and returns </w:t>
      </w:r>
      <w:r w:rsidRPr="00CE1F41">
        <w:rPr>
          <w:rFonts w:asciiTheme="majorHAnsi" w:hAnsiTheme="majorHAnsi" w:cstheme="majorHAnsi"/>
          <w:b/>
          <w:sz w:val="24"/>
          <w:szCs w:val="24"/>
        </w:rPr>
        <w:t>200 OK</w:t>
      </w:r>
      <w:r w:rsidRPr="00CE1F41">
        <w:rPr>
          <w:rFonts w:asciiTheme="majorHAnsi" w:hAnsiTheme="majorHAnsi" w:cstheme="majorHAnsi"/>
          <w:sz w:val="24"/>
          <w:szCs w:val="24"/>
        </w:rPr>
        <w:t xml:space="preserve"> (or </w:t>
      </w:r>
      <w:r w:rsidRPr="00CE1F41">
        <w:rPr>
          <w:rFonts w:asciiTheme="majorHAnsi" w:hAnsiTheme="majorHAnsi" w:cstheme="majorHAnsi"/>
          <w:b/>
          <w:sz w:val="24"/>
          <w:szCs w:val="24"/>
        </w:rPr>
        <w:t>400</w:t>
      </w:r>
      <w:r w:rsidRPr="00CE1F41">
        <w:rPr>
          <w:rFonts w:asciiTheme="majorHAnsi" w:hAnsiTheme="majorHAnsi" w:cstheme="majorHAnsi"/>
          <w:sz w:val="24"/>
          <w:szCs w:val="24"/>
        </w:rPr>
        <w:t xml:space="preserve">) to instruct Cloud Tasks </w:t>
      </w:r>
      <w:r w:rsidRPr="00CE1F41">
        <w:rPr>
          <w:rFonts w:asciiTheme="majorHAnsi" w:hAnsiTheme="majorHAnsi" w:cstheme="majorHAnsi"/>
          <w:b/>
          <w:sz w:val="24"/>
          <w:szCs w:val="24"/>
        </w:rPr>
        <w:t>not</w:t>
      </w:r>
      <w:r w:rsidRPr="00CE1F41">
        <w:rPr>
          <w:rFonts w:asciiTheme="majorHAnsi" w:hAnsiTheme="majorHAnsi" w:cstheme="majorHAnsi"/>
          <w:sz w:val="24"/>
          <w:szCs w:val="24"/>
        </w:rPr>
        <w:t xml:space="preserve"> to retry.</w:t>
      </w:r>
    </w:p>
    <w:p w14:paraId="4A0E5569"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3. Dead-Letter Queue (DLQ) Architecture:</w:t>
      </w:r>
    </w:p>
    <w:p w14:paraId="22EF6F6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Cloud Tasks lacks an automatic built-in DLQ table. We implement an explicit Dead-Letter Pattern:</w:t>
      </w:r>
    </w:p>
    <w:p w14:paraId="56922048"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In the worker, when </w:t>
      </w:r>
      <w:r w:rsidRPr="00CE1F41">
        <w:rPr>
          <w:rFonts w:asciiTheme="majorHAnsi" w:hAnsiTheme="majorHAnsi" w:cstheme="majorHAnsi"/>
          <w:b/>
          <w:sz w:val="24"/>
          <w:szCs w:val="24"/>
        </w:rPr>
        <w:t>int(request.headers.get("X-CloudTasks-TaskRetryCount", 0)) &gt;= 4</w:t>
      </w:r>
      <w:r w:rsidRPr="00CE1F41">
        <w:rPr>
          <w:rFonts w:asciiTheme="majorHAnsi" w:hAnsiTheme="majorHAnsi" w:cstheme="majorHAnsi"/>
          <w:sz w:val="24"/>
          <w:szCs w:val="24"/>
        </w:rPr>
        <w:t xml:space="preserve"> (the final attempt), the exception handler catches the terminal error and publishes the failed task payload and stack trace to a </w:t>
      </w:r>
      <w:r w:rsidRPr="00CE1F41">
        <w:rPr>
          <w:rFonts w:asciiTheme="majorHAnsi" w:hAnsiTheme="majorHAnsi" w:cstheme="majorHAnsi"/>
          <w:b/>
          <w:sz w:val="24"/>
          <w:szCs w:val="24"/>
        </w:rPr>
        <w:t>Google Cloud Pub/Sub Dead-Letter Topic</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projects/.../topics/cloud-tasks-dlq</w:t>
      </w:r>
      <w:r w:rsidRPr="00CE1F41">
        <w:rPr>
          <w:rFonts w:asciiTheme="majorHAnsi" w:hAnsiTheme="majorHAnsi" w:cstheme="majorHAnsi"/>
          <w:sz w:val="24"/>
          <w:szCs w:val="24"/>
        </w:rPr>
        <w:t xml:space="preserve">) or inserts into a </w:t>
      </w:r>
      <w:r w:rsidRPr="00CE1F41">
        <w:rPr>
          <w:rFonts w:asciiTheme="majorHAnsi" w:hAnsiTheme="majorHAnsi" w:cstheme="majorHAnsi"/>
          <w:b/>
          <w:sz w:val="24"/>
          <w:szCs w:val="24"/>
        </w:rPr>
        <w:t>dead_letter_tasks</w:t>
      </w:r>
      <w:r w:rsidRPr="00CE1F41">
        <w:rPr>
          <w:rFonts w:asciiTheme="majorHAnsi" w:hAnsiTheme="majorHAnsi" w:cstheme="majorHAnsi"/>
          <w:sz w:val="24"/>
          <w:szCs w:val="24"/>
        </w:rPr>
        <w:t xml:space="preserve"> table.</w:t>
      </w:r>
    </w:p>
    <w:p w14:paraId="3EED3DC7"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4. Automated Alerting Policies:</w:t>
      </w:r>
    </w:p>
    <w:p w14:paraId="2E67CA0B"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DLQ Alert:</w:t>
      </w:r>
      <w:r w:rsidRPr="00CE1F41">
        <w:rPr>
          <w:rFonts w:asciiTheme="majorHAnsi" w:hAnsiTheme="majorHAnsi" w:cstheme="majorHAnsi"/>
          <w:sz w:val="24"/>
          <w:szCs w:val="24"/>
        </w:rPr>
        <w:t xml:space="preserve"> Cloud Monitoring alert policy triggered immediately when </w:t>
      </w:r>
      <w:r w:rsidRPr="00CE1F41">
        <w:rPr>
          <w:rFonts w:asciiTheme="majorHAnsi" w:hAnsiTheme="majorHAnsi" w:cstheme="majorHAnsi"/>
          <w:b/>
          <w:sz w:val="24"/>
          <w:szCs w:val="24"/>
        </w:rPr>
        <w:t>pubsub.googleapis.com/topic/send_message_operation_count &gt; 0</w:t>
      </w:r>
      <w:r w:rsidRPr="00CE1F41">
        <w:rPr>
          <w:rFonts w:asciiTheme="majorHAnsi" w:hAnsiTheme="majorHAnsi" w:cstheme="majorHAnsi"/>
          <w:sz w:val="24"/>
          <w:szCs w:val="24"/>
        </w:rPr>
        <w:t xml:space="preserve"> on the DLQ topic. Routes an emergency alert to PagerDuty and the #engineering-alerts Slack channel.</w:t>
      </w:r>
    </w:p>
    <w:p w14:paraId="5EBEDE29"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Worker 5xx Error Spike:</w:t>
      </w:r>
      <w:r w:rsidRPr="00CE1F41">
        <w:rPr>
          <w:rFonts w:asciiTheme="majorHAnsi" w:hAnsiTheme="majorHAnsi" w:cstheme="majorHAnsi"/>
          <w:sz w:val="24"/>
          <w:szCs w:val="24"/>
        </w:rPr>
        <w:t xml:space="preserve"> Alert fires if Cloud Run 5xx response rate exceeds 2% of total requests over a 5-minute window.</w:t>
      </w:r>
    </w:p>
    <w:p w14:paraId="5B5DC6C0"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Queue Stagnation Alert:</w:t>
      </w:r>
      <w:r w:rsidRPr="00CE1F41">
        <w:rPr>
          <w:rFonts w:asciiTheme="majorHAnsi" w:hAnsiTheme="majorHAnsi" w:cstheme="majorHAnsi"/>
          <w:sz w:val="24"/>
          <w:szCs w:val="24"/>
        </w:rPr>
        <w:t xml:space="preserve"> Alert fires if queue depth remains $&gt; 50$ for more than 15 minutes.</w:t>
      </w:r>
    </w:p>
    <w:p w14:paraId="379E9741"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5A1D7AD8" w14:textId="77777777" w:rsidR="005D2398" w:rsidRPr="00CE1F41" w:rsidRDefault="005D2398" w:rsidP="00CE1F41">
      <w:pPr>
        <w:spacing w:after="0" w:line="276" w:lineRule="auto"/>
        <w:contextualSpacing/>
        <w:rPr>
          <w:rFonts w:asciiTheme="majorHAnsi" w:hAnsiTheme="majorHAnsi" w:cstheme="majorHAnsi"/>
          <w:sz w:val="24"/>
          <w:szCs w:val="24"/>
        </w:rPr>
      </w:pPr>
    </w:p>
    <w:p w14:paraId="37FE8F54"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Q4 — PostgreSQL Query Performance &amp; Schema Optimization</w:t>
      </w:r>
    </w:p>
    <w:p w14:paraId="3BCD61B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PostgreSQL · Indexing · Query Optimization</w:t>
      </w:r>
    </w:p>
    <w:p w14:paraId="512A2E93"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Walkthrough: Diagnosing Slow Queries with EXPLAIN (ANALYZE, BUFFERS)</w:t>
      </w:r>
    </w:p>
    <w:p w14:paraId="5A49A4B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To diagnose a query running slow (4+ seconds) on a 10-million row </w:t>
      </w:r>
      <w:r w:rsidRPr="00CE1F41">
        <w:rPr>
          <w:rFonts w:asciiTheme="majorHAnsi" w:hAnsiTheme="majorHAnsi" w:cstheme="majorHAnsi"/>
          <w:b/>
          <w:sz w:val="24"/>
          <w:szCs w:val="24"/>
        </w:rPr>
        <w:t>transactions</w:t>
      </w:r>
      <w:r w:rsidRPr="00CE1F41">
        <w:rPr>
          <w:rFonts w:asciiTheme="majorHAnsi" w:hAnsiTheme="majorHAnsi" w:cstheme="majorHAnsi"/>
          <w:sz w:val="24"/>
          <w:szCs w:val="24"/>
        </w:rPr>
        <w:t xml:space="preserve"> table:</w:t>
      </w:r>
    </w:p>
    <w:tbl>
      <w:tblPr>
        <w:tblW w:w="0" w:type="auto"/>
        <w:jc w:val="center"/>
        <w:tblLook w:val="04A0" w:firstRow="1" w:lastRow="0" w:firstColumn="1" w:lastColumn="0" w:noHBand="0" w:noVBand="1"/>
      </w:tblPr>
      <w:tblGrid>
        <w:gridCol w:w="9792"/>
      </w:tblGrid>
      <w:tr w:rsidR="005D2398" w:rsidRPr="00CE1F41" w14:paraId="250986E0"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6415FEA"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EXPLAIN (ANALYZE, BUFFERS, VERBOSE, SETTINGS)</w:t>
            </w:r>
            <w:r w:rsidRPr="00CE1F41">
              <w:rPr>
                <w:rFonts w:asciiTheme="majorHAnsi" w:hAnsiTheme="majorHAnsi" w:cstheme="majorHAnsi"/>
                <w:sz w:val="24"/>
                <w:szCs w:val="24"/>
              </w:rPr>
              <w:br/>
              <w:t>SELECT id, user_id, amount, status, created_at</w:t>
            </w:r>
            <w:r w:rsidRPr="00CE1F41">
              <w:rPr>
                <w:rFonts w:asciiTheme="majorHAnsi" w:hAnsiTheme="majorHAnsi" w:cstheme="majorHAnsi"/>
                <w:sz w:val="24"/>
                <w:szCs w:val="24"/>
              </w:rPr>
              <w:br/>
              <w:t>FROM transactions</w:t>
            </w:r>
            <w:r w:rsidRPr="00CE1F41">
              <w:rPr>
                <w:rFonts w:asciiTheme="majorHAnsi" w:hAnsiTheme="majorHAnsi" w:cstheme="majorHAnsi"/>
                <w:sz w:val="24"/>
                <w:szCs w:val="24"/>
              </w:rPr>
              <w:br/>
              <w:t>WHERE user_id = 45892</w:t>
            </w:r>
            <w:r w:rsidRPr="00CE1F41">
              <w:rPr>
                <w:rFonts w:asciiTheme="majorHAnsi" w:hAnsiTheme="majorHAnsi" w:cstheme="majorHAnsi"/>
                <w:sz w:val="24"/>
                <w:szCs w:val="24"/>
              </w:rPr>
              <w:br/>
              <w:t xml:space="preserve">  AND status = 'SETTLED'</w:t>
            </w:r>
            <w:r w:rsidRPr="00CE1F41">
              <w:rPr>
                <w:rFonts w:asciiTheme="majorHAnsi" w:hAnsiTheme="majorHAnsi" w:cstheme="majorHAnsi"/>
                <w:sz w:val="24"/>
                <w:szCs w:val="24"/>
              </w:rPr>
              <w:br/>
              <w:t xml:space="preserve">  AND created_at &gt;= '2026-08-01 00:00:00+00' </w:t>
            </w:r>
            <w:r w:rsidRPr="00CE1F41">
              <w:rPr>
                <w:rFonts w:asciiTheme="majorHAnsi" w:hAnsiTheme="majorHAnsi" w:cstheme="majorHAnsi"/>
                <w:sz w:val="24"/>
                <w:szCs w:val="24"/>
              </w:rPr>
              <w:br/>
              <w:t xml:space="preserve">  AND created_at &lt; '2026-09-01 00:00:00+00'</w:t>
            </w:r>
            <w:r w:rsidRPr="00CE1F41">
              <w:rPr>
                <w:rFonts w:asciiTheme="majorHAnsi" w:hAnsiTheme="majorHAnsi" w:cstheme="majorHAnsi"/>
                <w:sz w:val="24"/>
                <w:szCs w:val="24"/>
              </w:rPr>
              <w:br/>
              <w:t>ORDER BY created_at DESC</w:t>
            </w:r>
            <w:r w:rsidRPr="00CE1F41">
              <w:rPr>
                <w:rFonts w:asciiTheme="majorHAnsi" w:hAnsiTheme="majorHAnsi" w:cstheme="majorHAnsi"/>
                <w:sz w:val="24"/>
                <w:szCs w:val="24"/>
              </w:rPr>
              <w:br/>
              <w:t>LIMIT 50;</w:t>
            </w:r>
          </w:p>
        </w:tc>
      </w:tr>
    </w:tbl>
    <w:p w14:paraId="7988044E" w14:textId="77777777" w:rsidR="005D2398" w:rsidRPr="00CE1F41" w:rsidRDefault="005D2398" w:rsidP="00CE1F41">
      <w:pPr>
        <w:spacing w:after="0" w:line="276" w:lineRule="auto"/>
        <w:contextualSpacing/>
        <w:rPr>
          <w:rFonts w:asciiTheme="majorHAnsi" w:hAnsiTheme="majorHAnsi" w:cstheme="majorHAnsi"/>
          <w:sz w:val="24"/>
          <w:szCs w:val="24"/>
        </w:rPr>
      </w:pPr>
    </w:p>
    <w:p w14:paraId="721A28BB"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Key Diagnostic Signals a Senior Engineer Checks:</w:t>
      </w:r>
    </w:p>
    <w:p w14:paraId="70998CA2"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1.  Access Method (`Seq Scan` vs. `Index Scan` / `Bitmap Heap Scan`):</w:t>
      </w:r>
    </w:p>
    <w:p w14:paraId="4DB5290C"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Symptom:</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Seq Scan on transactions ... (cost=0.00..284102.00 rows=... actual time=12.4..4100.2)</w:t>
      </w:r>
    </w:p>
    <w:p w14:paraId="39F4977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 xml:space="preserve">•  </w:t>
      </w:r>
      <w:r w:rsidRPr="00CE1F41">
        <w:rPr>
          <w:rFonts w:asciiTheme="majorHAnsi" w:hAnsiTheme="majorHAnsi" w:cstheme="majorHAnsi"/>
          <w:i/>
          <w:sz w:val="24"/>
          <w:szCs w:val="24"/>
        </w:rPr>
        <w:t>Meaning:</w:t>
      </w:r>
      <w:r w:rsidRPr="00CE1F41">
        <w:rPr>
          <w:rFonts w:asciiTheme="majorHAnsi" w:hAnsiTheme="majorHAnsi" w:cstheme="majorHAnsi"/>
          <w:sz w:val="24"/>
          <w:szCs w:val="24"/>
        </w:rPr>
        <w:t xml:space="preserve"> PostgreSQL is reading every single 8KB page on disk for 10 million rows. </w:t>
      </w:r>
      <w:r w:rsidRPr="00CE1F41">
        <w:rPr>
          <w:rFonts w:asciiTheme="majorHAnsi" w:hAnsiTheme="majorHAnsi" w:cstheme="majorHAnsi"/>
          <w:b/>
          <w:sz w:val="24"/>
          <w:szCs w:val="24"/>
        </w:rPr>
        <w:t>Rows Removed by Filter: 9,998,500</w:t>
      </w:r>
      <w:r w:rsidRPr="00CE1F41">
        <w:rPr>
          <w:rFonts w:asciiTheme="majorHAnsi" w:hAnsiTheme="majorHAnsi" w:cstheme="majorHAnsi"/>
          <w:sz w:val="24"/>
          <w:szCs w:val="24"/>
        </w:rPr>
        <w:t>. This is the primary root cause of the 4-second latency.</w:t>
      </w:r>
    </w:p>
    <w:p w14:paraId="77645FF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2.  Buffer I/O Metrics (`shared hit` vs. `shared read`):</w:t>
      </w:r>
    </w:p>
    <w:p w14:paraId="60C354FC"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Symptom:</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Buffers: shared hit=420 read=95400</w:t>
      </w:r>
    </w:p>
    <w:p w14:paraId="40A02CE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Meaning:</w:t>
      </w:r>
      <w:r w:rsidRPr="00CE1F41">
        <w:rPr>
          <w:rFonts w:asciiTheme="majorHAnsi" w:hAnsiTheme="majorHAnsi" w:cstheme="majorHAnsi"/>
          <w:sz w:val="24"/>
          <w:szCs w:val="24"/>
        </w:rPr>
        <w:t xml:space="preserve"> 95,400 8KB blocks (~763 MB) were read from physical disk/SSD because they were not in PostgreSQL's </w:t>
      </w:r>
      <w:r w:rsidRPr="00CE1F41">
        <w:rPr>
          <w:rFonts w:asciiTheme="majorHAnsi" w:hAnsiTheme="majorHAnsi" w:cstheme="majorHAnsi"/>
          <w:b/>
          <w:sz w:val="24"/>
          <w:szCs w:val="24"/>
        </w:rPr>
        <w:t>shared_buffers</w:t>
      </w:r>
      <w:r w:rsidRPr="00CE1F41">
        <w:rPr>
          <w:rFonts w:asciiTheme="majorHAnsi" w:hAnsiTheme="majorHAnsi" w:cstheme="majorHAnsi"/>
          <w:sz w:val="24"/>
          <w:szCs w:val="24"/>
        </w:rPr>
        <w:t xml:space="preserve"> cache. Disk I/O bottlenecks explain the multi-second execution time.</w:t>
      </w:r>
    </w:p>
    <w:p w14:paraId="5BE850B8"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3.  Planner Estimation Discrepancies (`rows=...` vs `actual rows=...`):</w:t>
      </w:r>
    </w:p>
    <w:p w14:paraId="7A6D8DC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If the planner estimated </w:t>
      </w:r>
      <w:r w:rsidRPr="00CE1F41">
        <w:rPr>
          <w:rFonts w:asciiTheme="majorHAnsi" w:hAnsiTheme="majorHAnsi" w:cstheme="majorHAnsi"/>
          <w:b/>
          <w:sz w:val="24"/>
          <w:szCs w:val="24"/>
        </w:rPr>
        <w:t>rows=2</w:t>
      </w:r>
      <w:r w:rsidRPr="00CE1F41">
        <w:rPr>
          <w:rFonts w:asciiTheme="majorHAnsi" w:hAnsiTheme="majorHAnsi" w:cstheme="majorHAnsi"/>
          <w:sz w:val="24"/>
          <w:szCs w:val="24"/>
        </w:rPr>
        <w:t xml:space="preserve"> but actual rows were </w:t>
      </w:r>
      <w:r w:rsidRPr="00CE1F41">
        <w:rPr>
          <w:rFonts w:asciiTheme="majorHAnsi" w:hAnsiTheme="majorHAnsi" w:cstheme="majorHAnsi"/>
          <w:b/>
          <w:sz w:val="24"/>
          <w:szCs w:val="24"/>
        </w:rPr>
        <w:t>15,000</w:t>
      </w:r>
      <w:r w:rsidRPr="00CE1F41">
        <w:rPr>
          <w:rFonts w:asciiTheme="majorHAnsi" w:hAnsiTheme="majorHAnsi" w:cstheme="majorHAnsi"/>
          <w:sz w:val="24"/>
          <w:szCs w:val="24"/>
        </w:rPr>
        <w:t xml:space="preserve">, the table statistics in </w:t>
      </w:r>
      <w:r w:rsidRPr="00CE1F41">
        <w:rPr>
          <w:rFonts w:asciiTheme="majorHAnsi" w:hAnsiTheme="majorHAnsi" w:cstheme="majorHAnsi"/>
          <w:b/>
          <w:sz w:val="24"/>
          <w:szCs w:val="24"/>
        </w:rPr>
        <w:t>pg_statistic</w:t>
      </w:r>
      <w:r w:rsidRPr="00CE1F41">
        <w:rPr>
          <w:rFonts w:asciiTheme="majorHAnsi" w:hAnsiTheme="majorHAnsi" w:cstheme="majorHAnsi"/>
          <w:sz w:val="24"/>
          <w:szCs w:val="24"/>
        </w:rPr>
        <w:t xml:space="preserve"> are severely outdated or skewed. The planner might choose a nested loop instead of a hash join/index scan.</w:t>
      </w:r>
    </w:p>
    <w:p w14:paraId="57E479C2"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Action:</w:t>
      </w:r>
      <w:r w:rsidRPr="00CE1F41">
        <w:rPr>
          <w:rFonts w:asciiTheme="majorHAnsi" w:hAnsiTheme="majorHAnsi" w:cstheme="majorHAnsi"/>
          <w:sz w:val="24"/>
          <w:szCs w:val="24"/>
        </w:rPr>
        <w:t xml:space="preserve"> Run </w:t>
      </w:r>
      <w:r w:rsidRPr="00CE1F41">
        <w:rPr>
          <w:rFonts w:asciiTheme="majorHAnsi" w:hAnsiTheme="majorHAnsi" w:cstheme="majorHAnsi"/>
          <w:b/>
          <w:sz w:val="24"/>
          <w:szCs w:val="24"/>
        </w:rPr>
        <w:t>ANALYZE transactions;</w:t>
      </w:r>
      <w:r w:rsidRPr="00CE1F41">
        <w:rPr>
          <w:rFonts w:asciiTheme="majorHAnsi" w:hAnsiTheme="majorHAnsi" w:cstheme="majorHAnsi"/>
          <w:sz w:val="24"/>
          <w:szCs w:val="24"/>
        </w:rPr>
        <w:t xml:space="preserve"> or increase statistics target: </w:t>
      </w:r>
      <w:r w:rsidRPr="00CE1F41">
        <w:rPr>
          <w:rFonts w:asciiTheme="majorHAnsi" w:hAnsiTheme="majorHAnsi" w:cstheme="majorHAnsi"/>
          <w:b/>
          <w:sz w:val="24"/>
          <w:szCs w:val="24"/>
        </w:rPr>
        <w:t>ALTER TABLE transactions ALTER COLUMN status SET STATISTICS 500;</w:t>
      </w:r>
      <w:r w:rsidRPr="00CE1F41">
        <w:rPr>
          <w:rFonts w:asciiTheme="majorHAnsi" w:hAnsiTheme="majorHAnsi" w:cstheme="majorHAnsi"/>
          <w:sz w:val="24"/>
          <w:szCs w:val="24"/>
        </w:rPr>
        <w:t>.</w:t>
      </w:r>
    </w:p>
    <w:p w14:paraId="731FF47F"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4.  Sort Spill to Disk:</w:t>
      </w:r>
    </w:p>
    <w:p w14:paraId="2BF390FE"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Symptom:</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Sort Method: external merge Disk: 5200kB</w:t>
      </w:r>
    </w:p>
    <w:p w14:paraId="3A0E26A2"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Meaning:</w:t>
      </w:r>
      <w:r w:rsidRPr="00CE1F41">
        <w:rPr>
          <w:rFonts w:asciiTheme="majorHAnsi" w:hAnsiTheme="majorHAnsi" w:cstheme="majorHAnsi"/>
          <w:sz w:val="24"/>
          <w:szCs w:val="24"/>
        </w:rPr>
        <w:t xml:space="preserve"> The </w:t>
      </w:r>
      <w:r w:rsidRPr="00CE1F41">
        <w:rPr>
          <w:rFonts w:asciiTheme="majorHAnsi" w:hAnsiTheme="majorHAnsi" w:cstheme="majorHAnsi"/>
          <w:b/>
          <w:sz w:val="24"/>
          <w:szCs w:val="24"/>
        </w:rPr>
        <w:t>ORDER BY created_at DESC</w:t>
      </w:r>
      <w:r w:rsidRPr="00CE1F41">
        <w:rPr>
          <w:rFonts w:asciiTheme="majorHAnsi" w:hAnsiTheme="majorHAnsi" w:cstheme="majorHAnsi"/>
          <w:sz w:val="24"/>
          <w:szCs w:val="24"/>
        </w:rPr>
        <w:t xml:space="preserve"> operation exceeded the session's </w:t>
      </w:r>
      <w:r w:rsidRPr="00CE1F41">
        <w:rPr>
          <w:rFonts w:asciiTheme="majorHAnsi" w:hAnsiTheme="majorHAnsi" w:cstheme="majorHAnsi"/>
          <w:b/>
          <w:sz w:val="24"/>
          <w:szCs w:val="24"/>
        </w:rPr>
        <w:t>work_mem</w:t>
      </w:r>
      <w:r w:rsidRPr="00CE1F41">
        <w:rPr>
          <w:rFonts w:asciiTheme="majorHAnsi" w:hAnsiTheme="majorHAnsi" w:cstheme="majorHAnsi"/>
          <w:sz w:val="24"/>
          <w:szCs w:val="24"/>
        </w:rPr>
        <w:t>, forcing PostgreSQL to write temporary sort batches to disk.</w:t>
      </w:r>
    </w:p>
    <w:p w14:paraId="4BECDDD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Target:</w:t>
      </w:r>
      <w:r w:rsidRPr="00CE1F41">
        <w:rPr>
          <w:rFonts w:asciiTheme="majorHAnsi" w:hAnsiTheme="majorHAnsi" w:cstheme="majorHAnsi"/>
          <w:sz w:val="24"/>
          <w:szCs w:val="24"/>
        </w:rPr>
        <w:t xml:space="preserve"> A proper B-tree index will return rows </w:t>
      </w:r>
      <w:r w:rsidRPr="00CE1F41">
        <w:rPr>
          <w:rFonts w:asciiTheme="majorHAnsi" w:hAnsiTheme="majorHAnsi" w:cstheme="majorHAnsi"/>
          <w:b/>
          <w:sz w:val="24"/>
          <w:szCs w:val="24"/>
        </w:rPr>
        <w:t>already pre-sorted</w:t>
      </w:r>
      <w:r w:rsidRPr="00CE1F41">
        <w:rPr>
          <w:rFonts w:asciiTheme="majorHAnsi" w:hAnsiTheme="majorHAnsi" w:cstheme="majorHAnsi"/>
          <w:sz w:val="24"/>
          <w:szCs w:val="24"/>
        </w:rPr>
        <w:t>, eliminating the Sort node entirely!</w:t>
      </w:r>
    </w:p>
    <w:p w14:paraId="59070B12"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7E409172"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Indexing Strategy: Composite vs. Partial Indexes</w:t>
      </w:r>
    </w:p>
    <w:p w14:paraId="0E18AF70"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Composite B-Tree Index (Equality First, Keyset Sort Order, Covering Included Columns):</w:t>
      </w:r>
    </w:p>
    <w:p w14:paraId="640F1A40"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The order of columns in a multi-column B-tree index is strictly governed by </w:t>
      </w:r>
      <w:r w:rsidRPr="00CE1F41">
        <w:rPr>
          <w:rFonts w:asciiTheme="majorHAnsi" w:hAnsiTheme="majorHAnsi" w:cstheme="majorHAnsi"/>
          <w:b/>
          <w:sz w:val="24"/>
          <w:szCs w:val="24"/>
        </w:rPr>
        <w:t>Equality First, Keyset Sort Order, Covering Payload</w:t>
      </w:r>
      <w:r w:rsidRPr="00CE1F41">
        <w:rPr>
          <w:rFonts w:asciiTheme="majorHAnsi" w:hAnsiTheme="majorHAnsi" w:cstheme="majorHAnsi"/>
          <w:sz w:val="24"/>
          <w:szCs w:val="24"/>
        </w:rPr>
        <w:t>:</w:t>
      </w:r>
    </w:p>
    <w:tbl>
      <w:tblPr>
        <w:tblW w:w="0" w:type="auto"/>
        <w:jc w:val="center"/>
        <w:tblLook w:val="04A0" w:firstRow="1" w:lastRow="0" w:firstColumn="1" w:lastColumn="0" w:noHBand="0" w:noVBand="1"/>
      </w:tblPr>
      <w:tblGrid>
        <w:gridCol w:w="9792"/>
      </w:tblGrid>
      <w:tr w:rsidR="005D2398" w:rsidRPr="00CE1F41" w14:paraId="66E4AEAB"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26EFCCA"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CREATE INDEX idx_transactions_user_status_created_id </w:t>
            </w:r>
            <w:r w:rsidRPr="00CE1F41">
              <w:rPr>
                <w:rFonts w:asciiTheme="majorHAnsi" w:hAnsiTheme="majorHAnsi" w:cstheme="majorHAnsi"/>
                <w:sz w:val="24"/>
                <w:szCs w:val="24"/>
              </w:rPr>
              <w:br/>
              <w:t>ON transactions (user_id, status, created_at DESC, id DESC)</w:t>
            </w:r>
            <w:r w:rsidRPr="00CE1F41">
              <w:rPr>
                <w:rFonts w:asciiTheme="majorHAnsi" w:hAnsiTheme="majorHAnsi" w:cstheme="majorHAnsi"/>
                <w:sz w:val="24"/>
                <w:szCs w:val="24"/>
              </w:rPr>
              <w:br/>
              <w:t>INCLUDE (amount);</w:t>
            </w:r>
          </w:p>
        </w:tc>
      </w:tr>
    </w:tbl>
    <w:p w14:paraId="6E0DB56D" w14:textId="77777777" w:rsidR="005D2398" w:rsidRPr="00CE1F41" w:rsidRDefault="005D2398" w:rsidP="00CE1F41">
      <w:pPr>
        <w:spacing w:after="0" w:line="276" w:lineRule="auto"/>
        <w:contextualSpacing/>
        <w:rPr>
          <w:rFonts w:asciiTheme="majorHAnsi" w:hAnsiTheme="majorHAnsi" w:cstheme="majorHAnsi"/>
          <w:sz w:val="24"/>
          <w:szCs w:val="24"/>
        </w:rPr>
      </w:pPr>
    </w:p>
    <w:p w14:paraId="1EF6189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Why this specific column order?</w:t>
      </w:r>
    </w:p>
    <w:p w14:paraId="621A851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user_id</w:t>
      </w:r>
      <w:r w:rsidRPr="00CE1F41">
        <w:rPr>
          <w:rFonts w:asciiTheme="majorHAnsi" w:hAnsiTheme="majorHAnsi" w:cstheme="majorHAnsi"/>
          <w:sz w:val="24"/>
          <w:szCs w:val="24"/>
        </w:rPr>
        <w:t>: Filtered with equality (</w:t>
      </w:r>
      <w:r w:rsidRPr="00CE1F41">
        <w:rPr>
          <w:rFonts w:asciiTheme="majorHAnsi" w:hAnsiTheme="majorHAnsi" w:cstheme="majorHAnsi"/>
          <w:b/>
          <w:sz w:val="24"/>
          <w:szCs w:val="24"/>
        </w:rPr>
        <w:t>= 45892</w:t>
      </w:r>
      <w:r w:rsidRPr="00CE1F41">
        <w:rPr>
          <w:rFonts w:asciiTheme="majorHAnsi" w:hAnsiTheme="majorHAnsi" w:cstheme="majorHAnsi"/>
          <w:sz w:val="24"/>
          <w:szCs w:val="24"/>
        </w:rPr>
        <w:t>).</w:t>
      </w:r>
    </w:p>
    <w:p w14:paraId="2E719A14"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status</w:t>
      </w:r>
      <w:r w:rsidRPr="00CE1F41">
        <w:rPr>
          <w:rFonts w:asciiTheme="majorHAnsi" w:hAnsiTheme="majorHAnsi" w:cstheme="majorHAnsi"/>
          <w:sz w:val="24"/>
          <w:szCs w:val="24"/>
        </w:rPr>
        <w:t>: Filtered with equality (</w:t>
      </w:r>
      <w:r w:rsidRPr="00CE1F41">
        <w:rPr>
          <w:rFonts w:asciiTheme="majorHAnsi" w:hAnsiTheme="majorHAnsi" w:cstheme="majorHAnsi"/>
          <w:b/>
          <w:sz w:val="24"/>
          <w:szCs w:val="24"/>
        </w:rPr>
        <w:t>= 'SETTLED'</w:t>
      </w:r>
      <w:r w:rsidRPr="00CE1F41">
        <w:rPr>
          <w:rFonts w:asciiTheme="majorHAnsi" w:hAnsiTheme="majorHAnsi" w:cstheme="majorHAnsi"/>
          <w:sz w:val="24"/>
          <w:szCs w:val="24"/>
        </w:rPr>
        <w:t>).</w:t>
      </w:r>
    </w:p>
    <w:p w14:paraId="5730C45C"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created_at DESC, id DESC</w:t>
      </w:r>
      <w:r w:rsidRPr="00CE1F41">
        <w:rPr>
          <w:rFonts w:asciiTheme="majorHAnsi" w:hAnsiTheme="majorHAnsi" w:cstheme="majorHAnsi"/>
          <w:sz w:val="24"/>
          <w:szCs w:val="24"/>
        </w:rPr>
        <w:t xml:space="preserve">: Matches the sorting and keyset pagination cursor </w:t>
      </w:r>
      <w:r w:rsidRPr="00CE1F41">
        <w:rPr>
          <w:rFonts w:asciiTheme="majorHAnsi" w:hAnsiTheme="majorHAnsi" w:cstheme="majorHAnsi"/>
          <w:b/>
          <w:sz w:val="24"/>
          <w:szCs w:val="24"/>
        </w:rPr>
        <w:t>WHERE (created_at, id) &lt; (:last_seen_created_at, :last_seen_id) ORDER BY created_at DESC, id DESC</w:t>
      </w:r>
      <w:r w:rsidRPr="00CE1F41">
        <w:rPr>
          <w:rFonts w:asciiTheme="majorHAnsi" w:hAnsiTheme="majorHAnsi" w:cstheme="majorHAnsi"/>
          <w:sz w:val="24"/>
          <w:szCs w:val="24"/>
        </w:rPr>
        <w:t xml:space="preserve">. Including </w:t>
      </w:r>
      <w:r w:rsidRPr="00CE1F41">
        <w:rPr>
          <w:rFonts w:asciiTheme="majorHAnsi" w:hAnsiTheme="majorHAnsi" w:cstheme="majorHAnsi"/>
          <w:b/>
          <w:sz w:val="24"/>
          <w:szCs w:val="24"/>
        </w:rPr>
        <w:t>id DESC</w:t>
      </w:r>
      <w:r w:rsidRPr="00CE1F41">
        <w:rPr>
          <w:rFonts w:asciiTheme="majorHAnsi" w:hAnsiTheme="majorHAnsi" w:cstheme="majorHAnsi"/>
          <w:sz w:val="24"/>
          <w:szCs w:val="24"/>
        </w:rPr>
        <w:t xml:space="preserve"> guarantees deterministic pagination without ties and allows the planner to fulfill the ordering directly from the B-tree index without an in-memory or disk sort node.</w:t>
      </w:r>
    </w:p>
    <w:p w14:paraId="04E9E820"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`INCLUDE (amount)` (Covering Index):</w:t>
      </w:r>
      <w:r w:rsidRPr="00CE1F41">
        <w:rPr>
          <w:rFonts w:asciiTheme="majorHAnsi" w:hAnsiTheme="majorHAnsi" w:cstheme="majorHAnsi"/>
          <w:sz w:val="24"/>
          <w:szCs w:val="24"/>
        </w:rPr>
        <w:t xml:space="preserve"> Keeps </w:t>
      </w:r>
      <w:r w:rsidRPr="00CE1F41">
        <w:rPr>
          <w:rFonts w:asciiTheme="majorHAnsi" w:hAnsiTheme="majorHAnsi" w:cstheme="majorHAnsi"/>
          <w:b/>
          <w:sz w:val="24"/>
          <w:szCs w:val="24"/>
        </w:rPr>
        <w:t>amount</w:t>
      </w:r>
      <w:r w:rsidRPr="00CE1F41">
        <w:rPr>
          <w:rFonts w:asciiTheme="majorHAnsi" w:hAnsiTheme="majorHAnsi" w:cstheme="majorHAnsi"/>
          <w:sz w:val="24"/>
          <w:szCs w:val="24"/>
        </w:rPr>
        <w:t xml:space="preserve"> in the leaf pages without bloating non-leaf branch nodes. Because </w:t>
      </w:r>
      <w:r w:rsidRPr="00CE1F41">
        <w:rPr>
          <w:rFonts w:asciiTheme="majorHAnsi" w:hAnsiTheme="majorHAnsi" w:cstheme="majorHAnsi"/>
          <w:b/>
          <w:sz w:val="24"/>
          <w:szCs w:val="24"/>
        </w:rPr>
        <w:t>id</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user_id</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status</w:t>
      </w:r>
      <w:r w:rsidRPr="00CE1F41">
        <w:rPr>
          <w:rFonts w:asciiTheme="majorHAnsi" w:hAnsiTheme="majorHAnsi" w:cstheme="majorHAnsi"/>
          <w:sz w:val="24"/>
          <w:szCs w:val="24"/>
        </w:rPr>
        <w:t xml:space="preserve">, and </w:t>
      </w:r>
      <w:r w:rsidRPr="00CE1F41">
        <w:rPr>
          <w:rFonts w:asciiTheme="majorHAnsi" w:hAnsiTheme="majorHAnsi" w:cstheme="majorHAnsi"/>
          <w:b/>
          <w:sz w:val="24"/>
          <w:szCs w:val="24"/>
        </w:rPr>
        <w:t>created_at</w:t>
      </w:r>
      <w:r w:rsidRPr="00CE1F41">
        <w:rPr>
          <w:rFonts w:asciiTheme="majorHAnsi" w:hAnsiTheme="majorHAnsi" w:cstheme="majorHAnsi"/>
          <w:sz w:val="24"/>
          <w:szCs w:val="24"/>
        </w:rPr>
        <w:t xml:space="preserve"> are in the index key and </w:t>
      </w:r>
      <w:r w:rsidRPr="00CE1F41">
        <w:rPr>
          <w:rFonts w:asciiTheme="majorHAnsi" w:hAnsiTheme="majorHAnsi" w:cstheme="majorHAnsi"/>
          <w:b/>
          <w:sz w:val="24"/>
          <w:szCs w:val="24"/>
        </w:rPr>
        <w:t>amount</w:t>
      </w:r>
      <w:r w:rsidRPr="00CE1F41">
        <w:rPr>
          <w:rFonts w:asciiTheme="majorHAnsi" w:hAnsiTheme="majorHAnsi" w:cstheme="majorHAnsi"/>
          <w:sz w:val="24"/>
          <w:szCs w:val="24"/>
        </w:rPr>
        <w:t xml:space="preserve"> is in the payload, all required projection columns are present within the index.</w:t>
      </w:r>
    </w:p>
    <w:p w14:paraId="1C7AB9EA"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Expected Planner Behavior:</w:t>
      </w:r>
      <w:r w:rsidRPr="00CE1F41">
        <w:rPr>
          <w:rFonts w:asciiTheme="majorHAnsi" w:hAnsiTheme="majorHAnsi" w:cstheme="majorHAnsi"/>
          <w:sz w:val="24"/>
          <w:szCs w:val="24"/>
        </w:rPr>
        <w:t xml:space="preserve"> The index is designed to support this filtering and keyset-pagination access pattern. PostgreSQL may use an index-only scan when the selected columns and visibility-map state permit it, reading directly from the index pages and avoiding heap lookups for covered columns. If pages are not yet marked visible in the visibility map, the planner performs an Index Scan with </w:t>
      </w:r>
      <w:r w:rsidRPr="00CE1F41">
        <w:rPr>
          <w:rFonts w:asciiTheme="majorHAnsi" w:hAnsiTheme="majorHAnsi" w:cstheme="majorHAnsi"/>
          <w:sz w:val="24"/>
          <w:szCs w:val="24"/>
        </w:rPr>
        <w:lastRenderedPageBreak/>
        <w:t xml:space="preserve">minimal heap lookups. Actual query execution and buffer I/O impact should always be verified using </w:t>
      </w:r>
      <w:r w:rsidRPr="00CE1F41">
        <w:rPr>
          <w:rFonts w:asciiTheme="majorHAnsi" w:hAnsiTheme="majorHAnsi" w:cstheme="majorHAnsi"/>
          <w:b/>
          <w:sz w:val="24"/>
          <w:szCs w:val="24"/>
        </w:rPr>
        <w:t>EXPLAIN (ANALYZE, BUFFERS)</w:t>
      </w:r>
      <w:r w:rsidRPr="00CE1F41">
        <w:rPr>
          <w:rFonts w:asciiTheme="majorHAnsi" w:hAnsiTheme="majorHAnsi" w:cstheme="majorHAnsi"/>
          <w:sz w:val="24"/>
          <w:szCs w:val="24"/>
        </w:rPr>
        <w:t xml:space="preserve"> against representative production-like data.</w:t>
      </w:r>
    </w:p>
    <w:p w14:paraId="2B3B18E1"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Partial Index (High-Skew Statuses):</w:t>
      </w:r>
    </w:p>
    <w:p w14:paraId="1536458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In transactional systems where the vast majority of historical rows are in a final status (such as </w:t>
      </w:r>
      <w:r w:rsidRPr="00CE1F41">
        <w:rPr>
          <w:rFonts w:asciiTheme="majorHAnsi" w:hAnsiTheme="majorHAnsi" w:cstheme="majorHAnsi"/>
          <w:b/>
          <w:sz w:val="24"/>
          <w:szCs w:val="24"/>
        </w:rPr>
        <w:t>SETTLED</w:t>
      </w:r>
      <w:r w:rsidRPr="00CE1F41">
        <w:rPr>
          <w:rFonts w:asciiTheme="majorHAnsi" w:hAnsiTheme="majorHAnsi" w:cstheme="majorHAnsi"/>
          <w:sz w:val="24"/>
          <w:szCs w:val="24"/>
        </w:rPr>
        <w:t xml:space="preserve">), while only a small active fraction are </w:t>
      </w:r>
      <w:r w:rsidRPr="00CE1F41">
        <w:rPr>
          <w:rFonts w:asciiTheme="majorHAnsi" w:hAnsiTheme="majorHAnsi" w:cstheme="majorHAnsi"/>
          <w:b/>
          <w:sz w:val="24"/>
          <w:szCs w:val="24"/>
        </w:rPr>
        <w:t>PENDING</w:t>
      </w:r>
      <w:r w:rsidRPr="00CE1F41">
        <w:rPr>
          <w:rFonts w:asciiTheme="majorHAnsi" w:hAnsiTheme="majorHAnsi" w:cstheme="majorHAnsi"/>
          <w:sz w:val="24"/>
          <w:szCs w:val="24"/>
        </w:rPr>
        <w:t>:</w:t>
      </w:r>
    </w:p>
    <w:p w14:paraId="5E164B6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If queries predominantly search for active/pending transactions:</w:t>
      </w:r>
    </w:p>
    <w:tbl>
      <w:tblPr>
        <w:tblW w:w="0" w:type="auto"/>
        <w:jc w:val="center"/>
        <w:tblLook w:val="04A0" w:firstRow="1" w:lastRow="0" w:firstColumn="1" w:lastColumn="0" w:noHBand="0" w:noVBand="1"/>
      </w:tblPr>
      <w:tblGrid>
        <w:gridCol w:w="9792"/>
      </w:tblGrid>
      <w:tr w:rsidR="005D2398" w:rsidRPr="00CE1F41" w14:paraId="0C9B608B"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8583FFC"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CREATE INDEX idx_transactions_pending_user_created </w:t>
            </w:r>
            <w:r w:rsidRPr="00CE1F41">
              <w:rPr>
                <w:rFonts w:asciiTheme="majorHAnsi" w:hAnsiTheme="majorHAnsi" w:cstheme="majorHAnsi"/>
                <w:sz w:val="24"/>
                <w:szCs w:val="24"/>
              </w:rPr>
              <w:br/>
              <w:t xml:space="preserve">ON transactions (user_id, created_at DESC) </w:t>
            </w:r>
            <w:r w:rsidRPr="00CE1F41">
              <w:rPr>
                <w:rFonts w:asciiTheme="majorHAnsi" w:hAnsiTheme="majorHAnsi" w:cstheme="majorHAnsi"/>
                <w:sz w:val="24"/>
                <w:szCs w:val="24"/>
              </w:rPr>
              <w:br/>
              <w:t>WHERE status = 'PENDING';</w:t>
            </w:r>
          </w:p>
        </w:tc>
      </w:tr>
    </w:tbl>
    <w:p w14:paraId="3FD37E9A" w14:textId="77777777" w:rsidR="005D2398" w:rsidRPr="00CE1F41" w:rsidRDefault="005D2398" w:rsidP="00CE1F41">
      <w:pPr>
        <w:spacing w:after="0" w:line="276" w:lineRule="auto"/>
        <w:contextualSpacing/>
        <w:rPr>
          <w:rFonts w:asciiTheme="majorHAnsi" w:hAnsiTheme="majorHAnsi" w:cstheme="majorHAnsi"/>
          <w:sz w:val="24"/>
          <w:szCs w:val="24"/>
        </w:rPr>
      </w:pPr>
    </w:p>
    <w:p w14:paraId="2FACA61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Why Partial Index?</w:t>
      </w:r>
    </w:p>
    <w:p w14:paraId="0D6BEF5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Size reduction:</w:t>
      </w:r>
      <w:r w:rsidRPr="00CE1F41">
        <w:rPr>
          <w:rFonts w:asciiTheme="majorHAnsi" w:hAnsiTheme="majorHAnsi" w:cstheme="majorHAnsi"/>
          <w:sz w:val="24"/>
          <w:szCs w:val="24"/>
        </w:rPr>
        <w:t xml:space="preserve"> Because the partial index indexes only the small subset of non-settled rows, its physical footprint is a fraction of a full-table index, ensuring it remains hot in PostgreSQL's shared buffer cache.</w:t>
      </w:r>
    </w:p>
    <w:p w14:paraId="00CA68B4"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Write performance:</w:t>
      </w:r>
      <w:r w:rsidRPr="00CE1F41">
        <w:rPr>
          <w:rFonts w:asciiTheme="majorHAnsi" w:hAnsiTheme="majorHAnsi" w:cstheme="majorHAnsi"/>
          <w:sz w:val="24"/>
          <w:szCs w:val="24"/>
        </w:rPr>
        <w:t xml:space="preserve"> Insert and update operations on already settled transactions do not touch or modify this index, reducing write amplification, index bloat, and WAL generation.</w:t>
      </w:r>
    </w:p>
    <w:p w14:paraId="701F716B"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014F0046"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c) Schema &amp; Query Rewrites Beyond Indexing</w:t>
      </w:r>
    </w:p>
    <w:p w14:paraId="4ECA39BF"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When dealing with 10M+ growing rows, indexing alone is insufficient over a multi-year horizon:</w:t>
      </w:r>
    </w:p>
    <w:p w14:paraId="3F1636B2"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Declarative Range Table Partitioning (Monthly / Yearly):</w:t>
      </w:r>
    </w:p>
    <w:p w14:paraId="523D159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Partition the table by </w:t>
      </w:r>
      <w:r w:rsidRPr="00CE1F41">
        <w:rPr>
          <w:rFonts w:asciiTheme="majorHAnsi" w:hAnsiTheme="majorHAnsi" w:cstheme="majorHAnsi"/>
          <w:b/>
          <w:sz w:val="24"/>
          <w:szCs w:val="24"/>
        </w:rPr>
        <w:t>created_at</w:t>
      </w:r>
      <w:r w:rsidRPr="00CE1F41">
        <w:rPr>
          <w:rFonts w:asciiTheme="majorHAnsi" w:hAnsiTheme="majorHAnsi" w:cstheme="majorHAnsi"/>
          <w:sz w:val="24"/>
          <w:szCs w:val="24"/>
        </w:rPr>
        <w:t>:</w:t>
      </w:r>
    </w:p>
    <w:tbl>
      <w:tblPr>
        <w:tblW w:w="0" w:type="auto"/>
        <w:jc w:val="center"/>
        <w:tblLook w:val="04A0" w:firstRow="1" w:lastRow="0" w:firstColumn="1" w:lastColumn="0" w:noHBand="0" w:noVBand="1"/>
      </w:tblPr>
      <w:tblGrid>
        <w:gridCol w:w="9792"/>
      </w:tblGrid>
      <w:tr w:rsidR="005D2398" w:rsidRPr="00CE1F41" w14:paraId="144C22EC"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C723446"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CREATE TABLE transactions (</w:t>
            </w:r>
            <w:r w:rsidRPr="00CE1F41">
              <w:rPr>
                <w:rFonts w:asciiTheme="majorHAnsi" w:hAnsiTheme="majorHAnsi" w:cstheme="majorHAnsi"/>
                <w:sz w:val="24"/>
                <w:szCs w:val="24"/>
              </w:rPr>
              <w:br/>
              <w:t xml:space="preserve">    id BIGINT GENERATED ALWAYS AS IDENTITY,</w:t>
            </w:r>
            <w:r w:rsidRPr="00CE1F41">
              <w:rPr>
                <w:rFonts w:asciiTheme="majorHAnsi" w:hAnsiTheme="majorHAnsi" w:cstheme="majorHAnsi"/>
                <w:sz w:val="24"/>
                <w:szCs w:val="24"/>
              </w:rPr>
              <w:br/>
              <w:t xml:space="preserve">    user_id BIGINT NOT NULL,</w:t>
            </w:r>
            <w:r w:rsidRPr="00CE1F41">
              <w:rPr>
                <w:rFonts w:asciiTheme="majorHAnsi" w:hAnsiTheme="majorHAnsi" w:cstheme="majorHAnsi"/>
                <w:sz w:val="24"/>
                <w:szCs w:val="24"/>
              </w:rPr>
              <w:br/>
              <w:t xml:space="preserve">    amount NUMERIC(12, 2) NOT NULL,</w:t>
            </w:r>
            <w:r w:rsidRPr="00CE1F41">
              <w:rPr>
                <w:rFonts w:asciiTheme="majorHAnsi" w:hAnsiTheme="majorHAnsi" w:cstheme="majorHAnsi"/>
                <w:sz w:val="24"/>
                <w:szCs w:val="24"/>
              </w:rPr>
              <w:br/>
              <w:t xml:space="preserve">    status VARCHAR(32) NOT NULL,</w:t>
            </w:r>
            <w:r w:rsidRPr="00CE1F41">
              <w:rPr>
                <w:rFonts w:asciiTheme="majorHAnsi" w:hAnsiTheme="majorHAnsi" w:cstheme="majorHAnsi"/>
                <w:sz w:val="24"/>
                <w:szCs w:val="24"/>
              </w:rPr>
              <w:br/>
              <w:t xml:space="preserve">    created_at TIMESTAMPTZ NOT NULL,</w:t>
            </w:r>
            <w:r w:rsidRPr="00CE1F41">
              <w:rPr>
                <w:rFonts w:asciiTheme="majorHAnsi" w:hAnsiTheme="majorHAnsi" w:cstheme="majorHAnsi"/>
                <w:sz w:val="24"/>
                <w:szCs w:val="24"/>
              </w:rPr>
              <w:br/>
              <w:t xml:space="preserve">    PRIMARY KEY (id, created_at)</w:t>
            </w:r>
            <w:r w:rsidRPr="00CE1F41">
              <w:rPr>
                <w:rFonts w:asciiTheme="majorHAnsi" w:hAnsiTheme="majorHAnsi" w:cstheme="majorHAnsi"/>
                <w:sz w:val="24"/>
                <w:szCs w:val="24"/>
              </w:rPr>
              <w:br/>
              <w:t>) PARTITION BY RANGE (created_at);</w:t>
            </w:r>
            <w:r w:rsidRPr="00CE1F41">
              <w:rPr>
                <w:rFonts w:asciiTheme="majorHAnsi" w:hAnsiTheme="majorHAnsi" w:cstheme="majorHAnsi"/>
                <w:sz w:val="24"/>
                <w:szCs w:val="24"/>
              </w:rPr>
              <w:br/>
            </w:r>
            <w:r w:rsidRPr="00CE1F41">
              <w:rPr>
                <w:rFonts w:asciiTheme="majorHAnsi" w:hAnsiTheme="majorHAnsi" w:cstheme="majorHAnsi"/>
                <w:sz w:val="24"/>
                <w:szCs w:val="24"/>
              </w:rPr>
              <w:br/>
              <w:t>CREATE TABLE transactions_y2026m08 PARTITION OF transactions</w:t>
            </w:r>
            <w:r w:rsidRPr="00CE1F41">
              <w:rPr>
                <w:rFonts w:asciiTheme="majorHAnsi" w:hAnsiTheme="majorHAnsi" w:cstheme="majorHAnsi"/>
                <w:sz w:val="24"/>
                <w:szCs w:val="24"/>
              </w:rPr>
              <w:br/>
              <w:t xml:space="preserve">    FOR VALUES FROM ('2026-08-01 00:00:00+00') TO ('2026-09-01 00:00:00+00');</w:t>
            </w:r>
          </w:p>
        </w:tc>
      </w:tr>
    </w:tbl>
    <w:p w14:paraId="47E461C5" w14:textId="77777777" w:rsidR="005D2398" w:rsidRPr="00CE1F41" w:rsidRDefault="005D2398" w:rsidP="00CE1F41">
      <w:pPr>
        <w:spacing w:after="0" w:line="276" w:lineRule="auto"/>
        <w:contextualSpacing/>
        <w:rPr>
          <w:rFonts w:asciiTheme="majorHAnsi" w:hAnsiTheme="majorHAnsi" w:cstheme="majorHAnsi"/>
          <w:sz w:val="24"/>
          <w:szCs w:val="24"/>
        </w:rPr>
      </w:pPr>
    </w:p>
    <w:p w14:paraId="1F87989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Benefit:</w:t>
      </w:r>
      <w:r w:rsidRPr="00CE1F41">
        <w:rPr>
          <w:rFonts w:asciiTheme="majorHAnsi" w:hAnsiTheme="majorHAnsi" w:cstheme="majorHAnsi"/>
          <w:sz w:val="24"/>
          <w:szCs w:val="24"/>
        </w:rPr>
        <w:t xml:space="preserve"> When querying for August 2026, PostgreSQL performs </w:t>
      </w:r>
      <w:r w:rsidRPr="00CE1F41">
        <w:rPr>
          <w:rFonts w:asciiTheme="majorHAnsi" w:hAnsiTheme="majorHAnsi" w:cstheme="majorHAnsi"/>
          <w:b/>
          <w:sz w:val="24"/>
          <w:szCs w:val="24"/>
        </w:rPr>
        <w:t>Partition Pruning</w:t>
      </w:r>
      <w:r w:rsidRPr="00CE1F41">
        <w:rPr>
          <w:rFonts w:asciiTheme="majorHAnsi" w:hAnsiTheme="majorHAnsi" w:cstheme="majorHAnsi"/>
          <w:sz w:val="24"/>
          <w:szCs w:val="24"/>
        </w:rPr>
        <w:t>. It scans only the relevant partition, ignoring other monthly partitions entirely. Vacuuming, index maintenance, and archival of old partitions (detach partition to cold storage) become fast metadata operations with minimal locking.</w:t>
      </w:r>
    </w:p>
    <w:p w14:paraId="2FF57A0D"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Keyset (Cursor-Based) Pagination instead of `OFFSET`:</w:t>
      </w:r>
    </w:p>
    <w:p w14:paraId="77580A1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Using </w:t>
      </w:r>
      <w:r w:rsidRPr="00CE1F41">
        <w:rPr>
          <w:rFonts w:asciiTheme="majorHAnsi" w:hAnsiTheme="majorHAnsi" w:cstheme="majorHAnsi"/>
          <w:b/>
          <w:sz w:val="24"/>
          <w:szCs w:val="24"/>
        </w:rPr>
        <w:t>OFFSET 50000</w:t>
      </w:r>
      <w:r w:rsidRPr="00CE1F41">
        <w:rPr>
          <w:rFonts w:asciiTheme="majorHAnsi" w:hAnsiTheme="majorHAnsi" w:cstheme="majorHAnsi"/>
          <w:sz w:val="24"/>
          <w:szCs w:val="24"/>
        </w:rPr>
        <w:t xml:space="preserve"> requires PostgreSQL to scan and discard 50,000 rows. Keyset pagination allows PostgreSQL to use the composite B-tree index to seek from the last cursor position in approximately </w:t>
      </w:r>
      <w:r w:rsidRPr="00CE1F41">
        <w:rPr>
          <w:rFonts w:asciiTheme="majorHAnsi" w:hAnsiTheme="majorHAnsi" w:cstheme="majorHAnsi"/>
          <w:sz w:val="24"/>
          <w:szCs w:val="24"/>
        </w:rPr>
        <w:lastRenderedPageBreak/>
        <w:t xml:space="preserve">$O(\log n)$, followed by reading the $k$ requested page rows ($O(\log n + k)$, where $n$ is indexed rows and $k$ is page size). This avoids the scan-and-discard cost that grows linearly with deep </w:t>
      </w:r>
      <w:r w:rsidRPr="00CE1F41">
        <w:rPr>
          <w:rFonts w:asciiTheme="majorHAnsi" w:hAnsiTheme="majorHAnsi" w:cstheme="majorHAnsi"/>
          <w:b/>
          <w:sz w:val="24"/>
          <w:szCs w:val="24"/>
        </w:rPr>
        <w:t>OFFSET</w:t>
      </w:r>
      <w:r w:rsidRPr="00CE1F41">
        <w:rPr>
          <w:rFonts w:asciiTheme="majorHAnsi" w:hAnsiTheme="majorHAnsi" w:cstheme="majorHAnsi"/>
          <w:sz w:val="24"/>
          <w:szCs w:val="24"/>
        </w:rPr>
        <w:t xml:space="preserve"> pagination:</w:t>
      </w:r>
    </w:p>
    <w:tbl>
      <w:tblPr>
        <w:tblW w:w="0" w:type="auto"/>
        <w:jc w:val="center"/>
        <w:tblLook w:val="04A0" w:firstRow="1" w:lastRow="0" w:firstColumn="1" w:lastColumn="0" w:noHBand="0" w:noVBand="1"/>
      </w:tblPr>
      <w:tblGrid>
        <w:gridCol w:w="9792"/>
      </w:tblGrid>
      <w:tr w:rsidR="005D2398" w:rsidRPr="00CE1F41" w14:paraId="1CEDEFDD"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7888F4B"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Keyset pagination uses the composite index to seek from the cursor</w:t>
            </w:r>
            <w:r w:rsidRPr="00CE1F41">
              <w:rPr>
                <w:rFonts w:asciiTheme="majorHAnsi" w:hAnsiTheme="majorHAnsi" w:cstheme="majorHAnsi"/>
                <w:sz w:val="24"/>
                <w:szCs w:val="24"/>
              </w:rPr>
              <w:br/>
              <w:t>-- and avoids the increasing scan-and-discard cost of deep OFFSET pagination.</w:t>
            </w:r>
            <w:r w:rsidRPr="00CE1F41">
              <w:rPr>
                <w:rFonts w:asciiTheme="majorHAnsi" w:hAnsiTheme="majorHAnsi" w:cstheme="majorHAnsi"/>
                <w:sz w:val="24"/>
                <w:szCs w:val="24"/>
              </w:rPr>
              <w:br/>
              <w:t>SELECT id, user_id, amount, status, created_at</w:t>
            </w:r>
            <w:r w:rsidRPr="00CE1F41">
              <w:rPr>
                <w:rFonts w:asciiTheme="majorHAnsi" w:hAnsiTheme="majorHAnsi" w:cstheme="majorHAnsi"/>
                <w:sz w:val="24"/>
                <w:szCs w:val="24"/>
              </w:rPr>
              <w:br/>
              <w:t>FROM transactions</w:t>
            </w:r>
            <w:r w:rsidRPr="00CE1F41">
              <w:rPr>
                <w:rFonts w:asciiTheme="majorHAnsi" w:hAnsiTheme="majorHAnsi" w:cstheme="majorHAnsi"/>
                <w:sz w:val="24"/>
                <w:szCs w:val="24"/>
              </w:rPr>
              <w:br/>
              <w:t>WHERE user_id = :user_id</w:t>
            </w:r>
            <w:r w:rsidRPr="00CE1F41">
              <w:rPr>
                <w:rFonts w:asciiTheme="majorHAnsi" w:hAnsiTheme="majorHAnsi" w:cstheme="majorHAnsi"/>
                <w:sz w:val="24"/>
                <w:szCs w:val="24"/>
              </w:rPr>
              <w:br/>
              <w:t xml:space="preserve">  AND status = 'SETTLED'</w:t>
            </w:r>
            <w:r w:rsidRPr="00CE1F41">
              <w:rPr>
                <w:rFonts w:asciiTheme="majorHAnsi" w:hAnsiTheme="majorHAnsi" w:cstheme="majorHAnsi"/>
                <w:sz w:val="24"/>
                <w:szCs w:val="24"/>
              </w:rPr>
              <w:br/>
              <w:t xml:space="preserve">  AND (created_at, id) &lt; (:last_seen_created_at, :last_seen_id)</w:t>
            </w:r>
            <w:r w:rsidRPr="00CE1F41">
              <w:rPr>
                <w:rFonts w:asciiTheme="majorHAnsi" w:hAnsiTheme="majorHAnsi" w:cstheme="majorHAnsi"/>
                <w:sz w:val="24"/>
                <w:szCs w:val="24"/>
              </w:rPr>
              <w:br/>
              <w:t>ORDER BY created_at DESC, id DESC</w:t>
            </w:r>
            <w:r w:rsidRPr="00CE1F41">
              <w:rPr>
                <w:rFonts w:asciiTheme="majorHAnsi" w:hAnsiTheme="majorHAnsi" w:cstheme="majorHAnsi"/>
                <w:sz w:val="24"/>
                <w:szCs w:val="24"/>
              </w:rPr>
              <w:br/>
              <w:t>LIMIT 50;</w:t>
            </w:r>
          </w:p>
        </w:tc>
      </w:tr>
    </w:tbl>
    <w:p w14:paraId="6F17ACED" w14:textId="77777777" w:rsidR="005D2398" w:rsidRPr="00CE1F41" w:rsidRDefault="005D2398" w:rsidP="00CE1F41">
      <w:pPr>
        <w:spacing w:after="0" w:line="276" w:lineRule="auto"/>
        <w:contextualSpacing/>
        <w:rPr>
          <w:rFonts w:asciiTheme="majorHAnsi" w:hAnsiTheme="majorHAnsi" w:cstheme="majorHAnsi"/>
          <w:sz w:val="24"/>
          <w:szCs w:val="24"/>
        </w:rPr>
      </w:pPr>
    </w:p>
    <w:p w14:paraId="7A51F06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color w:val="1D4ED8"/>
          <w:sz w:val="24"/>
          <w:szCs w:val="24"/>
        </w:rPr>
        <w:t>Schema &amp; benchmark script: [`database/schema_q4_transactions.sql`](./database/schema_q4_transactions.sql) | Diagnostics: [`database/explain_analysis_q4.sql`](./database/explain_analysis_q</w:t>
      </w:r>
      <w:r w:rsidRPr="00CE1F41">
        <w:rPr>
          <w:rFonts w:asciiTheme="majorHAnsi" w:hAnsiTheme="majorHAnsi" w:cstheme="majorHAnsi"/>
          <w:i/>
          <w:sz w:val="24"/>
          <w:szCs w:val="24"/>
        </w:rPr>
        <w:t>4.sql).</w:t>
      </w:r>
    </w:p>
    <w:p w14:paraId="5295D174" w14:textId="2DD0C592" w:rsidR="005D2398" w:rsidRDefault="005D2398" w:rsidP="00CE1F41">
      <w:pPr>
        <w:spacing w:after="0" w:line="276" w:lineRule="auto"/>
        <w:contextualSpacing/>
        <w:rPr>
          <w:rFonts w:asciiTheme="majorHAnsi" w:hAnsiTheme="majorHAnsi" w:cstheme="majorHAnsi"/>
          <w:sz w:val="24"/>
          <w:szCs w:val="24"/>
        </w:rPr>
      </w:pPr>
    </w:p>
    <w:p w14:paraId="589143E1"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Q5 — Next.js API Design: Auth, Rate Limiting &amp; Error Handling</w:t>
      </w:r>
    </w:p>
    <w:p w14:paraId="57E5E86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Next.js · App Router · Middleware · Security</w:t>
      </w:r>
    </w:p>
    <w:p w14:paraId="2A1287B3"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Cryptographically Secure JWT Authentication: Middleware vs. Route Handler</w:t>
      </w:r>
    </w:p>
    <w:p w14:paraId="23EC994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In Next.js 14 App Router, authentication and authorization must follow a strict defense-in-depth model:</w:t>
      </w:r>
    </w:p>
    <w:p w14:paraId="2BCC7035" w14:textId="4828D4DE" w:rsidR="005D2398" w:rsidRPr="00CE1F41" w:rsidRDefault="00842805"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lastRenderedPageBreak/>
        <w:drawing>
          <wp:inline distT="0" distB="0" distL="0" distR="0" wp14:anchorId="617B2C4D" wp14:editId="45F8AAAD">
            <wp:extent cx="6472361" cy="89979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6480703" cy="9009547"/>
                    </a:xfrm>
                    <a:prstGeom prst="rect">
                      <a:avLst/>
                    </a:prstGeom>
                  </pic:spPr>
                </pic:pic>
              </a:graphicData>
            </a:graphic>
          </wp:inline>
        </w:drawing>
      </w:r>
    </w:p>
    <w:p w14:paraId="5CF97E63"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1. The Critical Distinction: Authentication vs. Authorization</w:t>
      </w:r>
    </w:p>
    <w:p w14:paraId="6A7293B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Authentication (AuthN — "Who are you?" — Implemented):</w:t>
      </w:r>
    </w:p>
    <w:p w14:paraId="48991DE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Proving user identity cryptographically. </w:t>
      </w:r>
      <w:r w:rsidRPr="00CE1F41">
        <w:rPr>
          <w:rFonts w:asciiTheme="majorHAnsi" w:hAnsiTheme="majorHAnsi" w:cstheme="majorHAnsi"/>
          <w:b/>
          <w:sz w:val="24"/>
          <w:szCs w:val="24"/>
        </w:rPr>
        <w:t>Never trust client-provided tokens by merely splitting base64 strings (`token.split('.')[1]`) or using unverified `JSON.parse()`.</w:t>
      </w:r>
      <w:r w:rsidRPr="00CE1F41">
        <w:rPr>
          <w:rFonts w:asciiTheme="majorHAnsi" w:hAnsiTheme="majorHAnsi" w:cstheme="majorHAnsi"/>
          <w:sz w:val="24"/>
          <w:szCs w:val="24"/>
        </w:rPr>
        <w:t xml:space="preserve"> Anyone can craft a base64 payload containing </w:t>
      </w:r>
      <w:r w:rsidRPr="00CE1F41">
        <w:rPr>
          <w:rFonts w:asciiTheme="majorHAnsi" w:hAnsiTheme="majorHAnsi" w:cstheme="majorHAnsi"/>
          <w:b/>
          <w:sz w:val="24"/>
          <w:szCs w:val="24"/>
        </w:rPr>
        <w:t>{"role": "admin"}</w:t>
      </w:r>
      <w:r w:rsidRPr="00CE1F41">
        <w:rPr>
          <w:rFonts w:asciiTheme="majorHAnsi" w:hAnsiTheme="majorHAnsi" w:cstheme="majorHAnsi"/>
          <w:sz w:val="24"/>
          <w:szCs w:val="24"/>
        </w:rPr>
        <w:t xml:space="preserve">. In our implementation, Next.js Edge Middleware and Python backend both verify the HMAC-SHA256 signature using </w:t>
      </w:r>
      <w:r w:rsidRPr="00CE1F41">
        <w:rPr>
          <w:rFonts w:asciiTheme="majorHAnsi" w:hAnsiTheme="majorHAnsi" w:cstheme="majorHAnsi"/>
          <w:b/>
          <w:sz w:val="24"/>
          <w:szCs w:val="24"/>
        </w:rPr>
        <w:t>JWT_SECRET</w:t>
      </w:r>
      <w:r w:rsidRPr="00CE1F41">
        <w:rPr>
          <w:rFonts w:asciiTheme="majorHAnsi" w:hAnsiTheme="majorHAnsi" w:cstheme="majorHAnsi"/>
          <w:sz w:val="24"/>
          <w:szCs w:val="24"/>
        </w:rPr>
        <w:t xml:space="preserve"> before reading any claims. If the signature does not match or the token is expired, the request is rejected immediately with </w:t>
      </w:r>
      <w:r w:rsidRPr="00CE1F41">
        <w:rPr>
          <w:rFonts w:asciiTheme="majorHAnsi" w:hAnsiTheme="majorHAnsi" w:cstheme="majorHAnsi"/>
          <w:b/>
          <w:sz w:val="24"/>
          <w:szCs w:val="24"/>
        </w:rPr>
        <w:t>401 Unauthorized</w:t>
      </w:r>
      <w:r w:rsidRPr="00CE1F41">
        <w:rPr>
          <w:rFonts w:asciiTheme="majorHAnsi" w:hAnsiTheme="majorHAnsi" w:cstheme="majorHAnsi"/>
          <w:sz w:val="24"/>
          <w:szCs w:val="24"/>
        </w:rPr>
        <w:t>. Verified identity headers (</w:t>
      </w:r>
      <w:r w:rsidRPr="00CE1F41">
        <w:rPr>
          <w:rFonts w:asciiTheme="majorHAnsi" w:hAnsiTheme="majorHAnsi" w:cstheme="majorHAnsi"/>
          <w:b/>
          <w:sz w:val="24"/>
          <w:szCs w:val="24"/>
        </w:rPr>
        <w:t>x-user-id</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x-user-role</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x-user-email</w:t>
      </w:r>
      <w:r w:rsidRPr="00CE1F41">
        <w:rPr>
          <w:rFonts w:asciiTheme="majorHAnsi" w:hAnsiTheme="majorHAnsi" w:cstheme="majorHAnsi"/>
          <w:sz w:val="24"/>
          <w:szCs w:val="24"/>
        </w:rPr>
        <w:t>) are then injected and forwarded to downstream handlers.</w:t>
      </w:r>
    </w:p>
    <w:p w14:paraId="351D2BFE"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Authorization (AuthZ — "What are you permitted to do?" — Production Considerations):</w:t>
      </w:r>
    </w:p>
    <w:p w14:paraId="3B2D798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Checking permissions against the target resource. In our current implementation, Edge Middleware handles edge identity verification and forwards verified claims, while the route handler enforces request payload validation, rate limiting, and idempotency controls. In production, domain route handlers and upstream services must add explicit role/permission checks (e.g., verifying user roles before allowing privileged actions) and object-level ownership validation (e.g., ensuring </w:t>
      </w:r>
      <w:r w:rsidRPr="00CE1F41">
        <w:rPr>
          <w:rFonts w:asciiTheme="majorHAnsi" w:hAnsiTheme="majorHAnsi" w:cstheme="majorHAnsi"/>
          <w:b/>
          <w:sz w:val="24"/>
          <w:szCs w:val="24"/>
        </w:rPr>
        <w:t>x-user-id</w:t>
      </w:r>
      <w:r w:rsidRPr="00CE1F41">
        <w:rPr>
          <w:rFonts w:asciiTheme="majorHAnsi" w:hAnsiTheme="majorHAnsi" w:cstheme="majorHAnsi"/>
          <w:sz w:val="24"/>
          <w:szCs w:val="24"/>
        </w:rPr>
        <w:t xml:space="preserve"> owns the target entity before reading or modifying it, mitigating Insecure Direct Object References — IDOR).</w:t>
      </w:r>
    </w:p>
    <w:p w14:paraId="5A9C0A1B"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Implementation in Next.js (Edge Runtime with `jose`):</w:t>
      </w:r>
    </w:p>
    <w:tbl>
      <w:tblPr>
        <w:tblW w:w="0" w:type="auto"/>
        <w:jc w:val="center"/>
        <w:tblLook w:val="04A0" w:firstRow="1" w:lastRow="0" w:firstColumn="1" w:lastColumn="0" w:noHBand="0" w:noVBand="1"/>
      </w:tblPr>
      <w:tblGrid>
        <w:gridCol w:w="9792"/>
      </w:tblGrid>
      <w:tr w:rsidR="005D2398" w:rsidRPr="00CE1F41" w14:paraId="421566FE"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F3C9463"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frontend/lib/auth.ts</w:t>
            </w:r>
            <w:r w:rsidRPr="00CE1F41">
              <w:rPr>
                <w:rFonts w:asciiTheme="majorHAnsi" w:hAnsiTheme="majorHAnsi" w:cstheme="majorHAnsi"/>
                <w:sz w:val="24"/>
                <w:szCs w:val="24"/>
              </w:rPr>
              <w:br/>
              <w:t>import { jwtVerify } from 'jose';</w:t>
            </w:r>
            <w:r w:rsidRPr="00CE1F41">
              <w:rPr>
                <w:rFonts w:asciiTheme="majorHAnsi" w:hAnsiTheme="majorHAnsi" w:cstheme="majorHAnsi"/>
                <w:sz w:val="24"/>
                <w:szCs w:val="24"/>
              </w:rPr>
              <w:br/>
            </w:r>
            <w:r w:rsidRPr="00CE1F41">
              <w:rPr>
                <w:rFonts w:asciiTheme="majorHAnsi" w:hAnsiTheme="majorHAnsi" w:cstheme="majorHAnsi"/>
                <w:sz w:val="24"/>
                <w:szCs w:val="24"/>
              </w:rPr>
              <w:br/>
              <w:t>export async function verifyJwtToken(token: string): Promise&lt;AuthUser | null&gt; {</w:t>
            </w:r>
            <w:r w:rsidRPr="00CE1F41">
              <w:rPr>
                <w:rFonts w:asciiTheme="majorHAnsi" w:hAnsiTheme="majorHAnsi" w:cstheme="majorHAnsi"/>
                <w:sz w:val="24"/>
                <w:szCs w:val="24"/>
              </w:rPr>
              <w:br/>
              <w:t xml:space="preserve">  try {</w:t>
            </w:r>
            <w:r w:rsidRPr="00CE1F41">
              <w:rPr>
                <w:rFonts w:asciiTheme="majorHAnsi" w:hAnsiTheme="majorHAnsi" w:cstheme="majorHAnsi"/>
                <w:sz w:val="24"/>
                <w:szCs w:val="24"/>
              </w:rPr>
              <w:br/>
              <w:t xml:space="preserve">    const secretKey = new TextEncoder().encode(getJwtSecret());</w:t>
            </w:r>
            <w:r w:rsidRPr="00CE1F41">
              <w:rPr>
                <w:rFonts w:asciiTheme="majorHAnsi" w:hAnsiTheme="majorHAnsi" w:cstheme="majorHAnsi"/>
                <w:sz w:val="24"/>
                <w:szCs w:val="24"/>
              </w:rPr>
              <w:br/>
              <w:t xml:space="preserve">    const { payload } = await jwtVerify(token, secretKey, {</w:t>
            </w:r>
            <w:r w:rsidRPr="00CE1F41">
              <w:rPr>
                <w:rFonts w:asciiTheme="majorHAnsi" w:hAnsiTheme="majorHAnsi" w:cstheme="majorHAnsi"/>
                <w:sz w:val="24"/>
                <w:szCs w:val="24"/>
              </w:rPr>
              <w:br/>
              <w:t xml:space="preserve">      algorithms: ['HS256'],</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r>
            <w:r w:rsidRPr="00CE1F41">
              <w:rPr>
                <w:rFonts w:asciiTheme="majorHAnsi" w:hAnsiTheme="majorHAnsi" w:cstheme="majorHAnsi"/>
                <w:sz w:val="24"/>
                <w:szCs w:val="24"/>
              </w:rPr>
              <w:br/>
              <w:t xml:space="preserve">    if (!payload.sub || typeof payload.sub !== 'string') return null;</w:t>
            </w:r>
            <w:r w:rsidRPr="00CE1F41">
              <w:rPr>
                <w:rFonts w:asciiTheme="majorHAnsi" w:hAnsiTheme="majorHAnsi" w:cstheme="majorHAnsi"/>
                <w:sz w:val="24"/>
                <w:szCs w:val="24"/>
              </w:rPr>
              <w:br/>
            </w:r>
            <w:r w:rsidRPr="00CE1F41">
              <w:rPr>
                <w:rFonts w:asciiTheme="majorHAnsi" w:hAnsiTheme="majorHAnsi" w:cstheme="majorHAnsi"/>
                <w:sz w:val="24"/>
                <w:szCs w:val="24"/>
              </w:rPr>
              <w:br/>
              <w:t xml:space="preserve">    return {</w:t>
            </w:r>
            <w:r w:rsidRPr="00CE1F41">
              <w:rPr>
                <w:rFonts w:asciiTheme="majorHAnsi" w:hAnsiTheme="majorHAnsi" w:cstheme="majorHAnsi"/>
                <w:sz w:val="24"/>
                <w:szCs w:val="24"/>
              </w:rPr>
              <w:br/>
              <w:t xml:space="preserve">      id: payload.sub,</w:t>
            </w:r>
            <w:r w:rsidRPr="00CE1F41">
              <w:rPr>
                <w:rFonts w:asciiTheme="majorHAnsi" w:hAnsiTheme="majorHAnsi" w:cstheme="majorHAnsi"/>
                <w:sz w:val="24"/>
                <w:szCs w:val="24"/>
              </w:rPr>
              <w:br/>
              <w:t xml:space="preserve">      email: (payload.email as string) || '',</w:t>
            </w:r>
            <w:r w:rsidRPr="00CE1F41">
              <w:rPr>
                <w:rFonts w:asciiTheme="majorHAnsi" w:hAnsiTheme="majorHAnsi" w:cstheme="majorHAnsi"/>
                <w:sz w:val="24"/>
                <w:szCs w:val="24"/>
              </w:rPr>
              <w:br/>
              <w:t xml:space="preserve">      role: (payload.role as string) || 'user',</w:t>
            </w:r>
            <w:r w:rsidRPr="00CE1F41">
              <w:rPr>
                <w:rFonts w:asciiTheme="majorHAnsi" w:hAnsiTheme="majorHAnsi" w:cstheme="majorHAnsi"/>
                <w:sz w:val="24"/>
                <w:szCs w:val="24"/>
              </w:rPr>
              <w:br/>
              <w:t xml:space="preserve">      name: (payload.name as string) || '',</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 catch {</w:t>
            </w:r>
            <w:r w:rsidRPr="00CE1F41">
              <w:rPr>
                <w:rFonts w:asciiTheme="majorHAnsi" w:hAnsiTheme="majorHAnsi" w:cstheme="majorHAnsi"/>
                <w:sz w:val="24"/>
                <w:szCs w:val="24"/>
              </w:rPr>
              <w:br/>
              <w:t xml:space="preserve">    // Rejects expired tokens, invalid signatures, and tampered payloads</w:t>
            </w:r>
            <w:r w:rsidRPr="00CE1F41">
              <w:rPr>
                <w:rFonts w:asciiTheme="majorHAnsi" w:hAnsiTheme="majorHAnsi" w:cstheme="majorHAnsi"/>
                <w:sz w:val="24"/>
                <w:szCs w:val="24"/>
              </w:rPr>
              <w:br/>
              <w:t xml:space="preserve">    return null;</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w:t>
            </w:r>
          </w:p>
        </w:tc>
      </w:tr>
    </w:tbl>
    <w:p w14:paraId="4A1CED9F" w14:textId="77777777" w:rsidR="005D2398" w:rsidRPr="00CE1F41" w:rsidRDefault="005D2398" w:rsidP="00CE1F41">
      <w:pPr>
        <w:spacing w:after="0" w:line="276" w:lineRule="auto"/>
        <w:contextualSpacing/>
        <w:rPr>
          <w:rFonts w:asciiTheme="majorHAnsi" w:hAnsiTheme="majorHAnsi" w:cstheme="majorHAnsi"/>
          <w:sz w:val="24"/>
          <w:szCs w:val="24"/>
        </w:rPr>
      </w:pPr>
    </w:p>
    <w:p w14:paraId="52D4D450"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3. Webhook Handling Exception:</w:t>
      </w:r>
    </w:p>
    <w:p w14:paraId="49E1DBF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External services (e.g. WhatsApp Cloud API, Stripe) </w:t>
      </w:r>
      <w:r w:rsidRPr="00CE1F41">
        <w:rPr>
          <w:rFonts w:asciiTheme="majorHAnsi" w:hAnsiTheme="majorHAnsi" w:cstheme="majorHAnsi"/>
          <w:b/>
          <w:sz w:val="24"/>
          <w:szCs w:val="24"/>
        </w:rPr>
        <w:t>do not send JWT bearer tokens</w:t>
      </w:r>
      <w:r w:rsidRPr="00CE1F41">
        <w:rPr>
          <w:rFonts w:asciiTheme="majorHAnsi" w:hAnsiTheme="majorHAnsi" w:cstheme="majorHAnsi"/>
          <w:sz w:val="24"/>
          <w:szCs w:val="24"/>
        </w:rPr>
        <w:t>. They send an HMAC signature in headers (</w:t>
      </w:r>
      <w:r w:rsidRPr="00CE1F41">
        <w:rPr>
          <w:rFonts w:asciiTheme="majorHAnsi" w:hAnsiTheme="majorHAnsi" w:cstheme="majorHAnsi"/>
          <w:b/>
          <w:sz w:val="24"/>
          <w:szCs w:val="24"/>
        </w:rPr>
        <w:t>X-Hub-Signature-256</w:t>
      </w:r>
      <w:r w:rsidRPr="00CE1F41">
        <w:rPr>
          <w:rFonts w:asciiTheme="majorHAnsi" w:hAnsiTheme="majorHAnsi" w:cstheme="majorHAnsi"/>
          <w:sz w:val="24"/>
          <w:szCs w:val="24"/>
        </w:rPr>
        <w:t>).</w:t>
      </w:r>
    </w:p>
    <w:p w14:paraId="78BFDFC7"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Middleware explicitly bypasses JWT checks for </w:t>
      </w:r>
      <w:r w:rsidRPr="00CE1F41">
        <w:rPr>
          <w:rFonts w:asciiTheme="majorHAnsi" w:hAnsiTheme="majorHAnsi" w:cstheme="majorHAnsi"/>
          <w:b/>
          <w:sz w:val="24"/>
          <w:szCs w:val="24"/>
        </w:rPr>
        <w:t>/api/webhooks/*</w:t>
      </w:r>
      <w:r w:rsidRPr="00CE1F41">
        <w:rPr>
          <w:rFonts w:asciiTheme="majorHAnsi" w:hAnsiTheme="majorHAnsi" w:cstheme="majorHAnsi"/>
          <w:sz w:val="24"/>
          <w:szCs w:val="24"/>
        </w:rPr>
        <w:t xml:space="preserve">. The route handler verifies the raw payload body against </w:t>
      </w:r>
      <w:r w:rsidRPr="00CE1F41">
        <w:rPr>
          <w:rFonts w:asciiTheme="majorHAnsi" w:hAnsiTheme="majorHAnsi" w:cstheme="majorHAnsi"/>
          <w:b/>
          <w:sz w:val="24"/>
          <w:szCs w:val="24"/>
        </w:rPr>
        <w:t>WEBHOOK_SECRET</w:t>
      </w:r>
      <w:r w:rsidRPr="00CE1F41">
        <w:rPr>
          <w:rFonts w:asciiTheme="majorHAnsi" w:hAnsiTheme="majorHAnsi" w:cstheme="majorHAnsi"/>
          <w:sz w:val="24"/>
          <w:szCs w:val="24"/>
        </w:rPr>
        <w:t xml:space="preserve"> using standard HMAC-SHA256 before processing.</w:t>
      </w:r>
    </w:p>
    <w:p w14:paraId="73F8C1B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color w:val="1D4ED8"/>
          <w:sz w:val="24"/>
          <w:szCs w:val="24"/>
        </w:rPr>
        <w:t>Implementation: [`frontend/middleware.ts`](./frontend/middleware.ts) | Verification tests: [`frontend/scripts/test-auth.ts`](./frontend/scripts/test-auth.ts) and [`backend/tests/test_jwt_security.py`](./backend/tests/test_jwt_security.py).</w:t>
      </w:r>
    </w:p>
    <w:p w14:paraId="292C5D07"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25F99D67"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Per-User Rate Limiting (Without Dedicated Redis &amp; With Redis)</w:t>
      </w:r>
    </w:p>
    <w:p w14:paraId="7418334F"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Without Dedicated Redis (In-Memory Sliding Window):</w:t>
      </w:r>
    </w:p>
    <w:p w14:paraId="5F75550F"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For single-instance Node.js or small-scale server deployments, we implement an in-memory sliding-window limiter using a </w:t>
      </w:r>
      <w:r w:rsidRPr="00CE1F41">
        <w:rPr>
          <w:rFonts w:asciiTheme="majorHAnsi" w:hAnsiTheme="majorHAnsi" w:cstheme="majorHAnsi"/>
          <w:b/>
          <w:sz w:val="24"/>
          <w:szCs w:val="24"/>
        </w:rPr>
        <w:t>Map&lt;string, number[]&gt;</w:t>
      </w:r>
      <w:r w:rsidRPr="00CE1F41">
        <w:rPr>
          <w:rFonts w:asciiTheme="majorHAnsi" w:hAnsiTheme="majorHAnsi" w:cstheme="majorHAnsi"/>
          <w:sz w:val="24"/>
          <w:szCs w:val="24"/>
        </w:rPr>
        <w:t>:</w:t>
      </w:r>
    </w:p>
    <w:p w14:paraId="334D07E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Each user/IP key maps to an array of millisecond timestamps.</w:t>
      </w:r>
    </w:p>
    <w:p w14:paraId="2D35E30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On each request, timestamps older than </w:t>
      </w:r>
      <w:r w:rsidRPr="00CE1F41">
        <w:rPr>
          <w:rFonts w:asciiTheme="majorHAnsi" w:hAnsiTheme="majorHAnsi" w:cstheme="majorHAnsi"/>
          <w:b/>
          <w:sz w:val="24"/>
          <w:szCs w:val="24"/>
        </w:rPr>
        <w:t>now - windowMs</w:t>
      </w:r>
      <w:r w:rsidRPr="00CE1F41">
        <w:rPr>
          <w:rFonts w:asciiTheme="majorHAnsi" w:hAnsiTheme="majorHAnsi" w:cstheme="majorHAnsi"/>
          <w:sz w:val="24"/>
          <w:szCs w:val="24"/>
        </w:rPr>
        <w:t xml:space="preserve"> are filtered out.</w:t>
      </w:r>
    </w:p>
    <w:p w14:paraId="0752FB14"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If remaining timestamps $\ge \text{maxRequests}$, reject with </w:t>
      </w:r>
      <w:r w:rsidRPr="00CE1F41">
        <w:rPr>
          <w:rFonts w:asciiTheme="majorHAnsi" w:hAnsiTheme="majorHAnsi" w:cstheme="majorHAnsi"/>
          <w:b/>
          <w:sz w:val="24"/>
          <w:szCs w:val="24"/>
        </w:rPr>
        <w:t>HTTP 429 Too Many Requests</w:t>
      </w:r>
      <w:r w:rsidRPr="00CE1F41">
        <w:rPr>
          <w:rFonts w:asciiTheme="majorHAnsi" w:hAnsiTheme="majorHAnsi" w:cstheme="majorHAnsi"/>
          <w:sz w:val="24"/>
          <w:szCs w:val="24"/>
        </w:rPr>
        <w:t xml:space="preserve"> and a </w:t>
      </w:r>
      <w:r w:rsidRPr="00CE1F41">
        <w:rPr>
          <w:rFonts w:asciiTheme="majorHAnsi" w:hAnsiTheme="majorHAnsi" w:cstheme="majorHAnsi"/>
          <w:b/>
          <w:sz w:val="24"/>
          <w:szCs w:val="24"/>
        </w:rPr>
        <w:t>Retry-After</w:t>
      </w:r>
      <w:r w:rsidRPr="00CE1F41">
        <w:rPr>
          <w:rFonts w:asciiTheme="majorHAnsi" w:hAnsiTheme="majorHAnsi" w:cstheme="majorHAnsi"/>
          <w:sz w:val="24"/>
          <w:szCs w:val="24"/>
        </w:rPr>
        <w:t xml:space="preserve"> header.</w:t>
      </w:r>
    </w:p>
    <w:p w14:paraId="1576F3F4"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A periodic </w:t>
      </w:r>
      <w:r w:rsidRPr="00CE1F41">
        <w:rPr>
          <w:rFonts w:asciiTheme="majorHAnsi" w:hAnsiTheme="majorHAnsi" w:cstheme="majorHAnsi"/>
          <w:b/>
          <w:sz w:val="24"/>
          <w:szCs w:val="24"/>
        </w:rPr>
        <w:t>setInterval</w:t>
      </w:r>
      <w:r w:rsidRPr="00CE1F41">
        <w:rPr>
          <w:rFonts w:asciiTheme="majorHAnsi" w:hAnsiTheme="majorHAnsi" w:cstheme="majorHAnsi"/>
          <w:sz w:val="24"/>
          <w:szCs w:val="24"/>
        </w:rPr>
        <w:t xml:space="preserve"> sweeps empty keys to prevent unbounded memory growth.</w:t>
      </w:r>
    </w:p>
    <w:p w14:paraId="0F79884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color w:val="1D4ED8"/>
          <w:sz w:val="24"/>
          <w:szCs w:val="24"/>
        </w:rPr>
        <w:t>Code reference: [`frontend/lib/rate-limit.ts`](./frontend/lib/rate-limit.ts).</w:t>
      </w:r>
    </w:p>
    <w:p w14:paraId="446D947C"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Production Multi-Instance / Serverless Architecture (With Redis):</w:t>
      </w:r>
    </w:p>
    <w:p w14:paraId="3AE6359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In serverless environments (Vercel Edge/Lambdas), in-memory state is not shared across isolated function containers.</w:t>
      </w:r>
    </w:p>
    <w:p w14:paraId="2CA27B7C"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Recommended Production Stack:</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@upstash/ratelimit</w:t>
      </w:r>
      <w:r w:rsidRPr="00CE1F41">
        <w:rPr>
          <w:rFonts w:asciiTheme="majorHAnsi" w:hAnsiTheme="majorHAnsi" w:cstheme="majorHAnsi"/>
          <w:sz w:val="24"/>
          <w:szCs w:val="24"/>
        </w:rPr>
        <w:t xml:space="preserve"> with Upstash Redis or AWS ElastiCache.</w:t>
      </w:r>
    </w:p>
    <w:p w14:paraId="7067FC2A"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Uses HTTP-based REST queries or Redis pipelines executing a sliding-window Lua script:</w:t>
      </w:r>
    </w:p>
    <w:tbl>
      <w:tblPr>
        <w:tblW w:w="0" w:type="auto"/>
        <w:jc w:val="center"/>
        <w:tblLook w:val="04A0" w:firstRow="1" w:lastRow="0" w:firstColumn="1" w:lastColumn="0" w:noHBand="0" w:noVBand="1"/>
      </w:tblPr>
      <w:tblGrid>
        <w:gridCol w:w="9792"/>
      </w:tblGrid>
      <w:tr w:rsidR="005D2398" w:rsidRPr="00CE1F41" w14:paraId="593B784E"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041D955"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  import { Ratelimit } from '@upstash/ratelimit';</w:t>
            </w:r>
            <w:r w:rsidRPr="00CE1F41">
              <w:rPr>
                <w:rFonts w:asciiTheme="majorHAnsi" w:hAnsiTheme="majorHAnsi" w:cstheme="majorHAnsi"/>
                <w:sz w:val="24"/>
                <w:szCs w:val="24"/>
              </w:rPr>
              <w:br/>
              <w:t xml:space="preserve">  import { Redis } from '@upstash/redis';</w:t>
            </w:r>
            <w:r w:rsidRPr="00CE1F41">
              <w:rPr>
                <w:rFonts w:asciiTheme="majorHAnsi" w:hAnsiTheme="majorHAnsi" w:cstheme="majorHAnsi"/>
                <w:sz w:val="24"/>
                <w:szCs w:val="24"/>
              </w:rPr>
              <w:br/>
            </w:r>
            <w:r w:rsidRPr="00CE1F41">
              <w:rPr>
                <w:rFonts w:asciiTheme="majorHAnsi" w:hAnsiTheme="majorHAnsi" w:cstheme="majorHAnsi"/>
                <w:sz w:val="24"/>
                <w:szCs w:val="24"/>
              </w:rPr>
              <w:br/>
              <w:t xml:space="preserve">  const ratelimit = new Ratelimit({</w:t>
            </w:r>
            <w:r w:rsidRPr="00CE1F41">
              <w:rPr>
                <w:rFonts w:asciiTheme="majorHAnsi" w:hAnsiTheme="majorHAnsi" w:cstheme="majorHAnsi"/>
                <w:sz w:val="24"/>
                <w:szCs w:val="24"/>
              </w:rPr>
              <w:br/>
              <w:t xml:space="preserve">    redis: Redis.fromEnv(),</w:t>
            </w:r>
            <w:r w:rsidRPr="00CE1F41">
              <w:rPr>
                <w:rFonts w:asciiTheme="majorHAnsi" w:hAnsiTheme="majorHAnsi" w:cstheme="majorHAnsi"/>
                <w:sz w:val="24"/>
                <w:szCs w:val="24"/>
              </w:rPr>
              <w:br/>
              <w:t xml:space="preserve">    limiter: Ratelimit.slidingWindow(30, '60 s'),</w:t>
            </w:r>
            <w:r w:rsidRPr="00CE1F41">
              <w:rPr>
                <w:rFonts w:asciiTheme="majorHAnsi" w:hAnsiTheme="majorHAnsi" w:cstheme="majorHAnsi"/>
                <w:sz w:val="24"/>
                <w:szCs w:val="24"/>
              </w:rPr>
              <w:br/>
              <w:t xml:space="preserve">    analytics: true,</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r>
            <w:r w:rsidRPr="00CE1F41">
              <w:rPr>
                <w:rFonts w:asciiTheme="majorHAnsi" w:hAnsiTheme="majorHAnsi" w:cstheme="majorHAnsi"/>
                <w:sz w:val="24"/>
                <w:szCs w:val="24"/>
              </w:rPr>
              <w:br/>
              <w:t xml:space="preserve">  const { success, limit, remaining, reset } = await ratelimit.limit(`user:${userId}`);</w:t>
            </w:r>
            <w:r w:rsidRPr="00CE1F41">
              <w:rPr>
                <w:rFonts w:asciiTheme="majorHAnsi" w:hAnsiTheme="majorHAnsi" w:cstheme="majorHAnsi"/>
                <w:sz w:val="24"/>
                <w:szCs w:val="24"/>
              </w:rPr>
              <w:br/>
              <w:t xml:space="preserve">  if (!success) {</w:t>
            </w:r>
            <w:r w:rsidRPr="00CE1F41">
              <w:rPr>
                <w:rFonts w:asciiTheme="majorHAnsi" w:hAnsiTheme="majorHAnsi" w:cstheme="majorHAnsi"/>
                <w:sz w:val="24"/>
                <w:szCs w:val="24"/>
              </w:rPr>
              <w:br/>
              <w:t xml:space="preserve">    return apiError(429, 'RATE_LIMIT_EXCEEDED', 'Rate limit exceeded.', undefined, {</w:t>
            </w:r>
            <w:r w:rsidRPr="00CE1F41">
              <w:rPr>
                <w:rFonts w:asciiTheme="majorHAnsi" w:hAnsiTheme="majorHAnsi" w:cstheme="majorHAnsi"/>
                <w:sz w:val="24"/>
                <w:szCs w:val="24"/>
              </w:rPr>
              <w:br/>
              <w:t xml:space="preserve">      'Retry-After': String(Math.ceil((reset - Date.now()) / 1000)),</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 xml:space="preserve">  }</w:t>
            </w:r>
          </w:p>
        </w:tc>
      </w:tr>
    </w:tbl>
    <w:p w14:paraId="59832DCA" w14:textId="77777777" w:rsidR="005D2398" w:rsidRPr="00CE1F41" w:rsidRDefault="005D2398" w:rsidP="00CE1F41">
      <w:pPr>
        <w:spacing w:after="0" w:line="276" w:lineRule="auto"/>
        <w:contextualSpacing/>
        <w:rPr>
          <w:rFonts w:asciiTheme="majorHAnsi" w:hAnsiTheme="majorHAnsi" w:cstheme="majorHAnsi"/>
          <w:sz w:val="24"/>
          <w:szCs w:val="24"/>
        </w:rPr>
      </w:pPr>
    </w:p>
    <w:p w14:paraId="188075FA"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133AB843"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lastRenderedPageBreak/>
        <w:t>c) Consistent, Typed Error Handling Pattern (RFC 7807 &amp; Unified Envelope)</w:t>
      </w:r>
    </w:p>
    <w:p w14:paraId="4EBB9DE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To prevent client parsing errors and security leaks (e.g. database stack traces leaking in 500 errors), all Next.js API routes return a standardized, strongly-typed JSON envelope:</w:t>
      </w:r>
    </w:p>
    <w:tbl>
      <w:tblPr>
        <w:tblW w:w="0" w:type="auto"/>
        <w:jc w:val="center"/>
        <w:tblLook w:val="04A0" w:firstRow="1" w:lastRow="0" w:firstColumn="1" w:lastColumn="0" w:noHBand="0" w:noVBand="1"/>
      </w:tblPr>
      <w:tblGrid>
        <w:gridCol w:w="9792"/>
      </w:tblGrid>
      <w:tr w:rsidR="005D2398" w:rsidRPr="00CE1F41" w14:paraId="065C272B"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EA5B6A2"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export interface ApiResponse&lt;T = unknown&gt; {</w:t>
            </w:r>
            <w:r w:rsidRPr="00CE1F41">
              <w:rPr>
                <w:rFonts w:asciiTheme="majorHAnsi" w:hAnsiTheme="majorHAnsi" w:cstheme="majorHAnsi"/>
                <w:sz w:val="24"/>
                <w:szCs w:val="24"/>
              </w:rPr>
              <w:br/>
              <w:t xml:space="preserve">  success: boolean;</w:t>
            </w:r>
            <w:r w:rsidRPr="00CE1F41">
              <w:rPr>
                <w:rFonts w:asciiTheme="majorHAnsi" w:hAnsiTheme="majorHAnsi" w:cstheme="majorHAnsi"/>
                <w:sz w:val="24"/>
                <w:szCs w:val="24"/>
              </w:rPr>
              <w:br/>
              <w:t xml:space="preserve">  data?: T;</w:t>
            </w:r>
            <w:r w:rsidRPr="00CE1F41">
              <w:rPr>
                <w:rFonts w:asciiTheme="majorHAnsi" w:hAnsiTheme="majorHAnsi" w:cstheme="majorHAnsi"/>
                <w:sz w:val="24"/>
                <w:szCs w:val="24"/>
              </w:rPr>
              <w:br/>
              <w:t xml:space="preserve">  error?: {</w:t>
            </w:r>
            <w:r w:rsidRPr="00CE1F41">
              <w:rPr>
                <w:rFonts w:asciiTheme="majorHAnsi" w:hAnsiTheme="majorHAnsi" w:cstheme="majorHAnsi"/>
                <w:sz w:val="24"/>
                <w:szCs w:val="24"/>
              </w:rPr>
              <w:br/>
              <w:t xml:space="preserve">    code: string;               // e.g. "VALIDATION_ERROR", "UNAUTHORIZED", "RATE_LIMIT_EXCEEDED"</w:t>
            </w:r>
            <w:r w:rsidRPr="00CE1F41">
              <w:rPr>
                <w:rFonts w:asciiTheme="majorHAnsi" w:hAnsiTheme="majorHAnsi" w:cstheme="majorHAnsi"/>
                <w:sz w:val="24"/>
                <w:szCs w:val="24"/>
              </w:rPr>
              <w:br/>
              <w:t xml:space="preserve">    message: string;            // Human-readable summary</w:t>
            </w:r>
            <w:r w:rsidRPr="00CE1F41">
              <w:rPr>
                <w:rFonts w:asciiTheme="majorHAnsi" w:hAnsiTheme="majorHAnsi" w:cstheme="majorHAnsi"/>
                <w:sz w:val="24"/>
                <w:szCs w:val="24"/>
              </w:rPr>
              <w:br/>
              <w:t xml:space="preserve">    details?: Array&lt;{           // Granular field-level errors (from Zod)</w:t>
            </w:r>
            <w:r w:rsidRPr="00CE1F41">
              <w:rPr>
                <w:rFonts w:asciiTheme="majorHAnsi" w:hAnsiTheme="majorHAnsi" w:cstheme="majorHAnsi"/>
                <w:sz w:val="24"/>
                <w:szCs w:val="24"/>
              </w:rPr>
              <w:br/>
              <w:t xml:space="preserve">      field?: string;</w:t>
            </w:r>
            <w:r w:rsidRPr="00CE1F41">
              <w:rPr>
                <w:rFonts w:asciiTheme="majorHAnsi" w:hAnsiTheme="majorHAnsi" w:cstheme="majorHAnsi"/>
                <w:sz w:val="24"/>
                <w:szCs w:val="24"/>
              </w:rPr>
              <w:br/>
              <w:t xml:space="preserve">      message: string;</w:t>
            </w:r>
            <w:r w:rsidRPr="00CE1F41">
              <w:rPr>
                <w:rFonts w:asciiTheme="majorHAnsi" w:hAnsiTheme="majorHAnsi" w:cstheme="majorHAnsi"/>
                <w:sz w:val="24"/>
                <w:szCs w:val="24"/>
              </w:rPr>
              <w:br/>
              <w:t xml:space="preserve">      code?: string;</w:t>
            </w:r>
            <w:r w:rsidRPr="00CE1F41">
              <w:rPr>
                <w:rFonts w:asciiTheme="majorHAnsi" w:hAnsiTheme="majorHAnsi" w:cstheme="majorHAnsi"/>
                <w:sz w:val="24"/>
                <w:szCs w:val="24"/>
              </w:rPr>
              <w:br/>
              <w:t xml:space="preserve">    }&gt;;</w:t>
            </w:r>
            <w:r w:rsidRPr="00CE1F41">
              <w:rPr>
                <w:rFonts w:asciiTheme="majorHAnsi" w:hAnsiTheme="majorHAnsi" w:cstheme="majorHAnsi"/>
                <w:sz w:val="24"/>
                <w:szCs w:val="24"/>
              </w:rPr>
              <w:br/>
              <w:t xml:space="preserve">    traceId: string;            // Unique UUID for log correlation</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w:t>
            </w:r>
          </w:p>
        </w:tc>
      </w:tr>
    </w:tbl>
    <w:p w14:paraId="18574695" w14:textId="77777777" w:rsidR="005D2398" w:rsidRPr="00CE1F41" w:rsidRDefault="005D2398" w:rsidP="00CE1F41">
      <w:pPr>
        <w:spacing w:after="0" w:line="276" w:lineRule="auto"/>
        <w:contextualSpacing/>
        <w:rPr>
          <w:rFonts w:asciiTheme="majorHAnsi" w:hAnsiTheme="majorHAnsi" w:cstheme="majorHAnsi"/>
          <w:sz w:val="24"/>
          <w:szCs w:val="24"/>
        </w:rPr>
      </w:pPr>
    </w:p>
    <w:p w14:paraId="673B912D"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Centralized Error Response Helper:</w:t>
      </w:r>
    </w:p>
    <w:tbl>
      <w:tblPr>
        <w:tblW w:w="0" w:type="auto"/>
        <w:jc w:val="center"/>
        <w:tblLook w:val="04A0" w:firstRow="1" w:lastRow="0" w:firstColumn="1" w:lastColumn="0" w:noHBand="0" w:noVBand="1"/>
      </w:tblPr>
      <w:tblGrid>
        <w:gridCol w:w="9792"/>
      </w:tblGrid>
      <w:tr w:rsidR="005D2398" w:rsidRPr="00CE1F41" w14:paraId="14348A57"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33D5D63"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frontend/lib/errors.ts</w:t>
            </w:r>
            <w:r w:rsidRPr="00CE1F41">
              <w:rPr>
                <w:rFonts w:asciiTheme="majorHAnsi" w:hAnsiTheme="majorHAnsi" w:cstheme="majorHAnsi"/>
                <w:sz w:val="24"/>
                <w:szCs w:val="24"/>
              </w:rPr>
              <w:br/>
              <w:t>export function apiError(</w:t>
            </w:r>
            <w:r w:rsidRPr="00CE1F41">
              <w:rPr>
                <w:rFonts w:asciiTheme="majorHAnsi" w:hAnsiTheme="majorHAnsi" w:cstheme="majorHAnsi"/>
                <w:sz w:val="24"/>
                <w:szCs w:val="24"/>
              </w:rPr>
              <w:br/>
              <w:t xml:space="preserve">  status: number,</w:t>
            </w:r>
            <w:r w:rsidRPr="00CE1F41">
              <w:rPr>
                <w:rFonts w:asciiTheme="majorHAnsi" w:hAnsiTheme="majorHAnsi" w:cstheme="majorHAnsi"/>
                <w:sz w:val="24"/>
                <w:szCs w:val="24"/>
              </w:rPr>
              <w:br/>
              <w:t xml:space="preserve">  code: string,</w:t>
            </w:r>
            <w:r w:rsidRPr="00CE1F41">
              <w:rPr>
                <w:rFonts w:asciiTheme="majorHAnsi" w:hAnsiTheme="majorHAnsi" w:cstheme="majorHAnsi"/>
                <w:sz w:val="24"/>
                <w:szCs w:val="24"/>
              </w:rPr>
              <w:br/>
              <w:t xml:space="preserve">  message: string,</w:t>
            </w:r>
            <w:r w:rsidRPr="00CE1F41">
              <w:rPr>
                <w:rFonts w:asciiTheme="majorHAnsi" w:hAnsiTheme="majorHAnsi" w:cstheme="majorHAnsi"/>
                <w:sz w:val="24"/>
                <w:szCs w:val="24"/>
              </w:rPr>
              <w:br/>
              <w:t xml:space="preserve">  details?: ErrorDetail[],</w:t>
            </w:r>
            <w:r w:rsidRPr="00CE1F41">
              <w:rPr>
                <w:rFonts w:asciiTheme="majorHAnsi" w:hAnsiTheme="majorHAnsi" w:cstheme="majorHAnsi"/>
                <w:sz w:val="24"/>
                <w:szCs w:val="24"/>
              </w:rPr>
              <w:br/>
              <w:t xml:space="preserve">  headers?: HeadersInit</w:t>
            </w:r>
            <w:r w:rsidRPr="00CE1F41">
              <w:rPr>
                <w:rFonts w:asciiTheme="majorHAnsi" w:hAnsiTheme="majorHAnsi" w:cstheme="majorHAnsi"/>
                <w:sz w:val="24"/>
                <w:szCs w:val="24"/>
              </w:rPr>
              <w:br/>
              <w:t>): NextResponse&lt;ApiResponse&lt;never&gt;&gt; {</w:t>
            </w:r>
            <w:r w:rsidRPr="00CE1F41">
              <w:rPr>
                <w:rFonts w:asciiTheme="majorHAnsi" w:hAnsiTheme="majorHAnsi" w:cstheme="majorHAnsi"/>
                <w:sz w:val="24"/>
                <w:szCs w:val="24"/>
              </w:rPr>
              <w:br/>
              <w:t xml:space="preserve">  const traceId = crypto.randomUUID();</w:t>
            </w:r>
            <w:r w:rsidRPr="00CE1F41">
              <w:rPr>
                <w:rFonts w:asciiTheme="majorHAnsi" w:hAnsiTheme="majorHAnsi" w:cstheme="majorHAnsi"/>
                <w:sz w:val="24"/>
                <w:szCs w:val="24"/>
              </w:rPr>
              <w:br/>
              <w:t xml:space="preserve">  // In production: logger.warn({ traceId, code, message, details });</w:t>
            </w:r>
            <w:r w:rsidRPr="00CE1F41">
              <w:rPr>
                <w:rFonts w:asciiTheme="majorHAnsi" w:hAnsiTheme="majorHAnsi" w:cstheme="majorHAnsi"/>
                <w:sz w:val="24"/>
                <w:szCs w:val="24"/>
              </w:rPr>
              <w:br/>
              <w:t xml:space="preserve">  return NextResponse.json(</w:t>
            </w:r>
            <w:r w:rsidRPr="00CE1F41">
              <w:rPr>
                <w:rFonts w:asciiTheme="majorHAnsi" w:hAnsiTheme="majorHAnsi" w:cstheme="majorHAnsi"/>
                <w:sz w:val="24"/>
                <w:szCs w:val="24"/>
              </w:rPr>
              <w:br/>
              <w:t xml:space="preserve">    { success: false, error: { code, message, details, traceId } },</w:t>
            </w:r>
            <w:r w:rsidRPr="00CE1F41">
              <w:rPr>
                <w:rFonts w:asciiTheme="majorHAnsi" w:hAnsiTheme="majorHAnsi" w:cstheme="majorHAnsi"/>
                <w:sz w:val="24"/>
                <w:szCs w:val="24"/>
              </w:rPr>
              <w:br/>
              <w:t xml:space="preserve">    { status, headers }</w:t>
            </w:r>
            <w:r w:rsidRPr="00CE1F41">
              <w:rPr>
                <w:rFonts w:asciiTheme="majorHAnsi" w:hAnsiTheme="majorHAnsi" w:cstheme="majorHAnsi"/>
                <w:sz w:val="24"/>
                <w:szCs w:val="24"/>
              </w:rPr>
              <w:br/>
              <w:t xml:space="preserve">  );</w:t>
            </w:r>
            <w:r w:rsidRPr="00CE1F41">
              <w:rPr>
                <w:rFonts w:asciiTheme="majorHAnsi" w:hAnsiTheme="majorHAnsi" w:cstheme="majorHAnsi"/>
                <w:sz w:val="24"/>
                <w:szCs w:val="24"/>
              </w:rPr>
              <w:br/>
              <w:t>}</w:t>
            </w:r>
          </w:p>
        </w:tc>
      </w:tr>
    </w:tbl>
    <w:p w14:paraId="3EABEA52" w14:textId="77777777" w:rsidR="005D2398" w:rsidRPr="00CE1F41" w:rsidRDefault="005D2398" w:rsidP="00CE1F41">
      <w:pPr>
        <w:spacing w:after="0" w:line="276" w:lineRule="auto"/>
        <w:contextualSpacing/>
        <w:rPr>
          <w:rFonts w:asciiTheme="majorHAnsi" w:hAnsiTheme="majorHAnsi" w:cstheme="majorHAnsi"/>
          <w:sz w:val="24"/>
          <w:szCs w:val="24"/>
        </w:rPr>
      </w:pPr>
    </w:p>
    <w:p w14:paraId="644926E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When Zod validation fails, errors are mapped directly into the </w:t>
      </w:r>
      <w:r w:rsidRPr="00CE1F41">
        <w:rPr>
          <w:rFonts w:asciiTheme="majorHAnsi" w:hAnsiTheme="majorHAnsi" w:cstheme="majorHAnsi"/>
          <w:b/>
          <w:sz w:val="24"/>
          <w:szCs w:val="24"/>
        </w:rPr>
        <w:t>details</w:t>
      </w:r>
      <w:r w:rsidRPr="00CE1F41">
        <w:rPr>
          <w:rFonts w:asciiTheme="majorHAnsi" w:hAnsiTheme="majorHAnsi" w:cstheme="majorHAnsi"/>
          <w:sz w:val="24"/>
          <w:szCs w:val="24"/>
        </w:rPr>
        <w:t xml:space="preserve"> array, returning </w:t>
      </w:r>
      <w:r w:rsidRPr="00CE1F41">
        <w:rPr>
          <w:rFonts w:asciiTheme="majorHAnsi" w:hAnsiTheme="majorHAnsi" w:cstheme="majorHAnsi"/>
          <w:b/>
          <w:sz w:val="24"/>
          <w:szCs w:val="24"/>
        </w:rPr>
        <w:t>422 Unprocessable Entity</w:t>
      </w:r>
      <w:r w:rsidRPr="00CE1F41">
        <w:rPr>
          <w:rFonts w:asciiTheme="majorHAnsi" w:hAnsiTheme="majorHAnsi" w:cstheme="majorHAnsi"/>
          <w:sz w:val="24"/>
          <w:szCs w:val="24"/>
        </w:rPr>
        <w:t xml:space="preserve"> with exact field indicators.</w:t>
      </w:r>
    </w:p>
    <w:p w14:paraId="656640F6"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1ED6FD6D" w14:textId="77777777" w:rsidR="005D2398" w:rsidRPr="00CE1F41" w:rsidRDefault="005D2398" w:rsidP="00CE1F41">
      <w:pPr>
        <w:spacing w:after="0" w:line="276" w:lineRule="auto"/>
        <w:contextualSpacing/>
        <w:rPr>
          <w:rFonts w:asciiTheme="majorHAnsi" w:hAnsiTheme="majorHAnsi" w:cstheme="majorHAnsi"/>
          <w:sz w:val="24"/>
          <w:szCs w:val="24"/>
        </w:rPr>
      </w:pPr>
    </w:p>
    <w:p w14:paraId="38C51331"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lastRenderedPageBreak/>
        <w:t>Q6 — Python Async Workers &amp; Background Job Patterns</w:t>
      </w:r>
    </w:p>
    <w:p w14:paraId="7B7E1B6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Python · FastAPI · asyncio · Background Jobs</w:t>
      </w:r>
    </w:p>
    <w:p w14:paraId="2FEE7877"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Comparison: BackgroundTasks, Celery, ARQ, and Cloud Tasks HTTP Workers</w:t>
      </w:r>
    </w:p>
    <w:p w14:paraId="6A9047A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When selecting a background execution pattern for long-running jobs (PDF report generation, slow third-party API calls), we evaluate durability, concurrency model, operational overhead, and scalability:</w:t>
      </w:r>
    </w:p>
    <w:tbl>
      <w:tblPr>
        <w:tblW w:w="0" w:type="auto"/>
        <w:jc w:val="center"/>
        <w:tblLook w:val="04A0" w:firstRow="1" w:lastRow="0" w:firstColumn="1" w:lastColumn="0" w:noHBand="0" w:noVBand="1"/>
      </w:tblPr>
      <w:tblGrid>
        <w:gridCol w:w="1583"/>
        <w:gridCol w:w="2443"/>
        <w:gridCol w:w="1957"/>
        <w:gridCol w:w="2275"/>
        <w:gridCol w:w="2224"/>
      </w:tblGrid>
      <w:tr w:rsidR="005D2398" w:rsidRPr="00CE1F41" w14:paraId="6AA89A63" w14:textId="77777777" w:rsidTr="00406D57">
        <w:trPr>
          <w:cantSplit/>
          <w:tblHeader/>
          <w:jc w:val="center"/>
        </w:trPr>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3C1A4E2D"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Characteristic</w:t>
            </w:r>
          </w:p>
        </w:tc>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5835F321"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FastAPI `BackgroundTasks`</w:t>
            </w:r>
          </w:p>
        </w:tc>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28BD3093"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Celery</w:t>
            </w:r>
          </w:p>
        </w:tc>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7CFD4D57"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ARQ (asyncio Redis Queue)</w:t>
            </w:r>
          </w:p>
        </w:tc>
        <w:tc>
          <w:tcPr>
            <w:tcW w:w="0" w:type="auto"/>
            <w:tcBorders>
              <w:top w:val="single" w:sz="3" w:space="0" w:color="E2E8F0"/>
              <w:left w:val="single" w:sz="3" w:space="0" w:color="E2E8F0"/>
              <w:bottom w:val="single" w:sz="3" w:space="0" w:color="E2E8F0"/>
              <w:right w:val="single" w:sz="3" w:space="0" w:color="E2E8F0"/>
            </w:tcBorders>
            <w:shd w:val="clear" w:color="auto" w:fill="17324D"/>
            <w:tcMar>
              <w:top w:w="80" w:type="dxa"/>
              <w:left w:w="100" w:type="dxa"/>
              <w:bottom w:w="80" w:type="dxa"/>
              <w:right w:w="100" w:type="dxa"/>
            </w:tcMar>
            <w:vAlign w:val="center"/>
          </w:tcPr>
          <w:p w14:paraId="1C8D0FEC" w14:textId="77777777" w:rsidR="005D2398" w:rsidRPr="00CE1F41" w:rsidRDefault="00B34C61" w:rsidP="00CE1F41">
            <w:pPr>
              <w:spacing w:after="0" w:line="276" w:lineRule="auto"/>
              <w:contextualSpacing/>
              <w:jc w:val="center"/>
              <w:rPr>
                <w:rFonts w:asciiTheme="majorHAnsi" w:hAnsiTheme="majorHAnsi" w:cstheme="majorHAnsi"/>
                <w:sz w:val="24"/>
                <w:szCs w:val="24"/>
              </w:rPr>
            </w:pPr>
            <w:r w:rsidRPr="00CE1F41">
              <w:rPr>
                <w:rFonts w:asciiTheme="majorHAnsi" w:hAnsiTheme="majorHAnsi" w:cstheme="majorHAnsi"/>
                <w:b/>
                <w:color w:val="FFFFFF"/>
                <w:sz w:val="24"/>
                <w:szCs w:val="24"/>
              </w:rPr>
              <w:t>Google Cloud Tasks HTTP Workers</w:t>
            </w:r>
          </w:p>
        </w:tc>
      </w:tr>
      <w:tr w:rsidR="005D2398" w:rsidRPr="00CE1F41" w14:paraId="09BFFF3E" w14:textId="77777777" w:rsidTr="00406D57">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137B70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Execution Model</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174A8E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In-process within FastAPI event loop (after HTTP response)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380BCA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Out-of-process distributed worker pool (pre-fork / threads / gevent)</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CD2FE0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Out-of-process native Python </w:t>
            </w:r>
            <w:r w:rsidRPr="00CE1F41">
              <w:rPr>
                <w:rFonts w:asciiTheme="majorHAnsi" w:hAnsiTheme="majorHAnsi" w:cstheme="majorHAnsi"/>
                <w:b/>
                <w:sz w:val="24"/>
                <w:szCs w:val="24"/>
              </w:rPr>
              <w:t>asyncio</w:t>
            </w:r>
            <w:r w:rsidRPr="00CE1F41">
              <w:rPr>
                <w:rFonts w:asciiTheme="majorHAnsi" w:hAnsiTheme="majorHAnsi" w:cstheme="majorHAnsi"/>
                <w:sz w:val="24"/>
                <w:szCs w:val="24"/>
              </w:rPr>
              <w:t xml:space="preserve"> worker pool</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5675F4E"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Serverless push queue to HTTP endpoints (Cloud Run)</w:t>
            </w:r>
          </w:p>
        </w:tc>
      </w:tr>
      <w:tr w:rsidR="005D2398" w:rsidRPr="00CE1F41" w14:paraId="719644E9" w14:textId="77777777" w:rsidTr="00406D57">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5AFA11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Broker Required</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DC32E8B"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None (Zero dependency)</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3DD5FC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Redis / RabbitMQ / SQS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EAFB0C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Redis (utilizes Redis Streams / sorted sets)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51E9711"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None to manage (Fully managed GCP service)</w:t>
            </w:r>
          </w:p>
        </w:tc>
      </w:tr>
      <w:tr w:rsidR="005D2398" w:rsidRPr="00CE1F41" w14:paraId="396C2C30" w14:textId="77777777" w:rsidTr="00406D57">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CDE816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Task Durability</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F170F7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None.</w:t>
            </w:r>
            <w:r w:rsidRPr="00CE1F41">
              <w:rPr>
                <w:rFonts w:asciiTheme="majorHAnsi" w:hAnsiTheme="majorHAnsi" w:cstheme="majorHAnsi"/>
                <w:sz w:val="24"/>
                <w:szCs w:val="24"/>
              </w:rPr>
              <w:t xml:space="preserve"> If server crashes or restarts, all queued tasks are permanently lost.</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2B9AAF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High. Stored in broker with ack/visibility timeout.</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7E09216"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High. Stored in Redis with retry state.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4D510CFD"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Very High.</w:t>
            </w:r>
            <w:r w:rsidRPr="00CE1F41">
              <w:rPr>
                <w:rFonts w:asciiTheme="majorHAnsi" w:hAnsiTheme="majorHAnsi" w:cstheme="majorHAnsi"/>
                <w:sz w:val="24"/>
                <w:szCs w:val="24"/>
              </w:rPr>
              <w:t xml:space="preserve"> Managed SLA with persistent disk storage.</w:t>
            </w:r>
          </w:p>
        </w:tc>
      </w:tr>
      <w:tr w:rsidR="005D2398" w:rsidRPr="00CE1F41" w14:paraId="6F62BBA2" w14:textId="77777777" w:rsidTr="00406D57">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05E804F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Retry &amp; Backoff</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112E47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None. Manual code implementation.</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CD3DC0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Extensive built-in retry, backoff, dead-letter routing.</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6AC21B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Built-in async retries with exponential backoff.</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495BC3A"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Built-in queue configuration (max-attempts, backoff).</w:t>
            </w:r>
          </w:p>
        </w:tc>
      </w:tr>
      <w:tr w:rsidR="005D2398" w:rsidRPr="00CE1F41" w14:paraId="39E4CB84" w14:textId="77777777" w:rsidTr="00406D57">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9C52964"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Best Used For</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5BD1BEC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Lightweight, non-critical fire-and-forget (e.g. sending a single welcome email, logging).</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8902C17"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Heavy CPU-bound tasks (image/video transcoding, machine learning inference, complex canvas).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DF81B6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High-throughput, I/O-bound async jobs (PDF reports, webhooks, third-party API orchestration).</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23F852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Production Cloud Deployments.</w:t>
            </w:r>
            <w:r w:rsidRPr="00CE1F41">
              <w:rPr>
                <w:rFonts w:asciiTheme="majorHAnsi" w:hAnsiTheme="majorHAnsi" w:cstheme="majorHAnsi"/>
                <w:sz w:val="24"/>
                <w:szCs w:val="24"/>
              </w:rPr>
              <w:t xml:space="preserve"> Zero worker infrastructure to manage; autoscales Cloud Run from 0 to 100+.</w:t>
            </w:r>
          </w:p>
        </w:tc>
      </w:tr>
      <w:tr w:rsidR="005D2398" w:rsidRPr="00CE1F41" w14:paraId="527B90EB" w14:textId="77777777" w:rsidTr="00406D57">
        <w:trPr>
          <w:cantSplit/>
          <w:jc w:val="center"/>
        </w:trPr>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19605B5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When to Choose</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09C46D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Rapid prototype with no external dependencies.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657393E"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Complex legacy workflows requiring RabbitMQ or multi-language workers.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B3BD8C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Fast modern async Python services deployed on VPS/Kubernetes.</w:t>
            </w:r>
          </w:p>
        </w:tc>
        <w:tc>
          <w:tcPr>
            <w:tcW w:w="0" w:type="auto"/>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41F7977E"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Recommended for Injani Systems GCP architecture.</w:t>
            </w:r>
          </w:p>
        </w:tc>
      </w:tr>
    </w:tbl>
    <w:p w14:paraId="69736089" w14:textId="77777777" w:rsidR="005D2398" w:rsidRPr="00CE1F41" w:rsidRDefault="005D2398" w:rsidP="00CE1F41">
      <w:pPr>
        <w:spacing w:after="0" w:line="276" w:lineRule="auto"/>
        <w:contextualSpacing/>
        <w:rPr>
          <w:rFonts w:asciiTheme="majorHAnsi" w:hAnsiTheme="majorHAnsi" w:cstheme="majorHAnsi"/>
          <w:sz w:val="24"/>
          <w:szCs w:val="24"/>
        </w:rPr>
      </w:pPr>
    </w:p>
    <w:tbl>
      <w:tblPr>
        <w:tblW w:w="0" w:type="auto"/>
        <w:jc w:val="center"/>
        <w:tblLook w:val="04A0" w:firstRow="1" w:lastRow="0" w:firstColumn="1" w:lastColumn="0" w:noHBand="0" w:noVBand="1"/>
      </w:tblPr>
      <w:tblGrid>
        <w:gridCol w:w="9792"/>
      </w:tblGrid>
      <w:tr w:rsidR="005D2398" w:rsidRPr="00CE1F41" w14:paraId="05010543"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0A4B4775"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color w:val="0F172A"/>
                <w:sz w:val="24"/>
                <w:szCs w:val="24"/>
              </w:rPr>
              <w:lastRenderedPageBreak/>
              <w:t xml:space="preserve">Question: </w:t>
            </w:r>
            <w:r w:rsidRPr="00CE1F41">
              <w:rPr>
                <w:rFonts w:asciiTheme="majorHAnsi" w:hAnsiTheme="majorHAnsi" w:cstheme="majorHAnsi"/>
                <w:i/>
                <w:color w:val="0F172A"/>
                <w:sz w:val="24"/>
                <w:szCs w:val="24"/>
              </w:rPr>
              <w:t>Senior Engineering Note on Python Concurrency:</w:t>
            </w:r>
          </w:p>
        </w:tc>
      </w:tr>
    </w:tbl>
    <w:p w14:paraId="13337FD5" w14:textId="77777777" w:rsidR="005D2398" w:rsidRPr="00CE1F41" w:rsidRDefault="005D2398" w:rsidP="00CE1F41">
      <w:pPr>
        <w:spacing w:after="0" w:line="276" w:lineRule="auto"/>
        <w:contextualSpacing/>
        <w:rPr>
          <w:rFonts w:asciiTheme="majorHAnsi" w:hAnsiTheme="majorHAnsi" w:cstheme="majorHAnsi"/>
          <w:sz w:val="24"/>
          <w:szCs w:val="24"/>
        </w:rPr>
      </w:pPr>
    </w:p>
    <w:tbl>
      <w:tblPr>
        <w:tblW w:w="0" w:type="auto"/>
        <w:jc w:val="center"/>
        <w:tblLook w:val="04A0" w:firstRow="1" w:lastRow="0" w:firstColumn="1" w:lastColumn="0" w:noHBand="0" w:noVBand="1"/>
      </w:tblPr>
      <w:tblGrid>
        <w:gridCol w:w="9792"/>
      </w:tblGrid>
      <w:tr w:rsidR="005D2398" w:rsidRPr="00CE1F41" w14:paraId="75AC41D6" w14:textId="77777777">
        <w:trPr>
          <w:jc w:val="center"/>
        </w:trPr>
        <w:tc>
          <w:tcPr>
            <w:tcW w:w="9792" w:type="dxa"/>
            <w:tcBorders>
              <w:top w:val="single" w:sz="4" w:space="0" w:color="BFDBFE"/>
              <w:left w:val="single" w:sz="12" w:space="0" w:color="2563EB"/>
              <w:bottom w:val="single" w:sz="4" w:space="0" w:color="BFDBFE"/>
              <w:right w:val="single" w:sz="4" w:space="0" w:color="BFDBFE"/>
            </w:tcBorders>
            <w:shd w:val="clear" w:color="auto" w:fill="EFF6FF"/>
            <w:tcMar>
              <w:top w:w="80" w:type="dxa"/>
              <w:left w:w="100" w:type="dxa"/>
              <w:bottom w:w="80" w:type="dxa"/>
              <w:right w:w="100" w:type="dxa"/>
            </w:tcMar>
            <w:vAlign w:val="center"/>
          </w:tcPr>
          <w:p w14:paraId="39BBD377"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color w:val="0F172A"/>
                <w:sz w:val="24"/>
                <w:szCs w:val="24"/>
              </w:rPr>
              <w:t xml:space="preserve">Question: </w:t>
            </w:r>
            <w:r w:rsidRPr="00CE1F41">
              <w:rPr>
                <w:rFonts w:asciiTheme="majorHAnsi" w:hAnsiTheme="majorHAnsi" w:cstheme="majorHAnsi"/>
                <w:i/>
                <w:color w:val="0F172A"/>
                <w:sz w:val="24"/>
                <w:szCs w:val="24"/>
              </w:rPr>
              <w:t>Async is primarily useful for concurrent I/O-bound workloads (such as non-blocking database queries, external HTTP calls, and webhook processing). CPU-bound work generally benefits more from separate processes, workers, or dedicated compute rather than simply adding async syntax.</w:t>
            </w:r>
          </w:p>
        </w:tc>
      </w:tr>
    </w:tbl>
    <w:p w14:paraId="6C66A520" w14:textId="77777777" w:rsidR="00406D57" w:rsidRPr="00CE1F41" w:rsidRDefault="00406D57" w:rsidP="00CE1F41">
      <w:pPr>
        <w:keepNext/>
        <w:spacing w:after="0" w:line="276" w:lineRule="auto"/>
        <w:contextualSpacing/>
        <w:rPr>
          <w:rFonts w:asciiTheme="majorHAnsi" w:hAnsiTheme="majorHAnsi" w:cstheme="majorHAnsi"/>
          <w:b/>
          <w:color w:val="0F172A"/>
          <w:sz w:val="24"/>
          <w:szCs w:val="24"/>
        </w:rPr>
      </w:pPr>
    </w:p>
    <w:p w14:paraId="38D9BC87"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Reporting Task Progress to the Frontend ("Report 60% Complete")</w:t>
      </w:r>
    </w:p>
    <w:p w14:paraId="14226348"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For long-running tasks, progress must be reported smoothly without blocking workers or overloading databases:</w:t>
      </w:r>
    </w:p>
    <w:p w14:paraId="06478BA4" w14:textId="77777777" w:rsidR="005D2398" w:rsidRPr="00CE1F41" w:rsidRDefault="00B34C61" w:rsidP="00CE1F41">
      <w:pPr>
        <w:pStyle w:val="ListParagraph"/>
        <w:keepNext/>
        <w:numPr>
          <w:ilvl w:val="0"/>
          <w:numId w:val="14"/>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Progress State Architecture:</w:t>
      </w:r>
    </w:p>
    <w:p w14:paraId="01C4B4D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Progress is recorded in Redis Hashes (or in-memory store for local testing):</w:t>
      </w:r>
    </w:p>
    <w:tbl>
      <w:tblPr>
        <w:tblW w:w="0" w:type="auto"/>
        <w:jc w:val="center"/>
        <w:tblLook w:val="04A0" w:firstRow="1" w:lastRow="0" w:firstColumn="1" w:lastColumn="0" w:noHBand="0" w:noVBand="1"/>
      </w:tblPr>
      <w:tblGrid>
        <w:gridCol w:w="9792"/>
      </w:tblGrid>
      <w:tr w:rsidR="005D2398" w:rsidRPr="00CE1F41" w14:paraId="76BB4103"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259B680"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Key: task:pdf_ord_9981</w:t>
            </w:r>
            <w:r w:rsidRPr="00CE1F41">
              <w:rPr>
                <w:rFonts w:asciiTheme="majorHAnsi" w:hAnsiTheme="majorHAnsi" w:cstheme="majorHAnsi"/>
                <w:sz w:val="24"/>
                <w:szCs w:val="24"/>
              </w:rPr>
              <w:br/>
              <w:t>Hash Fields:</w:t>
            </w:r>
            <w:r w:rsidRPr="00CE1F41">
              <w:rPr>
                <w:rFonts w:asciiTheme="majorHAnsi" w:hAnsiTheme="majorHAnsi" w:cstheme="majorHAnsi"/>
                <w:sz w:val="24"/>
                <w:szCs w:val="24"/>
              </w:rPr>
              <w:br/>
              <w:t xml:space="preserve">  status: "IN_PROGRESS"</w:t>
            </w:r>
            <w:r w:rsidRPr="00CE1F41">
              <w:rPr>
                <w:rFonts w:asciiTheme="majorHAnsi" w:hAnsiTheme="majorHAnsi" w:cstheme="majorHAnsi"/>
                <w:sz w:val="24"/>
                <w:szCs w:val="24"/>
              </w:rPr>
              <w:br/>
              <w:t xml:space="preserve">  progress_percent: 60</w:t>
            </w:r>
            <w:r w:rsidRPr="00CE1F41">
              <w:rPr>
                <w:rFonts w:asciiTheme="majorHAnsi" w:hAnsiTheme="majorHAnsi" w:cstheme="majorHAnsi"/>
                <w:sz w:val="24"/>
                <w:szCs w:val="24"/>
              </w:rPr>
              <w:br/>
              <w:t xml:space="preserve">  current_step: "Compiling Weasyprint PDF template"</w:t>
            </w:r>
            <w:r w:rsidRPr="00CE1F41">
              <w:rPr>
                <w:rFonts w:asciiTheme="majorHAnsi" w:hAnsiTheme="majorHAnsi" w:cstheme="majorHAnsi"/>
                <w:sz w:val="24"/>
                <w:szCs w:val="24"/>
              </w:rPr>
              <w:br/>
              <w:t xml:space="preserve">  updated_at: "2026-09-08T11:00:00Z"</w:t>
            </w:r>
          </w:p>
        </w:tc>
      </w:tr>
    </w:tbl>
    <w:p w14:paraId="08BA123E" w14:textId="77777777" w:rsidR="005D2398" w:rsidRPr="00CE1F41" w:rsidRDefault="005D2398" w:rsidP="00CE1F41">
      <w:pPr>
        <w:spacing w:after="0" w:line="276" w:lineRule="auto"/>
        <w:contextualSpacing/>
        <w:rPr>
          <w:rFonts w:asciiTheme="majorHAnsi" w:hAnsiTheme="majorHAnsi" w:cstheme="majorHAnsi"/>
          <w:sz w:val="24"/>
          <w:szCs w:val="24"/>
        </w:rPr>
      </w:pPr>
    </w:p>
    <w:p w14:paraId="655A9BA1" w14:textId="77777777" w:rsidR="005D2398" w:rsidRPr="00CE1F41" w:rsidRDefault="00B34C61" w:rsidP="00CE1F41">
      <w:pPr>
        <w:pStyle w:val="ListParagraph"/>
        <w:keepNext/>
        <w:numPr>
          <w:ilvl w:val="0"/>
          <w:numId w:val="14"/>
        </w:numPr>
        <w:spacing w:after="0" w:line="276" w:lineRule="auto"/>
        <w:ind w:left="426"/>
        <w:rPr>
          <w:rFonts w:asciiTheme="majorHAnsi" w:hAnsiTheme="majorHAnsi" w:cstheme="majorHAnsi"/>
          <w:sz w:val="24"/>
          <w:szCs w:val="24"/>
        </w:rPr>
      </w:pPr>
      <w:r w:rsidRPr="00CE1F41">
        <w:rPr>
          <w:rFonts w:asciiTheme="majorHAnsi" w:hAnsiTheme="majorHAnsi" w:cstheme="majorHAnsi"/>
          <w:b/>
          <w:sz w:val="24"/>
          <w:szCs w:val="24"/>
        </w:rPr>
        <w:t>Frontend Communication Patterns:</w:t>
      </w:r>
    </w:p>
    <w:p w14:paraId="601157C9"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Pattern 1: Short Polling (`GET /api/v1/tasks/{task_id}/progress`) (Recommended Baseline)</w:t>
      </w:r>
    </w:p>
    <w:p w14:paraId="1461B43B"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The frontend triggers the task and receives </w:t>
      </w:r>
      <w:r w:rsidRPr="00CE1F41">
        <w:rPr>
          <w:rFonts w:asciiTheme="majorHAnsi" w:hAnsiTheme="majorHAnsi" w:cstheme="majorHAnsi"/>
          <w:b/>
          <w:sz w:val="24"/>
          <w:szCs w:val="24"/>
        </w:rPr>
        <w:t>{ task_id: "..." }</w:t>
      </w:r>
      <w:r w:rsidRPr="00CE1F41">
        <w:rPr>
          <w:rFonts w:asciiTheme="majorHAnsi" w:hAnsiTheme="majorHAnsi" w:cstheme="majorHAnsi"/>
          <w:sz w:val="24"/>
          <w:szCs w:val="24"/>
        </w:rPr>
        <w:t>. The frontend polls every 1.5 seconds using TanStack Query / SWR.</w:t>
      </w:r>
    </w:p>
    <w:p w14:paraId="034BF8BB"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Advantage:</w:t>
      </w:r>
      <w:r w:rsidRPr="00CE1F41">
        <w:rPr>
          <w:rFonts w:asciiTheme="majorHAnsi" w:hAnsiTheme="majorHAnsi" w:cstheme="majorHAnsi"/>
          <w:sz w:val="24"/>
          <w:szCs w:val="24"/>
        </w:rPr>
        <w:t xml:space="preserve"> Highly resilient, works seamlessly across all reverse proxies, CDN caches, and mobile networks. Auto-terminates when </w:t>
      </w:r>
      <w:r w:rsidRPr="00CE1F41">
        <w:rPr>
          <w:rFonts w:asciiTheme="majorHAnsi" w:hAnsiTheme="majorHAnsi" w:cstheme="majorHAnsi"/>
          <w:b/>
          <w:sz w:val="24"/>
          <w:szCs w:val="24"/>
        </w:rPr>
        <w:t>status === 'COMPLETED'</w:t>
      </w:r>
      <w:r w:rsidRPr="00CE1F41">
        <w:rPr>
          <w:rFonts w:asciiTheme="majorHAnsi" w:hAnsiTheme="majorHAnsi" w:cstheme="majorHAnsi"/>
          <w:sz w:val="24"/>
          <w:szCs w:val="24"/>
        </w:rPr>
        <w:t>.</w:t>
      </w:r>
    </w:p>
    <w:p w14:paraId="1491C161"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Pattern 2: Server-Sent Events (SSE) (`GET /api/v1/tasks/{task_id}/stream`)</w:t>
      </w:r>
    </w:p>
    <w:p w14:paraId="36B4567F"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FastAPI streams chunks via </w:t>
      </w:r>
      <w:r w:rsidRPr="00CE1F41">
        <w:rPr>
          <w:rFonts w:asciiTheme="majorHAnsi" w:hAnsiTheme="majorHAnsi" w:cstheme="majorHAnsi"/>
          <w:b/>
          <w:sz w:val="24"/>
          <w:szCs w:val="24"/>
        </w:rPr>
        <w:t>StreamingResponse(event_generator(), media_type="text/event-stream")</w:t>
      </w:r>
      <w:r w:rsidRPr="00CE1F41">
        <w:rPr>
          <w:rFonts w:asciiTheme="majorHAnsi" w:hAnsiTheme="majorHAnsi" w:cstheme="majorHAnsi"/>
          <w:sz w:val="24"/>
          <w:szCs w:val="24"/>
        </w:rPr>
        <w:t>.</w:t>
      </w:r>
    </w:p>
    <w:p w14:paraId="3F670FB7"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i/>
          <w:sz w:val="24"/>
          <w:szCs w:val="24"/>
        </w:rPr>
        <w:t>Advantage:</w:t>
      </w:r>
      <w:r w:rsidRPr="00CE1F41">
        <w:rPr>
          <w:rFonts w:asciiTheme="majorHAnsi" w:hAnsiTheme="majorHAnsi" w:cstheme="majorHAnsi"/>
          <w:sz w:val="24"/>
          <w:szCs w:val="24"/>
        </w:rPr>
        <w:t xml:space="preserve"> Real-time push, single HTTP connection, less network overhead than polling.</w:t>
      </w:r>
    </w:p>
    <w:p w14:paraId="6FD2C78E"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sz w:val="24"/>
          <w:szCs w:val="24"/>
        </w:rPr>
        <w:t>Implementation: [`bac</w:t>
      </w:r>
      <w:r w:rsidRPr="00CE1F41">
        <w:rPr>
          <w:rFonts w:asciiTheme="majorHAnsi" w:hAnsiTheme="majorHAnsi" w:cstheme="majorHAnsi"/>
          <w:i/>
          <w:color w:val="1D4ED8"/>
          <w:sz w:val="24"/>
          <w:szCs w:val="24"/>
        </w:rPr>
        <w:t>kend/app/services/task_manager.py`](./backend/app/services/task_manager.py) and route `/api/v1/tasks/{task_id}/progress`.</w:t>
      </w:r>
    </w:p>
    <w:p w14:paraId="043E77E5" w14:textId="77777777" w:rsidR="00406D57" w:rsidRPr="00CE1F41" w:rsidRDefault="00406D57" w:rsidP="00CE1F41">
      <w:pPr>
        <w:keepNext/>
        <w:spacing w:after="0" w:line="276" w:lineRule="auto"/>
        <w:contextualSpacing/>
        <w:rPr>
          <w:rFonts w:asciiTheme="majorHAnsi" w:hAnsiTheme="majorHAnsi" w:cstheme="majorHAnsi"/>
          <w:sz w:val="24"/>
          <w:szCs w:val="24"/>
        </w:rPr>
      </w:pPr>
    </w:p>
    <w:p w14:paraId="6B8A2F7B"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c) Ensuring a Task is Not Run Twice on HTTP Retries (Idempotency)</w:t>
      </w:r>
    </w:p>
    <w:p w14:paraId="2F4C70BB"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Mobile clients and payment gateways frequently retry HTTP requests due to intermittent network disconnects. Without idempotency, users are billed twice or duplicate PDF reports are generated.</w:t>
      </w:r>
    </w:p>
    <w:p w14:paraId="228D70E7"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End-to-End Idempotency Pattern:</w:t>
      </w:r>
    </w:p>
    <w:p w14:paraId="273125E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1.  Idempotency-Key Header:</w:t>
      </w:r>
    </w:p>
    <w:p w14:paraId="2387326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The client generates a unique UUID (</w:t>
      </w:r>
      <w:r w:rsidRPr="00CE1F41">
        <w:rPr>
          <w:rFonts w:asciiTheme="majorHAnsi" w:hAnsiTheme="majorHAnsi" w:cstheme="majorHAnsi"/>
          <w:b/>
          <w:sz w:val="24"/>
          <w:szCs w:val="24"/>
        </w:rPr>
        <w:t>Idempotency-Key: 9b1deb4d-3b7d-4bad-9bdd-2b0d7b3dcb6d</w:t>
      </w:r>
      <w:r w:rsidRPr="00CE1F41">
        <w:rPr>
          <w:rFonts w:asciiTheme="majorHAnsi" w:hAnsiTheme="majorHAnsi" w:cstheme="majorHAnsi"/>
          <w:sz w:val="24"/>
          <w:szCs w:val="24"/>
        </w:rPr>
        <w:t xml:space="preserve">) and attaches it to the </w:t>
      </w:r>
      <w:r w:rsidRPr="00CE1F41">
        <w:rPr>
          <w:rFonts w:asciiTheme="majorHAnsi" w:hAnsiTheme="majorHAnsi" w:cstheme="majorHAnsi"/>
          <w:b/>
          <w:sz w:val="24"/>
          <w:szCs w:val="24"/>
        </w:rPr>
        <w:t>POST /api/v1/orders/submit</w:t>
      </w:r>
      <w:r w:rsidRPr="00CE1F41">
        <w:rPr>
          <w:rFonts w:asciiTheme="majorHAnsi" w:hAnsiTheme="majorHAnsi" w:cstheme="majorHAnsi"/>
          <w:sz w:val="24"/>
          <w:szCs w:val="24"/>
        </w:rPr>
        <w:t xml:space="preserve"> request.</w:t>
      </w:r>
    </w:p>
    <w:p w14:paraId="14A4A6EE"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2.  Atomic Check-and-Set:</w:t>
      </w:r>
    </w:p>
    <w:p w14:paraId="0BA4BD53"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In Redis: </w:t>
      </w:r>
      <w:r w:rsidRPr="00CE1F41">
        <w:rPr>
          <w:rFonts w:asciiTheme="majorHAnsi" w:hAnsiTheme="majorHAnsi" w:cstheme="majorHAnsi"/>
          <w:b/>
          <w:sz w:val="24"/>
          <w:szCs w:val="24"/>
        </w:rPr>
        <w:t>SET idempotency:{key} "PROCESSING" EX 86400 NX</w:t>
      </w:r>
    </w:p>
    <w:p w14:paraId="49FFC9DB"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 xml:space="preserve">•  </w:t>
      </w:r>
      <w:r w:rsidRPr="00CE1F41">
        <w:rPr>
          <w:rFonts w:asciiTheme="majorHAnsi" w:hAnsiTheme="majorHAnsi" w:cstheme="majorHAnsi"/>
          <w:sz w:val="24"/>
          <w:szCs w:val="24"/>
        </w:rPr>
        <w:t>In PostgreSQL:</w:t>
      </w:r>
    </w:p>
    <w:tbl>
      <w:tblPr>
        <w:tblW w:w="0" w:type="auto"/>
        <w:jc w:val="center"/>
        <w:tblLook w:val="04A0" w:firstRow="1" w:lastRow="0" w:firstColumn="1" w:lastColumn="0" w:noHBand="0" w:noVBand="1"/>
      </w:tblPr>
      <w:tblGrid>
        <w:gridCol w:w="9792"/>
      </w:tblGrid>
      <w:tr w:rsidR="005D2398" w:rsidRPr="00CE1F41" w14:paraId="2AB0C655"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74EFB2F1"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xml:space="preserve">     INSERT INTO idempotency_records (key, status, created_at)</w:t>
            </w:r>
            <w:r w:rsidRPr="00CE1F41">
              <w:rPr>
                <w:rFonts w:asciiTheme="majorHAnsi" w:hAnsiTheme="majorHAnsi" w:cstheme="majorHAnsi"/>
                <w:sz w:val="24"/>
                <w:szCs w:val="24"/>
              </w:rPr>
              <w:br/>
              <w:t xml:space="preserve">     VALUES (:key, 'IN_PROGRESS', NOW())</w:t>
            </w:r>
            <w:r w:rsidRPr="00CE1F41">
              <w:rPr>
                <w:rFonts w:asciiTheme="majorHAnsi" w:hAnsiTheme="majorHAnsi" w:cstheme="majorHAnsi"/>
                <w:sz w:val="24"/>
                <w:szCs w:val="24"/>
              </w:rPr>
              <w:br/>
              <w:t xml:space="preserve">     ON CONFLICT (key) DO NOTHING;</w:t>
            </w:r>
          </w:p>
        </w:tc>
      </w:tr>
    </w:tbl>
    <w:p w14:paraId="5AB56B3E" w14:textId="77777777" w:rsidR="005D2398" w:rsidRPr="00CE1F41" w:rsidRDefault="005D2398" w:rsidP="00CE1F41">
      <w:pPr>
        <w:spacing w:after="0" w:line="276" w:lineRule="auto"/>
        <w:contextualSpacing/>
        <w:rPr>
          <w:rFonts w:asciiTheme="majorHAnsi" w:hAnsiTheme="majorHAnsi" w:cstheme="majorHAnsi"/>
          <w:sz w:val="24"/>
          <w:szCs w:val="24"/>
        </w:rPr>
      </w:pPr>
    </w:p>
    <w:p w14:paraId="7CE0047C"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3.  Collision / Concurrency Handling:</w:t>
      </w:r>
    </w:p>
    <w:p w14:paraId="3918F68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If key was already completed:</w:t>
      </w:r>
      <w:r w:rsidRPr="00CE1F41">
        <w:rPr>
          <w:rFonts w:asciiTheme="majorHAnsi" w:hAnsiTheme="majorHAnsi" w:cstheme="majorHAnsi"/>
          <w:sz w:val="24"/>
          <w:szCs w:val="24"/>
        </w:rPr>
        <w:t xml:space="preserve"> Fetch the cached response from the record and return immediately with </w:t>
      </w:r>
      <w:r w:rsidRPr="00CE1F41">
        <w:rPr>
          <w:rFonts w:asciiTheme="majorHAnsi" w:hAnsiTheme="majorHAnsi" w:cstheme="majorHAnsi"/>
          <w:b/>
          <w:sz w:val="24"/>
          <w:szCs w:val="24"/>
        </w:rPr>
        <w:t>HTTP 200/202</w:t>
      </w:r>
      <w:r w:rsidRPr="00CE1F41">
        <w:rPr>
          <w:rFonts w:asciiTheme="majorHAnsi" w:hAnsiTheme="majorHAnsi" w:cstheme="majorHAnsi"/>
          <w:sz w:val="24"/>
          <w:szCs w:val="24"/>
        </w:rPr>
        <w:t xml:space="preserve"> and header </w:t>
      </w:r>
      <w:r w:rsidRPr="00CE1F41">
        <w:rPr>
          <w:rFonts w:asciiTheme="majorHAnsi" w:hAnsiTheme="majorHAnsi" w:cstheme="majorHAnsi"/>
          <w:b/>
          <w:sz w:val="24"/>
          <w:szCs w:val="24"/>
        </w:rPr>
        <w:t>X-Cache-Lookup: HIT-IDEMPOTENT</w:t>
      </w:r>
      <w:r w:rsidRPr="00CE1F41">
        <w:rPr>
          <w:rFonts w:asciiTheme="majorHAnsi" w:hAnsiTheme="majorHAnsi" w:cstheme="majorHAnsi"/>
          <w:sz w:val="24"/>
          <w:szCs w:val="24"/>
        </w:rPr>
        <w:t>. Zero duplicate tasks or database inserts occur.</w:t>
      </w:r>
    </w:p>
    <w:p w14:paraId="0DB60E5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If key is currently in-progress:</w:t>
      </w:r>
      <w:r w:rsidRPr="00CE1F41">
        <w:rPr>
          <w:rFonts w:asciiTheme="majorHAnsi" w:hAnsiTheme="majorHAnsi" w:cstheme="majorHAnsi"/>
          <w:sz w:val="24"/>
          <w:szCs w:val="24"/>
        </w:rPr>
        <w:t xml:space="preserve"> Return </w:t>
      </w:r>
      <w:r w:rsidRPr="00CE1F41">
        <w:rPr>
          <w:rFonts w:asciiTheme="majorHAnsi" w:hAnsiTheme="majorHAnsi" w:cstheme="majorHAnsi"/>
          <w:b/>
          <w:sz w:val="24"/>
          <w:szCs w:val="24"/>
        </w:rPr>
        <w:t>HTTP 409 Conflict</w:t>
      </w:r>
      <w:r w:rsidRPr="00CE1F41">
        <w:rPr>
          <w:rFonts w:asciiTheme="majorHAnsi" w:hAnsiTheme="majorHAnsi" w:cstheme="majorHAnsi"/>
          <w:sz w:val="24"/>
          <w:szCs w:val="24"/>
        </w:rPr>
        <w:t xml:space="preserve"> with error code </w:t>
      </w:r>
      <w:r w:rsidRPr="00CE1F41">
        <w:rPr>
          <w:rFonts w:asciiTheme="majorHAnsi" w:hAnsiTheme="majorHAnsi" w:cstheme="majorHAnsi"/>
          <w:b/>
          <w:sz w:val="24"/>
          <w:szCs w:val="24"/>
        </w:rPr>
        <w:t>IDEMPOTENCY_CONCURRENT_REQUEST</w:t>
      </w:r>
      <w:r w:rsidRPr="00CE1F41">
        <w:rPr>
          <w:rFonts w:asciiTheme="majorHAnsi" w:hAnsiTheme="majorHAnsi" w:cstheme="majorHAnsi"/>
          <w:sz w:val="24"/>
          <w:szCs w:val="24"/>
        </w:rPr>
        <w:t xml:space="preserve"> ("Request with this Idempotency-Key is currently being processed. Please retry shortly.").</w:t>
      </w:r>
    </w:p>
    <w:p w14:paraId="1C50875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If key is new:</w:t>
      </w:r>
      <w:r w:rsidRPr="00CE1F41">
        <w:rPr>
          <w:rFonts w:asciiTheme="majorHAnsi" w:hAnsiTheme="majorHAnsi" w:cstheme="majorHAnsi"/>
          <w:sz w:val="24"/>
          <w:szCs w:val="24"/>
        </w:rPr>
        <w:t xml:space="preserve"> Proceed with order creation and task dispatch. Once finished, update status to </w:t>
      </w:r>
      <w:r w:rsidRPr="00CE1F41">
        <w:rPr>
          <w:rFonts w:asciiTheme="majorHAnsi" w:hAnsiTheme="majorHAnsi" w:cstheme="majorHAnsi"/>
          <w:b/>
          <w:sz w:val="24"/>
          <w:szCs w:val="24"/>
        </w:rPr>
        <w:t>COMPLETED</w:t>
      </w:r>
      <w:r w:rsidRPr="00CE1F41">
        <w:rPr>
          <w:rFonts w:asciiTheme="majorHAnsi" w:hAnsiTheme="majorHAnsi" w:cstheme="majorHAnsi"/>
          <w:sz w:val="24"/>
          <w:szCs w:val="24"/>
        </w:rPr>
        <w:t xml:space="preserve"> and cache the final response payload.</w:t>
      </w:r>
    </w:p>
    <w:p w14:paraId="5864810C"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i/>
          <w:sz w:val="24"/>
          <w:szCs w:val="24"/>
        </w:rPr>
        <w:t xml:space="preserve">Verified with automated tests in </w:t>
      </w:r>
      <w:r w:rsidRPr="00CE1F41">
        <w:rPr>
          <w:rFonts w:asciiTheme="majorHAnsi" w:hAnsiTheme="majorHAnsi" w:cstheme="majorHAnsi"/>
          <w:i/>
          <w:color w:val="1D4ED8"/>
          <w:sz w:val="24"/>
          <w:szCs w:val="24"/>
        </w:rPr>
        <w:t>[`backend/tests/test_idempotency_and_tasks.py`](./backend/tests/test_idempotency_and_tasks.py).</w:t>
      </w:r>
    </w:p>
    <w:p w14:paraId="22B799E7"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78980603" w14:textId="77777777" w:rsidR="005D2398" w:rsidRPr="00CE1F41" w:rsidRDefault="005D2398" w:rsidP="00CE1F41">
      <w:pPr>
        <w:spacing w:after="0" w:line="276" w:lineRule="auto"/>
        <w:contextualSpacing/>
        <w:rPr>
          <w:rFonts w:asciiTheme="majorHAnsi" w:hAnsiTheme="majorHAnsi" w:cstheme="majorHAnsi"/>
          <w:sz w:val="24"/>
          <w:szCs w:val="24"/>
        </w:rPr>
      </w:pPr>
    </w:p>
    <w:p w14:paraId="7B2B8BC9" w14:textId="77777777" w:rsidR="005D2398" w:rsidRPr="00CE1F41" w:rsidRDefault="00B34C61" w:rsidP="00CE1F41">
      <w:pPr>
        <w:pStyle w:val="Heading2"/>
        <w:pBdr>
          <w:bottom w:val="single" w:sz="6" w:space="4" w:color="CBD5E1"/>
        </w:pBdr>
        <w:spacing w:before="0" w:line="276" w:lineRule="auto"/>
        <w:contextualSpacing/>
        <w:rPr>
          <w:rFonts w:cstheme="majorHAnsi"/>
          <w:sz w:val="24"/>
          <w:szCs w:val="24"/>
        </w:rPr>
      </w:pPr>
      <w:r w:rsidRPr="00CE1F41">
        <w:rPr>
          <w:rFonts w:cstheme="majorHAnsi"/>
          <w:color w:val="0F172A"/>
          <w:sz w:val="24"/>
          <w:szCs w:val="24"/>
        </w:rPr>
        <w:t>Q7 — Fullstack Integration: End-to-End Data Flow &amp; Deployment</w:t>
      </w:r>
    </w:p>
    <w:p w14:paraId="509E9109"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Topics:</w:t>
      </w:r>
      <w:r w:rsidRPr="00CE1F41">
        <w:rPr>
          <w:rFonts w:asciiTheme="majorHAnsi" w:hAnsiTheme="majorHAnsi" w:cstheme="majorHAnsi"/>
          <w:sz w:val="24"/>
          <w:szCs w:val="24"/>
        </w:rPr>
        <w:t xml:space="preserve"> System Design · Docker · CI/CD · Cloud Run</w:t>
      </w:r>
    </w:p>
    <w:p w14:paraId="6E2ED936"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a) End-to-End Component Architecture Diagram &amp; Protocols</w:t>
      </w:r>
    </w:p>
    <w:p w14:paraId="73DA693B" w14:textId="6E1981AB" w:rsidR="005D2398" w:rsidRPr="00CE1F41" w:rsidRDefault="00842805"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63907874" wp14:editId="35683274">
            <wp:extent cx="6529070" cy="4222143"/>
            <wp:effectExtent l="0" t="0" r="508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6544673" cy="4232233"/>
                    </a:xfrm>
                    <a:prstGeom prst="rect">
                      <a:avLst/>
                    </a:prstGeom>
                  </pic:spPr>
                </pic:pic>
              </a:graphicData>
            </a:graphic>
          </wp:inline>
        </w:drawing>
      </w:r>
    </w:p>
    <w:p w14:paraId="1D03F765"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Protocol &amp; Network Flow Breakdown:</w:t>
      </w:r>
    </w:p>
    <w:p w14:paraId="3C369404"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1.  User $\to$ Next.js: HTTPS over TLS 1.3 to Vercel global edge network.</w:t>
      </w:r>
    </w:p>
    <w:p w14:paraId="14D92B62"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2.  Next.js $\to$ FastAPI Backend: Server-to-server HTTPS REST calls authenticated with user JWT bearer tokens or internal shared HMAC tokens.</w:t>
      </w:r>
    </w:p>
    <w:p w14:paraId="6A61FE7A"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3.  FastAPI $\to$ PostgreSQL (Cloud SQL): Secure TCP connection with TLS enforced via Google Cloud SQL Auth Proxy or direct private VPC peering (10.x.x.x).</w:t>
      </w:r>
    </w:p>
    <w:p w14:paraId="4C6C9125"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4.  Nightly Report Trigger Flow:</w:t>
      </w:r>
    </w:p>
    <w:p w14:paraId="7C0917D2"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Google Cloud Scheduler triggers every night at 00:00 WIB (</w:t>
      </w:r>
      <w:r w:rsidRPr="00CE1F41">
        <w:rPr>
          <w:rFonts w:asciiTheme="majorHAnsi" w:hAnsiTheme="majorHAnsi" w:cstheme="majorHAnsi"/>
          <w:b/>
          <w:sz w:val="24"/>
          <w:szCs w:val="24"/>
        </w:rPr>
        <w:t>0 17 * * * UTC</w:t>
      </w:r>
      <w:r w:rsidRPr="00CE1F41">
        <w:rPr>
          <w:rFonts w:asciiTheme="majorHAnsi" w:hAnsiTheme="majorHAnsi" w:cstheme="majorHAnsi"/>
          <w:sz w:val="24"/>
          <w:szCs w:val="24"/>
        </w:rPr>
        <w:t>).</w:t>
      </w:r>
    </w:p>
    <w:p w14:paraId="03E3DC43"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Cloud Scheduler enqueues a task to Cloud Tasks with an OIDC identity token.</w:t>
      </w:r>
    </w:p>
    <w:p w14:paraId="5785AB50"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Cloud Tasks delivers an HTTPS POST to </w:t>
      </w:r>
      <w:r w:rsidRPr="00CE1F41">
        <w:rPr>
          <w:rFonts w:asciiTheme="majorHAnsi" w:hAnsiTheme="majorHAnsi" w:cstheme="majorHAnsi"/>
          <w:color w:val="1D4ED8"/>
          <w:sz w:val="24"/>
          <w:szCs w:val="24"/>
        </w:rPr>
        <w:t>https://api.injani.co.id/api/v1/cron/nightly-report</w:t>
      </w:r>
      <w:r w:rsidRPr="00CE1F41">
        <w:rPr>
          <w:rFonts w:asciiTheme="majorHAnsi" w:hAnsiTheme="majorHAnsi" w:cstheme="majorHAnsi"/>
          <w:sz w:val="24"/>
          <w:szCs w:val="24"/>
        </w:rPr>
        <w:t>.</w:t>
      </w:r>
    </w:p>
    <w:p w14:paraId="3E0A0603"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In production, the Cloud Tasks worker should validate the Google-signed OIDC token before processing the task (live Google OIDC verification is intentionally outside this local assessment implementation). The worker then queries the daily summary from PostgreSQL, compiles the HTML/PDF report, and sends it via SendGrid/Resend REST API over HTTPS.</w:t>
      </w:r>
    </w:p>
    <w:p w14:paraId="219574C9"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7DAE18BC" w14:textId="77777777" w:rsidR="005D2398" w:rsidRPr="00CE1F41" w:rsidRDefault="00B34C61" w:rsidP="00CE1F41">
      <w:pPr>
        <w:pStyle w:val="Heading3"/>
        <w:spacing w:before="0" w:line="276" w:lineRule="auto"/>
        <w:contextualSpacing/>
        <w:rPr>
          <w:rFonts w:cstheme="majorHAnsi"/>
          <w:sz w:val="24"/>
          <w:szCs w:val="24"/>
        </w:rPr>
      </w:pPr>
      <w:r w:rsidRPr="00CE1F41">
        <w:rPr>
          <w:rFonts w:cstheme="majorHAnsi"/>
          <w:color w:val="0F172A"/>
          <w:sz w:val="24"/>
          <w:szCs w:val="24"/>
        </w:rPr>
        <w:t>b) Secret and Environment Configuration Management</w:t>
      </w:r>
    </w:p>
    <w:p w14:paraId="1AF7DCB6"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xml:space="preserve">Hardcoded secrets or committing </w:t>
      </w:r>
      <w:r w:rsidRPr="00CE1F41">
        <w:rPr>
          <w:rFonts w:asciiTheme="majorHAnsi" w:hAnsiTheme="majorHAnsi" w:cstheme="majorHAnsi"/>
          <w:b/>
          <w:sz w:val="24"/>
          <w:szCs w:val="24"/>
        </w:rPr>
        <w:t>.env</w:t>
      </w:r>
      <w:r w:rsidRPr="00CE1F41">
        <w:rPr>
          <w:rFonts w:asciiTheme="majorHAnsi" w:hAnsiTheme="majorHAnsi" w:cstheme="majorHAnsi"/>
          <w:sz w:val="24"/>
          <w:szCs w:val="24"/>
        </w:rPr>
        <w:t xml:space="preserve"> files to git is strictly prohibited. We separate secrets across Vercel and Google Cloud Run:</w:t>
      </w:r>
    </w:p>
    <w:p w14:paraId="744E86E6" w14:textId="07FEA9A2" w:rsidR="005D2398" w:rsidRPr="00CE1F41" w:rsidRDefault="00842805"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4FBE6A57" wp14:editId="26215A07">
            <wp:extent cx="6527118" cy="504907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6555814" cy="5071276"/>
                    </a:xfrm>
                    <a:prstGeom prst="rect">
                      <a:avLst/>
                    </a:prstGeom>
                  </pic:spPr>
                </pic:pic>
              </a:graphicData>
            </a:graphic>
          </wp:inline>
        </w:drawing>
      </w:r>
    </w:p>
    <w:p w14:paraId="039A2D07"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lastRenderedPageBreak/>
        <w:t>1.  Next.js (Vercel):</w:t>
      </w:r>
    </w:p>
    <w:p w14:paraId="4CBE289A" w14:textId="77777777" w:rsidR="005D2398" w:rsidRPr="00CE1F41" w:rsidRDefault="00B34C61" w:rsidP="00CE1F41">
      <w:pPr>
        <w:spacing w:after="0" w:line="276" w:lineRule="auto"/>
        <w:ind w:left="360"/>
        <w:contextualSpacing/>
        <w:jc w:val="both"/>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Configuration is separated into Development, Preview, and Production scopes within Vercel Project Settings.</w:t>
      </w:r>
    </w:p>
    <w:p w14:paraId="36288B97"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Public client-side variables (</w:t>
      </w:r>
      <w:r w:rsidRPr="00CE1F41">
        <w:rPr>
          <w:rFonts w:asciiTheme="majorHAnsi" w:hAnsiTheme="majorHAnsi" w:cstheme="majorHAnsi"/>
          <w:b/>
          <w:sz w:val="24"/>
          <w:szCs w:val="24"/>
        </w:rPr>
        <w:t>NEXT_PUBLIC_APP_ENV</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NEXT_PUBLIC_API_URL</w:t>
      </w:r>
      <w:r w:rsidRPr="00CE1F41">
        <w:rPr>
          <w:rFonts w:asciiTheme="majorHAnsi" w:hAnsiTheme="majorHAnsi" w:cstheme="majorHAnsi"/>
          <w:sz w:val="24"/>
          <w:szCs w:val="24"/>
        </w:rPr>
        <w:t>) are embedded at build time.</w:t>
      </w:r>
    </w:p>
    <w:p w14:paraId="4C7FEC0F"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Server secrets (</w:t>
      </w:r>
      <w:r w:rsidRPr="00CE1F41">
        <w:rPr>
          <w:rFonts w:asciiTheme="majorHAnsi" w:hAnsiTheme="majorHAnsi" w:cstheme="majorHAnsi"/>
          <w:b/>
          <w:sz w:val="24"/>
          <w:szCs w:val="24"/>
        </w:rPr>
        <w:t>JWT_SECRET</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BACKEND_INTERNAL_TOKEN</w:t>
      </w:r>
      <w:r w:rsidRPr="00CE1F41">
        <w:rPr>
          <w:rFonts w:asciiTheme="majorHAnsi" w:hAnsiTheme="majorHAnsi" w:cstheme="majorHAnsi"/>
          <w:sz w:val="24"/>
          <w:szCs w:val="24"/>
        </w:rPr>
        <w:t>) are strictly accessible only within Server Components and Route Handlers, never leaked to the client bundle.</w:t>
      </w:r>
    </w:p>
    <w:p w14:paraId="628FCADF"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2.  Python FastAPI (Google Cloud Run):</w:t>
      </w:r>
    </w:p>
    <w:p w14:paraId="4166BB88"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All production secrets (</w:t>
      </w:r>
      <w:r w:rsidRPr="00CE1F41">
        <w:rPr>
          <w:rFonts w:asciiTheme="majorHAnsi" w:hAnsiTheme="majorHAnsi" w:cstheme="majorHAnsi"/>
          <w:b/>
          <w:sz w:val="24"/>
          <w:szCs w:val="24"/>
        </w:rPr>
        <w:t>DATABASE_URL</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WEBHOOK_SECRET</w:t>
      </w:r>
      <w:r w:rsidRPr="00CE1F41">
        <w:rPr>
          <w:rFonts w:asciiTheme="majorHAnsi" w:hAnsiTheme="majorHAnsi" w:cstheme="majorHAnsi"/>
          <w:sz w:val="24"/>
          <w:szCs w:val="24"/>
        </w:rPr>
        <w:t xml:space="preserve">, </w:t>
      </w:r>
      <w:r w:rsidRPr="00CE1F41">
        <w:rPr>
          <w:rFonts w:asciiTheme="majorHAnsi" w:hAnsiTheme="majorHAnsi" w:cstheme="majorHAnsi"/>
          <w:b/>
          <w:sz w:val="24"/>
          <w:szCs w:val="24"/>
        </w:rPr>
        <w:t>SENDGRID_API_KEY</w:t>
      </w:r>
      <w:r w:rsidRPr="00CE1F41">
        <w:rPr>
          <w:rFonts w:asciiTheme="majorHAnsi" w:hAnsiTheme="majorHAnsi" w:cstheme="majorHAnsi"/>
          <w:sz w:val="24"/>
          <w:szCs w:val="24"/>
        </w:rPr>
        <w:t xml:space="preserve">) are stored in </w:t>
      </w:r>
      <w:r w:rsidRPr="00CE1F41">
        <w:rPr>
          <w:rFonts w:asciiTheme="majorHAnsi" w:hAnsiTheme="majorHAnsi" w:cstheme="majorHAnsi"/>
          <w:b/>
          <w:sz w:val="24"/>
          <w:szCs w:val="24"/>
        </w:rPr>
        <w:t>Google Secret Manager (GSM)</w:t>
      </w:r>
      <w:r w:rsidRPr="00CE1F41">
        <w:rPr>
          <w:rFonts w:asciiTheme="majorHAnsi" w:hAnsiTheme="majorHAnsi" w:cstheme="majorHAnsi"/>
          <w:sz w:val="24"/>
          <w:szCs w:val="24"/>
        </w:rPr>
        <w:t>.</w:t>
      </w:r>
    </w:p>
    <w:p w14:paraId="1D35272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Cloud Run service account is granted the least-privilege role </w:t>
      </w:r>
      <w:r w:rsidRPr="00CE1F41">
        <w:rPr>
          <w:rFonts w:asciiTheme="majorHAnsi" w:hAnsiTheme="majorHAnsi" w:cstheme="majorHAnsi"/>
          <w:b/>
          <w:sz w:val="24"/>
          <w:szCs w:val="24"/>
        </w:rPr>
        <w:t>roles/secretmanager.secretAccessor</w:t>
      </w:r>
      <w:r w:rsidRPr="00CE1F41">
        <w:rPr>
          <w:rFonts w:asciiTheme="majorHAnsi" w:hAnsiTheme="majorHAnsi" w:cstheme="majorHAnsi"/>
          <w:sz w:val="24"/>
          <w:szCs w:val="24"/>
        </w:rPr>
        <w:t>.</w:t>
      </w:r>
    </w:p>
    <w:p w14:paraId="1B2CA9DD"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During deployment, secrets are injected directly into container environment variables without storing them on disk:</w:t>
      </w:r>
    </w:p>
    <w:p w14:paraId="1B7D45D3"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--set-secrets=DATABASE_URL=DATABASE_URL:latest,WEBHOOK_SECRET=WEBHOOK_SECRET:latest</w:t>
      </w:r>
      <w:r w:rsidRPr="00CE1F41">
        <w:rPr>
          <w:rFonts w:asciiTheme="majorHAnsi" w:hAnsiTheme="majorHAnsi" w:cstheme="majorHAnsi"/>
          <w:sz w:val="24"/>
          <w:szCs w:val="24"/>
        </w:rPr>
        <w:t>.</w:t>
      </w:r>
    </w:p>
    <w:p w14:paraId="2FEC6E85"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3.  Local Development:</w:t>
      </w:r>
    </w:p>
    <w:p w14:paraId="1C58A701"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xml:space="preserve">•  </w:t>
      </w:r>
      <w:r w:rsidRPr="00CE1F41">
        <w:rPr>
          <w:rFonts w:asciiTheme="majorHAnsi" w:hAnsiTheme="majorHAnsi" w:cstheme="majorHAnsi"/>
          <w:sz w:val="24"/>
          <w:szCs w:val="24"/>
        </w:rPr>
        <w:t xml:space="preserve">Developers copy </w:t>
      </w:r>
      <w:r w:rsidRPr="00CE1F41">
        <w:rPr>
          <w:rFonts w:asciiTheme="majorHAnsi" w:hAnsiTheme="majorHAnsi" w:cstheme="majorHAnsi"/>
          <w:b/>
          <w:sz w:val="24"/>
          <w:szCs w:val="24"/>
        </w:rPr>
        <w:t>.env.example</w:t>
      </w:r>
      <w:r w:rsidRPr="00CE1F41">
        <w:rPr>
          <w:rFonts w:asciiTheme="majorHAnsi" w:hAnsiTheme="majorHAnsi" w:cstheme="majorHAnsi"/>
          <w:sz w:val="24"/>
          <w:szCs w:val="24"/>
        </w:rPr>
        <w:t xml:space="preserve"> to </w:t>
      </w:r>
      <w:r w:rsidRPr="00CE1F41">
        <w:rPr>
          <w:rFonts w:asciiTheme="majorHAnsi" w:hAnsiTheme="majorHAnsi" w:cstheme="majorHAnsi"/>
          <w:b/>
          <w:sz w:val="24"/>
          <w:szCs w:val="24"/>
        </w:rPr>
        <w:t>.env.local</w:t>
      </w:r>
      <w:r w:rsidRPr="00CE1F41">
        <w:rPr>
          <w:rFonts w:asciiTheme="majorHAnsi" w:hAnsiTheme="majorHAnsi" w:cstheme="majorHAnsi"/>
          <w:sz w:val="24"/>
          <w:szCs w:val="24"/>
        </w:rPr>
        <w:t xml:space="preserve"> (frontend) and </w:t>
      </w:r>
      <w:r w:rsidRPr="00CE1F41">
        <w:rPr>
          <w:rFonts w:asciiTheme="majorHAnsi" w:hAnsiTheme="majorHAnsi" w:cstheme="majorHAnsi"/>
          <w:b/>
          <w:sz w:val="24"/>
          <w:szCs w:val="24"/>
        </w:rPr>
        <w:t>.env</w:t>
      </w:r>
      <w:r w:rsidRPr="00CE1F41">
        <w:rPr>
          <w:rFonts w:asciiTheme="majorHAnsi" w:hAnsiTheme="majorHAnsi" w:cstheme="majorHAnsi"/>
          <w:sz w:val="24"/>
          <w:szCs w:val="24"/>
        </w:rPr>
        <w:t xml:space="preserve"> (backend).</w:t>
      </w:r>
    </w:p>
    <w:p w14:paraId="100B9E2B" w14:textId="77777777" w:rsidR="005D2398" w:rsidRPr="00CE1F41" w:rsidRDefault="00B34C61" w:rsidP="00CE1F41">
      <w:pPr>
        <w:spacing w:after="0" w:line="276" w:lineRule="auto"/>
        <w:ind w:left="360"/>
        <w:contextualSpacing/>
        <w:rPr>
          <w:rFonts w:asciiTheme="majorHAnsi" w:hAnsiTheme="majorHAnsi" w:cstheme="majorHAnsi"/>
          <w:sz w:val="24"/>
          <w:szCs w:val="24"/>
        </w:rPr>
      </w:pPr>
      <w:r w:rsidRPr="00CE1F41">
        <w:rPr>
          <w:rFonts w:asciiTheme="majorHAnsi" w:hAnsiTheme="majorHAnsi" w:cstheme="majorHAnsi"/>
          <w:b/>
          <w:sz w:val="24"/>
          <w:szCs w:val="24"/>
        </w:rPr>
        <w:t>•  .gitignore</w:t>
      </w:r>
      <w:r w:rsidRPr="00CE1F41">
        <w:rPr>
          <w:rFonts w:asciiTheme="majorHAnsi" w:hAnsiTheme="majorHAnsi" w:cstheme="majorHAnsi"/>
          <w:sz w:val="24"/>
          <w:szCs w:val="24"/>
        </w:rPr>
        <w:t xml:space="preserve"> strictly prevents committing any </w:t>
      </w:r>
      <w:r w:rsidRPr="00CE1F41">
        <w:rPr>
          <w:rFonts w:asciiTheme="majorHAnsi" w:hAnsiTheme="majorHAnsi" w:cstheme="majorHAnsi"/>
          <w:b/>
          <w:sz w:val="24"/>
          <w:szCs w:val="24"/>
        </w:rPr>
        <w:t>.env</w:t>
      </w:r>
      <w:r w:rsidRPr="00CE1F41">
        <w:rPr>
          <w:rFonts w:asciiTheme="majorHAnsi" w:hAnsiTheme="majorHAnsi" w:cstheme="majorHAnsi"/>
          <w:sz w:val="24"/>
          <w:szCs w:val="24"/>
        </w:rPr>
        <w:t xml:space="preserve"> or credential files.</w:t>
      </w:r>
    </w:p>
    <w:p w14:paraId="28BF9211"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585363BA" w14:textId="77777777" w:rsidR="005D2398" w:rsidRPr="00842805" w:rsidRDefault="00B34C61" w:rsidP="00CE1F41">
      <w:pPr>
        <w:pStyle w:val="Heading3"/>
        <w:spacing w:before="0" w:line="276" w:lineRule="auto"/>
        <w:contextualSpacing/>
        <w:rPr>
          <w:rFonts w:cstheme="majorHAnsi"/>
          <w:color w:val="auto"/>
          <w:sz w:val="24"/>
          <w:szCs w:val="24"/>
        </w:rPr>
      </w:pPr>
      <w:r w:rsidRPr="00842805">
        <w:rPr>
          <w:rFonts w:cstheme="majorHAnsi"/>
          <w:color w:val="auto"/>
          <w:sz w:val="24"/>
          <w:szCs w:val="24"/>
        </w:rPr>
        <w:t>c) Minimal CI/CD Pipeline — Requested Production Design vs. Public Assessment Repository</w:t>
      </w:r>
    </w:p>
    <w:p w14:paraId="1225B056" w14:textId="19D4D655" w:rsidR="005D2398"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The question asks for a minimal pipeline that lints, tests, and deploys both services on merge to main. The production design therefore uses a quality gate followed by deployment jobs that run only after all checks pass.</w:t>
      </w:r>
    </w:p>
    <w:p w14:paraId="152F3BEB" w14:textId="21C6FF89" w:rsidR="004B40BB" w:rsidRPr="00CE1F41" w:rsidRDefault="004B40BB" w:rsidP="00CE1F41">
      <w:pPr>
        <w:spacing w:after="0" w:line="276" w:lineRule="auto"/>
        <w:contextualSpacing/>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6A45F013" wp14:editId="31A34BCB">
            <wp:extent cx="6524623" cy="4230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6592404" cy="4274038"/>
                    </a:xfrm>
                    <a:prstGeom prst="rect">
                      <a:avLst/>
                    </a:prstGeom>
                  </pic:spPr>
                </pic:pic>
              </a:graphicData>
            </a:graphic>
          </wp:inline>
        </w:drawing>
      </w:r>
    </w:p>
    <w:p w14:paraId="71FA6572" w14:textId="77777777" w:rsidR="005D2398" w:rsidRPr="00CE1F41" w:rsidRDefault="005D2398" w:rsidP="00CE1F41">
      <w:pPr>
        <w:pStyle w:val="Heading3"/>
        <w:spacing w:before="0" w:line="276" w:lineRule="auto"/>
        <w:contextualSpacing/>
        <w:rPr>
          <w:rFonts w:cstheme="majorHAnsi"/>
          <w:sz w:val="24"/>
          <w:szCs w:val="24"/>
        </w:rPr>
      </w:pPr>
      <w:r w:rsidRPr="00CE1F41">
        <w:rPr>
          <w:rFonts w:cstheme="majorHAnsi"/>
          <w:sz w:val="24"/>
          <w:szCs w:val="24"/>
        </w:rPr>
        <w:lastRenderedPageBreak/>
        <w:t>Requested production pipeline (matches the question):</w:t>
      </w:r>
    </w:p>
    <w:p w14:paraId="2E12BC0E" w14:textId="25EE207E" w:rsidR="005D2398"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Merge / push to main triggers backend pytest and frontend npm ci, typecheck, ESLint, authentication tests, and the Next.js production build.</w:t>
      </w:r>
    </w:p>
    <w:p w14:paraId="1FC51F75"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The deployment stage depends on the successful quality jobs. It deploys the Next.js frontend to Vercel and the FastAPI backend to Google Cloud Run.</w:t>
      </w:r>
    </w:p>
    <w:tbl>
      <w:tblPr>
        <w:tblW w:w="0" w:type="auto"/>
        <w:jc w:val="center"/>
        <w:tblLook w:val="04A0" w:firstRow="1" w:lastRow="0" w:firstColumn="1" w:lastColumn="0" w:noHBand="0" w:noVBand="1"/>
      </w:tblPr>
      <w:tblGrid>
        <w:gridCol w:w="9792"/>
      </w:tblGrid>
      <w:tr w:rsidR="005D2398" w:rsidRPr="00CE1F41" w14:paraId="0F7533E1"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8549216"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name: Quality CI Pipeline</w:t>
            </w:r>
            <w:r w:rsidRPr="00CE1F41">
              <w:rPr>
                <w:rFonts w:asciiTheme="majorHAnsi" w:hAnsiTheme="majorHAnsi" w:cstheme="majorHAnsi"/>
                <w:sz w:val="24"/>
                <w:szCs w:val="24"/>
              </w:rPr>
              <w:br/>
            </w:r>
            <w:r w:rsidRPr="00CE1F41">
              <w:rPr>
                <w:rFonts w:asciiTheme="majorHAnsi" w:hAnsiTheme="majorHAnsi" w:cstheme="majorHAnsi"/>
                <w:sz w:val="24"/>
                <w:szCs w:val="24"/>
              </w:rPr>
              <w:br/>
              <w:t>on:</w:t>
            </w:r>
            <w:r w:rsidRPr="00CE1F41">
              <w:rPr>
                <w:rFonts w:asciiTheme="majorHAnsi" w:hAnsiTheme="majorHAnsi" w:cstheme="majorHAnsi"/>
                <w:sz w:val="24"/>
                <w:szCs w:val="24"/>
              </w:rPr>
              <w:br/>
              <w:t xml:space="preserve">  push:</w:t>
            </w:r>
            <w:r w:rsidRPr="00CE1F41">
              <w:rPr>
                <w:rFonts w:asciiTheme="majorHAnsi" w:hAnsiTheme="majorHAnsi" w:cstheme="majorHAnsi"/>
                <w:sz w:val="24"/>
                <w:szCs w:val="24"/>
              </w:rPr>
              <w:br/>
              <w:t xml:space="preserve">    branches: [main]</w:t>
            </w:r>
            <w:r w:rsidRPr="00CE1F41">
              <w:rPr>
                <w:rFonts w:asciiTheme="majorHAnsi" w:hAnsiTheme="majorHAnsi" w:cstheme="majorHAnsi"/>
                <w:sz w:val="24"/>
                <w:szCs w:val="24"/>
              </w:rPr>
              <w:br/>
              <w:t xml:space="preserve">  pull_request:</w:t>
            </w:r>
            <w:r w:rsidRPr="00CE1F41">
              <w:rPr>
                <w:rFonts w:asciiTheme="majorHAnsi" w:hAnsiTheme="majorHAnsi" w:cstheme="majorHAnsi"/>
                <w:sz w:val="24"/>
                <w:szCs w:val="24"/>
              </w:rPr>
              <w:br/>
              <w:t xml:space="preserve">    branches: [main]</w:t>
            </w:r>
            <w:r w:rsidRPr="00CE1F41">
              <w:rPr>
                <w:rFonts w:asciiTheme="majorHAnsi" w:hAnsiTheme="majorHAnsi" w:cstheme="majorHAnsi"/>
                <w:sz w:val="24"/>
                <w:szCs w:val="24"/>
              </w:rPr>
              <w:br/>
            </w:r>
            <w:r w:rsidRPr="00CE1F41">
              <w:rPr>
                <w:rFonts w:asciiTheme="majorHAnsi" w:hAnsiTheme="majorHAnsi" w:cstheme="majorHAnsi"/>
                <w:sz w:val="24"/>
                <w:szCs w:val="24"/>
              </w:rPr>
              <w:br/>
              <w:t>jobs:</w:t>
            </w:r>
            <w:r w:rsidRPr="00CE1F41">
              <w:rPr>
                <w:rFonts w:asciiTheme="majorHAnsi" w:hAnsiTheme="majorHAnsi" w:cstheme="majorHAnsi"/>
                <w:sz w:val="24"/>
                <w:szCs w:val="24"/>
              </w:rPr>
              <w:br/>
              <w:t xml:space="preserve">  backend-test:</w:t>
            </w:r>
            <w:r w:rsidRPr="00CE1F41">
              <w:rPr>
                <w:rFonts w:asciiTheme="majorHAnsi" w:hAnsiTheme="majorHAnsi" w:cstheme="majorHAnsi"/>
                <w:sz w:val="24"/>
                <w:szCs w:val="24"/>
              </w:rPr>
              <w:br/>
              <w:t xml:space="preserve">    name: Backend Tests &amp; Type Check (Python)</w:t>
            </w:r>
            <w:r w:rsidRPr="00CE1F41">
              <w:rPr>
                <w:rFonts w:asciiTheme="majorHAnsi" w:hAnsiTheme="majorHAnsi" w:cstheme="majorHAnsi"/>
                <w:sz w:val="24"/>
                <w:szCs w:val="24"/>
              </w:rPr>
              <w:br/>
              <w:t xml:space="preserve">    runs-on: ubuntu-latest</w:t>
            </w:r>
            <w:r w:rsidRPr="00CE1F41">
              <w:rPr>
                <w:rFonts w:asciiTheme="majorHAnsi" w:hAnsiTheme="majorHAnsi" w:cstheme="majorHAnsi"/>
                <w:sz w:val="24"/>
                <w:szCs w:val="24"/>
              </w:rPr>
              <w:br/>
              <w:t xml:space="preserve">    defaults:</w:t>
            </w:r>
            <w:r w:rsidRPr="00CE1F41">
              <w:rPr>
                <w:rFonts w:asciiTheme="majorHAnsi" w:hAnsiTheme="majorHAnsi" w:cstheme="majorHAnsi"/>
                <w:sz w:val="24"/>
                <w:szCs w:val="24"/>
              </w:rPr>
              <w:br/>
              <w:t xml:space="preserve">      run:</w:t>
            </w:r>
            <w:r w:rsidRPr="00CE1F41">
              <w:rPr>
                <w:rFonts w:asciiTheme="majorHAnsi" w:hAnsiTheme="majorHAnsi" w:cstheme="majorHAnsi"/>
                <w:sz w:val="24"/>
                <w:szCs w:val="24"/>
              </w:rPr>
              <w:br/>
              <w:t xml:space="preserve">        working-directory: backend</w:t>
            </w:r>
            <w:r w:rsidRPr="00CE1F41">
              <w:rPr>
                <w:rFonts w:asciiTheme="majorHAnsi" w:hAnsiTheme="majorHAnsi" w:cstheme="majorHAnsi"/>
                <w:sz w:val="24"/>
                <w:szCs w:val="24"/>
              </w:rPr>
              <w:br/>
              <w:t xml:space="preserve">    steps:</w:t>
            </w:r>
            <w:r w:rsidRPr="00CE1F41">
              <w:rPr>
                <w:rFonts w:asciiTheme="majorHAnsi" w:hAnsiTheme="majorHAnsi" w:cstheme="majorHAnsi"/>
                <w:sz w:val="24"/>
                <w:szCs w:val="24"/>
              </w:rPr>
              <w:br/>
              <w:t xml:space="preserve">      - uses: actions/checkout@v4</w:t>
            </w:r>
            <w:r w:rsidRPr="00CE1F41">
              <w:rPr>
                <w:rFonts w:asciiTheme="majorHAnsi" w:hAnsiTheme="majorHAnsi" w:cstheme="majorHAnsi"/>
                <w:sz w:val="24"/>
                <w:szCs w:val="24"/>
              </w:rPr>
              <w:br/>
              <w:t xml:space="preserve">      - uses: actions/setup-python@v5</w:t>
            </w:r>
            <w:r w:rsidRPr="00CE1F41">
              <w:rPr>
                <w:rFonts w:asciiTheme="majorHAnsi" w:hAnsiTheme="majorHAnsi" w:cstheme="majorHAnsi"/>
                <w:sz w:val="24"/>
                <w:szCs w:val="24"/>
              </w:rPr>
              <w:br/>
              <w:t xml:space="preserve">        with: { python-version: '3.12' }</w:t>
            </w:r>
            <w:r w:rsidRPr="00CE1F41">
              <w:rPr>
                <w:rFonts w:asciiTheme="majorHAnsi" w:hAnsiTheme="majorHAnsi" w:cstheme="majorHAnsi"/>
                <w:sz w:val="24"/>
                <w:szCs w:val="24"/>
              </w:rPr>
              <w:br/>
              <w:t xml:space="preserve">      - uses: astral-sh/setup-uv@v2</w:t>
            </w:r>
            <w:r w:rsidRPr="00CE1F41">
              <w:rPr>
                <w:rFonts w:asciiTheme="majorHAnsi" w:hAnsiTheme="majorHAnsi" w:cstheme="majorHAnsi"/>
                <w:sz w:val="24"/>
                <w:szCs w:val="24"/>
              </w:rPr>
              <w:br/>
              <w:t xml:space="preserve">      - run: uv pip install --system -r requirements.txt</w:t>
            </w:r>
            <w:r w:rsidRPr="00CE1F41">
              <w:rPr>
                <w:rFonts w:asciiTheme="majorHAnsi" w:hAnsiTheme="majorHAnsi" w:cstheme="majorHAnsi"/>
                <w:sz w:val="24"/>
                <w:szCs w:val="24"/>
              </w:rPr>
              <w:br/>
              <w:t xml:space="preserve">      - run: pytest -v</w:t>
            </w:r>
            <w:r w:rsidRPr="00CE1F41">
              <w:rPr>
                <w:rFonts w:asciiTheme="majorHAnsi" w:hAnsiTheme="majorHAnsi" w:cstheme="majorHAnsi"/>
                <w:sz w:val="24"/>
                <w:szCs w:val="24"/>
              </w:rPr>
              <w:br/>
            </w:r>
            <w:r w:rsidRPr="00CE1F41">
              <w:rPr>
                <w:rFonts w:asciiTheme="majorHAnsi" w:hAnsiTheme="majorHAnsi" w:cstheme="majorHAnsi"/>
                <w:sz w:val="24"/>
                <w:szCs w:val="24"/>
              </w:rPr>
              <w:br/>
              <w:t xml:space="preserve">  frontend-test:</w:t>
            </w:r>
            <w:r w:rsidRPr="00CE1F41">
              <w:rPr>
                <w:rFonts w:asciiTheme="majorHAnsi" w:hAnsiTheme="majorHAnsi" w:cstheme="majorHAnsi"/>
                <w:sz w:val="24"/>
                <w:szCs w:val="24"/>
              </w:rPr>
              <w:br/>
              <w:t xml:space="preserve">    name: Frontend Quality Checks (Next.js 14)</w:t>
            </w:r>
            <w:r w:rsidRPr="00CE1F41">
              <w:rPr>
                <w:rFonts w:asciiTheme="majorHAnsi" w:hAnsiTheme="majorHAnsi" w:cstheme="majorHAnsi"/>
                <w:sz w:val="24"/>
                <w:szCs w:val="24"/>
              </w:rPr>
              <w:br/>
              <w:t xml:space="preserve">    runs-on: ubuntu-latest</w:t>
            </w:r>
            <w:r w:rsidRPr="00CE1F41">
              <w:rPr>
                <w:rFonts w:asciiTheme="majorHAnsi" w:hAnsiTheme="majorHAnsi" w:cstheme="majorHAnsi"/>
                <w:sz w:val="24"/>
                <w:szCs w:val="24"/>
              </w:rPr>
              <w:br/>
              <w:t xml:space="preserve">    defaults:</w:t>
            </w:r>
            <w:r w:rsidRPr="00CE1F41">
              <w:rPr>
                <w:rFonts w:asciiTheme="majorHAnsi" w:hAnsiTheme="majorHAnsi" w:cstheme="majorHAnsi"/>
                <w:sz w:val="24"/>
                <w:szCs w:val="24"/>
              </w:rPr>
              <w:br/>
              <w:t xml:space="preserve">      run:</w:t>
            </w:r>
            <w:r w:rsidRPr="00CE1F41">
              <w:rPr>
                <w:rFonts w:asciiTheme="majorHAnsi" w:hAnsiTheme="majorHAnsi" w:cstheme="majorHAnsi"/>
                <w:sz w:val="24"/>
                <w:szCs w:val="24"/>
              </w:rPr>
              <w:br/>
              <w:t xml:space="preserve">        working-directory: frontend</w:t>
            </w:r>
            <w:r w:rsidRPr="00CE1F41">
              <w:rPr>
                <w:rFonts w:asciiTheme="majorHAnsi" w:hAnsiTheme="majorHAnsi" w:cstheme="majorHAnsi"/>
                <w:sz w:val="24"/>
                <w:szCs w:val="24"/>
              </w:rPr>
              <w:br/>
              <w:t xml:space="preserve">    steps:</w:t>
            </w:r>
            <w:r w:rsidRPr="00CE1F41">
              <w:rPr>
                <w:rFonts w:asciiTheme="majorHAnsi" w:hAnsiTheme="majorHAnsi" w:cstheme="majorHAnsi"/>
                <w:sz w:val="24"/>
                <w:szCs w:val="24"/>
              </w:rPr>
              <w:br/>
              <w:t xml:space="preserve">      - uses: actions/checkout@v4</w:t>
            </w:r>
            <w:r w:rsidRPr="00CE1F41">
              <w:rPr>
                <w:rFonts w:asciiTheme="majorHAnsi" w:hAnsiTheme="majorHAnsi" w:cstheme="majorHAnsi"/>
                <w:sz w:val="24"/>
                <w:szCs w:val="24"/>
              </w:rPr>
              <w:br/>
              <w:t xml:space="preserve">      - uses: actions/setup-node@v4</w:t>
            </w:r>
            <w:r w:rsidRPr="00CE1F41">
              <w:rPr>
                <w:rFonts w:asciiTheme="majorHAnsi" w:hAnsiTheme="majorHAnsi" w:cstheme="majorHAnsi"/>
                <w:sz w:val="24"/>
                <w:szCs w:val="24"/>
              </w:rPr>
              <w:br/>
              <w:t xml:space="preserve">        with: { node-version: 20, cache: 'npm' }</w:t>
            </w:r>
            <w:r w:rsidRPr="00CE1F41">
              <w:rPr>
                <w:rFonts w:asciiTheme="majorHAnsi" w:hAnsiTheme="majorHAnsi" w:cstheme="majorHAnsi"/>
                <w:sz w:val="24"/>
                <w:szCs w:val="24"/>
              </w:rPr>
              <w:br/>
              <w:t xml:space="preserve">      - run: npm ci</w:t>
            </w:r>
            <w:r w:rsidRPr="00CE1F41">
              <w:rPr>
                <w:rFonts w:asciiTheme="majorHAnsi" w:hAnsiTheme="majorHAnsi" w:cstheme="majorHAnsi"/>
                <w:sz w:val="24"/>
                <w:szCs w:val="24"/>
              </w:rPr>
              <w:br/>
              <w:t xml:space="preserve">      - run: npm run typecheck</w:t>
            </w:r>
            <w:r w:rsidRPr="00CE1F41">
              <w:rPr>
                <w:rFonts w:asciiTheme="majorHAnsi" w:hAnsiTheme="majorHAnsi" w:cstheme="majorHAnsi"/>
                <w:sz w:val="24"/>
                <w:szCs w:val="24"/>
              </w:rPr>
              <w:br/>
              <w:t xml:space="preserve">      - run: npm run lint</w:t>
            </w:r>
            <w:r w:rsidRPr="00CE1F41">
              <w:rPr>
                <w:rFonts w:asciiTheme="majorHAnsi" w:hAnsiTheme="majorHAnsi" w:cstheme="majorHAnsi"/>
                <w:sz w:val="24"/>
                <w:szCs w:val="24"/>
              </w:rPr>
              <w:br/>
            </w:r>
            <w:r w:rsidRPr="00CE1F41">
              <w:rPr>
                <w:rFonts w:asciiTheme="majorHAnsi" w:hAnsiTheme="majorHAnsi" w:cstheme="majorHAnsi"/>
                <w:sz w:val="24"/>
                <w:szCs w:val="24"/>
              </w:rPr>
              <w:lastRenderedPageBreak/>
              <w:t xml:space="preserve">      - run: npm run test:auth</w:t>
            </w:r>
            <w:r w:rsidRPr="00CE1F41">
              <w:rPr>
                <w:rFonts w:asciiTheme="majorHAnsi" w:hAnsiTheme="majorHAnsi" w:cstheme="majorHAnsi"/>
                <w:sz w:val="24"/>
                <w:szCs w:val="24"/>
              </w:rPr>
              <w:br/>
              <w:t xml:space="preserve">      - run: npm run build</w:t>
            </w:r>
          </w:p>
        </w:tc>
      </w:tr>
    </w:tbl>
    <w:p w14:paraId="1E540912" w14:textId="77777777" w:rsidR="005D2398" w:rsidRPr="00CE1F41" w:rsidRDefault="005D2398"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lastRenderedPageBreak/>
        <w:t>• Production credentials are supplied through protected GitHub Environments, Vercel project secrets, and Google Workload Identity Federation / Secret Manager. No long-lived service-account key is committed to the repository.</w:t>
      </w:r>
    </w:p>
    <w:p w14:paraId="18ECB236"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A failed test, lint, typecheck, or build blocks deployment.</w:t>
      </w:r>
    </w:p>
    <w:p w14:paraId="4B7D7DB6" w14:textId="77777777" w:rsidR="005D2398" w:rsidRPr="00CE1F41" w:rsidRDefault="00B34C61" w:rsidP="00CE1F41">
      <w:pPr>
        <w:pStyle w:val="Heading3"/>
        <w:spacing w:before="0" w:line="276" w:lineRule="auto"/>
        <w:contextualSpacing/>
        <w:jc w:val="both"/>
        <w:rPr>
          <w:rFonts w:cstheme="majorHAnsi"/>
          <w:sz w:val="24"/>
          <w:szCs w:val="24"/>
        </w:rPr>
      </w:pPr>
      <w:r w:rsidRPr="00CE1F41">
        <w:rPr>
          <w:rFonts w:cstheme="majorHAnsi"/>
          <w:sz w:val="24"/>
          <w:szCs w:val="24"/>
        </w:rPr>
        <w:t>Public assessment repository implementation:</w:t>
      </w:r>
    </w:p>
    <w:p w14:paraId="284C7C85"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 In this public repository, Quality CI runs automatically on push and pull request to main.</w:t>
      </w:r>
    </w:p>
    <w:p w14:paraId="1951C626"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Cloud deployment remains workflow_dispatch (manual / guarded) because real Vercel and GCP production credentials are intentionally not stored in the public assessment repository.</w:t>
      </w:r>
    </w:p>
    <w:p w14:paraId="712B4C62" w14:textId="77777777" w:rsidR="005D2398" w:rsidRPr="00CE1F41" w:rsidRDefault="00B34C61" w:rsidP="00CE1F41">
      <w:pPr>
        <w:spacing w:after="0"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 The manual deployment workflow demonstrates the same Vercel and Cloud Run deployment steps without falsely implying that production cloud credentials are configured for the evaluator.</w:t>
      </w:r>
    </w:p>
    <w:p w14:paraId="251E4EBA" w14:textId="77777777" w:rsidR="005D2398" w:rsidRPr="00CE1F41" w:rsidRDefault="00B34C61" w:rsidP="00CE1F41">
      <w:pPr>
        <w:pStyle w:val="Heading1"/>
        <w:pBdr>
          <w:bottom w:val="single" w:sz="14" w:space="4" w:color="2563EB"/>
        </w:pBdr>
        <w:spacing w:before="0" w:line="276" w:lineRule="auto"/>
        <w:contextualSpacing/>
        <w:rPr>
          <w:rFonts w:cstheme="majorHAnsi"/>
          <w:sz w:val="24"/>
          <w:szCs w:val="24"/>
        </w:rPr>
      </w:pPr>
      <w:r w:rsidRPr="00CE1F41">
        <w:rPr>
          <w:rFonts w:cstheme="majorHAnsi"/>
          <w:sz w:val="24"/>
          <w:szCs w:val="24"/>
        </w:rPr>
        <w:t>Verification &amp; Test Results</w:t>
      </w:r>
    </w:p>
    <w:p w14:paraId="16BF0A9E"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Backend Verification (pytest)</w:t>
      </w:r>
    </w:p>
    <w:p w14:paraId="3A070918"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The backend Python implementation was verified by executing the comprehensive automated test suite directly:</w:t>
      </w:r>
    </w:p>
    <w:tbl>
      <w:tblPr>
        <w:tblW w:w="0" w:type="auto"/>
        <w:jc w:val="center"/>
        <w:tblLook w:val="04A0" w:firstRow="1" w:lastRow="0" w:firstColumn="1" w:lastColumn="0" w:noHBand="0" w:noVBand="1"/>
      </w:tblPr>
      <w:tblGrid>
        <w:gridCol w:w="10120"/>
      </w:tblGrid>
      <w:tr w:rsidR="005D2398" w:rsidRPr="00CE1F41" w14:paraId="586983AC"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3AF4B250"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Platform: Windows (Python 3.13.7, pytest 9.1.1)</w:t>
            </w:r>
            <w:r w:rsidRPr="00CE1F41">
              <w:rPr>
                <w:rFonts w:asciiTheme="majorHAnsi" w:hAnsiTheme="majorHAnsi" w:cstheme="majorHAnsi"/>
                <w:sz w:val="24"/>
                <w:szCs w:val="24"/>
              </w:rPr>
              <w:br/>
              <w:t>Command: pytest -v</w:t>
            </w:r>
            <w:r w:rsidRPr="00CE1F41">
              <w:rPr>
                <w:rFonts w:asciiTheme="majorHAnsi" w:hAnsiTheme="majorHAnsi" w:cstheme="majorHAnsi"/>
                <w:sz w:val="24"/>
                <w:szCs w:val="24"/>
              </w:rPr>
              <w:br/>
            </w:r>
            <w:r w:rsidRPr="00CE1F41">
              <w:rPr>
                <w:rFonts w:asciiTheme="majorHAnsi" w:hAnsiTheme="majorHAnsi" w:cstheme="majorHAnsi"/>
                <w:sz w:val="24"/>
                <w:szCs w:val="24"/>
              </w:rPr>
              <w:br/>
              <w:t>Results:</w:t>
            </w:r>
            <w:r w:rsidRPr="00CE1F41">
              <w:rPr>
                <w:rFonts w:asciiTheme="majorHAnsi" w:hAnsiTheme="majorHAnsi" w:cstheme="majorHAnsi"/>
                <w:sz w:val="24"/>
                <w:szCs w:val="24"/>
              </w:rPr>
              <w:br/>
              <w:t>tests/test_cloud_tasks_worker.py::test_cloud_task_worker_execution_success PASSED</w:t>
            </w:r>
            <w:r w:rsidRPr="00CE1F41">
              <w:rPr>
                <w:rFonts w:asciiTheme="majorHAnsi" w:hAnsiTheme="majorHAnsi" w:cstheme="majorHAnsi"/>
                <w:sz w:val="24"/>
                <w:szCs w:val="24"/>
              </w:rPr>
              <w:br/>
              <w:t>tests/test_cloud_tasks_worker.py::test_cloud_task_worker_dead_letter_on_max_retries PASSED</w:t>
            </w:r>
            <w:r w:rsidRPr="00CE1F41">
              <w:rPr>
                <w:rFonts w:asciiTheme="majorHAnsi" w:hAnsiTheme="majorHAnsi" w:cstheme="majorHAnsi"/>
                <w:sz w:val="24"/>
                <w:szCs w:val="24"/>
              </w:rPr>
              <w:br/>
              <w:t>tests/test_error_and_security.py::test_standardized_validation_error_format PASSED</w:t>
            </w:r>
            <w:r w:rsidRPr="00CE1F41">
              <w:rPr>
                <w:rFonts w:asciiTheme="majorHAnsi" w:hAnsiTheme="majorHAnsi" w:cstheme="majorHAnsi"/>
                <w:sz w:val="24"/>
                <w:szCs w:val="24"/>
              </w:rPr>
              <w:br/>
              <w:t>tests/test_error_and_security.py::test_standardized_not_found_error_format PASSED</w:t>
            </w:r>
            <w:r w:rsidRPr="00CE1F41">
              <w:rPr>
                <w:rFonts w:asciiTheme="majorHAnsi" w:hAnsiTheme="majorHAnsi" w:cstheme="majorHAnsi"/>
                <w:sz w:val="24"/>
                <w:szCs w:val="24"/>
              </w:rPr>
              <w:br/>
              <w:t>tests/test_error_and_security.py::test_hmac_webhook_verification_success_and_tampering PASSED</w:t>
            </w:r>
            <w:r w:rsidRPr="00CE1F41">
              <w:rPr>
                <w:rFonts w:asciiTheme="majorHAnsi" w:hAnsiTheme="majorHAnsi" w:cstheme="majorHAnsi"/>
                <w:sz w:val="24"/>
                <w:szCs w:val="24"/>
              </w:rPr>
              <w:br/>
              <w:t>tests/test_error_and_security.py::test_missing_webhook_secret_fails_closed PASSED</w:t>
            </w:r>
            <w:r w:rsidRPr="00CE1F41">
              <w:rPr>
                <w:rFonts w:asciiTheme="majorHAnsi" w:hAnsiTheme="majorHAnsi" w:cstheme="majorHAnsi"/>
                <w:sz w:val="24"/>
                <w:szCs w:val="24"/>
              </w:rPr>
              <w:br/>
              <w:t>tests/test_error_and_security.py::test_rate_limiter_exceeded PASSED</w:t>
            </w:r>
            <w:r w:rsidRPr="00CE1F41">
              <w:rPr>
                <w:rFonts w:asciiTheme="majorHAnsi" w:hAnsiTheme="majorHAnsi" w:cstheme="majorHAnsi"/>
                <w:sz w:val="24"/>
                <w:szCs w:val="24"/>
              </w:rPr>
              <w:br/>
              <w:t>tests/test_idempotency_and_tasks.py::test_idempotent_order_submission_prevents_duplicate_runs PASSED</w:t>
            </w:r>
            <w:r w:rsidRPr="00CE1F41">
              <w:rPr>
                <w:rFonts w:asciiTheme="majorHAnsi" w:hAnsiTheme="majorHAnsi" w:cstheme="majorHAnsi"/>
                <w:sz w:val="24"/>
                <w:szCs w:val="24"/>
              </w:rPr>
              <w:br/>
              <w:t>tests/test_idempotency_and_tasks.py::test_concurrent_idempotency_request_conflict PASSED</w:t>
            </w:r>
            <w:r w:rsidRPr="00CE1F41">
              <w:rPr>
                <w:rFonts w:asciiTheme="majorHAnsi" w:hAnsiTheme="majorHAnsi" w:cstheme="majorHAnsi"/>
                <w:sz w:val="24"/>
                <w:szCs w:val="24"/>
              </w:rPr>
              <w:br/>
              <w:t>tests/test_idempotency_and_tasks.py::test_async_task_progress_lifecycle[asyncio] PASSED</w:t>
            </w:r>
            <w:r w:rsidRPr="00CE1F41">
              <w:rPr>
                <w:rFonts w:asciiTheme="majorHAnsi" w:hAnsiTheme="majorHAnsi" w:cstheme="majorHAnsi"/>
                <w:sz w:val="24"/>
                <w:szCs w:val="24"/>
              </w:rPr>
              <w:br/>
              <w:t>tests/test_jwt_security.py::test_valid_jwt_token_verification PASSED</w:t>
            </w:r>
            <w:r w:rsidRPr="00CE1F41">
              <w:rPr>
                <w:rFonts w:asciiTheme="majorHAnsi" w:hAnsiTheme="majorHAnsi" w:cstheme="majorHAnsi"/>
                <w:sz w:val="24"/>
                <w:szCs w:val="24"/>
              </w:rPr>
              <w:br/>
              <w:t>tests/test_jwt_security.py::test_forged_jwt_signature_rejected PASSED</w:t>
            </w:r>
            <w:r w:rsidRPr="00CE1F41">
              <w:rPr>
                <w:rFonts w:asciiTheme="majorHAnsi" w:hAnsiTheme="majorHAnsi" w:cstheme="majorHAnsi"/>
                <w:sz w:val="24"/>
                <w:szCs w:val="24"/>
              </w:rPr>
              <w:br/>
              <w:t>tests/test_jwt_security.py::test_tampered_payload_rejected PASSED</w:t>
            </w:r>
            <w:r w:rsidRPr="00CE1F41">
              <w:rPr>
                <w:rFonts w:asciiTheme="majorHAnsi" w:hAnsiTheme="majorHAnsi" w:cstheme="majorHAnsi"/>
                <w:sz w:val="24"/>
                <w:szCs w:val="24"/>
              </w:rPr>
              <w:br/>
              <w:t>tests/test_jwt_security.py::test_expired_jwt_token_rejected PASSED</w:t>
            </w:r>
            <w:r w:rsidRPr="00CE1F41">
              <w:rPr>
                <w:rFonts w:asciiTheme="majorHAnsi" w:hAnsiTheme="majorHAnsi" w:cstheme="majorHAnsi"/>
                <w:sz w:val="24"/>
                <w:szCs w:val="24"/>
              </w:rPr>
              <w:br/>
              <w:t>tests/test_jwt_security.py::test_malformed_jwt_token_rejected PASSED</w:t>
            </w:r>
            <w:r w:rsidRPr="00CE1F41">
              <w:rPr>
                <w:rFonts w:asciiTheme="majorHAnsi" w:hAnsiTheme="majorHAnsi" w:cstheme="majorHAnsi"/>
                <w:sz w:val="24"/>
                <w:szCs w:val="24"/>
              </w:rPr>
              <w:br/>
              <w:t>tests/test_jwt_security.py::test_empty_jwt_token_rejected PASSED</w:t>
            </w:r>
            <w:r w:rsidRPr="00CE1F41">
              <w:rPr>
                <w:rFonts w:asciiTheme="majorHAnsi" w:hAnsiTheme="majorHAnsi" w:cstheme="majorHAnsi"/>
                <w:sz w:val="24"/>
                <w:szCs w:val="24"/>
              </w:rPr>
              <w:br/>
              <w:t>tests/test_jwt_security.py::test_unsupported_algorithm_rejected PASSED</w:t>
            </w:r>
            <w:r w:rsidRPr="00CE1F41">
              <w:rPr>
                <w:rFonts w:asciiTheme="majorHAnsi" w:hAnsiTheme="majorHAnsi" w:cstheme="majorHAnsi"/>
                <w:sz w:val="24"/>
                <w:szCs w:val="24"/>
              </w:rPr>
              <w:br/>
              <w:t>tests/test_jwt_security.py::test_missing_exp_claim_rejected PASSED</w:t>
            </w:r>
            <w:r w:rsidRPr="00CE1F41">
              <w:rPr>
                <w:rFonts w:asciiTheme="majorHAnsi" w:hAnsiTheme="majorHAnsi" w:cstheme="majorHAnsi"/>
                <w:sz w:val="24"/>
                <w:szCs w:val="24"/>
              </w:rPr>
              <w:br/>
              <w:t>tests/test_jwt_security.py::test_missing_jwt_secret_fails_closed PASSED</w:t>
            </w:r>
            <w:r w:rsidRPr="00CE1F41">
              <w:rPr>
                <w:rFonts w:asciiTheme="majorHAnsi" w:hAnsiTheme="majorHAnsi" w:cstheme="majorHAnsi"/>
                <w:sz w:val="24"/>
                <w:szCs w:val="24"/>
              </w:rPr>
              <w:br/>
            </w:r>
            <w:r w:rsidRPr="00CE1F41">
              <w:rPr>
                <w:rFonts w:asciiTheme="majorHAnsi" w:hAnsiTheme="majorHAnsi" w:cstheme="majorHAnsi"/>
                <w:sz w:val="24"/>
                <w:szCs w:val="24"/>
              </w:rPr>
              <w:lastRenderedPageBreak/>
              <w:t>tests/test_jwt_security.py::test_configured_jwt_secret_signing_and_verification PASSED</w:t>
            </w:r>
            <w:r w:rsidRPr="00CE1F41">
              <w:rPr>
                <w:rFonts w:asciiTheme="majorHAnsi" w:hAnsiTheme="majorHAnsi" w:cstheme="majorHAnsi"/>
                <w:sz w:val="24"/>
                <w:szCs w:val="24"/>
              </w:rPr>
              <w:br/>
              <w:t>tests/test_order_extractor.py::test_order_intent_and_entity_extraction PASSED</w:t>
            </w:r>
            <w:r w:rsidRPr="00CE1F41">
              <w:rPr>
                <w:rFonts w:asciiTheme="majorHAnsi" w:hAnsiTheme="majorHAnsi" w:cstheme="majorHAnsi"/>
                <w:sz w:val="24"/>
                <w:szCs w:val="24"/>
              </w:rPr>
              <w:br/>
              <w:t>tests/test_order_extractor.py::test_indonesian_unit_normalization PASSED</w:t>
            </w:r>
            <w:r w:rsidRPr="00CE1F41">
              <w:rPr>
                <w:rFonts w:asciiTheme="majorHAnsi" w:hAnsiTheme="majorHAnsi" w:cstheme="majorHAnsi"/>
                <w:sz w:val="24"/>
                <w:szCs w:val="24"/>
              </w:rPr>
              <w:br/>
              <w:t>tests/test_order_extractor.py::test_inquiry_intent_detection PASSED</w:t>
            </w:r>
            <w:r w:rsidRPr="00CE1F41">
              <w:rPr>
                <w:rFonts w:asciiTheme="majorHAnsi" w:hAnsiTheme="majorHAnsi" w:cstheme="majorHAnsi"/>
                <w:sz w:val="24"/>
                <w:szCs w:val="24"/>
              </w:rPr>
              <w:br/>
              <w:t>tests/test_order_extractor.py::test_complaint_intent_detection PASSED</w:t>
            </w:r>
            <w:r w:rsidRPr="00CE1F41">
              <w:rPr>
                <w:rFonts w:asciiTheme="majorHAnsi" w:hAnsiTheme="majorHAnsi" w:cstheme="majorHAnsi"/>
                <w:sz w:val="24"/>
                <w:szCs w:val="24"/>
              </w:rPr>
              <w:br/>
              <w:t>tests/test_order_extractor.py::test_prompt_builder_structure PASSED</w:t>
            </w:r>
            <w:r w:rsidRPr="00CE1F41">
              <w:rPr>
                <w:rFonts w:asciiTheme="majorHAnsi" w:hAnsiTheme="majorHAnsi" w:cstheme="majorHAnsi"/>
                <w:sz w:val="24"/>
                <w:szCs w:val="24"/>
              </w:rPr>
              <w:br/>
              <w:t>tests/test_order_extractor.py::test_evaluator_metrics_calculation PASSED</w:t>
            </w:r>
            <w:r w:rsidRPr="00CE1F41">
              <w:rPr>
                <w:rFonts w:asciiTheme="majorHAnsi" w:hAnsiTheme="majorHAnsi" w:cstheme="majorHAnsi"/>
                <w:sz w:val="24"/>
                <w:szCs w:val="24"/>
              </w:rPr>
              <w:br/>
            </w:r>
            <w:r w:rsidRPr="00CE1F41">
              <w:rPr>
                <w:rFonts w:asciiTheme="majorHAnsi" w:hAnsiTheme="majorHAnsi" w:cstheme="majorHAnsi"/>
                <w:sz w:val="24"/>
                <w:szCs w:val="24"/>
              </w:rPr>
              <w:br/>
              <w:t>======================= 26 passed in 0.96s =======================</w:t>
            </w:r>
          </w:p>
        </w:tc>
      </w:tr>
    </w:tbl>
    <w:p w14:paraId="62ED4ACE" w14:textId="77777777" w:rsidR="005D2398" w:rsidRPr="00CE1F41" w:rsidRDefault="005D2398" w:rsidP="00CE1F41">
      <w:pPr>
        <w:spacing w:after="0" w:line="276" w:lineRule="auto"/>
        <w:contextualSpacing/>
        <w:rPr>
          <w:rFonts w:asciiTheme="majorHAnsi" w:hAnsiTheme="majorHAnsi" w:cstheme="majorHAnsi"/>
          <w:sz w:val="24"/>
          <w:szCs w:val="24"/>
        </w:rPr>
      </w:pPr>
    </w:p>
    <w:p w14:paraId="445B9B33" w14:textId="77777777" w:rsidR="005D2398" w:rsidRPr="00CE1F41" w:rsidRDefault="00B34C61" w:rsidP="00CE1F41">
      <w:pPr>
        <w:keepNext/>
        <w:spacing w:after="0"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2. Frontend Verification (Next.js 14 App Router)</w:t>
      </w:r>
    </w:p>
    <w:p w14:paraId="095DCF9E" w14:textId="77777777" w:rsidR="005D2398" w:rsidRPr="00CE1F41" w:rsidRDefault="00B34C61" w:rsidP="00CE1F41">
      <w:pPr>
        <w:spacing w:after="0" w:line="276" w:lineRule="auto"/>
        <w:contextualSpacing/>
        <w:jc w:val="both"/>
        <w:rPr>
          <w:rFonts w:asciiTheme="majorHAnsi" w:hAnsiTheme="majorHAnsi" w:cstheme="majorHAnsi"/>
          <w:sz w:val="24"/>
          <w:szCs w:val="24"/>
        </w:rPr>
      </w:pPr>
      <w:r w:rsidRPr="00CE1F41">
        <w:rPr>
          <w:rFonts w:asciiTheme="majorHAnsi" w:hAnsiTheme="majorHAnsi" w:cstheme="majorHAnsi"/>
          <w:sz w:val="24"/>
          <w:szCs w:val="24"/>
        </w:rPr>
        <w:t>The frontend project was verified through complete static analysis, strict cryptographic assertions, and production compilation:</w:t>
      </w:r>
    </w:p>
    <w:tbl>
      <w:tblPr>
        <w:tblW w:w="0" w:type="auto"/>
        <w:jc w:val="center"/>
        <w:tblLook w:val="04A0" w:firstRow="1" w:lastRow="0" w:firstColumn="1" w:lastColumn="0" w:noHBand="0" w:noVBand="1"/>
      </w:tblPr>
      <w:tblGrid>
        <w:gridCol w:w="9792"/>
      </w:tblGrid>
      <w:tr w:rsidR="005D2398" w:rsidRPr="00CE1F41" w14:paraId="6C7B9A65"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6EF29CF0"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sz w:val="24"/>
                <w:szCs w:val="24"/>
              </w:rPr>
              <w:t>Platform: Windows (Node.js v22.18.0, npm 11.6.0, Next.js 14.2.15)</w:t>
            </w:r>
            <w:r w:rsidRPr="00CE1F41">
              <w:rPr>
                <w:rFonts w:asciiTheme="majorHAnsi" w:hAnsiTheme="majorHAnsi" w:cstheme="majorHAnsi"/>
                <w:sz w:val="24"/>
                <w:szCs w:val="24"/>
              </w:rPr>
              <w:br/>
            </w:r>
            <w:r w:rsidRPr="00CE1F41">
              <w:rPr>
                <w:rFonts w:asciiTheme="majorHAnsi" w:hAnsiTheme="majorHAnsi" w:cstheme="majorHAnsi"/>
                <w:sz w:val="24"/>
                <w:szCs w:val="24"/>
              </w:rPr>
              <w:br/>
              <w:t>1. Dependency Integrity:</w:t>
            </w:r>
            <w:r w:rsidRPr="00CE1F41">
              <w:rPr>
                <w:rFonts w:asciiTheme="majorHAnsi" w:hAnsiTheme="majorHAnsi" w:cstheme="majorHAnsi"/>
                <w:sz w:val="24"/>
                <w:szCs w:val="24"/>
              </w:rPr>
              <w:br/>
              <w:t xml:space="preserve">   npm ci</w:t>
            </w:r>
            <w:r w:rsidRPr="00CE1F41">
              <w:rPr>
                <w:rFonts w:asciiTheme="majorHAnsi" w:hAnsiTheme="majorHAnsi" w:cstheme="majorHAnsi"/>
                <w:sz w:val="24"/>
                <w:szCs w:val="24"/>
              </w:rPr>
              <w:br/>
              <w:t xml:space="preserve">   Result: added 340 packages, audited 341 packages (0 vulnerabilities)</w:t>
            </w:r>
            <w:r w:rsidRPr="00CE1F41">
              <w:rPr>
                <w:rFonts w:asciiTheme="majorHAnsi" w:hAnsiTheme="majorHAnsi" w:cstheme="majorHAnsi"/>
                <w:sz w:val="24"/>
                <w:szCs w:val="24"/>
              </w:rPr>
              <w:br/>
            </w:r>
            <w:r w:rsidRPr="00CE1F41">
              <w:rPr>
                <w:rFonts w:asciiTheme="majorHAnsi" w:hAnsiTheme="majorHAnsi" w:cstheme="majorHAnsi"/>
                <w:sz w:val="24"/>
                <w:szCs w:val="24"/>
              </w:rPr>
              <w:br/>
              <w:t>2. TypeScript Typecheck:</w:t>
            </w:r>
            <w:r w:rsidRPr="00CE1F41">
              <w:rPr>
                <w:rFonts w:asciiTheme="majorHAnsi" w:hAnsiTheme="majorHAnsi" w:cstheme="majorHAnsi"/>
                <w:sz w:val="24"/>
                <w:szCs w:val="24"/>
              </w:rPr>
              <w:br/>
              <w:t xml:space="preserve">   npm run typecheck (tsc --noEmit)</w:t>
            </w:r>
            <w:r w:rsidRPr="00CE1F41">
              <w:rPr>
                <w:rFonts w:asciiTheme="majorHAnsi" w:hAnsiTheme="majorHAnsi" w:cstheme="majorHAnsi"/>
                <w:sz w:val="24"/>
                <w:szCs w:val="24"/>
              </w:rPr>
              <w:br/>
              <w:t xml:space="preserve">   Result: Exit code 0 (Zero type errors)</w:t>
            </w:r>
            <w:r w:rsidRPr="00CE1F41">
              <w:rPr>
                <w:rFonts w:asciiTheme="majorHAnsi" w:hAnsiTheme="majorHAnsi" w:cstheme="majorHAnsi"/>
                <w:sz w:val="24"/>
                <w:szCs w:val="24"/>
              </w:rPr>
              <w:br/>
            </w:r>
            <w:r w:rsidRPr="00CE1F41">
              <w:rPr>
                <w:rFonts w:asciiTheme="majorHAnsi" w:hAnsiTheme="majorHAnsi" w:cstheme="majorHAnsi"/>
                <w:sz w:val="24"/>
                <w:szCs w:val="24"/>
              </w:rPr>
              <w:br/>
              <w:t>3. ESLint:</w:t>
            </w:r>
            <w:r w:rsidRPr="00CE1F41">
              <w:rPr>
                <w:rFonts w:asciiTheme="majorHAnsi" w:hAnsiTheme="majorHAnsi" w:cstheme="majorHAnsi"/>
                <w:sz w:val="24"/>
                <w:szCs w:val="24"/>
              </w:rPr>
              <w:br/>
              <w:t xml:space="preserve">   npm run lint (next lint)</w:t>
            </w:r>
            <w:r w:rsidRPr="00CE1F41">
              <w:rPr>
                <w:rFonts w:asciiTheme="majorHAnsi" w:hAnsiTheme="majorHAnsi" w:cstheme="majorHAnsi"/>
                <w:sz w:val="24"/>
                <w:szCs w:val="24"/>
              </w:rPr>
              <w:br/>
              <w:t xml:space="preserve">   Result: Exit code 0 (No ESLint warnings or errors)</w:t>
            </w:r>
            <w:r w:rsidRPr="00CE1F41">
              <w:rPr>
                <w:rFonts w:asciiTheme="majorHAnsi" w:hAnsiTheme="majorHAnsi" w:cstheme="majorHAnsi"/>
                <w:sz w:val="24"/>
                <w:szCs w:val="24"/>
              </w:rPr>
              <w:br/>
            </w:r>
            <w:r w:rsidRPr="00CE1F41">
              <w:rPr>
                <w:rFonts w:asciiTheme="majorHAnsi" w:hAnsiTheme="majorHAnsi" w:cstheme="majorHAnsi"/>
                <w:sz w:val="24"/>
                <w:szCs w:val="24"/>
              </w:rPr>
              <w:br/>
              <w:t>4. Strict Cryptographic Auth &amp; Security Test Suite:</w:t>
            </w:r>
            <w:r w:rsidRPr="00CE1F41">
              <w:rPr>
                <w:rFonts w:asciiTheme="majorHAnsi" w:hAnsiTheme="majorHAnsi" w:cstheme="majorHAnsi"/>
                <w:sz w:val="24"/>
                <w:szCs w:val="24"/>
              </w:rPr>
              <w:br/>
              <w:t xml:space="preserve">   npm run test:auth (tsx scripts/test-auth.ts)</w:t>
            </w:r>
            <w:r w:rsidRPr="00CE1F41">
              <w:rPr>
                <w:rFonts w:asciiTheme="majorHAnsi" w:hAnsiTheme="majorHAnsi" w:cstheme="majorHAnsi"/>
                <w:sz w:val="24"/>
                <w:szCs w:val="24"/>
              </w:rPr>
              <w:br/>
              <w:t xml:space="preserve">   Result:</w:t>
            </w:r>
            <w:r w:rsidRPr="00CE1F41">
              <w:rPr>
                <w:rFonts w:asciiTheme="majorHAnsi" w:hAnsiTheme="majorHAnsi" w:cstheme="majorHAnsi"/>
                <w:sz w:val="24"/>
                <w:szCs w:val="24"/>
              </w:rPr>
              <w:br/>
              <w:t xml:space="preserve">   [PASS] 1. Valid token accepted with correct claims</w:t>
            </w:r>
            <w:r w:rsidRPr="00CE1F41">
              <w:rPr>
                <w:rFonts w:asciiTheme="majorHAnsi" w:hAnsiTheme="majorHAnsi" w:cstheme="majorHAnsi"/>
                <w:sz w:val="24"/>
                <w:szCs w:val="24"/>
              </w:rPr>
              <w:br/>
              <w:t xml:space="preserve">   [PASS] 2. Forged signature rejected (strict assert.rejects)</w:t>
            </w:r>
            <w:r w:rsidRPr="00CE1F41">
              <w:rPr>
                <w:rFonts w:asciiTheme="majorHAnsi" w:hAnsiTheme="majorHAnsi" w:cstheme="majorHAnsi"/>
                <w:sz w:val="24"/>
                <w:szCs w:val="24"/>
              </w:rPr>
              <w:br/>
              <w:t xml:space="preserve">   [PASS] 3. Tampered payload rejected (strict assert.rejects)</w:t>
            </w:r>
            <w:r w:rsidRPr="00CE1F41">
              <w:rPr>
                <w:rFonts w:asciiTheme="majorHAnsi" w:hAnsiTheme="majorHAnsi" w:cstheme="majorHAnsi"/>
                <w:sz w:val="24"/>
                <w:szCs w:val="24"/>
              </w:rPr>
              <w:br/>
              <w:t xml:space="preserve">   [PASS] 4. Expired token rejected (strict assert.rejects)</w:t>
            </w:r>
            <w:r w:rsidRPr="00CE1F41">
              <w:rPr>
                <w:rFonts w:asciiTheme="majorHAnsi" w:hAnsiTheme="majorHAnsi" w:cstheme="majorHAnsi"/>
                <w:sz w:val="24"/>
                <w:szCs w:val="24"/>
              </w:rPr>
              <w:br/>
              <w:t xml:space="preserve">   [PASS] 5. Malformed tokens rejected (strict assert.rejects)</w:t>
            </w:r>
            <w:r w:rsidRPr="00CE1F41">
              <w:rPr>
                <w:rFonts w:asciiTheme="majorHAnsi" w:hAnsiTheme="majorHAnsi" w:cstheme="majorHAnsi"/>
                <w:sz w:val="24"/>
                <w:szCs w:val="24"/>
              </w:rPr>
              <w:br/>
              <w:t xml:space="preserve">   [PASS] 6. Empty token rejected (strict assert.rejects)</w:t>
            </w:r>
            <w:r w:rsidRPr="00CE1F41">
              <w:rPr>
                <w:rFonts w:asciiTheme="majorHAnsi" w:hAnsiTheme="majorHAnsi" w:cstheme="majorHAnsi"/>
                <w:sz w:val="24"/>
                <w:szCs w:val="24"/>
              </w:rPr>
              <w:br/>
              <w:t xml:space="preserve">   [PASS] 7. HMAC webhook signature verified successfully</w:t>
            </w:r>
            <w:r w:rsidRPr="00CE1F41">
              <w:rPr>
                <w:rFonts w:asciiTheme="majorHAnsi" w:hAnsiTheme="majorHAnsi" w:cstheme="majorHAnsi"/>
                <w:sz w:val="24"/>
                <w:szCs w:val="24"/>
              </w:rPr>
              <w:br/>
              <w:t xml:space="preserve">   [PASS] 8. Tampered HMAC webhook payload rejected</w:t>
            </w:r>
            <w:r w:rsidRPr="00CE1F41">
              <w:rPr>
                <w:rFonts w:asciiTheme="majorHAnsi" w:hAnsiTheme="majorHAnsi" w:cstheme="majorHAnsi"/>
                <w:sz w:val="24"/>
                <w:szCs w:val="24"/>
              </w:rPr>
              <w:br/>
              <w:t xml:space="preserve">   Summary: 8/8 strict security tests passed.</w:t>
            </w:r>
            <w:r w:rsidRPr="00CE1F41">
              <w:rPr>
                <w:rFonts w:asciiTheme="majorHAnsi" w:hAnsiTheme="majorHAnsi" w:cstheme="majorHAnsi"/>
                <w:sz w:val="24"/>
                <w:szCs w:val="24"/>
              </w:rPr>
              <w:br/>
            </w:r>
            <w:r w:rsidRPr="00CE1F41">
              <w:rPr>
                <w:rFonts w:asciiTheme="majorHAnsi" w:hAnsiTheme="majorHAnsi" w:cstheme="majorHAnsi"/>
                <w:sz w:val="24"/>
                <w:szCs w:val="24"/>
              </w:rPr>
              <w:br/>
              <w:t>5. Production Build:</w:t>
            </w:r>
            <w:r w:rsidRPr="00CE1F41">
              <w:rPr>
                <w:rFonts w:asciiTheme="majorHAnsi" w:hAnsiTheme="majorHAnsi" w:cstheme="majorHAnsi"/>
                <w:sz w:val="24"/>
                <w:szCs w:val="24"/>
              </w:rPr>
              <w:br/>
            </w:r>
            <w:r w:rsidRPr="00CE1F41">
              <w:rPr>
                <w:rFonts w:asciiTheme="majorHAnsi" w:hAnsiTheme="majorHAnsi" w:cstheme="majorHAnsi"/>
                <w:sz w:val="24"/>
                <w:szCs w:val="24"/>
              </w:rPr>
              <w:lastRenderedPageBreak/>
              <w:t xml:space="preserve">   npm run build (next build)</w:t>
            </w:r>
            <w:r w:rsidRPr="00CE1F41">
              <w:rPr>
                <w:rFonts w:asciiTheme="majorHAnsi" w:hAnsiTheme="majorHAnsi" w:cstheme="majorHAnsi"/>
                <w:sz w:val="24"/>
                <w:szCs w:val="24"/>
              </w:rPr>
              <w:br/>
              <w:t xml:space="preserve">   Result:</w:t>
            </w:r>
            <w:r w:rsidRPr="00CE1F41">
              <w:rPr>
                <w:rFonts w:asciiTheme="majorHAnsi" w:hAnsiTheme="majorHAnsi" w:cstheme="majorHAnsi"/>
                <w:sz w:val="24"/>
                <w:szCs w:val="24"/>
              </w:rPr>
              <w:br/>
              <w:t xml:space="preserve">   Route (app)                              Size     First Load JS</w:t>
            </w:r>
            <w:r w:rsidRPr="00CE1F41">
              <w:rPr>
                <w:rFonts w:asciiTheme="majorHAnsi" w:hAnsiTheme="majorHAnsi" w:cstheme="majorHAnsi"/>
                <w:sz w:val="24"/>
                <w:szCs w:val="24"/>
              </w:rPr>
              <w:br/>
              <w:t xml:space="preserve">   ┌ ○ /                                    6.98 kB        94.1 kB</w:t>
            </w:r>
            <w:r w:rsidRPr="00CE1F41">
              <w:rPr>
                <w:rFonts w:asciiTheme="majorHAnsi" w:hAnsiTheme="majorHAnsi" w:cstheme="majorHAnsi"/>
                <w:sz w:val="24"/>
                <w:szCs w:val="24"/>
              </w:rPr>
              <w:br/>
              <w:t xml:space="preserve">   </w:t>
            </w:r>
            <w:r w:rsidRPr="00CE1F41">
              <w:rPr>
                <w:rFonts w:ascii="Arial" w:hAnsi="Arial" w:cs="Arial"/>
                <w:sz w:val="24"/>
                <w:szCs w:val="24"/>
              </w:rPr>
              <w:t>├</w:t>
            </w:r>
            <w:r w:rsidRPr="00CE1F41">
              <w:rPr>
                <w:rFonts w:asciiTheme="majorHAnsi" w:hAnsiTheme="majorHAnsi" w:cstheme="majorHAnsi"/>
                <w:sz w:val="24"/>
                <w:szCs w:val="24"/>
              </w:rPr>
              <w:t xml:space="preserve"> ○ /_not-found                          873 B            88 kB</w:t>
            </w:r>
            <w:r w:rsidRPr="00CE1F41">
              <w:rPr>
                <w:rFonts w:asciiTheme="majorHAnsi" w:hAnsiTheme="majorHAnsi" w:cstheme="majorHAnsi"/>
                <w:sz w:val="24"/>
                <w:szCs w:val="24"/>
              </w:rPr>
              <w:br/>
              <w:t xml:space="preserve">   </w:t>
            </w:r>
            <w:r w:rsidRPr="00CE1F41">
              <w:rPr>
                <w:rFonts w:ascii="Arial" w:hAnsi="Arial" w:cs="Arial"/>
                <w:sz w:val="24"/>
                <w:szCs w:val="24"/>
              </w:rPr>
              <w:t>├</w:t>
            </w:r>
            <w:r w:rsidRPr="00CE1F41">
              <w:rPr>
                <w:rFonts w:asciiTheme="majorHAnsi" w:hAnsiTheme="majorHAnsi" w:cstheme="majorHAnsi"/>
                <w:sz w:val="24"/>
                <w:szCs w:val="24"/>
              </w:rPr>
              <w:t xml:space="preserve"> ƒ /api/orders                          0 B                0 B</w:t>
            </w:r>
            <w:r w:rsidRPr="00CE1F41">
              <w:rPr>
                <w:rFonts w:asciiTheme="majorHAnsi" w:hAnsiTheme="majorHAnsi" w:cstheme="majorHAnsi"/>
                <w:sz w:val="24"/>
                <w:szCs w:val="24"/>
              </w:rPr>
              <w:br/>
              <w:t xml:space="preserve">   </w:t>
            </w:r>
            <w:r w:rsidRPr="00CE1F41">
              <w:rPr>
                <w:rFonts w:ascii="Arial" w:hAnsi="Arial" w:cs="Arial"/>
                <w:sz w:val="24"/>
                <w:szCs w:val="24"/>
              </w:rPr>
              <w:t>├</w:t>
            </w:r>
            <w:r w:rsidRPr="00CE1F41">
              <w:rPr>
                <w:rFonts w:asciiTheme="majorHAnsi" w:hAnsiTheme="majorHAnsi" w:cstheme="majorHAnsi"/>
                <w:sz w:val="24"/>
                <w:szCs w:val="24"/>
              </w:rPr>
              <w:t xml:space="preserve"> ƒ /api/webhooks                        0 B                0 B</w:t>
            </w:r>
            <w:r w:rsidRPr="00CE1F41">
              <w:rPr>
                <w:rFonts w:asciiTheme="majorHAnsi" w:hAnsiTheme="majorHAnsi" w:cstheme="majorHAnsi"/>
                <w:sz w:val="24"/>
                <w:szCs w:val="24"/>
              </w:rPr>
              <w:br/>
              <w:t xml:space="preserve">   └ ƒ /dashboard                           138 B          87.2 kB</w:t>
            </w:r>
            <w:r w:rsidRPr="00CE1F41">
              <w:rPr>
                <w:rFonts w:asciiTheme="majorHAnsi" w:hAnsiTheme="majorHAnsi" w:cstheme="majorHAnsi"/>
                <w:sz w:val="24"/>
                <w:szCs w:val="24"/>
              </w:rPr>
              <w:br/>
              <w:t xml:space="preserve">   + First Load JS shared by all            87.1 kB</w:t>
            </w:r>
            <w:r w:rsidRPr="00CE1F41">
              <w:rPr>
                <w:rFonts w:asciiTheme="majorHAnsi" w:hAnsiTheme="majorHAnsi" w:cstheme="majorHAnsi"/>
                <w:sz w:val="24"/>
                <w:szCs w:val="24"/>
              </w:rPr>
              <w:br/>
              <w:t xml:space="preserve">   ƒ Middleware                             32.3 kB</w:t>
            </w:r>
            <w:r w:rsidRPr="00CE1F41">
              <w:rPr>
                <w:rFonts w:asciiTheme="majorHAnsi" w:hAnsiTheme="majorHAnsi" w:cstheme="majorHAnsi"/>
                <w:sz w:val="24"/>
                <w:szCs w:val="24"/>
              </w:rPr>
              <w:br/>
              <w:t xml:space="preserve">   ○  (Static)   prerendered as static content</w:t>
            </w:r>
            <w:r w:rsidRPr="00CE1F41">
              <w:rPr>
                <w:rFonts w:asciiTheme="majorHAnsi" w:hAnsiTheme="majorHAnsi" w:cstheme="majorHAnsi"/>
                <w:sz w:val="24"/>
                <w:szCs w:val="24"/>
              </w:rPr>
              <w:br/>
              <w:t xml:space="preserve">   ƒ  (Dynamic)  server-rendered on demand via Edge runtime</w:t>
            </w:r>
            <w:r w:rsidRPr="00CE1F41">
              <w:rPr>
                <w:rFonts w:asciiTheme="majorHAnsi" w:hAnsiTheme="majorHAnsi" w:cstheme="majorHAnsi"/>
                <w:sz w:val="24"/>
                <w:szCs w:val="24"/>
              </w:rPr>
              <w:br/>
              <w:t xml:space="preserve">   Build output: Next.js production build completed successfully (Exit code 0).</w:t>
            </w:r>
          </w:p>
        </w:tc>
      </w:tr>
    </w:tbl>
    <w:p w14:paraId="5CDF1498" w14:textId="77777777" w:rsidR="005D2398" w:rsidRPr="00CE1F41" w:rsidRDefault="005D2398" w:rsidP="00CE1F41">
      <w:pPr>
        <w:spacing w:after="0" w:line="276" w:lineRule="auto"/>
        <w:contextualSpacing/>
        <w:rPr>
          <w:rFonts w:asciiTheme="majorHAnsi" w:hAnsiTheme="majorHAnsi" w:cstheme="majorHAnsi"/>
          <w:sz w:val="24"/>
          <w:szCs w:val="24"/>
        </w:rPr>
      </w:pPr>
    </w:p>
    <w:p w14:paraId="7525E774" w14:textId="77777777" w:rsidR="005D2398" w:rsidRPr="00CE1F41" w:rsidRDefault="005D2398" w:rsidP="00CE1F41">
      <w:pPr>
        <w:pBdr>
          <w:bottom w:val="single" w:sz="6" w:space="4" w:color="E2E8F0"/>
        </w:pBdr>
        <w:spacing w:after="0" w:line="276" w:lineRule="auto"/>
        <w:contextualSpacing/>
        <w:rPr>
          <w:rFonts w:asciiTheme="majorHAnsi" w:hAnsiTheme="majorHAnsi" w:cstheme="majorHAnsi"/>
          <w:sz w:val="24"/>
          <w:szCs w:val="24"/>
        </w:rPr>
      </w:pPr>
    </w:p>
    <w:p w14:paraId="4A2D3DFB" w14:textId="77777777" w:rsidR="005D2398" w:rsidRPr="00CE1F41" w:rsidRDefault="005D2398" w:rsidP="00CE1F41">
      <w:pPr>
        <w:spacing w:after="0" w:line="276" w:lineRule="auto"/>
        <w:contextualSpacing/>
        <w:rPr>
          <w:rFonts w:asciiTheme="majorHAnsi" w:hAnsiTheme="majorHAnsi" w:cstheme="majorHAnsi"/>
          <w:sz w:val="24"/>
          <w:szCs w:val="24"/>
        </w:rPr>
      </w:pPr>
    </w:p>
    <w:p w14:paraId="44AFB54D" w14:textId="77777777" w:rsidR="005D2398" w:rsidRPr="00CE1F41" w:rsidRDefault="00B34C61" w:rsidP="00CE1F41">
      <w:pPr>
        <w:pStyle w:val="Heading1"/>
        <w:pBdr>
          <w:bottom w:val="single" w:sz="14" w:space="4" w:color="2563EB"/>
        </w:pBdr>
        <w:spacing w:before="0" w:line="276" w:lineRule="auto"/>
        <w:contextualSpacing/>
        <w:rPr>
          <w:rFonts w:cstheme="majorHAnsi"/>
          <w:sz w:val="24"/>
          <w:szCs w:val="24"/>
        </w:rPr>
      </w:pPr>
      <w:r w:rsidRPr="00CE1F41">
        <w:rPr>
          <w:rFonts w:cstheme="majorHAnsi"/>
          <w:sz w:val="24"/>
          <w:szCs w:val="24"/>
        </w:rPr>
        <w:t>Technical Notes &amp; Production Considerations</w:t>
      </w:r>
    </w:p>
    <w:tbl>
      <w:tblPr>
        <w:tblW w:w="0" w:type="auto"/>
        <w:jc w:val="center"/>
        <w:tblLook w:val="04A0" w:firstRow="1" w:lastRow="0" w:firstColumn="1" w:lastColumn="0" w:noHBand="0" w:noVBand="1"/>
      </w:tblPr>
      <w:tblGrid>
        <w:gridCol w:w="9792"/>
      </w:tblGrid>
      <w:tr w:rsidR="005D2398" w:rsidRPr="00CE1F41" w14:paraId="45751888" w14:textId="77777777">
        <w:trPr>
          <w:jc w:val="center"/>
        </w:trPr>
        <w:tc>
          <w:tcPr>
            <w:tcW w:w="9792" w:type="dxa"/>
            <w:tcBorders>
              <w:top w:val="single" w:sz="3" w:space="0" w:color="E2E8F0"/>
              <w:left w:val="single" w:sz="3" w:space="0" w:color="E2E8F0"/>
              <w:bottom w:val="single" w:sz="3" w:space="0" w:color="E2E8F0"/>
              <w:right w:val="single" w:sz="3" w:space="0" w:color="E2E8F0"/>
            </w:tcBorders>
            <w:shd w:val="clear" w:color="auto" w:fill="F8FAFC"/>
            <w:tcMar>
              <w:top w:w="80" w:type="dxa"/>
              <w:left w:w="100" w:type="dxa"/>
              <w:bottom w:w="80" w:type="dxa"/>
              <w:right w:w="100" w:type="dxa"/>
            </w:tcMar>
            <w:vAlign w:val="center"/>
          </w:tcPr>
          <w:p w14:paraId="23CB3320" w14:textId="77777777" w:rsidR="005D2398" w:rsidRPr="00CE1F41" w:rsidRDefault="00B34C61" w:rsidP="00CE1F41">
            <w:pPr>
              <w:pStyle w:val="CodeBlock"/>
              <w:spacing w:line="276" w:lineRule="auto"/>
              <w:contextualSpacing/>
              <w:rPr>
                <w:rFonts w:asciiTheme="majorHAnsi" w:hAnsiTheme="majorHAnsi" w:cstheme="majorHAnsi"/>
                <w:sz w:val="24"/>
                <w:szCs w:val="24"/>
              </w:rPr>
            </w:pPr>
            <w:r w:rsidRPr="00CE1F41">
              <w:rPr>
                <w:rFonts w:asciiTheme="majorHAnsi" w:hAnsiTheme="majorHAnsi" w:cstheme="majorHAnsi"/>
                <w:b/>
                <w:sz w:val="24"/>
                <w:szCs w:val="24"/>
              </w:rPr>
              <w:t>1. Architectural Assumptions:</w:t>
            </w:r>
            <w:r w:rsidRPr="00CE1F41">
              <w:rPr>
                <w:rFonts w:asciiTheme="majorHAnsi" w:hAnsiTheme="majorHAnsi" w:cstheme="majorHAnsi"/>
                <w:b/>
                <w:sz w:val="24"/>
                <w:szCs w:val="24"/>
              </w:rPr>
              <w:br/>
            </w:r>
            <w:r w:rsidRPr="00CE1F41">
              <w:rPr>
                <w:rFonts w:asciiTheme="majorHAnsi" w:hAnsiTheme="majorHAnsi" w:cstheme="majorHAnsi"/>
                <w:sz w:val="24"/>
                <w:szCs w:val="24"/>
              </w:rPr>
              <w:t>• Open-Weight LLM: The reference architecture targets Gemma 3 (4B / 12B) served via vLLM with PagedAttention on an NVIDIA GPU (L4 / A10G) or Ollama for local prototyping. The repository includes an automated deterministic evaluation harness and prompt template to ensure zero-cost testing without GPU dependencies.</w:t>
            </w:r>
            <w:r w:rsidRPr="00CE1F41">
              <w:rPr>
                <w:rFonts w:asciiTheme="majorHAnsi" w:hAnsiTheme="majorHAnsi" w:cstheme="majorHAnsi"/>
                <w:sz w:val="24"/>
                <w:szCs w:val="24"/>
              </w:rPr>
              <w:br/>
              <w:t>• State Persistence: For local review, rate limiting and idempotency stores are implemented as thread-safe in-memory stores. In multi-container cloud deployments (Cloud Run + Vercel), these back cleanly to Upstash Redis or AWS ElastiCache without contract changes.</w:t>
            </w:r>
            <w:r w:rsidRPr="00CE1F41">
              <w:rPr>
                <w:rFonts w:asciiTheme="majorHAnsi" w:hAnsiTheme="majorHAnsi" w:cstheme="majorHAnsi"/>
                <w:sz w:val="24"/>
                <w:szCs w:val="24"/>
              </w:rPr>
              <w:br/>
            </w:r>
            <w:r w:rsidRPr="00CE1F41">
              <w:rPr>
                <w:rFonts w:asciiTheme="majorHAnsi" w:hAnsiTheme="majorHAnsi" w:cstheme="majorHAnsi"/>
                <w:sz w:val="24"/>
                <w:szCs w:val="24"/>
              </w:rPr>
              <w:br/>
            </w:r>
            <w:r w:rsidRPr="00CE1F41">
              <w:rPr>
                <w:rFonts w:asciiTheme="majorHAnsi" w:hAnsiTheme="majorHAnsi" w:cstheme="majorHAnsi"/>
                <w:b/>
                <w:sz w:val="24"/>
                <w:szCs w:val="24"/>
              </w:rPr>
              <w:t>2. Production Scaling Recommendations:</w:t>
            </w:r>
            <w:r w:rsidRPr="00CE1F41">
              <w:rPr>
                <w:rFonts w:asciiTheme="majorHAnsi" w:hAnsiTheme="majorHAnsi" w:cstheme="majorHAnsi"/>
                <w:b/>
                <w:sz w:val="24"/>
                <w:szCs w:val="24"/>
              </w:rPr>
              <w:br/>
            </w:r>
            <w:r w:rsidRPr="00CE1F41">
              <w:rPr>
                <w:rFonts w:asciiTheme="majorHAnsi" w:hAnsiTheme="majorHAnsi" w:cstheme="majorHAnsi"/>
                <w:sz w:val="24"/>
                <w:szCs w:val="24"/>
              </w:rPr>
              <w:t>• PostgreSQL: Use declarative monthly range partitioning on transactions to bound B-tree index depth and maintain fast cursor-based seeks as transaction volumes exceed 10M+ rows.</w:t>
            </w:r>
            <w:r w:rsidRPr="00CE1F41">
              <w:rPr>
                <w:rFonts w:asciiTheme="majorHAnsi" w:hAnsiTheme="majorHAnsi" w:cstheme="majorHAnsi"/>
                <w:sz w:val="24"/>
                <w:szCs w:val="24"/>
              </w:rPr>
              <w:br/>
              <w:t>• Security: Maintain strict separation between coarse-grained Edge authentication (HMAC-SHA256 signature verification via jose) and backend authorization (object-level tenant/user ownership verification).</w:t>
            </w:r>
            <w:r w:rsidRPr="00CE1F41">
              <w:rPr>
                <w:rFonts w:asciiTheme="majorHAnsi" w:hAnsiTheme="majorHAnsi" w:cstheme="majorHAnsi"/>
                <w:sz w:val="24"/>
                <w:szCs w:val="24"/>
              </w:rPr>
              <w:br/>
              <w:t>• DevOps: All cloud container deployments leverage Google Cloud Workload Identity Federation (WIF) to eliminate long-lived service account JSON keys.</w:t>
            </w:r>
          </w:p>
        </w:tc>
      </w:tr>
    </w:tbl>
    <w:p w14:paraId="383B054E" w14:textId="77777777" w:rsidR="00B34C61" w:rsidRPr="00CE1F41" w:rsidRDefault="00B34C61" w:rsidP="00CE1F41">
      <w:pPr>
        <w:spacing w:after="0" w:line="276" w:lineRule="auto"/>
        <w:contextualSpacing/>
        <w:rPr>
          <w:rFonts w:asciiTheme="majorHAnsi" w:hAnsiTheme="majorHAnsi" w:cstheme="majorHAnsi"/>
          <w:sz w:val="24"/>
          <w:szCs w:val="24"/>
        </w:rPr>
      </w:pPr>
    </w:p>
    <w:sectPr w:rsidR="00B34C61" w:rsidRPr="00CE1F41" w:rsidSect="00034616">
      <w:headerReference w:type="default" r:id="rId16"/>
      <w:footerReference w:type="default" r:id="rId17"/>
      <w:pgSz w:w="12240" w:h="15840"/>
      <w:pgMar w:top="835" w:right="979" w:bottom="835" w:left="979"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AD97C" w14:textId="77777777" w:rsidR="00FC0072" w:rsidRDefault="00FC0072">
      <w:pPr>
        <w:spacing w:after="0" w:line="240" w:lineRule="auto"/>
      </w:pPr>
      <w:r>
        <w:separator/>
      </w:r>
    </w:p>
  </w:endnote>
  <w:endnote w:type="continuationSeparator" w:id="0">
    <w:p w14:paraId="3B7DAF09" w14:textId="77777777" w:rsidR="00FC0072" w:rsidRDefault="00FC0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C4714" w14:textId="77777777" w:rsidR="005D2398" w:rsidRDefault="00B34C61">
    <w:pPr>
      <w:pStyle w:val="Footer"/>
      <w:pBdr>
        <w:top w:val="single" w:sz="4" w:space="4" w:color="E2E8F0"/>
      </w:pBdr>
      <w:spacing w:before="120"/>
      <w:jc w:val="center"/>
    </w:pPr>
    <w:r>
      <w:rPr>
        <w:color w:val="64748B"/>
        <w:sz w:val="14"/>
      </w:rPr>
      <w:t>Adjie Hari Fajar  |  Programmer (NextJS &amp; Python)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F0168" w14:textId="77777777" w:rsidR="00FC0072" w:rsidRDefault="00FC0072">
      <w:pPr>
        <w:spacing w:after="0" w:line="240" w:lineRule="auto"/>
      </w:pPr>
      <w:r>
        <w:separator/>
      </w:r>
    </w:p>
  </w:footnote>
  <w:footnote w:type="continuationSeparator" w:id="0">
    <w:p w14:paraId="5881A595" w14:textId="77777777" w:rsidR="00FC0072" w:rsidRDefault="00FC0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5CB7" w14:textId="77777777" w:rsidR="005D2398" w:rsidRDefault="00B34C61">
    <w:pPr>
      <w:pStyle w:val="Header"/>
      <w:pBdr>
        <w:bottom w:val="single" w:sz="3" w:space="2" w:color="E2E8F0"/>
      </w:pBdr>
      <w:spacing w:after="80"/>
    </w:pPr>
    <w:r>
      <w:rPr>
        <w:color w:val="64748B"/>
        <w:sz w:val="14"/>
      </w:rPr>
      <w:t>PT Injani Systems  /  Fullstack Developer Prescreening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4207CB"/>
    <w:multiLevelType w:val="hybridMultilevel"/>
    <w:tmpl w:val="AD340F00"/>
    <w:lvl w:ilvl="0" w:tplc="4E4AD50E">
      <w:start w:val="1"/>
      <w:numFmt w:val="decimal"/>
      <w:lvlText w:val="%1."/>
      <w:lvlJc w:val="left"/>
      <w:pPr>
        <w:ind w:left="720" w:hanging="360"/>
      </w:pPr>
      <w:rPr>
        <w:rFonts w:hint="default"/>
        <w:b/>
        <w:color w:val="33415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064D0E"/>
    <w:multiLevelType w:val="hybridMultilevel"/>
    <w:tmpl w:val="C6E607B4"/>
    <w:lvl w:ilvl="0" w:tplc="C93450EE">
      <w:start w:val="1"/>
      <w:numFmt w:val="decimal"/>
      <w:lvlText w:val="%1."/>
      <w:lvlJc w:val="left"/>
      <w:pPr>
        <w:ind w:left="1080" w:hanging="360"/>
      </w:pPr>
      <w:rPr>
        <w:rFonts w:hint="default"/>
        <w:b/>
        <w:color w:val="0F172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62754CA"/>
    <w:multiLevelType w:val="hybridMultilevel"/>
    <w:tmpl w:val="82A6BE60"/>
    <w:lvl w:ilvl="0" w:tplc="64F0C86C">
      <w:start w:val="1"/>
      <w:numFmt w:val="decimal"/>
      <w:lvlText w:val="%1."/>
      <w:lvlJc w:val="left"/>
      <w:pPr>
        <w:ind w:left="3338" w:hanging="360"/>
      </w:pPr>
      <w:rPr>
        <w:b/>
        <w:bCs/>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12" w15:restartNumberingAfterBreak="0">
    <w:nsid w:val="6AEF24C6"/>
    <w:multiLevelType w:val="hybridMultilevel"/>
    <w:tmpl w:val="4CCA5DC2"/>
    <w:lvl w:ilvl="0" w:tplc="C93450EE">
      <w:start w:val="1"/>
      <w:numFmt w:val="decimal"/>
      <w:lvlText w:val="%1."/>
      <w:lvlJc w:val="left"/>
      <w:pPr>
        <w:ind w:left="720" w:hanging="360"/>
      </w:pPr>
      <w:rPr>
        <w:rFonts w:hint="default"/>
        <w:b/>
        <w:color w:val="0F17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27291C"/>
    <w:multiLevelType w:val="hybridMultilevel"/>
    <w:tmpl w:val="8C7AA3EE"/>
    <w:lvl w:ilvl="0" w:tplc="69B82E72">
      <w:start w:val="1"/>
      <w:numFmt w:val="decimal"/>
      <w:lvlText w:val="%1."/>
      <w:lvlJc w:val="left"/>
      <w:pPr>
        <w:ind w:left="720" w:hanging="360"/>
      </w:pPr>
      <w:rPr>
        <w:rFonts w:hint="default"/>
        <w:b/>
        <w:color w:val="0F17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0"/>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76F"/>
    <w:rsid w:val="001D1096"/>
    <w:rsid w:val="0029639D"/>
    <w:rsid w:val="00326F90"/>
    <w:rsid w:val="00406D57"/>
    <w:rsid w:val="004B40BB"/>
    <w:rsid w:val="005D2398"/>
    <w:rsid w:val="0062553E"/>
    <w:rsid w:val="00842805"/>
    <w:rsid w:val="00A7406C"/>
    <w:rsid w:val="00AA1D8D"/>
    <w:rsid w:val="00B25132"/>
    <w:rsid w:val="00B34C61"/>
    <w:rsid w:val="00B47730"/>
    <w:rsid w:val="00CB0664"/>
    <w:rsid w:val="00CE1F41"/>
    <w:rsid w:val="00DA104A"/>
    <w:rsid w:val="00DE5321"/>
    <w:rsid w:val="00FB2101"/>
    <w:rsid w:val="00FC00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7927D"/>
  <w14:defaultImageDpi w14:val="300"/>
  <w15:docId w15:val="{09DA2374-EB08-4B08-972B-48D12409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Inter" w:eastAsia="Inter" w:hAnsi="Inter"/>
      <w:color w:val="334155"/>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D4ED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748B"/>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Label">
    <w:name w:val="Assessment Label"/>
    <w:pPr>
      <w:spacing w:before="60" w:after="40"/>
    </w:pPr>
    <w:rPr>
      <w:rFonts w:ascii="Inter" w:eastAsia="Inter" w:hAnsi="Inter"/>
      <w:b/>
      <w:color w:val="1D4ED8"/>
      <w:sz w:val="16"/>
    </w:rPr>
  </w:style>
  <w:style w:type="paragraph" w:customStyle="1" w:styleId="CodeBlock">
    <w:name w:val="Code Block"/>
    <w:pPr>
      <w:spacing w:after="0" w:line="240" w:lineRule="auto"/>
    </w:pPr>
    <w:rPr>
      <w:rFonts w:ascii="Liberation Mono" w:eastAsia="Liberation Mono" w:hAnsi="Liberation Mono"/>
      <w:color w:val="0F172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34</Pages>
  <Words>8286</Words>
  <Characters>47236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Fullstack Developer Prescreening — Adjie Hari Fajar</vt:lpstr>
    </vt:vector>
  </TitlesOfParts>
  <Manager/>
  <Company/>
  <LinksUpToDate>false</LinksUpToDate>
  <CharactersWithSpaces>55412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Developer Prescreening — Adjie Hari Fajar</dc:title>
  <dc:subject>Programmer (NextJS &amp; Python) — PT Injani Systems</dc:subject>
  <dc:creator>Adjie Hari Fajar</dc:creator>
  <cp:keywords>Next.js, Python, FastAPI, PostgreSQL, Fullstack, Prescreening, PT Injani Systems</cp:keywords>
  <dc:description>generated by python-docx</dc:description>
  <cp:lastModifiedBy>ADJIE HARI FAJAR</cp:lastModifiedBy>
  <cp:revision>7</cp:revision>
  <cp:lastPrinted>2026-09-11T09:57:00Z</cp:lastPrinted>
  <dcterms:created xsi:type="dcterms:W3CDTF">2013-12-23T23:15:00Z</dcterms:created>
  <dcterms:modified xsi:type="dcterms:W3CDTF">2026-09-11T11:28:00Z</dcterms:modified>
  <cp:category/>
</cp:coreProperties>
</file>