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Packages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"https://github.com/Unity-Technologies/EntityComponentSystemSamples"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https://github.com/Unity-Technologies/EntityComponentSystemSamples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"com.unity.entities"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"1.0.10"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"com.unity.entities.graphics"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"1.0.10"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2 ECS </w:t>
      </w:r>
      <w:r>
        <w:rPr>
          <w:rFonts w:hint="eastAsia"/>
          <w:lang w:val="en-US" w:eastAsia="zh-CN"/>
        </w:rPr>
        <w:t>官方DEMO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"https://docs.unity3d.com/Packages/com.unity.entities@1.0/manual/ecs-workflow-create-entities.html"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https://docs.unity3d.com/Packages/com.unity.entities@1.0/manual/ecs-workflow-create-entities.html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"https://unity.com/cn/dots"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https://unity.com/cn/dots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dots character controller for unity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CPI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CPI 1.2 USD = </w:t>
      </w:r>
      <w:r>
        <w:rPr>
          <w:rFonts w:hint="eastAsia"/>
          <w:lang w:val="en-US" w:eastAsia="zh-CN"/>
        </w:rPr>
        <w:t>不理想，偏高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CPI 0.9USD=</w:t>
      </w:r>
      <w:r>
        <w:rPr>
          <w:rFonts w:hint="eastAsia"/>
          <w:lang w:val="en-US" w:eastAsia="zh-CN"/>
        </w:rPr>
        <w:t>理想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"com.unity.render-pipelines.universal": "14.0.7",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"com.unity.modules.jsonserialize": "1.0.0",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65647A1"/>
    <w:rsid w:val="16E32BDA"/>
    <w:rsid w:val="2AEA7E13"/>
    <w:rsid w:val="309A2C43"/>
    <w:rsid w:val="3116541D"/>
    <w:rsid w:val="48EF37C0"/>
    <w:rsid w:val="59CC5CA5"/>
    <w:rsid w:val="5B2D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376</Characters>
  <Lines>0</Lines>
  <Paragraphs>0</Paragraphs>
  <TotalTime>338</TotalTime>
  <ScaleCrop>false</ScaleCrop>
  <LinksUpToDate>false</LinksUpToDate>
  <CharactersWithSpaces>397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2023-06-12T03:37:41Z</dcterms:created>
  <dc:creator>Administrator</dc:creator>
  <cp:lastModifiedBy>Administrator</cp:lastModifiedBy>
  <dcterms:modified xsi:type="dcterms:W3CDTF">2023-06-12T10:12:55Z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626B3EC494A04870BC8E0B8E79914C3D_12</vt:lpwstr>
  </property>
</Properties>
</file>