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id w:val="622262570"/>
        <w:docPartObj>
          <w:docPartGallery w:val="Cover Pages"/>
          <w:docPartUnique/>
        </w:docPartObj>
      </w:sdtPr>
      <w:sdtEndPr/>
      <w:sdtContent>
        <w:p w14:paraId="6AA87DA6" w14:textId="2DB4F797" w:rsidR="008D4E42" w:rsidRDefault="008D4E42">
          <w:r>
            <w:rPr>
              <w:noProof/>
            </w:rPr>
            <mc:AlternateContent>
              <mc:Choice Requires="wps">
                <w:drawing>
                  <wp:anchor distT="0" distB="0" distL="114300" distR="114300" simplePos="0" relativeHeight="251678720" behindDoc="1" locked="0" layoutInCell="1" allowOverlap="1" wp14:anchorId="5CE93BF2" wp14:editId="683CF008">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34" name="Text Box 34"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8238EE" w14:paraId="422F25EF" w14:textId="77777777" w:rsidTr="00DE7B58">
                                  <w:trPr>
                                    <w:trHeight w:val="2376"/>
                                  </w:trPr>
                                  <w:tc>
                                    <w:tcPr>
                                      <w:tcW w:w="370" w:type="pct"/>
                                      <w:shd w:val="clear" w:color="auto" w:fill="92D050"/>
                                    </w:tcPr>
                                    <w:p w14:paraId="24382799" w14:textId="77777777" w:rsidR="008D4E42" w:rsidRPr="00DE7B58" w:rsidRDefault="008D4E42">
                                      <w:pPr>
                                        <w:rPr>
                                          <w:color w:val="84AC9D" w:themeColor="accent6"/>
                                        </w:rPr>
                                      </w:pPr>
                                    </w:p>
                                  </w:tc>
                                  <w:sdt>
                                    <w:sdtPr>
                                      <w:rPr>
                                        <w:rFonts w:asciiTheme="majorHAnsi" w:hAnsiTheme="majorHAnsi"/>
                                        <w:color w:val="FFFFFF" w:themeColor="background1"/>
                                        <w:sz w:val="96"/>
                                        <w:szCs w:val="96"/>
                                      </w:rPr>
                                      <w:alias w:val="Title"/>
                                      <w:tag w:val=""/>
                                      <w:id w:val="739824258"/>
                                      <w:placeholder>
                                        <w:docPart w:val="202DC1F92FDD4DF89C15BE20BB097ED2"/>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953E2C4" w14:textId="30CA0A4B" w:rsidR="008D4E42" w:rsidRDefault="008D4E4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Andy Martinez’s Cybersecurity Portfolio</w:t>
                                          </w:r>
                                        </w:p>
                                      </w:tc>
                                    </w:sdtContent>
                                  </w:sdt>
                                </w:tr>
                                <w:tr w:rsidR="008D4E42" w14:paraId="4E96D8C0" w14:textId="77777777" w:rsidTr="008D4E42">
                                  <w:trPr>
                                    <w:trHeight w:hRule="exact" w:val="648"/>
                                  </w:trPr>
                                  <w:tc>
                                    <w:tcPr>
                                      <w:tcW w:w="370" w:type="pct"/>
                                      <w:shd w:val="clear" w:color="auto" w:fill="0070C0"/>
                                    </w:tcPr>
                                    <w:p w14:paraId="25CF2C86" w14:textId="77777777" w:rsidR="008D4E42" w:rsidRDefault="008D4E42"/>
                                  </w:tc>
                                  <w:tc>
                                    <w:tcPr>
                                      <w:tcW w:w="4630" w:type="pct"/>
                                      <w:shd w:val="clear" w:color="auto" w:fill="404040" w:themeFill="text1" w:themeFillTint="BF"/>
                                      <w:vAlign w:val="bottom"/>
                                    </w:tcPr>
                                    <w:p w14:paraId="17EBDD56" w14:textId="77777777" w:rsidR="008D4E42" w:rsidRDefault="008D4E42">
                                      <w:pPr>
                                        <w:ind w:left="360" w:right="360"/>
                                        <w:rPr>
                                          <w:color w:val="FFFFFF" w:themeColor="background1"/>
                                          <w:sz w:val="28"/>
                                          <w:szCs w:val="28"/>
                                        </w:rPr>
                                      </w:pPr>
                                    </w:p>
                                  </w:tc>
                                </w:tr>
                                <w:tr w:rsidR="008D4E42" w14:paraId="653DE40C" w14:textId="77777777" w:rsidTr="008D4E42">
                                  <w:tc>
                                    <w:tcPr>
                                      <w:tcW w:w="370" w:type="pct"/>
                                      <w:shd w:val="clear" w:color="auto" w:fill="C00000"/>
                                    </w:tcPr>
                                    <w:p w14:paraId="0C06138C" w14:textId="77777777" w:rsidR="008D4E42" w:rsidRDefault="008D4E42"/>
                                  </w:tc>
                                  <w:tc>
                                    <w:tcPr>
                                      <w:tcW w:w="4630" w:type="pct"/>
                                      <w:shd w:val="clear" w:color="auto" w:fill="404040" w:themeFill="text1" w:themeFillTint="BF"/>
                                      <w:vAlign w:val="bottom"/>
                                    </w:tcPr>
                                    <w:p w14:paraId="60289482" w14:textId="4F9A9DB8" w:rsidR="008D4E42" w:rsidRDefault="00ED18A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D855E04CD0D403EBCB2224B05177693"/>
                                          </w:placeholder>
                                          <w:dataBinding w:prefixMappings="xmlns:ns0='http://purl.org/dc/elements/1.1/' xmlns:ns1='http://schemas.openxmlformats.org/package/2006/metadata/core-properties' " w:xpath="/ns1:coreProperties[1]/ns0:creator[1]" w:storeItemID="{6C3C8BC8-F283-45AE-878A-BAB7291924A1}"/>
                                          <w:text/>
                                        </w:sdtPr>
                                        <w:sdtEndPr/>
                                        <w:sdtContent>
                                          <w:r w:rsidR="008D4E42">
                                            <w:rPr>
                                              <w:color w:val="FFFFFF" w:themeColor="background1"/>
                                              <w:sz w:val="28"/>
                                              <w:szCs w:val="28"/>
                                            </w:rPr>
                                            <w:t>Andy Martinez</w:t>
                                          </w:r>
                                        </w:sdtContent>
                                      </w:sdt>
                                    </w:p>
                                    <w:p w14:paraId="0FD63757" w14:textId="366C92CD" w:rsidR="008D4E42" w:rsidRDefault="008D4E42" w:rsidP="008D4E42">
                                      <w:pPr>
                                        <w:pStyle w:val="NoSpacing"/>
                                        <w:spacing w:line="288" w:lineRule="auto"/>
                                        <w:ind w:right="360"/>
                                        <w:rPr>
                                          <w:color w:val="FFFFFF" w:themeColor="background1"/>
                                          <w:sz w:val="28"/>
                                          <w:szCs w:val="28"/>
                                        </w:rPr>
                                      </w:pPr>
                                    </w:p>
                                    <w:p w14:paraId="2815BE9A" w14:textId="71527250" w:rsidR="008D4E42" w:rsidRDefault="008D4E42" w:rsidP="008D4E42">
                                      <w:pPr>
                                        <w:pStyle w:val="NoSpacing"/>
                                        <w:spacing w:after="240" w:line="288" w:lineRule="auto"/>
                                        <w:ind w:right="360"/>
                                        <w:rPr>
                                          <w:color w:val="FFFFFF" w:themeColor="background1"/>
                                          <w:sz w:val="28"/>
                                          <w:szCs w:val="28"/>
                                        </w:rPr>
                                      </w:pPr>
                                    </w:p>
                                  </w:tc>
                                </w:tr>
                              </w:tbl>
                              <w:p w14:paraId="126292DA" w14:textId="77777777" w:rsidR="008D4E42" w:rsidRDefault="008D4E4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CE93BF2" id="_x0000_t202" coordsize="21600,21600" o:spt="202" path="m,l,21600r21600,l21600,xe">
                    <v:stroke joinstyle="miter"/>
                    <v:path gradientshapeok="t" o:connecttype="rect"/>
                  </v:shapetype>
                  <v:shape id="Text Box 34" o:spid="_x0000_s1026" type="#_x0000_t202" alt="Cover page content layout" style="position:absolute;margin-left:0;margin-top:0;width:553.9pt;height:256.3pt;z-index:-25163776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8238EE" w14:paraId="422F25EF" w14:textId="77777777" w:rsidTr="00DE7B58">
                            <w:trPr>
                              <w:trHeight w:val="2376"/>
                            </w:trPr>
                            <w:tc>
                              <w:tcPr>
                                <w:tcW w:w="370" w:type="pct"/>
                                <w:shd w:val="clear" w:color="auto" w:fill="92D050"/>
                              </w:tcPr>
                              <w:p w14:paraId="24382799" w14:textId="77777777" w:rsidR="008D4E42" w:rsidRPr="00DE7B58" w:rsidRDefault="008D4E42">
                                <w:pPr>
                                  <w:rPr>
                                    <w:color w:val="84AC9D" w:themeColor="accent6"/>
                                  </w:rPr>
                                </w:pPr>
                              </w:p>
                            </w:tc>
                            <w:sdt>
                              <w:sdtPr>
                                <w:rPr>
                                  <w:rFonts w:asciiTheme="majorHAnsi" w:hAnsiTheme="majorHAnsi"/>
                                  <w:color w:val="FFFFFF" w:themeColor="background1"/>
                                  <w:sz w:val="96"/>
                                  <w:szCs w:val="96"/>
                                </w:rPr>
                                <w:alias w:val="Title"/>
                                <w:tag w:val=""/>
                                <w:id w:val="739824258"/>
                                <w:placeholder>
                                  <w:docPart w:val="202DC1F92FDD4DF89C15BE20BB097ED2"/>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953E2C4" w14:textId="30CA0A4B" w:rsidR="008D4E42" w:rsidRDefault="008D4E4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Andy Martinez’s Cybersecurity Portfolio</w:t>
                                    </w:r>
                                  </w:p>
                                </w:tc>
                              </w:sdtContent>
                            </w:sdt>
                          </w:tr>
                          <w:tr w:rsidR="008D4E42" w14:paraId="4E96D8C0" w14:textId="77777777" w:rsidTr="008D4E42">
                            <w:trPr>
                              <w:trHeight w:hRule="exact" w:val="648"/>
                            </w:trPr>
                            <w:tc>
                              <w:tcPr>
                                <w:tcW w:w="370" w:type="pct"/>
                                <w:shd w:val="clear" w:color="auto" w:fill="0070C0"/>
                              </w:tcPr>
                              <w:p w14:paraId="25CF2C86" w14:textId="77777777" w:rsidR="008D4E42" w:rsidRDefault="008D4E42"/>
                            </w:tc>
                            <w:tc>
                              <w:tcPr>
                                <w:tcW w:w="4630" w:type="pct"/>
                                <w:shd w:val="clear" w:color="auto" w:fill="404040" w:themeFill="text1" w:themeFillTint="BF"/>
                                <w:vAlign w:val="bottom"/>
                              </w:tcPr>
                              <w:p w14:paraId="17EBDD56" w14:textId="77777777" w:rsidR="008D4E42" w:rsidRDefault="008D4E42">
                                <w:pPr>
                                  <w:ind w:left="360" w:right="360"/>
                                  <w:rPr>
                                    <w:color w:val="FFFFFF" w:themeColor="background1"/>
                                    <w:sz w:val="28"/>
                                    <w:szCs w:val="28"/>
                                  </w:rPr>
                                </w:pPr>
                              </w:p>
                            </w:tc>
                          </w:tr>
                          <w:tr w:rsidR="008D4E42" w14:paraId="653DE40C" w14:textId="77777777" w:rsidTr="008D4E42">
                            <w:tc>
                              <w:tcPr>
                                <w:tcW w:w="370" w:type="pct"/>
                                <w:shd w:val="clear" w:color="auto" w:fill="C00000"/>
                              </w:tcPr>
                              <w:p w14:paraId="0C06138C" w14:textId="77777777" w:rsidR="008D4E42" w:rsidRDefault="008D4E42"/>
                            </w:tc>
                            <w:tc>
                              <w:tcPr>
                                <w:tcW w:w="4630" w:type="pct"/>
                                <w:shd w:val="clear" w:color="auto" w:fill="404040" w:themeFill="text1" w:themeFillTint="BF"/>
                                <w:vAlign w:val="bottom"/>
                              </w:tcPr>
                              <w:p w14:paraId="60289482" w14:textId="4F9A9DB8" w:rsidR="008D4E42" w:rsidRDefault="00ED18A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D855E04CD0D403EBCB2224B05177693"/>
                                    </w:placeholder>
                                    <w:dataBinding w:prefixMappings="xmlns:ns0='http://purl.org/dc/elements/1.1/' xmlns:ns1='http://schemas.openxmlformats.org/package/2006/metadata/core-properties' " w:xpath="/ns1:coreProperties[1]/ns0:creator[1]" w:storeItemID="{6C3C8BC8-F283-45AE-878A-BAB7291924A1}"/>
                                    <w:text/>
                                  </w:sdtPr>
                                  <w:sdtEndPr/>
                                  <w:sdtContent>
                                    <w:r w:rsidR="008D4E42">
                                      <w:rPr>
                                        <w:color w:val="FFFFFF" w:themeColor="background1"/>
                                        <w:sz w:val="28"/>
                                        <w:szCs w:val="28"/>
                                      </w:rPr>
                                      <w:t>Andy Martinez</w:t>
                                    </w:r>
                                  </w:sdtContent>
                                </w:sdt>
                              </w:p>
                              <w:p w14:paraId="0FD63757" w14:textId="366C92CD" w:rsidR="008D4E42" w:rsidRDefault="008D4E42" w:rsidP="008D4E42">
                                <w:pPr>
                                  <w:pStyle w:val="NoSpacing"/>
                                  <w:spacing w:line="288" w:lineRule="auto"/>
                                  <w:ind w:right="360"/>
                                  <w:rPr>
                                    <w:color w:val="FFFFFF" w:themeColor="background1"/>
                                    <w:sz w:val="28"/>
                                    <w:szCs w:val="28"/>
                                  </w:rPr>
                                </w:pPr>
                              </w:p>
                              <w:p w14:paraId="2815BE9A" w14:textId="71527250" w:rsidR="008D4E42" w:rsidRDefault="008D4E42" w:rsidP="008D4E42">
                                <w:pPr>
                                  <w:pStyle w:val="NoSpacing"/>
                                  <w:spacing w:after="240" w:line="288" w:lineRule="auto"/>
                                  <w:ind w:right="360"/>
                                  <w:rPr>
                                    <w:color w:val="FFFFFF" w:themeColor="background1"/>
                                    <w:sz w:val="28"/>
                                    <w:szCs w:val="28"/>
                                  </w:rPr>
                                </w:pPr>
                              </w:p>
                            </w:tc>
                          </w:tr>
                        </w:tbl>
                        <w:p w14:paraId="126292DA" w14:textId="77777777" w:rsidR="008D4E42" w:rsidRDefault="008D4E42"/>
                      </w:txbxContent>
                    </v:textbox>
                    <w10:wrap anchorx="page" anchory="page"/>
                  </v:shape>
                </w:pict>
              </mc:Fallback>
            </mc:AlternateContent>
          </w:r>
        </w:p>
        <w:p w14:paraId="42961562" w14:textId="77777777" w:rsidR="00AF213E" w:rsidRDefault="00AF213E"/>
        <w:p w14:paraId="4BA678E5" w14:textId="77777777" w:rsidR="00AF213E" w:rsidRDefault="00AF213E"/>
        <w:p w14:paraId="4EDC2738" w14:textId="77777777" w:rsidR="00AF213E" w:rsidRDefault="00AF213E"/>
        <w:p w14:paraId="23AB1882" w14:textId="77777777" w:rsidR="00AF213E" w:rsidRDefault="00AF213E"/>
        <w:p w14:paraId="7BE49D92" w14:textId="77777777" w:rsidR="00AF213E" w:rsidRDefault="00AF213E"/>
        <w:p w14:paraId="53233A34" w14:textId="77777777" w:rsidR="00AF213E" w:rsidRDefault="00AF213E"/>
        <w:p w14:paraId="129FFCE8" w14:textId="77777777" w:rsidR="00AF213E" w:rsidRDefault="00AF213E"/>
        <w:p w14:paraId="4A6FBBFB" w14:textId="77777777" w:rsidR="00AF213E" w:rsidRDefault="00AF213E"/>
        <w:p w14:paraId="6E685F41" w14:textId="77777777" w:rsidR="00AF213E" w:rsidRDefault="00AF213E"/>
        <w:p w14:paraId="6EC0E40E" w14:textId="77777777" w:rsidR="00AF213E" w:rsidRDefault="00AF213E"/>
        <w:p w14:paraId="26C924F1" w14:textId="77777777" w:rsidR="00AF213E" w:rsidRDefault="00AF213E"/>
        <w:p w14:paraId="0A8A8CA2" w14:textId="77777777" w:rsidR="00AF213E" w:rsidRDefault="00AF213E"/>
        <w:p w14:paraId="77DC70CA" w14:textId="77777777" w:rsidR="00AF213E" w:rsidRDefault="00AF213E"/>
        <w:p w14:paraId="4FB26913" w14:textId="77777777" w:rsidR="00AF213E" w:rsidRDefault="00AF213E"/>
        <w:p w14:paraId="67217757" w14:textId="77777777" w:rsidR="00AF213E" w:rsidRDefault="00AF213E"/>
        <w:p w14:paraId="42B7A8D1" w14:textId="77777777" w:rsidR="00AF213E" w:rsidRDefault="00AF213E"/>
        <w:p w14:paraId="5C5F3A84" w14:textId="77777777" w:rsidR="00AF213E" w:rsidRDefault="00AF213E"/>
        <w:p w14:paraId="6BFA7C74" w14:textId="77777777" w:rsidR="00AF213E" w:rsidRDefault="00AF213E"/>
        <w:p w14:paraId="2FB9255F" w14:textId="77777777" w:rsidR="00AF213E" w:rsidRDefault="00AF213E"/>
        <w:p w14:paraId="3AC511CF" w14:textId="77777777" w:rsidR="00AF213E" w:rsidRDefault="00AF213E"/>
        <w:p w14:paraId="500ED9E8" w14:textId="77777777" w:rsidR="00AF213E" w:rsidRDefault="00AF213E"/>
        <w:p w14:paraId="44F74636" w14:textId="77777777" w:rsidR="00AF213E" w:rsidRDefault="00AF213E"/>
        <w:p w14:paraId="519CA11A" w14:textId="77777777" w:rsidR="00BC07E4" w:rsidRDefault="00BC07E4"/>
        <w:p w14:paraId="7DC73DEE" w14:textId="3CDC1761" w:rsidR="009D371E" w:rsidRDefault="009D371E">
          <w:r>
            <w:lastRenderedPageBreak/>
            <w:t xml:space="preserve">This work was made possible by many people who have supported. I want to thank my parents and sister, who loved on me and pushed me to continue my studies. To my friends who shared in my struggles and success. I want to give special thanks to my cousin and distinguished professor of Economics at Houston Community College, Candy Meza, </w:t>
          </w:r>
          <w:r w:rsidR="00753EFC">
            <w:t xml:space="preserve">for serving as a great inspiration for me. My hope is for you, the reader, to enjoy this work and learn something </w:t>
          </w:r>
          <w:r w:rsidR="008238EE">
            <w:t xml:space="preserve">new </w:t>
          </w:r>
          <w:r w:rsidR="00753EFC">
            <w:t xml:space="preserve">along the way. </w:t>
          </w:r>
        </w:p>
        <w:p w14:paraId="72B933CC" w14:textId="61F51AC4" w:rsidR="008D5E12" w:rsidRDefault="008D5E12">
          <w:r>
            <w:t>Note: This is the shortened version of my cybersecurity portfolio.</w:t>
          </w:r>
          <w:r w:rsidR="000F418F">
            <w:t xml:space="preserve"> For the full version, check out my GitHub: </w:t>
          </w:r>
          <w:r w:rsidR="000F418F" w:rsidRPr="00ED18AC">
            <w:rPr>
              <w:i/>
              <w:iCs/>
              <w:u w:val="single"/>
            </w:rPr>
            <w:t>https://github.com/adjmartinez0110/CyberSec-Portfolio</w:t>
          </w:r>
        </w:p>
        <w:p w14:paraId="7F4DEE8B" w14:textId="682209EB" w:rsidR="00260EDA" w:rsidRDefault="00260EDA">
          <w:r>
            <w:br w:type="page"/>
          </w:r>
        </w:p>
        <w:p w14:paraId="29B1C751" w14:textId="70D3CF46" w:rsidR="008D4E42" w:rsidRDefault="00ED18AC"/>
      </w:sdtContent>
    </w:sdt>
    <w:p w14:paraId="371AC995" w14:textId="6AABA2D0" w:rsidR="00C6554A" w:rsidRPr="008B5277" w:rsidRDefault="00C6554A" w:rsidP="00C6554A">
      <w:pPr>
        <w:pStyle w:val="Photo"/>
      </w:pPr>
    </w:p>
    <w:bookmarkEnd w:id="4"/>
    <w:bookmarkEnd w:id="3"/>
    <w:bookmarkEnd w:id="2"/>
    <w:bookmarkEnd w:id="1"/>
    <w:bookmarkEnd w:id="0"/>
    <w:p w14:paraId="19B42974" w14:textId="57985D97" w:rsidR="00C6554A" w:rsidRPr="00EF5764" w:rsidRDefault="00EF5764" w:rsidP="00C6554A">
      <w:pPr>
        <w:pStyle w:val="Title"/>
        <w:rPr>
          <w:sz w:val="72"/>
          <w:szCs w:val="72"/>
        </w:rPr>
      </w:pPr>
      <w:r>
        <w:rPr>
          <w:sz w:val="72"/>
          <w:szCs w:val="72"/>
        </w:rPr>
        <w:t xml:space="preserve">Blockchain </w:t>
      </w:r>
    </w:p>
    <w:p w14:paraId="0AE0B4B3" w14:textId="0A3BD75F" w:rsidR="002B1C6F" w:rsidRPr="00A84CE3" w:rsidRDefault="007E0771" w:rsidP="00A84CE3">
      <w:pPr>
        <w:pStyle w:val="Subtitle"/>
        <w:rPr>
          <w:color w:val="92D050"/>
          <w:sz w:val="36"/>
          <w:szCs w:val="36"/>
        </w:rPr>
      </w:pPr>
      <w:r w:rsidRPr="00DE7B58">
        <w:rPr>
          <w:color w:val="92D050"/>
          <w:sz w:val="36"/>
          <w:szCs w:val="36"/>
        </w:rPr>
        <w:t>A</w:t>
      </w:r>
      <w:r w:rsidR="00A84CE3">
        <w:rPr>
          <w:color w:val="92D050"/>
          <w:sz w:val="36"/>
          <w:szCs w:val="36"/>
        </w:rPr>
        <w:t xml:space="preserve"> Brief Introduction</w:t>
      </w:r>
    </w:p>
    <w:p w14:paraId="13FB8E28" w14:textId="7C0071F3" w:rsidR="002B1C6F" w:rsidRDefault="00BA4070" w:rsidP="002B1C6F">
      <w:r w:rsidRPr="00BA4070">
        <w:t xml:space="preserve">When one thinks of money, they think of something they can hold in their hand, or at the very least, the balance in their bank account. However, Bitcoin is not quite like this kind of money. The currency has no physical presence, meaning a person cannot withdraw it from the blockchain and hold it in their hand. This type of currency cannot be destroyed, only lost. Through mining, new Bitcoin is generated, which involves a using a computer to solve a cryptographic puzzle </w:t>
      </w:r>
      <w:r w:rsidR="00686474" w:rsidRPr="00BA4070">
        <w:t>to</w:t>
      </w:r>
      <w:r w:rsidRPr="00BA4070">
        <w:t xml:space="preserve"> win a determined amount of Bitcoin. The issue lies in that if the winner of the puzzle-solving race fails to redeem their prize, that money is lost for good.</w:t>
      </w:r>
    </w:p>
    <w:p w14:paraId="1209817D" w14:textId="4F248BFC" w:rsidR="002B1C6F" w:rsidRDefault="009F40C7" w:rsidP="002B1C6F">
      <w:r w:rsidRPr="009F40C7">
        <w:t xml:space="preserve">Following this was a discussion on wallets. Wallets are just what they sound like - a place for storage. The difference in these types of wallets is that they are not necessarily used to store the cryptocurrency but are used to store cryptographic keys. The user's private key is necessary </w:t>
      </w:r>
      <w:r w:rsidR="00686474" w:rsidRPr="009F40C7">
        <w:t>to</w:t>
      </w:r>
      <w:r w:rsidRPr="009F40C7">
        <w:t xml:space="preserve"> gain access to their funds.</w:t>
      </w:r>
    </w:p>
    <w:p w14:paraId="0C171B59" w14:textId="639393B0" w:rsidR="002B1C6F" w:rsidRDefault="009F40C7" w:rsidP="002B1C6F">
      <w:r w:rsidRPr="009F40C7">
        <w:t xml:space="preserve">Bitcoin, or cryptocurrency in general, can seems </w:t>
      </w:r>
      <w:r w:rsidR="00B104B0" w:rsidRPr="009F40C7">
        <w:t>complicated</w:t>
      </w:r>
      <w:r w:rsidRPr="009F40C7">
        <w:t xml:space="preserve"> but upon looking closely it has similarities to our everyday banking system. The currency is held within the blockchain</w:t>
      </w:r>
      <w:r w:rsidR="00B104B0">
        <w:t xml:space="preserve"> (</w:t>
      </w:r>
      <w:r w:rsidR="00655A5A">
        <w:t>like</w:t>
      </w:r>
      <w:r w:rsidR="00B104B0">
        <w:t xml:space="preserve"> a bank)</w:t>
      </w:r>
      <w:r w:rsidRPr="009F40C7">
        <w:t>, but having a wallet is like having a debit or credit card and the private key can be thought of like a PIN number entered at the store, used for authorizing the transfer of the user's money to a merchant.</w:t>
      </w:r>
    </w:p>
    <w:p w14:paraId="03DF054E" w14:textId="16AF361D" w:rsidR="002B1C6F" w:rsidRDefault="009F40C7" w:rsidP="002B1C6F">
      <w:r w:rsidRPr="009F40C7">
        <w:t>Shortly after learning about the nuances of Bitcoin, we were introduced to another blockchain technology: Ethereum.</w:t>
      </w:r>
    </w:p>
    <w:p w14:paraId="5ABBB0C1" w14:textId="5AC1DC7E" w:rsidR="009F40C7" w:rsidRDefault="009F40C7" w:rsidP="009F40C7">
      <w:r>
        <w:t>Like Bitcoin, Ethereum has its own cryptocurrency called ether, which can also be exchanged for fiat money. Also, like Bitcoin, it is decentralized, and built upon a peer-to-peer network.</w:t>
      </w:r>
    </w:p>
    <w:p w14:paraId="1A553B4C" w14:textId="77777777" w:rsidR="00A84CE3" w:rsidRDefault="009F40C7" w:rsidP="00A84CE3">
      <w:r w:rsidRPr="009F40C7">
        <w:t>However, the differences between these two cryptocurrencies are much greater than their similarities, I felt. Ethereum functions much like a digital ecosystem rather than a simple cryptocurrency. Goods and services like applications (</w:t>
      </w:r>
      <w:proofErr w:type="spellStart"/>
      <w:r w:rsidRPr="009F40C7">
        <w:t>Dapps</w:t>
      </w:r>
      <w:proofErr w:type="spellEnd"/>
      <w:r w:rsidRPr="009F40C7">
        <w:t>) are constantly being developed for it and ether is the thing that makes this new world go round</w:t>
      </w:r>
      <w:r>
        <w:t xml:space="preserve">, powering apps and services, and used to initiate transactions as well. </w:t>
      </w:r>
      <w:r w:rsidRPr="009F40C7">
        <w:t xml:space="preserve"> </w:t>
      </w:r>
      <w:r>
        <w:t>E</w:t>
      </w:r>
      <w:r w:rsidRPr="009F40C7">
        <w:t xml:space="preserve">verything here runs on ether.  </w:t>
      </w:r>
    </w:p>
    <w:p w14:paraId="24D46A3E" w14:textId="77777777" w:rsidR="00A84CE3" w:rsidRDefault="00A84CE3" w:rsidP="00A84CE3"/>
    <w:p w14:paraId="7FD1A1BA" w14:textId="52D086E9" w:rsidR="001C34AE" w:rsidRPr="00430397" w:rsidRDefault="002B1C6F" w:rsidP="00A84CE3">
      <w:r w:rsidRPr="00DE7B58">
        <w:rPr>
          <w:color w:val="92D050"/>
          <w:sz w:val="44"/>
          <w:szCs w:val="44"/>
        </w:rPr>
        <w:lastRenderedPageBreak/>
        <w:t>References</w:t>
      </w:r>
      <w:r w:rsidR="001C34AE" w:rsidRPr="00430397">
        <w:br/>
      </w:r>
    </w:p>
    <w:p w14:paraId="23219663" w14:textId="36E552C2" w:rsidR="002B1C6F" w:rsidRPr="002B1C6F" w:rsidRDefault="002B1C6F" w:rsidP="002B1C6F">
      <w:r>
        <w:t xml:space="preserve">- </w:t>
      </w:r>
      <w:r w:rsidRPr="002B1C6F">
        <w:t xml:space="preserve">Joshi, V. (2017, July 31). Trying to Understand Tries. Retrieved December </w:t>
      </w:r>
      <w:r w:rsidR="00532084">
        <w:t>9</w:t>
      </w:r>
      <w:r w:rsidRPr="002B1C6F">
        <w:t>, 2020, from https://medium.com/basecs/trying-to-understand-tries-3ec6bede0014</w:t>
      </w:r>
    </w:p>
    <w:p w14:paraId="128521FE" w14:textId="7667E0D9" w:rsidR="002B1C6F" w:rsidRDefault="002B1C6F" w:rsidP="002B1C6F">
      <w:r>
        <w:t xml:space="preserve">- </w:t>
      </w:r>
      <w:r w:rsidR="00382A23" w:rsidRPr="00382A23">
        <w:t>Nakamoto, S., n.d. </w:t>
      </w:r>
      <w:r w:rsidR="00382A23" w:rsidRPr="00382A23">
        <w:rPr>
          <w:i/>
          <w:iCs/>
        </w:rPr>
        <w:t>Bitcoin: A Peer-to-Peer Electronic Cash System</w:t>
      </w:r>
      <w:r w:rsidR="00382A23" w:rsidRPr="00382A23">
        <w:t>. [online] Bitcoin.org. Available at: &lt;https://bitcoin.org/bitcoin.pdf&gt;.</w:t>
      </w:r>
    </w:p>
    <w:p w14:paraId="26D65370" w14:textId="3D9B44D5" w:rsidR="002B1C6F" w:rsidRDefault="002B1C6F" w:rsidP="002B1C6F">
      <w:r>
        <w:t xml:space="preserve">- </w:t>
      </w:r>
      <w:r w:rsidRPr="002B1C6F">
        <w:t>https://www.bitdegree.org/crypto/tutorials/cryptocurrency-wallet#:~:text=The%20software%20within%20the%20cryptocurrency,funds%20in%20the%20real%20world.</w:t>
      </w:r>
    </w:p>
    <w:p w14:paraId="08AC7985" w14:textId="2482AB8E" w:rsidR="00396D6A" w:rsidRDefault="00396D6A" w:rsidP="002B1C6F">
      <w:r>
        <w:t xml:space="preserve">- </w:t>
      </w:r>
      <w:r w:rsidRPr="00396D6A">
        <w:t>https://ethereum.org/en/what-is-ethereum/</w:t>
      </w:r>
    </w:p>
    <w:p w14:paraId="1F8E63B2" w14:textId="0A7A85B9" w:rsidR="00396D6A" w:rsidRDefault="00396D6A" w:rsidP="002B1C6F">
      <w:r>
        <w:t xml:space="preserve">- </w:t>
      </w:r>
      <w:r w:rsidRPr="00396D6A">
        <w:t>https://ethereum.org/en/developers/docs/smart-contracts/</w:t>
      </w:r>
    </w:p>
    <w:p w14:paraId="1968CB3F" w14:textId="46C29A4B" w:rsidR="00396D6A" w:rsidRDefault="00396D6A" w:rsidP="002B1C6F">
      <w:r>
        <w:t xml:space="preserve">- </w:t>
      </w:r>
      <w:r w:rsidRPr="00396D6A">
        <w:t>https://blockgeeks.com/guides/smart-contracts/</w:t>
      </w:r>
    </w:p>
    <w:p w14:paraId="32A600D8" w14:textId="6661B2B3" w:rsidR="00396D6A" w:rsidRDefault="00396D6A" w:rsidP="002B1C6F">
      <w:r>
        <w:t xml:space="preserve">- </w:t>
      </w:r>
      <w:r w:rsidRPr="00396D6A">
        <w:t>https://cointelegraph.com/ethereum-for-beginners/ethereum-wallets</w:t>
      </w:r>
    </w:p>
    <w:p w14:paraId="4D11651A" w14:textId="2BD58146" w:rsidR="00396D6A" w:rsidRDefault="00396D6A" w:rsidP="002B1C6F">
      <w:r>
        <w:t xml:space="preserve">- </w:t>
      </w:r>
      <w:r w:rsidRPr="00396D6A">
        <w:t>https://www.udemy.com/course/bitcoin-and-cryptocurrency-bootcamp/learn/lecture/10259778#overview</w:t>
      </w:r>
    </w:p>
    <w:p w14:paraId="38CD2702" w14:textId="21291A18" w:rsidR="00396D6A" w:rsidRDefault="00396D6A" w:rsidP="002B1C6F">
      <w:r>
        <w:t xml:space="preserve">- </w:t>
      </w:r>
      <w:r w:rsidRPr="00396D6A">
        <w:t>https://medium.com/shyft-network-media/understanding-trie-databases-in-ethereum-9f03d2c3325d</w:t>
      </w:r>
    </w:p>
    <w:p w14:paraId="7AE8BAF8" w14:textId="11D8C6B6" w:rsidR="002B1C6F" w:rsidRDefault="002B1C6F" w:rsidP="002B1C6F"/>
    <w:p w14:paraId="444BF860" w14:textId="318466EC" w:rsidR="001F6107" w:rsidRDefault="001F6107" w:rsidP="002B1C6F"/>
    <w:p w14:paraId="3F6D42BA" w14:textId="5DA5AEFD" w:rsidR="001F6107" w:rsidRDefault="001F6107" w:rsidP="002B1C6F"/>
    <w:p w14:paraId="3836FC73" w14:textId="307F87C4" w:rsidR="001F6107" w:rsidRDefault="001F6107" w:rsidP="002B1C6F"/>
    <w:p w14:paraId="278848B1" w14:textId="325963A7" w:rsidR="001F6107" w:rsidRDefault="001F6107" w:rsidP="002B1C6F"/>
    <w:p w14:paraId="2A50BDBC" w14:textId="768B9462" w:rsidR="001F6107" w:rsidRDefault="001F6107" w:rsidP="002B1C6F"/>
    <w:p w14:paraId="63C8718E" w14:textId="1BB93B77" w:rsidR="001F6107" w:rsidRDefault="001F6107" w:rsidP="002B1C6F"/>
    <w:p w14:paraId="2C2B06C5" w14:textId="09AF726F" w:rsidR="001F6107" w:rsidRDefault="001F6107" w:rsidP="002B1C6F"/>
    <w:p w14:paraId="2AC5CF03" w14:textId="01A372E5" w:rsidR="001F6107" w:rsidRDefault="001F6107" w:rsidP="002B1C6F"/>
    <w:p w14:paraId="3224E816" w14:textId="137750F6" w:rsidR="001F6107" w:rsidRPr="001F6107" w:rsidRDefault="001F6107" w:rsidP="002B1C6F"/>
    <w:p w14:paraId="0CCA418C" w14:textId="38380158" w:rsidR="001F6107" w:rsidRDefault="001F6107" w:rsidP="002B1C6F">
      <w:pPr>
        <w:rPr>
          <w:sz w:val="72"/>
          <w:szCs w:val="72"/>
        </w:rPr>
      </w:pPr>
      <w:r>
        <w:rPr>
          <w:noProof/>
          <w:sz w:val="72"/>
          <w:szCs w:val="72"/>
        </w:rPr>
        <w:lastRenderedPageBreak/>
        <mc:AlternateContent>
          <mc:Choice Requires="wps">
            <w:drawing>
              <wp:anchor distT="0" distB="0" distL="114300" distR="114300" simplePos="0" relativeHeight="251659264" behindDoc="0" locked="0" layoutInCell="1" allowOverlap="1" wp14:anchorId="2C1C4C56" wp14:editId="6F58568A">
                <wp:simplePos x="0" y="0"/>
                <wp:positionH relativeFrom="column">
                  <wp:posOffset>-11430</wp:posOffset>
                </wp:positionH>
                <wp:positionV relativeFrom="paragraph">
                  <wp:posOffset>655320</wp:posOffset>
                </wp:positionV>
                <wp:extent cx="5535930" cy="38100"/>
                <wp:effectExtent l="0" t="0" r="26670" b="19050"/>
                <wp:wrapNone/>
                <wp:docPr id="16" name="Straight Connector 16"/>
                <wp:cNvGraphicFramePr/>
                <a:graphic xmlns:a="http://schemas.openxmlformats.org/drawingml/2006/main">
                  <a:graphicData uri="http://schemas.microsoft.com/office/word/2010/wordprocessingShape">
                    <wps:wsp>
                      <wps:cNvCnPr/>
                      <wps:spPr>
                        <a:xfrm>
                          <a:off x="0" y="0"/>
                          <a:ext cx="5535930" cy="3810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16687" id="Straight Connector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51.6pt" to="43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" strokecolor="#0070c0"/>
            </w:pict>
          </mc:Fallback>
        </mc:AlternateContent>
      </w:r>
      <w:r>
        <w:rPr>
          <w:sz w:val="72"/>
          <w:szCs w:val="72"/>
        </w:rPr>
        <w:t>Computer Forensics</w:t>
      </w:r>
    </w:p>
    <w:p w14:paraId="7F3D2CBD" w14:textId="63699F91" w:rsidR="001F6107" w:rsidRPr="001F6107" w:rsidRDefault="001F6107" w:rsidP="002B1C6F">
      <w:pPr>
        <w:rPr>
          <w:i/>
          <w:iCs/>
          <w:sz w:val="36"/>
          <w:szCs w:val="36"/>
        </w:rPr>
      </w:pPr>
      <w:r w:rsidRPr="001F6107">
        <w:rPr>
          <w:i/>
          <w:iCs/>
          <w:color w:val="0070C0"/>
          <w:sz w:val="36"/>
          <w:szCs w:val="36"/>
        </w:rPr>
        <w:t>A</w:t>
      </w:r>
      <w:r w:rsidR="00A84CE3">
        <w:rPr>
          <w:i/>
          <w:iCs/>
          <w:color w:val="0070C0"/>
          <w:sz w:val="36"/>
          <w:szCs w:val="36"/>
        </w:rPr>
        <w:t xml:space="preserve"> Brief Introduction</w:t>
      </w:r>
    </w:p>
    <w:p w14:paraId="2FBCBE55" w14:textId="031E6F88" w:rsidR="00EE2FC0" w:rsidRDefault="001B1BF1" w:rsidP="001B1BF1">
      <w:r w:rsidRPr="001B1BF1">
        <w:t>Computer Forensics, also known as digital forensics, involves recovery and investigation of material found in digital devices related to cybercrime, according to EC-Council.</w:t>
      </w:r>
      <w:r>
        <w:t xml:space="preserve"> </w:t>
      </w:r>
    </w:p>
    <w:p w14:paraId="4F04358F" w14:textId="0CCEC4DE" w:rsidR="001B1BF1" w:rsidRDefault="001B1BF1" w:rsidP="002B1C6F">
      <w:r>
        <w:t xml:space="preserve">This </w:t>
      </w:r>
      <w:r w:rsidR="008C28A2">
        <w:t xml:space="preserve">example </w:t>
      </w:r>
      <w:r>
        <w:t>involve</w:t>
      </w:r>
      <w:r w:rsidR="008C28A2">
        <w:t>s</w:t>
      </w:r>
      <w:r>
        <w:t xml:space="preserve"> me using a tool called </w:t>
      </w:r>
      <w:proofErr w:type="spellStart"/>
      <w:r>
        <w:t>ProDiscover</w:t>
      </w:r>
      <w:proofErr w:type="spellEnd"/>
      <w:r>
        <w:t>, which is well known in the forensics community.</w:t>
      </w:r>
    </w:p>
    <w:p w14:paraId="2D21DB5A" w14:textId="6F878916" w:rsidR="001F6107" w:rsidRPr="001F6107" w:rsidRDefault="001F6107" w:rsidP="001F6107">
      <w:r w:rsidRPr="001F6107">
        <w:rPr>
          <w:highlight w:val="yellow"/>
        </w:rPr>
        <w:t>Hands on Project 1-1 Suspicious death 7/29/2006</w:t>
      </w:r>
    </w:p>
    <w:p w14:paraId="2D7024D3" w14:textId="59025B7F" w:rsidR="001F6107" w:rsidRPr="001F6107" w:rsidRDefault="001F6107" w:rsidP="001F6107">
      <w:r w:rsidRPr="001F6107">
        <w:t xml:space="preserve">This case involves a suspicious death. I have been tasked with investigating the contents of an image of a USB Drive made by a technician. I booted up </w:t>
      </w:r>
      <w:proofErr w:type="spellStart"/>
      <w:r w:rsidRPr="001F6107">
        <w:t>Prodiscover</w:t>
      </w:r>
      <w:proofErr w:type="spellEnd"/>
      <w:r w:rsidRPr="001F6107">
        <w:t xml:space="preserve"> and created a new project. I uploaded image file C1Prj01.eve and looked through its contents. </w:t>
      </w:r>
    </w:p>
    <w:p w14:paraId="424188BF" w14:textId="66F98A28" w:rsidR="001F6107" w:rsidRPr="001F6107" w:rsidRDefault="001B1BF1" w:rsidP="001F6107">
      <w:r>
        <w:rPr>
          <w:noProof/>
        </w:rPr>
        <w:drawing>
          <wp:anchor distT="0" distB="0" distL="114300" distR="114300" simplePos="0" relativeHeight="251660288" behindDoc="1" locked="0" layoutInCell="1" allowOverlap="1" wp14:anchorId="75814FA5" wp14:editId="165232E5">
            <wp:simplePos x="0" y="0"/>
            <wp:positionH relativeFrom="column">
              <wp:posOffset>-643889</wp:posOffset>
            </wp:positionH>
            <wp:positionV relativeFrom="paragraph">
              <wp:posOffset>589280</wp:posOffset>
            </wp:positionV>
            <wp:extent cx="6019800" cy="3383203"/>
            <wp:effectExtent l="0" t="0" r="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6826" cy="3392772"/>
                    </a:xfrm>
                    <a:prstGeom prst="rect">
                      <a:avLst/>
                    </a:prstGeom>
                    <a:noFill/>
                  </pic:spPr>
                </pic:pic>
              </a:graphicData>
            </a:graphic>
            <wp14:sizeRelH relativeFrom="page">
              <wp14:pctWidth>0</wp14:pctWidth>
            </wp14:sizeRelH>
            <wp14:sizeRelV relativeFrom="page">
              <wp14:pctHeight>0</wp14:pctHeight>
            </wp14:sizeRelV>
          </wp:anchor>
        </w:drawing>
      </w:r>
      <w:r w:rsidR="001F6107" w:rsidRPr="001F6107">
        <w:t xml:space="preserve">After expanding the images </w:t>
      </w:r>
      <w:proofErr w:type="gramStart"/>
      <w:r w:rsidR="001F6107" w:rsidRPr="001F6107">
        <w:t>tab</w:t>
      </w:r>
      <w:proofErr w:type="gramEnd"/>
      <w:r w:rsidR="001F6107" w:rsidRPr="001F6107">
        <w:t xml:space="preserve"> a bit, what I found in the selected image was a mess of data. After a little more digging, I came across a file titled Sylvias Assets and another titled suicide1. I then documented these with screenshots.</w:t>
      </w:r>
    </w:p>
    <w:p w14:paraId="3532ECF8" w14:textId="71EB8321" w:rsidR="001F6107" w:rsidRDefault="001F6107" w:rsidP="002B1C6F"/>
    <w:p w14:paraId="59D427B1" w14:textId="05AD8A76" w:rsidR="001F6107" w:rsidRDefault="001F6107" w:rsidP="002B1C6F"/>
    <w:p w14:paraId="6DA592E0" w14:textId="7E2A58A7" w:rsidR="001B1BF1" w:rsidRDefault="001B1BF1" w:rsidP="002B1C6F"/>
    <w:p w14:paraId="3997F821" w14:textId="1616CE67" w:rsidR="001B1BF1" w:rsidRDefault="001B1BF1" w:rsidP="002B1C6F"/>
    <w:p w14:paraId="03F8F2AE" w14:textId="0082A59A" w:rsidR="001B1BF1" w:rsidRDefault="001B1BF1" w:rsidP="002B1C6F"/>
    <w:p w14:paraId="2F17B4C0" w14:textId="3B7DFF3F" w:rsidR="001B1BF1" w:rsidRDefault="001B1BF1" w:rsidP="002B1C6F"/>
    <w:p w14:paraId="6BB5DC87" w14:textId="3ADA17E3" w:rsidR="001B1BF1" w:rsidRDefault="001B1BF1" w:rsidP="002B1C6F"/>
    <w:p w14:paraId="5BD32838" w14:textId="4EBAD47E" w:rsidR="001B1BF1" w:rsidRDefault="001B1BF1" w:rsidP="002B1C6F"/>
    <w:p w14:paraId="7076D20B" w14:textId="1964DBE5" w:rsidR="001B1BF1" w:rsidRDefault="001B1BF1" w:rsidP="002B1C6F"/>
    <w:p w14:paraId="78C7AD7B" w14:textId="3B4DB369" w:rsidR="001531D6" w:rsidRDefault="001531D6" w:rsidP="002B1C6F"/>
    <w:p w14:paraId="60CE2E9C" w14:textId="1EE1C323" w:rsidR="001B1BF1" w:rsidRDefault="001531D6" w:rsidP="001531D6">
      <w:pPr>
        <w:pStyle w:val="BodyText"/>
      </w:pPr>
      <w:bookmarkStart w:id="5" w:name="_Hlk71207420"/>
      <w:r w:rsidRPr="001531D6">
        <w:t xml:space="preserve">Courtesy of Nelson, B. et al. 2016. Guide To Computer Forensics </w:t>
      </w:r>
      <w:proofErr w:type="gramStart"/>
      <w:r w:rsidRPr="001531D6">
        <w:t>And</w:t>
      </w:r>
      <w:proofErr w:type="gramEnd"/>
      <w:r w:rsidRPr="001531D6">
        <w:t xml:space="preserve"> Investigations. 5th ed. Boston, MA: Cengage Learning</w:t>
      </w:r>
      <w:r>
        <w:t>.</w:t>
      </w:r>
    </w:p>
    <w:bookmarkEnd w:id="5"/>
    <w:p w14:paraId="65738E4C" w14:textId="77777777" w:rsidR="001B1BF1" w:rsidRPr="001B1BF1" w:rsidRDefault="001B1BF1" w:rsidP="001B1BF1">
      <w:r w:rsidRPr="001B1BF1">
        <w:t>Report:</w:t>
      </w:r>
    </w:p>
    <w:p w14:paraId="3CD42321" w14:textId="7A61F915" w:rsidR="001B1BF1" w:rsidRDefault="001B1BF1" w:rsidP="001B1BF1">
      <w:r w:rsidRPr="001B1BF1">
        <w:lastRenderedPageBreak/>
        <w:t xml:space="preserve">The data found within the USB drive indicates that the woman’s name was </w:t>
      </w:r>
      <w:proofErr w:type="gramStart"/>
      <w:r w:rsidRPr="001B1BF1">
        <w:t>Sylvia</w:t>
      </w:r>
      <w:proofErr w:type="gramEnd"/>
      <w:r w:rsidR="00347465">
        <w:t xml:space="preserve"> and the evidence points to distress as motive for suicide but a full investigation is needed. </w:t>
      </w:r>
    </w:p>
    <w:p w14:paraId="4281CD85" w14:textId="4EF45894" w:rsidR="00124C3B" w:rsidRDefault="00124C3B" w:rsidP="00124C3B">
      <w:pPr>
        <w:tabs>
          <w:tab w:val="left" w:pos="1518"/>
        </w:tabs>
        <w:rPr>
          <w:b/>
          <w:bCs/>
          <w:color w:val="0070C0"/>
          <w:sz w:val="44"/>
          <w:szCs w:val="44"/>
        </w:rPr>
      </w:pPr>
      <w:r w:rsidRPr="00124C3B">
        <w:rPr>
          <w:b/>
          <w:bCs/>
          <w:color w:val="0070C0"/>
          <w:sz w:val="44"/>
          <w:szCs w:val="44"/>
        </w:rPr>
        <w:t>References</w:t>
      </w:r>
    </w:p>
    <w:p w14:paraId="4DBCE839" w14:textId="4237D004" w:rsidR="00124C3B" w:rsidRDefault="00D96C3D" w:rsidP="00D96C3D">
      <w:pPr>
        <w:pStyle w:val="Header"/>
        <w:tabs>
          <w:tab w:val="left" w:pos="1518"/>
        </w:tabs>
        <w:spacing w:after="200" w:line="276" w:lineRule="auto"/>
      </w:pPr>
      <w:r>
        <w:t xml:space="preserve">- </w:t>
      </w:r>
      <w:r w:rsidRPr="00D96C3D">
        <w:t>https://www.eccouncil.org/what-is-digital-forensics/</w:t>
      </w:r>
    </w:p>
    <w:p w14:paraId="6490EC5F" w14:textId="4534C072" w:rsidR="00D96C3D" w:rsidRPr="00D96C3D" w:rsidRDefault="00D96C3D" w:rsidP="00D96C3D">
      <w:pPr>
        <w:spacing w:after="160" w:line="259" w:lineRule="auto"/>
        <w:rPr>
          <w:rFonts w:eastAsia="Calibri" w:cstheme="minorHAnsi"/>
        </w:rPr>
      </w:pPr>
      <w:r>
        <w:rPr>
          <w:rFonts w:eastAsia="Calibri" w:cstheme="minorHAnsi"/>
        </w:rPr>
        <w:t xml:space="preserve">- </w:t>
      </w:r>
      <w:bookmarkStart w:id="6" w:name="_Hlk71207268"/>
      <w:r w:rsidRPr="00D96C3D">
        <w:rPr>
          <w:rFonts w:eastAsia="Calibri" w:cstheme="minorHAnsi"/>
        </w:rPr>
        <w:t xml:space="preserve">Nelson, B., Phillips, A. and </w:t>
      </w:r>
      <w:proofErr w:type="spellStart"/>
      <w:r w:rsidRPr="00D96C3D">
        <w:rPr>
          <w:rFonts w:eastAsia="Calibri" w:cstheme="minorHAnsi"/>
        </w:rPr>
        <w:t>Steuart</w:t>
      </w:r>
      <w:proofErr w:type="spellEnd"/>
      <w:r w:rsidRPr="00D96C3D">
        <w:rPr>
          <w:rFonts w:eastAsia="Calibri" w:cstheme="minorHAnsi"/>
        </w:rPr>
        <w:t>, C., 2016. </w:t>
      </w:r>
      <w:r w:rsidRPr="00D96C3D">
        <w:rPr>
          <w:rFonts w:eastAsia="Calibri" w:cstheme="minorHAnsi"/>
          <w:i/>
          <w:iCs/>
        </w:rPr>
        <w:t xml:space="preserve">Guide To Computer Forensics </w:t>
      </w:r>
      <w:proofErr w:type="gramStart"/>
      <w:r w:rsidRPr="00D96C3D">
        <w:rPr>
          <w:rFonts w:eastAsia="Calibri" w:cstheme="minorHAnsi"/>
          <w:i/>
          <w:iCs/>
        </w:rPr>
        <w:t>And</w:t>
      </w:r>
      <w:proofErr w:type="gramEnd"/>
      <w:r w:rsidRPr="00D96C3D">
        <w:rPr>
          <w:rFonts w:eastAsia="Calibri" w:cstheme="minorHAnsi"/>
          <w:i/>
          <w:iCs/>
        </w:rPr>
        <w:t xml:space="preserve"> Investigations</w:t>
      </w:r>
      <w:r w:rsidRPr="00D96C3D">
        <w:rPr>
          <w:rFonts w:eastAsia="Calibri" w:cstheme="minorHAnsi"/>
        </w:rPr>
        <w:t>. 5th ed. Boston, MA: Cengage Learning</w:t>
      </w:r>
      <w:bookmarkEnd w:id="6"/>
      <w:r w:rsidRPr="00D96C3D">
        <w:rPr>
          <w:rFonts w:eastAsia="Calibri" w:cstheme="minorHAnsi"/>
        </w:rPr>
        <w:t>, pp.55-</w:t>
      </w:r>
      <w:r>
        <w:rPr>
          <w:rFonts w:eastAsia="Calibri" w:cstheme="minorHAnsi"/>
        </w:rPr>
        <w:t>59, 177-178.</w:t>
      </w:r>
    </w:p>
    <w:p w14:paraId="72340B88" w14:textId="754C4C5D" w:rsidR="00D96C3D" w:rsidRDefault="00D96C3D" w:rsidP="00124C3B">
      <w:pPr>
        <w:tabs>
          <w:tab w:val="left" w:pos="1518"/>
        </w:tabs>
      </w:pPr>
      <w:r>
        <w:t xml:space="preserve">- </w:t>
      </w:r>
      <w:r w:rsidRPr="00D96C3D">
        <w:t>https://www.commonlounge.com/discussion/4bc16dbc2c7145ff87ad0f0d5401a242</w:t>
      </w:r>
    </w:p>
    <w:p w14:paraId="0B1A7AD5" w14:textId="11E6F85A" w:rsidR="000D41E5" w:rsidRDefault="000D41E5" w:rsidP="00124C3B">
      <w:pPr>
        <w:tabs>
          <w:tab w:val="left" w:pos="1518"/>
        </w:tabs>
      </w:pPr>
    </w:p>
    <w:p w14:paraId="64D2464C" w14:textId="71DFB4E3" w:rsidR="000D41E5" w:rsidRDefault="000D41E5" w:rsidP="00124C3B">
      <w:pPr>
        <w:tabs>
          <w:tab w:val="left" w:pos="1518"/>
        </w:tabs>
      </w:pPr>
    </w:p>
    <w:p w14:paraId="2E2B5C28" w14:textId="507B2F64" w:rsidR="000D41E5" w:rsidRDefault="000D41E5" w:rsidP="00124C3B">
      <w:pPr>
        <w:tabs>
          <w:tab w:val="left" w:pos="1518"/>
        </w:tabs>
      </w:pPr>
    </w:p>
    <w:p w14:paraId="20D5E666" w14:textId="48F48D14" w:rsidR="000D41E5" w:rsidRDefault="000D41E5" w:rsidP="00124C3B">
      <w:pPr>
        <w:tabs>
          <w:tab w:val="left" w:pos="1518"/>
        </w:tabs>
      </w:pPr>
    </w:p>
    <w:p w14:paraId="68D510AE" w14:textId="50EDC9F0" w:rsidR="000D41E5" w:rsidRDefault="000D41E5" w:rsidP="00124C3B">
      <w:pPr>
        <w:tabs>
          <w:tab w:val="left" w:pos="1518"/>
        </w:tabs>
      </w:pPr>
    </w:p>
    <w:p w14:paraId="4D68D726" w14:textId="4A12BA46" w:rsidR="000D41E5" w:rsidRDefault="000D41E5" w:rsidP="00124C3B">
      <w:pPr>
        <w:tabs>
          <w:tab w:val="left" w:pos="1518"/>
        </w:tabs>
      </w:pPr>
    </w:p>
    <w:p w14:paraId="4B80F7BB" w14:textId="2DAC94C8" w:rsidR="000D41E5" w:rsidRDefault="000D41E5" w:rsidP="00124C3B">
      <w:pPr>
        <w:tabs>
          <w:tab w:val="left" w:pos="1518"/>
        </w:tabs>
      </w:pPr>
    </w:p>
    <w:p w14:paraId="50D479F2" w14:textId="02572916" w:rsidR="000D41E5" w:rsidRDefault="000D41E5" w:rsidP="00124C3B">
      <w:pPr>
        <w:tabs>
          <w:tab w:val="left" w:pos="1518"/>
        </w:tabs>
      </w:pPr>
    </w:p>
    <w:p w14:paraId="64CFE13E" w14:textId="160106D5" w:rsidR="000D41E5" w:rsidRDefault="000D41E5" w:rsidP="00124C3B">
      <w:pPr>
        <w:tabs>
          <w:tab w:val="left" w:pos="1518"/>
        </w:tabs>
      </w:pPr>
    </w:p>
    <w:p w14:paraId="406FD4CC" w14:textId="1D437186" w:rsidR="000D41E5" w:rsidRDefault="000D41E5" w:rsidP="00124C3B">
      <w:pPr>
        <w:tabs>
          <w:tab w:val="left" w:pos="1518"/>
        </w:tabs>
      </w:pPr>
    </w:p>
    <w:p w14:paraId="3F66EC3C" w14:textId="6A81895E" w:rsidR="000D41E5" w:rsidRDefault="000D41E5" w:rsidP="00124C3B">
      <w:pPr>
        <w:tabs>
          <w:tab w:val="left" w:pos="1518"/>
        </w:tabs>
      </w:pPr>
    </w:p>
    <w:p w14:paraId="067FD79C" w14:textId="717F23D5" w:rsidR="000D41E5" w:rsidRDefault="000D41E5" w:rsidP="00124C3B">
      <w:pPr>
        <w:tabs>
          <w:tab w:val="left" w:pos="1518"/>
        </w:tabs>
      </w:pPr>
    </w:p>
    <w:p w14:paraId="358E8A01" w14:textId="38512A4C" w:rsidR="000D41E5" w:rsidRDefault="000D41E5" w:rsidP="00124C3B">
      <w:pPr>
        <w:tabs>
          <w:tab w:val="left" w:pos="1518"/>
        </w:tabs>
      </w:pPr>
    </w:p>
    <w:p w14:paraId="57895C83" w14:textId="67B984B3" w:rsidR="000D41E5" w:rsidRDefault="000D41E5" w:rsidP="00124C3B">
      <w:pPr>
        <w:tabs>
          <w:tab w:val="left" w:pos="1518"/>
        </w:tabs>
      </w:pPr>
    </w:p>
    <w:p w14:paraId="5324AA15" w14:textId="77777777" w:rsidR="001C34AE" w:rsidRDefault="001C34AE" w:rsidP="00124C3B">
      <w:pPr>
        <w:tabs>
          <w:tab w:val="left" w:pos="1518"/>
        </w:tabs>
      </w:pPr>
    </w:p>
    <w:p w14:paraId="1413200C" w14:textId="3CC1284D" w:rsidR="000D41E5" w:rsidRDefault="000D41E5" w:rsidP="00124C3B">
      <w:pPr>
        <w:tabs>
          <w:tab w:val="left" w:pos="1518"/>
        </w:tabs>
      </w:pPr>
    </w:p>
    <w:p w14:paraId="32D415CB" w14:textId="77777777" w:rsidR="009D79B3" w:rsidRDefault="009D79B3" w:rsidP="0096052E">
      <w:pPr>
        <w:pStyle w:val="ContactInfo"/>
        <w:tabs>
          <w:tab w:val="left" w:pos="3096"/>
        </w:tabs>
        <w:spacing w:after="200"/>
        <w:jc w:val="left"/>
        <w:rPr>
          <w:sz w:val="72"/>
          <w:szCs w:val="72"/>
        </w:rPr>
      </w:pPr>
    </w:p>
    <w:p w14:paraId="35911ADB" w14:textId="0AFD4F33" w:rsidR="00266F14" w:rsidRDefault="00266F14" w:rsidP="0096052E">
      <w:pPr>
        <w:pStyle w:val="ContactInfo"/>
        <w:tabs>
          <w:tab w:val="left" w:pos="3096"/>
        </w:tabs>
        <w:spacing w:after="200"/>
        <w:jc w:val="left"/>
        <w:rPr>
          <w:sz w:val="72"/>
          <w:szCs w:val="72"/>
        </w:rPr>
      </w:pPr>
      <w:r>
        <w:rPr>
          <w:noProof/>
          <w:sz w:val="72"/>
          <w:szCs w:val="72"/>
        </w:rPr>
        <w:lastRenderedPageBreak/>
        <mc:AlternateContent>
          <mc:Choice Requires="wps">
            <w:drawing>
              <wp:anchor distT="0" distB="0" distL="114300" distR="114300" simplePos="0" relativeHeight="251673600" behindDoc="1" locked="0" layoutInCell="1" allowOverlap="1" wp14:anchorId="6A3CD97B" wp14:editId="479C70D4">
                <wp:simplePos x="0" y="0"/>
                <wp:positionH relativeFrom="margin">
                  <wp:align>left</wp:align>
                </wp:positionH>
                <wp:positionV relativeFrom="paragraph">
                  <wp:posOffset>614680</wp:posOffset>
                </wp:positionV>
                <wp:extent cx="5505450" cy="11430"/>
                <wp:effectExtent l="0" t="0" r="19050" b="26670"/>
                <wp:wrapNone/>
                <wp:docPr id="27" name="Straight Connector 27"/>
                <wp:cNvGraphicFramePr/>
                <a:graphic xmlns:a="http://schemas.openxmlformats.org/drawingml/2006/main">
                  <a:graphicData uri="http://schemas.microsoft.com/office/word/2010/wordprocessingShape">
                    <wps:wsp>
                      <wps:cNvCnPr/>
                      <wps:spPr>
                        <a:xfrm>
                          <a:off x="0" y="0"/>
                          <a:ext cx="5505450" cy="1143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70F60" id="Straight Connector 27" o:spid="_x0000_s1026" style="position:absolute;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4pt" to="433.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" strokecolor="#c00000">
                <w10:wrap anchorx="margin"/>
              </v:line>
            </w:pict>
          </mc:Fallback>
        </mc:AlternateContent>
      </w:r>
      <w:r w:rsidR="002938B9">
        <w:rPr>
          <w:sz w:val="72"/>
          <w:szCs w:val="72"/>
        </w:rPr>
        <w:t>IoT (Internet of Things)</w:t>
      </w:r>
    </w:p>
    <w:p w14:paraId="200DEFB8" w14:textId="26861F72" w:rsidR="0096052E" w:rsidRDefault="00266F14" w:rsidP="0096052E">
      <w:pPr>
        <w:pStyle w:val="ContactInfo"/>
        <w:tabs>
          <w:tab w:val="left" w:pos="3096"/>
        </w:tabs>
        <w:spacing w:after="200"/>
        <w:jc w:val="left"/>
        <w:rPr>
          <w:i/>
          <w:iCs/>
          <w:color w:val="C00000"/>
          <w:sz w:val="36"/>
          <w:szCs w:val="36"/>
        </w:rPr>
      </w:pPr>
      <w:r w:rsidRPr="00266F14">
        <w:rPr>
          <w:i/>
          <w:iCs/>
          <w:color w:val="C00000"/>
          <w:sz w:val="36"/>
          <w:szCs w:val="36"/>
        </w:rPr>
        <w:t>A</w:t>
      </w:r>
      <w:r w:rsidR="002938B9">
        <w:rPr>
          <w:i/>
          <w:iCs/>
          <w:color w:val="C00000"/>
          <w:sz w:val="36"/>
          <w:szCs w:val="36"/>
        </w:rPr>
        <w:t xml:space="preserve"> Brief Introduction</w:t>
      </w:r>
    </w:p>
    <w:p w14:paraId="57DE4DB5" w14:textId="7BF0B69E" w:rsidR="00345A6F" w:rsidRDefault="00345A6F" w:rsidP="009F2480">
      <w:pPr>
        <w:pStyle w:val="ContactInfo"/>
        <w:tabs>
          <w:tab w:val="left" w:pos="918"/>
        </w:tabs>
        <w:spacing w:after="200"/>
        <w:jc w:val="left"/>
      </w:pPr>
      <w:r>
        <w:t xml:space="preserve">There is plenty of hype going around for Internet of Things (IoT) devices. These are what are known as smart devices, such as smart thermostats and fridges. These devices are designed to make life easier for the consumer and can be interconnected to one another. Although is it a novel idea for a person’s fridge to be able to order groceries, sadly security is hardly ever taken into consideration. These types of devices are known for having many bugs and vulnerabilities, making them an easy target for hackers to play with. </w:t>
      </w:r>
    </w:p>
    <w:p w14:paraId="5C9AD471" w14:textId="0D54E46A" w:rsidR="00345A6F" w:rsidRDefault="00345A6F" w:rsidP="009F2480">
      <w:pPr>
        <w:pStyle w:val="ContactInfo"/>
        <w:tabs>
          <w:tab w:val="left" w:pos="918"/>
        </w:tabs>
        <w:spacing w:after="200"/>
        <w:jc w:val="left"/>
      </w:pPr>
      <w:r>
        <w:t xml:space="preserve">Say a customer is looking to purchase a smart TV for their home. Smart TVs have many </w:t>
      </w:r>
      <w:r w:rsidR="00820827">
        <w:t xml:space="preserve">useful </w:t>
      </w:r>
      <w:r>
        <w:t>features, like voice recognition</w:t>
      </w:r>
      <w:r w:rsidR="00820827">
        <w:t xml:space="preserve"> and popular built-in apps and a camera. A hacker can tap into the camera by finding the device using its IP address and spy on the customer. Because of the customer’s ignorance, they would not be aware that this is taking place. The same thing could happen with other devices like baby monitors, where a bad actor could listen in on a conversation they are not supposed to hear. </w:t>
      </w:r>
      <w:r w:rsidR="00725ED4">
        <w:t>Researchers have been addressing these concerns for years, but progress in calling for stricter guidelines and procedures for more secure devices has been slow. Ultimately, it is up to the consumer to do their due diligence and research these devices to see what they are capable of and how to best protect their privacy and well-being.</w:t>
      </w:r>
    </w:p>
    <w:p w14:paraId="6DDBEB6A" w14:textId="28E32C6F" w:rsidR="00430397" w:rsidRDefault="00430397" w:rsidP="009F2480">
      <w:pPr>
        <w:pStyle w:val="ContactInfo"/>
        <w:tabs>
          <w:tab w:val="left" w:pos="918"/>
        </w:tabs>
        <w:spacing w:after="200"/>
        <w:jc w:val="left"/>
      </w:pPr>
    </w:p>
    <w:p w14:paraId="2E2C5998" w14:textId="7675E9B1" w:rsidR="00430397" w:rsidRDefault="00430397" w:rsidP="009F2480">
      <w:pPr>
        <w:pStyle w:val="ContactInfo"/>
        <w:tabs>
          <w:tab w:val="left" w:pos="918"/>
        </w:tabs>
        <w:spacing w:after="200"/>
        <w:jc w:val="left"/>
      </w:pPr>
    </w:p>
    <w:p w14:paraId="24932476" w14:textId="3BEA91C4" w:rsidR="00430397" w:rsidRDefault="00430397" w:rsidP="009F2480">
      <w:pPr>
        <w:pStyle w:val="ContactInfo"/>
        <w:tabs>
          <w:tab w:val="left" w:pos="918"/>
        </w:tabs>
        <w:spacing w:after="200"/>
        <w:jc w:val="left"/>
      </w:pPr>
    </w:p>
    <w:p w14:paraId="30E6F04F" w14:textId="269DD3F4" w:rsidR="00430397" w:rsidRDefault="00430397" w:rsidP="009F2480">
      <w:pPr>
        <w:pStyle w:val="ContactInfo"/>
        <w:tabs>
          <w:tab w:val="left" w:pos="918"/>
        </w:tabs>
        <w:spacing w:after="200"/>
        <w:jc w:val="left"/>
      </w:pPr>
    </w:p>
    <w:p w14:paraId="0FD8F589" w14:textId="11503D99" w:rsidR="00430397" w:rsidRDefault="00430397" w:rsidP="009F2480">
      <w:pPr>
        <w:pStyle w:val="ContactInfo"/>
        <w:tabs>
          <w:tab w:val="left" w:pos="918"/>
        </w:tabs>
        <w:spacing w:after="200"/>
        <w:jc w:val="left"/>
      </w:pPr>
    </w:p>
    <w:p w14:paraId="4E57CC3B" w14:textId="1942CF60" w:rsidR="00430397" w:rsidRDefault="00430397" w:rsidP="009F2480">
      <w:pPr>
        <w:pStyle w:val="ContactInfo"/>
        <w:tabs>
          <w:tab w:val="left" w:pos="918"/>
        </w:tabs>
        <w:spacing w:after="200"/>
        <w:jc w:val="left"/>
      </w:pPr>
    </w:p>
    <w:p w14:paraId="331A447B" w14:textId="11C1FBC7" w:rsidR="00430397" w:rsidRDefault="00430397" w:rsidP="009F2480">
      <w:pPr>
        <w:pStyle w:val="ContactInfo"/>
        <w:tabs>
          <w:tab w:val="left" w:pos="918"/>
        </w:tabs>
        <w:spacing w:after="200"/>
        <w:jc w:val="left"/>
      </w:pPr>
    </w:p>
    <w:p w14:paraId="59E4B3A5" w14:textId="35CC9D2E" w:rsidR="00430397" w:rsidRDefault="00430397" w:rsidP="009F2480">
      <w:pPr>
        <w:pStyle w:val="ContactInfo"/>
        <w:tabs>
          <w:tab w:val="left" w:pos="918"/>
        </w:tabs>
        <w:spacing w:after="200"/>
        <w:jc w:val="left"/>
      </w:pPr>
    </w:p>
    <w:p w14:paraId="05B6B832" w14:textId="4DC4F868" w:rsidR="00430397" w:rsidRDefault="00430397" w:rsidP="009F2480">
      <w:pPr>
        <w:pStyle w:val="ContactInfo"/>
        <w:tabs>
          <w:tab w:val="left" w:pos="918"/>
        </w:tabs>
        <w:spacing w:after="200"/>
        <w:jc w:val="left"/>
      </w:pPr>
    </w:p>
    <w:p w14:paraId="187A87FF" w14:textId="2FC00FCA" w:rsidR="00430397" w:rsidRDefault="00430397" w:rsidP="009F2480">
      <w:pPr>
        <w:pStyle w:val="ContactInfo"/>
        <w:tabs>
          <w:tab w:val="left" w:pos="918"/>
        </w:tabs>
        <w:spacing w:after="200"/>
        <w:jc w:val="left"/>
      </w:pPr>
    </w:p>
    <w:p w14:paraId="248326F9" w14:textId="77777777" w:rsidR="002938B9" w:rsidRDefault="002938B9" w:rsidP="009F2480">
      <w:pPr>
        <w:pStyle w:val="ContactInfo"/>
        <w:tabs>
          <w:tab w:val="left" w:pos="918"/>
        </w:tabs>
        <w:spacing w:after="200"/>
        <w:jc w:val="left"/>
      </w:pPr>
    </w:p>
    <w:p w14:paraId="06C7B4C1" w14:textId="2052D35C" w:rsidR="00430397" w:rsidRDefault="00430397" w:rsidP="009F2480">
      <w:pPr>
        <w:pStyle w:val="ContactInfo"/>
        <w:tabs>
          <w:tab w:val="left" w:pos="918"/>
        </w:tabs>
        <w:spacing w:after="200"/>
        <w:jc w:val="left"/>
        <w:rPr>
          <w:b/>
          <w:bCs/>
          <w:color w:val="C00000"/>
          <w:sz w:val="44"/>
          <w:szCs w:val="44"/>
        </w:rPr>
      </w:pPr>
      <w:r w:rsidRPr="000D7C9F">
        <w:rPr>
          <w:b/>
          <w:bCs/>
          <w:color w:val="C00000"/>
          <w:sz w:val="44"/>
          <w:szCs w:val="44"/>
        </w:rPr>
        <w:lastRenderedPageBreak/>
        <w:t>References</w:t>
      </w:r>
    </w:p>
    <w:p w14:paraId="16F4984A" w14:textId="679A6435" w:rsidR="000D7C9F" w:rsidRPr="000D7C9F" w:rsidRDefault="000D7C9F" w:rsidP="009F2480">
      <w:pPr>
        <w:pStyle w:val="ContactInfo"/>
        <w:tabs>
          <w:tab w:val="left" w:pos="918"/>
        </w:tabs>
        <w:spacing w:after="200"/>
        <w:jc w:val="left"/>
      </w:pPr>
      <w:r w:rsidRPr="000D7C9F">
        <w:t>https://techcrunch.com/2009/12/14/rockyou-hack-security-myspace-facebook-passwords/</w:t>
      </w:r>
    </w:p>
    <w:p w14:paraId="29033CEB" w14:textId="5A750E19" w:rsidR="000D7C9F" w:rsidRPr="000D7C9F" w:rsidRDefault="000D7C9F" w:rsidP="009F2480">
      <w:pPr>
        <w:pStyle w:val="ContactInfo"/>
        <w:tabs>
          <w:tab w:val="left" w:pos="918"/>
        </w:tabs>
        <w:spacing w:after="200"/>
        <w:jc w:val="left"/>
      </w:pPr>
      <w:r w:rsidRPr="000D7C9F">
        <w:t>https://www.kaggle.com/wjburns/common-password-list-rockyoutxt</w:t>
      </w:r>
    </w:p>
    <w:p w14:paraId="57AAACD2" w14:textId="63F4D8F7" w:rsidR="000D7C9F" w:rsidRPr="000D7C9F" w:rsidRDefault="000D7C9F" w:rsidP="009F2480">
      <w:pPr>
        <w:pStyle w:val="ContactInfo"/>
        <w:tabs>
          <w:tab w:val="left" w:pos="918"/>
        </w:tabs>
        <w:spacing w:after="200"/>
        <w:jc w:val="left"/>
      </w:pPr>
      <w:r w:rsidRPr="000D7C9F">
        <w:t>https://www.cloudshark.org/captures/ba85949942a0</w:t>
      </w:r>
    </w:p>
    <w:p w14:paraId="433470EB" w14:textId="0AE5FBE2" w:rsidR="000D7C9F" w:rsidRPr="000D7C9F" w:rsidRDefault="000D7C9F" w:rsidP="009F2480">
      <w:pPr>
        <w:pStyle w:val="ContactInfo"/>
        <w:tabs>
          <w:tab w:val="left" w:pos="918"/>
        </w:tabs>
        <w:spacing w:after="200"/>
        <w:jc w:val="left"/>
      </w:pPr>
      <w:r w:rsidRPr="000D7C9F">
        <w:t>https://www.zdnet.com/article/coffee-machines-cuddly-toys-and-cars-the-internet-of-things-devices-which-could-put-you-at-risk-from-hackers/?&amp;web_view=true</w:t>
      </w:r>
    </w:p>
    <w:p w14:paraId="33FCCD77" w14:textId="31D2815E" w:rsidR="000D7C9F" w:rsidRPr="000D7C9F" w:rsidRDefault="000D7C9F" w:rsidP="009F2480">
      <w:pPr>
        <w:pStyle w:val="ContactInfo"/>
        <w:tabs>
          <w:tab w:val="left" w:pos="918"/>
        </w:tabs>
        <w:spacing w:after="200"/>
        <w:jc w:val="left"/>
      </w:pPr>
      <w:r w:rsidRPr="000D7C9F">
        <w:t>https://www.cnet.com/home/smart-home/iot-attacks-hacker-kaspersky-are-getting-worse-and-no-one-is-listening/?ftag=CMG-01-10aaa1b</w:t>
      </w:r>
    </w:p>
    <w:p w14:paraId="78AFCA04" w14:textId="77777777" w:rsidR="000D7C9F" w:rsidRDefault="000D7C9F" w:rsidP="009F2480">
      <w:pPr>
        <w:pStyle w:val="ContactInfo"/>
        <w:tabs>
          <w:tab w:val="left" w:pos="918"/>
        </w:tabs>
        <w:spacing w:after="200"/>
        <w:jc w:val="left"/>
        <w:rPr>
          <w:color w:val="C00000"/>
        </w:rPr>
      </w:pPr>
    </w:p>
    <w:p w14:paraId="440DE41C" w14:textId="77777777" w:rsidR="000D7C9F" w:rsidRPr="000D7C9F" w:rsidRDefault="000D7C9F" w:rsidP="009F2480">
      <w:pPr>
        <w:pStyle w:val="ContactInfo"/>
        <w:tabs>
          <w:tab w:val="left" w:pos="918"/>
        </w:tabs>
        <w:spacing w:after="200"/>
        <w:jc w:val="left"/>
        <w:rPr>
          <w:color w:val="C00000"/>
        </w:rPr>
      </w:pPr>
    </w:p>
    <w:p w14:paraId="305176F7" w14:textId="404DA205" w:rsidR="00C15BD8" w:rsidRDefault="00C15BD8" w:rsidP="009F2480">
      <w:pPr>
        <w:pStyle w:val="ContactInfo"/>
        <w:tabs>
          <w:tab w:val="left" w:pos="918"/>
        </w:tabs>
        <w:spacing w:after="200"/>
        <w:jc w:val="left"/>
      </w:pPr>
    </w:p>
    <w:p w14:paraId="7D4D6DCF" w14:textId="77777777" w:rsidR="00C15BD8" w:rsidRDefault="00C15BD8" w:rsidP="009F2480">
      <w:pPr>
        <w:pStyle w:val="ContactInfo"/>
        <w:tabs>
          <w:tab w:val="left" w:pos="918"/>
        </w:tabs>
        <w:spacing w:after="200"/>
        <w:jc w:val="left"/>
      </w:pPr>
    </w:p>
    <w:p w14:paraId="4B45980E" w14:textId="47E720A9" w:rsidR="0003431F" w:rsidRDefault="0003431F" w:rsidP="009F2480">
      <w:pPr>
        <w:pStyle w:val="ContactInfo"/>
        <w:tabs>
          <w:tab w:val="left" w:pos="918"/>
        </w:tabs>
        <w:spacing w:after="200"/>
        <w:jc w:val="left"/>
      </w:pPr>
    </w:p>
    <w:p w14:paraId="08DCC97E" w14:textId="192A8EF0" w:rsidR="0003431F" w:rsidRDefault="0003431F" w:rsidP="009F2480">
      <w:pPr>
        <w:pStyle w:val="ContactInfo"/>
        <w:tabs>
          <w:tab w:val="left" w:pos="918"/>
        </w:tabs>
        <w:spacing w:after="200"/>
        <w:jc w:val="left"/>
      </w:pPr>
    </w:p>
    <w:p w14:paraId="10BA4E74" w14:textId="566073A2" w:rsidR="0003431F" w:rsidRDefault="0003431F" w:rsidP="009F2480">
      <w:pPr>
        <w:pStyle w:val="ContactInfo"/>
        <w:tabs>
          <w:tab w:val="left" w:pos="918"/>
        </w:tabs>
        <w:spacing w:after="200"/>
        <w:jc w:val="left"/>
      </w:pPr>
    </w:p>
    <w:p w14:paraId="4D40F03B" w14:textId="4F4CF43B" w:rsidR="0003431F" w:rsidRDefault="0003431F" w:rsidP="009F2480">
      <w:pPr>
        <w:pStyle w:val="ContactInfo"/>
        <w:tabs>
          <w:tab w:val="left" w:pos="918"/>
        </w:tabs>
        <w:spacing w:after="200"/>
        <w:jc w:val="left"/>
      </w:pPr>
    </w:p>
    <w:p w14:paraId="56424B62" w14:textId="4852C12C" w:rsidR="0003431F" w:rsidRDefault="0003431F" w:rsidP="009F2480">
      <w:pPr>
        <w:pStyle w:val="ContactInfo"/>
        <w:tabs>
          <w:tab w:val="left" w:pos="918"/>
        </w:tabs>
        <w:spacing w:after="200"/>
        <w:jc w:val="left"/>
      </w:pPr>
    </w:p>
    <w:p w14:paraId="29C99545" w14:textId="35703B34" w:rsidR="0003431F" w:rsidRDefault="0003431F" w:rsidP="009F2480">
      <w:pPr>
        <w:pStyle w:val="ContactInfo"/>
        <w:tabs>
          <w:tab w:val="left" w:pos="918"/>
        </w:tabs>
        <w:spacing w:after="200"/>
        <w:jc w:val="left"/>
      </w:pPr>
    </w:p>
    <w:p w14:paraId="2D9C0A24" w14:textId="77777777" w:rsidR="0003431F" w:rsidRDefault="0003431F" w:rsidP="009F2480">
      <w:pPr>
        <w:pStyle w:val="ContactInfo"/>
        <w:tabs>
          <w:tab w:val="left" w:pos="918"/>
        </w:tabs>
        <w:spacing w:after="200"/>
        <w:jc w:val="left"/>
      </w:pPr>
    </w:p>
    <w:p w14:paraId="7CFC6D56" w14:textId="409B7129" w:rsidR="0003431F" w:rsidRPr="0003431F" w:rsidRDefault="0003431F" w:rsidP="009F2480">
      <w:pPr>
        <w:pStyle w:val="ContactInfo"/>
        <w:tabs>
          <w:tab w:val="left" w:pos="918"/>
        </w:tabs>
        <w:spacing w:after="200"/>
        <w:jc w:val="left"/>
      </w:pPr>
    </w:p>
    <w:sectPr w:rsidR="0003431F" w:rsidRPr="0003431F" w:rsidSect="0063611B">
      <w:footerReference w:type="default" r:id="rId11"/>
      <w:pgSz w:w="12240" w:h="15840"/>
      <w:pgMar w:top="1728"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F9456" w14:textId="77777777" w:rsidR="002B7ABE" w:rsidRDefault="002B7ABE" w:rsidP="00C6554A">
      <w:pPr>
        <w:spacing w:after="0" w:line="240" w:lineRule="auto"/>
      </w:pPr>
      <w:r>
        <w:separator/>
      </w:r>
    </w:p>
  </w:endnote>
  <w:endnote w:type="continuationSeparator" w:id="0">
    <w:p w14:paraId="6B6524FF" w14:textId="77777777" w:rsidR="002B7ABE" w:rsidRDefault="002B7ABE"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EA35" w14:textId="77777777" w:rsidR="004B4B1B" w:rsidRDefault="004B4B1B">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8F16" w14:textId="77777777" w:rsidR="002B7ABE" w:rsidRDefault="002B7ABE" w:rsidP="00C6554A">
      <w:pPr>
        <w:spacing w:after="0" w:line="240" w:lineRule="auto"/>
      </w:pPr>
      <w:r>
        <w:separator/>
      </w:r>
    </w:p>
  </w:footnote>
  <w:footnote w:type="continuationSeparator" w:id="0">
    <w:p w14:paraId="27D12529" w14:textId="77777777" w:rsidR="002B7ABE" w:rsidRDefault="002B7ABE"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FD"/>
    <w:rsid w:val="00014DBE"/>
    <w:rsid w:val="0003431F"/>
    <w:rsid w:val="00035C6A"/>
    <w:rsid w:val="0004089F"/>
    <w:rsid w:val="0004703E"/>
    <w:rsid w:val="000A227D"/>
    <w:rsid w:val="000D41E5"/>
    <w:rsid w:val="000D6671"/>
    <w:rsid w:val="000D7C9F"/>
    <w:rsid w:val="000F418F"/>
    <w:rsid w:val="00124C3B"/>
    <w:rsid w:val="001531D6"/>
    <w:rsid w:val="001651B8"/>
    <w:rsid w:val="00165260"/>
    <w:rsid w:val="001B1BF1"/>
    <w:rsid w:val="001C34AE"/>
    <w:rsid w:val="001F6107"/>
    <w:rsid w:val="001F7F29"/>
    <w:rsid w:val="002554CD"/>
    <w:rsid w:val="00260EDA"/>
    <w:rsid w:val="00266F14"/>
    <w:rsid w:val="002938B9"/>
    <w:rsid w:val="00293B83"/>
    <w:rsid w:val="002B1C6F"/>
    <w:rsid w:val="002B4294"/>
    <w:rsid w:val="002B7ABE"/>
    <w:rsid w:val="002D581B"/>
    <w:rsid w:val="00300744"/>
    <w:rsid w:val="00301DC3"/>
    <w:rsid w:val="00333D0D"/>
    <w:rsid w:val="00335792"/>
    <w:rsid w:val="00345A6F"/>
    <w:rsid w:val="00347465"/>
    <w:rsid w:val="003549DA"/>
    <w:rsid w:val="00357CA7"/>
    <w:rsid w:val="00380CED"/>
    <w:rsid w:val="00382A23"/>
    <w:rsid w:val="00384A9A"/>
    <w:rsid w:val="0039328B"/>
    <w:rsid w:val="00396D6A"/>
    <w:rsid w:val="003B5B30"/>
    <w:rsid w:val="003F6353"/>
    <w:rsid w:val="003F7791"/>
    <w:rsid w:val="0040505B"/>
    <w:rsid w:val="004256AC"/>
    <w:rsid w:val="00430397"/>
    <w:rsid w:val="004749FD"/>
    <w:rsid w:val="004B4B1B"/>
    <w:rsid w:val="004C049F"/>
    <w:rsid w:val="005000E2"/>
    <w:rsid w:val="0050042A"/>
    <w:rsid w:val="00522CB2"/>
    <w:rsid w:val="00532084"/>
    <w:rsid w:val="00542E60"/>
    <w:rsid w:val="005C6A78"/>
    <w:rsid w:val="005D12C1"/>
    <w:rsid w:val="005D5A04"/>
    <w:rsid w:val="00603379"/>
    <w:rsid w:val="006103AD"/>
    <w:rsid w:val="0063121E"/>
    <w:rsid w:val="0063611B"/>
    <w:rsid w:val="00646024"/>
    <w:rsid w:val="00655A5A"/>
    <w:rsid w:val="006739B4"/>
    <w:rsid w:val="00686474"/>
    <w:rsid w:val="00691C05"/>
    <w:rsid w:val="00694F3E"/>
    <w:rsid w:val="006A3CE7"/>
    <w:rsid w:val="006A4072"/>
    <w:rsid w:val="006B7979"/>
    <w:rsid w:val="006C7673"/>
    <w:rsid w:val="006F0405"/>
    <w:rsid w:val="00707DD0"/>
    <w:rsid w:val="00725ED4"/>
    <w:rsid w:val="00753EFC"/>
    <w:rsid w:val="007719AA"/>
    <w:rsid w:val="007721D6"/>
    <w:rsid w:val="007B7147"/>
    <w:rsid w:val="007B7BD4"/>
    <w:rsid w:val="007D37CB"/>
    <w:rsid w:val="007E0771"/>
    <w:rsid w:val="00820827"/>
    <w:rsid w:val="008238EE"/>
    <w:rsid w:val="00826CA3"/>
    <w:rsid w:val="008323B6"/>
    <w:rsid w:val="00833658"/>
    <w:rsid w:val="00834096"/>
    <w:rsid w:val="00872A85"/>
    <w:rsid w:val="008B49AB"/>
    <w:rsid w:val="008C28A2"/>
    <w:rsid w:val="008D4E42"/>
    <w:rsid w:val="008D5E12"/>
    <w:rsid w:val="009032FF"/>
    <w:rsid w:val="00904906"/>
    <w:rsid w:val="0096052E"/>
    <w:rsid w:val="00963E6B"/>
    <w:rsid w:val="00995AF2"/>
    <w:rsid w:val="009B5459"/>
    <w:rsid w:val="009D371E"/>
    <w:rsid w:val="009D79B3"/>
    <w:rsid w:val="009F2480"/>
    <w:rsid w:val="009F40C7"/>
    <w:rsid w:val="00A33076"/>
    <w:rsid w:val="00A445B0"/>
    <w:rsid w:val="00A81DAE"/>
    <w:rsid w:val="00A84CE3"/>
    <w:rsid w:val="00AE0077"/>
    <w:rsid w:val="00AF213E"/>
    <w:rsid w:val="00B074E1"/>
    <w:rsid w:val="00B104B0"/>
    <w:rsid w:val="00B17360"/>
    <w:rsid w:val="00B20A53"/>
    <w:rsid w:val="00B45A00"/>
    <w:rsid w:val="00B64313"/>
    <w:rsid w:val="00BA4070"/>
    <w:rsid w:val="00BB3F8E"/>
    <w:rsid w:val="00BC07E4"/>
    <w:rsid w:val="00BC3365"/>
    <w:rsid w:val="00BC5C12"/>
    <w:rsid w:val="00C057D0"/>
    <w:rsid w:val="00C15BD8"/>
    <w:rsid w:val="00C41E73"/>
    <w:rsid w:val="00C6554A"/>
    <w:rsid w:val="00C76DB8"/>
    <w:rsid w:val="00C92289"/>
    <w:rsid w:val="00CA76F1"/>
    <w:rsid w:val="00D13285"/>
    <w:rsid w:val="00D85B18"/>
    <w:rsid w:val="00D961CD"/>
    <w:rsid w:val="00D96C3D"/>
    <w:rsid w:val="00DD2143"/>
    <w:rsid w:val="00DE7B58"/>
    <w:rsid w:val="00DF3C86"/>
    <w:rsid w:val="00DF576C"/>
    <w:rsid w:val="00EC3D0B"/>
    <w:rsid w:val="00ED056E"/>
    <w:rsid w:val="00ED18AC"/>
    <w:rsid w:val="00ED7C44"/>
    <w:rsid w:val="00EE2FC0"/>
    <w:rsid w:val="00EF5764"/>
    <w:rsid w:val="00EF76B7"/>
    <w:rsid w:val="00F20EB6"/>
    <w:rsid w:val="00F23732"/>
    <w:rsid w:val="00F47EFD"/>
    <w:rsid w:val="00F75C1C"/>
    <w:rsid w:val="00F76F73"/>
    <w:rsid w:val="00FB2BFB"/>
    <w:rsid w:val="00FD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01DA109D"/>
  <w15:chartTrackingRefBased/>
  <w15:docId w15:val="{1C2AB43E-7C17-4169-A886-024E07E2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C6F"/>
  </w:style>
  <w:style w:type="paragraph" w:styleId="Heading1">
    <w:name w:val="heading 1"/>
    <w:basedOn w:val="Normal"/>
    <w:next w:val="Normal"/>
    <w:link w:val="Heading1Char"/>
    <w:uiPriority w:val="9"/>
    <w:qFormat/>
    <w:rsid w:val="002B1C6F"/>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2B1C6F"/>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semiHidden/>
    <w:unhideWhenUsed/>
    <w:qFormat/>
    <w:rsid w:val="002B1C6F"/>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semiHidden/>
    <w:unhideWhenUsed/>
    <w:qFormat/>
    <w:rsid w:val="002B1C6F"/>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semiHidden/>
    <w:unhideWhenUsed/>
    <w:qFormat/>
    <w:rsid w:val="002B1C6F"/>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semiHidden/>
    <w:unhideWhenUsed/>
    <w:qFormat/>
    <w:rsid w:val="002B1C6F"/>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semiHidden/>
    <w:unhideWhenUsed/>
    <w:qFormat/>
    <w:rsid w:val="002B1C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C6F"/>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semiHidden/>
    <w:unhideWhenUsed/>
    <w:qFormat/>
    <w:rsid w:val="002B1C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6F"/>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2B1C6F"/>
    <w:rPr>
      <w:rFonts w:asciiTheme="majorHAnsi" w:eastAsiaTheme="majorEastAsia" w:hAnsiTheme="majorHAnsi" w:cstheme="majorBidi"/>
      <w:b/>
      <w:bCs/>
      <w:color w:val="50B4C8" w:themeColor="accent1"/>
      <w:sz w:val="26"/>
      <w:szCs w:val="26"/>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2B1C6F"/>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character" w:customStyle="1" w:styleId="TitleChar">
    <w:name w:val="Title Char"/>
    <w:basedOn w:val="DefaultParagraphFont"/>
    <w:link w:val="Title"/>
    <w:uiPriority w:val="10"/>
    <w:rsid w:val="002B1C6F"/>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2B1C6F"/>
    <w:pPr>
      <w:numPr>
        <w:ilvl w:val="1"/>
      </w:numPr>
    </w:pPr>
    <w:rPr>
      <w:rFonts w:asciiTheme="majorHAnsi" w:eastAsiaTheme="majorEastAsia" w:hAnsiTheme="majorHAnsi" w:cstheme="majorBidi"/>
      <w:i/>
      <w:iCs/>
      <w:color w:val="50B4C8" w:themeColor="accent1"/>
      <w:spacing w:val="15"/>
      <w:sz w:val="24"/>
      <w:szCs w:val="24"/>
    </w:rPr>
  </w:style>
  <w:style w:type="character" w:customStyle="1" w:styleId="SubtitleChar">
    <w:name w:val="Subtitle Char"/>
    <w:basedOn w:val="DefaultParagraphFont"/>
    <w:link w:val="Subtitle"/>
    <w:uiPriority w:val="11"/>
    <w:rsid w:val="002B1C6F"/>
    <w:rPr>
      <w:rFonts w:asciiTheme="majorHAnsi" w:eastAsiaTheme="majorEastAsia" w:hAnsiTheme="majorHAnsi" w:cstheme="majorBidi"/>
      <w:i/>
      <w:iCs/>
      <w:color w:val="50B4C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2B1C6F"/>
    <w:rPr>
      <w:rFonts w:asciiTheme="majorHAnsi" w:eastAsiaTheme="majorEastAsia" w:hAnsiTheme="majorHAnsi" w:cstheme="majorBidi"/>
      <w:b/>
      <w:bCs/>
      <w:color w:val="50B4C8" w:themeColor="accent1"/>
    </w:rPr>
  </w:style>
  <w:style w:type="character" w:customStyle="1" w:styleId="Heading8Char">
    <w:name w:val="Heading 8 Char"/>
    <w:basedOn w:val="DefaultParagraphFont"/>
    <w:link w:val="Heading8"/>
    <w:uiPriority w:val="9"/>
    <w:semiHidden/>
    <w:rsid w:val="002B1C6F"/>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semiHidden/>
    <w:rsid w:val="002B1C6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2B1C6F"/>
    <w:rPr>
      <w:b/>
      <w:bCs/>
      <w:i/>
      <w:iCs/>
      <w:color w:val="50B4C8" w:themeColor="accent1"/>
    </w:rPr>
  </w:style>
  <w:style w:type="paragraph" w:styleId="IntenseQuote">
    <w:name w:val="Intense Quote"/>
    <w:basedOn w:val="Normal"/>
    <w:next w:val="Normal"/>
    <w:link w:val="IntenseQuoteChar"/>
    <w:uiPriority w:val="30"/>
    <w:qFormat/>
    <w:rsid w:val="002B1C6F"/>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2B1C6F"/>
    <w:rPr>
      <w:b/>
      <w:bCs/>
      <w:i/>
      <w:iCs/>
      <w:color w:val="50B4C8" w:themeColor="accent1"/>
    </w:rPr>
  </w:style>
  <w:style w:type="character" w:styleId="IntenseReference">
    <w:name w:val="Intense Reference"/>
    <w:basedOn w:val="DefaultParagraphFont"/>
    <w:uiPriority w:val="32"/>
    <w:qFormat/>
    <w:rsid w:val="002B1C6F"/>
    <w:rPr>
      <w:b/>
      <w:bCs/>
      <w:smallCaps/>
      <w:color w:val="A8B97F" w:themeColor="accent2"/>
      <w:spacing w:val="5"/>
      <w:u w:val="single"/>
    </w:rPr>
  </w:style>
  <w:style w:type="paragraph" w:styleId="Caption">
    <w:name w:val="caption"/>
    <w:basedOn w:val="Normal"/>
    <w:next w:val="Normal"/>
    <w:uiPriority w:val="35"/>
    <w:unhideWhenUsed/>
    <w:qFormat/>
    <w:rsid w:val="002B1C6F"/>
    <w:pPr>
      <w:spacing w:line="240" w:lineRule="auto"/>
    </w:pPr>
    <w:rPr>
      <w:b/>
      <w:bCs/>
      <w:color w:val="50B4C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328D9F" w:themeColor="accent1" w:themeShade="BF"/>
        <w:left w:val="single" w:sz="2" w:space="10" w:color="328D9F" w:themeColor="accent1" w:themeShade="BF"/>
        <w:bottom w:val="single" w:sz="2" w:space="10" w:color="328D9F" w:themeColor="accent1" w:themeShade="BF"/>
        <w:right w:val="single" w:sz="2" w:space="10" w:color="328D9F" w:themeColor="accent1" w:themeShade="BF"/>
      </w:pBdr>
      <w:ind w:left="1152" w:right="1152"/>
    </w:pPr>
    <w:rPr>
      <w:i/>
      <w:iCs/>
      <w:color w:val="328D9F"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328D9F"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4D482B"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B1C6F"/>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2B1C6F"/>
    <w:rPr>
      <w:rFonts w:asciiTheme="majorHAnsi" w:eastAsiaTheme="majorEastAsia" w:hAnsiTheme="majorHAnsi" w:cstheme="majorBidi"/>
      <w:i/>
      <w:iCs/>
      <w:color w:val="215D6A" w:themeColor="accent1" w:themeShade="7F"/>
    </w:rPr>
  </w:style>
  <w:style w:type="character" w:styleId="UnresolvedMention">
    <w:name w:val="Unresolved Mention"/>
    <w:basedOn w:val="DefaultParagraphFont"/>
    <w:uiPriority w:val="99"/>
    <w:semiHidden/>
    <w:unhideWhenUsed/>
    <w:rsid w:val="00EF5764"/>
    <w:rPr>
      <w:color w:val="605E5C"/>
      <w:shd w:val="clear" w:color="auto" w:fill="E1DFDD"/>
    </w:rPr>
  </w:style>
  <w:style w:type="character" w:customStyle="1" w:styleId="Heading4Char">
    <w:name w:val="Heading 4 Char"/>
    <w:basedOn w:val="DefaultParagraphFont"/>
    <w:link w:val="Heading4"/>
    <w:uiPriority w:val="9"/>
    <w:semiHidden/>
    <w:rsid w:val="002B1C6F"/>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semiHidden/>
    <w:rsid w:val="002B1C6F"/>
    <w:rPr>
      <w:rFonts w:asciiTheme="majorHAnsi" w:eastAsiaTheme="majorEastAsia" w:hAnsiTheme="majorHAnsi" w:cstheme="majorBidi"/>
      <w:color w:val="215D6A" w:themeColor="accent1" w:themeShade="7F"/>
    </w:rPr>
  </w:style>
  <w:style w:type="character" w:styleId="Strong">
    <w:name w:val="Strong"/>
    <w:basedOn w:val="DefaultParagraphFont"/>
    <w:uiPriority w:val="22"/>
    <w:qFormat/>
    <w:rsid w:val="002B1C6F"/>
    <w:rPr>
      <w:b/>
      <w:bCs/>
    </w:rPr>
  </w:style>
  <w:style w:type="character" w:styleId="Emphasis">
    <w:name w:val="Emphasis"/>
    <w:basedOn w:val="DefaultParagraphFont"/>
    <w:uiPriority w:val="20"/>
    <w:qFormat/>
    <w:rsid w:val="002B1C6F"/>
    <w:rPr>
      <w:i/>
      <w:iCs/>
    </w:rPr>
  </w:style>
  <w:style w:type="paragraph" w:styleId="NoSpacing">
    <w:name w:val="No Spacing"/>
    <w:link w:val="NoSpacingChar"/>
    <w:uiPriority w:val="1"/>
    <w:qFormat/>
    <w:rsid w:val="002B1C6F"/>
    <w:pPr>
      <w:spacing w:after="0" w:line="240" w:lineRule="auto"/>
    </w:pPr>
  </w:style>
  <w:style w:type="paragraph" w:styleId="Quote">
    <w:name w:val="Quote"/>
    <w:basedOn w:val="Normal"/>
    <w:next w:val="Normal"/>
    <w:link w:val="QuoteChar"/>
    <w:uiPriority w:val="29"/>
    <w:qFormat/>
    <w:rsid w:val="002B1C6F"/>
    <w:rPr>
      <w:i/>
      <w:iCs/>
      <w:color w:val="000000" w:themeColor="text1"/>
    </w:rPr>
  </w:style>
  <w:style w:type="character" w:customStyle="1" w:styleId="QuoteChar">
    <w:name w:val="Quote Char"/>
    <w:basedOn w:val="DefaultParagraphFont"/>
    <w:link w:val="Quote"/>
    <w:uiPriority w:val="29"/>
    <w:rsid w:val="002B1C6F"/>
    <w:rPr>
      <w:i/>
      <w:iCs/>
      <w:color w:val="000000" w:themeColor="text1"/>
    </w:rPr>
  </w:style>
  <w:style w:type="character" w:styleId="SubtleEmphasis">
    <w:name w:val="Subtle Emphasis"/>
    <w:basedOn w:val="DefaultParagraphFont"/>
    <w:uiPriority w:val="19"/>
    <w:qFormat/>
    <w:rsid w:val="002B1C6F"/>
    <w:rPr>
      <w:i/>
      <w:iCs/>
      <w:color w:val="808080" w:themeColor="text1" w:themeTint="7F"/>
    </w:rPr>
  </w:style>
  <w:style w:type="character" w:styleId="SubtleReference">
    <w:name w:val="Subtle Reference"/>
    <w:basedOn w:val="DefaultParagraphFont"/>
    <w:uiPriority w:val="31"/>
    <w:qFormat/>
    <w:rsid w:val="002B1C6F"/>
    <w:rPr>
      <w:smallCaps/>
      <w:color w:val="A8B97F" w:themeColor="accent2"/>
      <w:u w:val="single"/>
    </w:rPr>
  </w:style>
  <w:style w:type="character" w:styleId="BookTitle">
    <w:name w:val="Book Title"/>
    <w:basedOn w:val="DefaultParagraphFont"/>
    <w:uiPriority w:val="33"/>
    <w:qFormat/>
    <w:rsid w:val="002B1C6F"/>
    <w:rPr>
      <w:b/>
      <w:bCs/>
      <w:smallCaps/>
      <w:spacing w:val="5"/>
    </w:rPr>
  </w:style>
  <w:style w:type="paragraph" w:styleId="TOCHeading">
    <w:name w:val="TOC Heading"/>
    <w:basedOn w:val="Heading1"/>
    <w:next w:val="Normal"/>
    <w:uiPriority w:val="39"/>
    <w:semiHidden/>
    <w:unhideWhenUsed/>
    <w:qFormat/>
    <w:rsid w:val="002B1C6F"/>
    <w:pPr>
      <w:outlineLvl w:val="9"/>
    </w:pPr>
  </w:style>
  <w:style w:type="paragraph" w:styleId="ListParagraph">
    <w:name w:val="List Paragraph"/>
    <w:basedOn w:val="Normal"/>
    <w:uiPriority w:val="34"/>
    <w:qFormat/>
    <w:rsid w:val="002B1C6F"/>
    <w:pPr>
      <w:ind w:left="720"/>
      <w:contextualSpacing/>
    </w:pPr>
  </w:style>
  <w:style w:type="paragraph" w:styleId="BodyText">
    <w:name w:val="Body Text"/>
    <w:basedOn w:val="Normal"/>
    <w:link w:val="BodyTextChar"/>
    <w:uiPriority w:val="99"/>
    <w:unhideWhenUsed/>
    <w:rsid w:val="001531D6"/>
    <w:rPr>
      <w:i/>
      <w:iCs/>
    </w:rPr>
  </w:style>
  <w:style w:type="character" w:customStyle="1" w:styleId="BodyTextChar">
    <w:name w:val="Body Text Char"/>
    <w:basedOn w:val="DefaultParagraphFont"/>
    <w:link w:val="BodyText"/>
    <w:uiPriority w:val="99"/>
    <w:rsid w:val="001531D6"/>
    <w:rPr>
      <w:i/>
      <w:iCs/>
    </w:rPr>
  </w:style>
  <w:style w:type="character" w:customStyle="1" w:styleId="NoSpacingChar">
    <w:name w:val="No Spacing Char"/>
    <w:basedOn w:val="DefaultParagraphFont"/>
    <w:link w:val="NoSpacing"/>
    <w:uiPriority w:val="1"/>
    <w:rsid w:val="008D4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jma\AppData\Local\Microsoft\Office\16.0\DTS\en-US%7bCD909B89-0390-4FD8-BA5E-A948BFD21A0A%7d\%7b0FD7CFF6-BDB2-476E-A903-687E4B0E0202%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DC1F92FDD4DF89C15BE20BB097ED2"/>
        <w:category>
          <w:name w:val="General"/>
          <w:gallery w:val="placeholder"/>
        </w:category>
        <w:types>
          <w:type w:val="bbPlcHdr"/>
        </w:types>
        <w:behaviors>
          <w:behavior w:val="content"/>
        </w:behaviors>
        <w:guid w:val="{CDAC5234-75E1-4E54-9EBF-69221BC7E2D4}"/>
      </w:docPartPr>
      <w:docPartBody>
        <w:p w:rsidR="00DC208E" w:rsidRDefault="00F84BEE" w:rsidP="00F84BEE">
          <w:pPr>
            <w:pStyle w:val="202DC1F92FDD4DF89C15BE20BB097ED2"/>
          </w:pPr>
          <w:r>
            <w:rPr>
              <w:rFonts w:asciiTheme="majorHAnsi" w:hAnsiTheme="majorHAnsi"/>
              <w:color w:val="FFFFFF" w:themeColor="background1"/>
              <w:sz w:val="96"/>
              <w:szCs w:val="96"/>
            </w:rPr>
            <w:t>[Document title]</w:t>
          </w:r>
        </w:p>
      </w:docPartBody>
    </w:docPart>
    <w:docPart>
      <w:docPartPr>
        <w:name w:val="CD855E04CD0D403EBCB2224B05177693"/>
        <w:category>
          <w:name w:val="General"/>
          <w:gallery w:val="placeholder"/>
        </w:category>
        <w:types>
          <w:type w:val="bbPlcHdr"/>
        </w:types>
        <w:behaviors>
          <w:behavior w:val="content"/>
        </w:behaviors>
        <w:guid w:val="{EFD41738-C5A3-43FD-9182-559DABE59D1D}"/>
      </w:docPartPr>
      <w:docPartBody>
        <w:p w:rsidR="00DC208E" w:rsidRDefault="00F84BEE" w:rsidP="00F84BEE">
          <w:pPr>
            <w:pStyle w:val="CD855E04CD0D403EBCB2224B05177693"/>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EE"/>
    <w:rsid w:val="00DC208E"/>
    <w:rsid w:val="00F8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DC1F92FDD4DF89C15BE20BB097ED2">
    <w:name w:val="202DC1F92FDD4DF89C15BE20BB097ED2"/>
    <w:rsid w:val="00F84BEE"/>
  </w:style>
  <w:style w:type="paragraph" w:customStyle="1" w:styleId="CD855E04CD0D403EBCB2224B05177693">
    <w:name w:val="CD855E04CD0D403EBCB2224B05177693"/>
    <w:rsid w:val="00F84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21B256B47FE41B69D01681C58D473" ma:contentTypeVersion="0" ma:contentTypeDescription="Create a new document." ma:contentTypeScope="" ma:versionID="e58a967b9da80369ff7800500e85b959">
  <xsd:schema xmlns:xsd="http://www.w3.org/2001/XMLSchema" xmlns:xs="http://www.w3.org/2001/XMLSchema" xmlns:p="http://schemas.microsoft.com/office/2006/metadata/properties" targetNamespace="http://schemas.microsoft.com/office/2006/metadata/properties" ma:root="true" ma:fieldsID="5319e0a9ed39909fdcf49bff7d91bd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7FB31D-432E-4E4A-8244-00E29B074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699F7B9-22A5-4198-9F8C-18B1BF210167}">
  <ds:schemaRefs>
    <ds:schemaRef ds:uri="http://schemas.microsoft.com/sharepoint/v3/contenttype/forms"/>
  </ds:schemaRefs>
</ds:datastoreItem>
</file>

<file path=customXml/itemProps3.xml><?xml version="1.0" encoding="utf-8"?>
<ds:datastoreItem xmlns:ds="http://schemas.openxmlformats.org/officeDocument/2006/customXml" ds:itemID="{1B696EDC-9D03-4D12-8321-462C16C966A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{0FD7CFF6-BDB2-476E-A903-687E4B0E0202}tf02835058_win32.dotx</Template>
  <TotalTime>3051</TotalTime>
  <Pages>8</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Andy Martinez’s Cybersecurity Portfolio</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Andy Martinez’s Cybersecurity Portfolio</dc:title>
  <dc:subject/>
  <dc:creator>Andy Martinez</dc:creator>
  <cp:keywords/>
  <dc:description/>
  <cp:lastModifiedBy>andy.martinez4-W208095686</cp:lastModifiedBy>
  <cp:revision>43</cp:revision>
  <dcterms:created xsi:type="dcterms:W3CDTF">2021-05-06T18:49:00Z</dcterms:created>
  <dcterms:modified xsi:type="dcterms:W3CDTF">2021-12-11T01:57:00Z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0x0101001B421B256B47FE41B69D01681C58D473</vt:lpwstr>
  </property>
</Properties>
</file>