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 xml:space="preserve"> </w:t>
      </w:r>
      <w:r>
        <w:rPr>
          <w:rFonts w:hint="eastAsia"/>
          <w:sz w:val="52"/>
          <w:szCs w:val="52"/>
        </w:rPr>
        <w:t>第1章 介绍与安装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</w:rPr>
        <w:t>JeeSite是基于多个优秀的开源项目，高度整合封装而成的高效，高性能，强安全性的开源Java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</w:rPr>
        <w:t>JeeSite目前包括以下三大模块，系统管理（SYS）模块、内容管理（CMS）模块、在线办公（OA）模块、代码生成（GEN）模块。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</w:pPr>
      <w:r>
        <w:rPr>
          <w:rFonts w:hint="eastAsia"/>
        </w:rPr>
        <w:t>* 缓存框架：Ehcache 2.6、Redis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数据库支持：目前仅提供Oracle数据库的支持，但不限于数据库，平台留有其它数据库支持接口，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"http://www.iteye.com/blogs/subjects/spring3"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跟我学Sprin</w:t>
      </w:r>
      <w:r>
        <w:rPr>
          <w:rStyle w:val="11"/>
          <w:rFonts w:hint="eastAsia" w:ascii="Tahoma" w:hAnsi="Tahoma" w:cs="Tahoma"/>
          <w:sz w:val="28"/>
          <w:szCs w:val="28"/>
        </w:rPr>
        <w:t>g3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"http://www.iteye.com/blogs/subjects/kaitao-springmvc"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跟开涛学Spring MVC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"http://blog.csdn.net/redarmy_chen/article/details/8197928"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JSP语法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"http://docs.spring.io/spring/docs/3.2.x/spring-framework-reference/html/spring-form.tld.html"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Spring Form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"http://blog.csdn.net/redarmy_chen/article/details/8252541"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JSTL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"http://www.ibm.com/developerworks/cn/java/j-lo-beanvalid/"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Bean Validation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快速入门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"http://wiki.sitemesh.org/display/sitemesh/Home"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"http://flyer2010.iteye.com/blog/1296596"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入门实例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"http://flyer2010.iteye.com/blog/1319636"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标签使用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"http://flyer2010.iteye.com/blog/1319664"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装饰文件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"http://twitter.github.io/bootstrap/"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Bootstrap官网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 HYPERLINK "http://api.jquery.com/"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"http://www.css88.com/jqapi-1.9/"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中文文档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 HYPERLINK "http://jqueryvalidation.org/documentation/"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"http://www.cnblogs.com/easyinsc/archive/2009/02/27/1407826.html"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使用范例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 HYPERLINK "http://www.ztree.me/v3/main.php"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 HYPERLINK "http://www.kudystudio.com/jbox/jbox-demo.html"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Style w:val="11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 HYPERLINK "http://www.activiti.org/"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官方网站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"http://www.mossle.com/docs/activiti/"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中文文档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"http://www.kafeitu.me/activiti.html"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咖啡兔Activiti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"http://ehcache.org/documentation"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"http://www.docin.com/p-22141155.html"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EhCache分布式缓存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 HYPERLINK "http://code.alibabatech.com/wiki/display/Druid/Home" </w:instrText>
      </w:r>
      <w:r>
        <w:fldChar w:fldCharType="separate"/>
      </w:r>
      <w:r>
        <w:rPr>
          <w:rStyle w:val="11"/>
          <w:rFonts w:hint="eastAsia"/>
          <w:sz w:val="28"/>
          <w:szCs w:val="28"/>
        </w:rPr>
        <w:t>Alibaba Druid</w:t>
      </w:r>
      <w:r>
        <w:rPr>
          <w:rStyle w:val="11"/>
          <w:rFonts w:hint="eastAsi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 HYPERLINK "http://freemarker.org/docs/ref.html"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FreeMarker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运行Maven目录下的</w:t>
      </w:r>
      <w:r>
        <w:t>settings.bat</w:t>
      </w:r>
      <w:r>
        <w:rPr>
          <w:rFonts w:hint="eastAsia"/>
        </w:rPr>
        <w:t>文件，用来设置maven仓库路径，并按提示操作（设置PATH系统变量、配置Eclipse）。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执行jeesite/bin/eclipse.bat 生成工程文件并下载jar依赖包（如果需要修改默认项目名，请打开pom.xml修改第7行</w:t>
      </w:r>
      <w:r>
        <w:t>artifactId</w:t>
      </w:r>
      <w:r>
        <w:rPr>
          <w:rFonts w:hint="eastAsia"/>
        </w:rPr>
        <w:t>，然后再执行eclipse.bat文件）。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 jeesite 工程导入到eclipse，选中工程，按F5刷新。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/jeesite</w:t>
      </w:r>
      <w:r>
        <w:t>.properties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导入数据表并初始化数据：运行db/init-db.bat文件。（导入时如果出现“drop”失败提示信息，请忽略。）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新建Server（Tomcat），注意选择以下两个选项：</w:t>
      </w:r>
      <w:r>
        <w:drawing>
          <wp:inline distT="0" distB="0" distL="0" distR="0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配置server.xml的</w:t>
      </w:r>
      <w:r>
        <w:t>Connector</w:t>
      </w:r>
      <w:r>
        <w:rPr>
          <w:rFonts w:hint="eastAsia"/>
        </w:rPr>
        <w:t>项，增加</w:t>
      </w:r>
      <w:r>
        <w:t>URIEncoding="UTF-8"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部署到Tomcat，设置Auto Reload为Disabled。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r>
        <w:t>http://127.0.0.1:8080/ jeesite</w:t>
      </w:r>
      <w:r>
        <w:rPr>
          <w:rFonts w:hint="eastAsia"/>
        </w:rPr>
        <w:t xml:space="preserve">  用户名：</w:t>
      </w:r>
      <w:r>
        <w:t>thinkgem</w:t>
      </w:r>
      <w:r>
        <w:rPr>
          <w:rFonts w:hint="eastAsia"/>
        </w:rPr>
        <w:t xml:space="preserve">  密码：admin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jeesite-lib最新</w:t>
      </w:r>
      <w:r>
        <w:rPr>
          <w:rFonts w:hint="eastAsia"/>
          <w:lang w:eastAsia="zh-CN"/>
        </w:rPr>
        <w:t>，里面的</w:t>
      </w:r>
      <w:r>
        <w:rPr>
          <w:rFonts w:hint="eastAsia"/>
          <w:lang w:val="en-US" w:eastAsia="zh-CN"/>
        </w:rPr>
        <w:t>jar复制到\jeesite\src\main\webapp\WEB-INF\lib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'mvn' 不是内部或外部命令，原因如下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PATH未配置或配置了多个不一致的Maven地址，如用户/系统变量。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M2_HOME系统/用户变量地址不正确，可删除M2_HOME变量。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检查mvn运行是否正常，cmd执行：mvn -v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运行eclipse.bat 找不到文件路径或乱码：一般原因是路径中包含空格或中文。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导入到eclipse下找不到jar包：maven未配置，查看m2_repo仓库路径是否正确。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运行init-db.bat提示</w:t>
      </w:r>
      <w:r>
        <w:t>ORA-</w:t>
      </w:r>
      <w:r>
        <w:rPr>
          <w:rFonts w:hint="eastAsia"/>
        </w:rPr>
        <w:t>xxx：根据错误码排除错误，一般是数据库url不对，用户名或密码错误。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omcat服务中的两个选项未选中。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multilevel"/>
    <w:tmpl w:val="08C767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87CD8"/>
    <w:multiLevelType w:val="multilevel"/>
    <w:tmpl w:val="0F487CD8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A00A5A"/>
    <w:multiLevelType w:val="multilevel"/>
    <w:tmpl w:val="13A00A5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D60E9A"/>
    <w:multiLevelType w:val="multilevel"/>
    <w:tmpl w:val="2ED6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8645C7"/>
    <w:multiLevelType w:val="multilevel"/>
    <w:tmpl w:val="3F864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FB320E"/>
    <w:multiLevelType w:val="multilevel"/>
    <w:tmpl w:val="43FB3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F20F3"/>
    <w:multiLevelType w:val="multilevel"/>
    <w:tmpl w:val="5B4F2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367249A"/>
    <w:multiLevelType w:val="multilevel"/>
    <w:tmpl w:val="6367249A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69B80741"/>
    <w:multiLevelType w:val="multilevel"/>
    <w:tmpl w:val="69B8074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E1445E0"/>
    <w:multiLevelType w:val="multilevel"/>
    <w:tmpl w:val="6E1445E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34F71B7"/>
    <w:multiLevelType w:val="multilevel"/>
    <w:tmpl w:val="734F7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17F83D18"/>
    <w:rsid w:val="38EC597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页眉 Char"/>
    <w:basedOn w:val="10"/>
    <w:link w:val="8"/>
    <w:qFormat/>
    <w:uiPriority w:val="99"/>
    <w:rPr>
      <w:kern w:val="2"/>
      <w:sz w:val="18"/>
      <w:szCs w:val="18"/>
    </w:rPr>
  </w:style>
  <w:style w:type="character" w:customStyle="1" w:styleId="15">
    <w:name w:val="页脚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6">
    <w:name w:val="标题 2 Char"/>
    <w:basedOn w:val="10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8">
    <w:name w:val="批注框文本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apple-converted-space"/>
    <w:basedOn w:val="10"/>
    <w:qFormat/>
    <w:uiPriority w:val="0"/>
  </w:style>
  <w:style w:type="character" w:customStyle="1" w:styleId="20">
    <w:name w:val="标题 3 Char"/>
    <w:basedOn w:val="10"/>
    <w:link w:val="5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ScaleCrop>false</ScaleCrop>
  <LinksUpToDate>false</LinksUpToDate>
  <CharactersWithSpaces>5771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add</cp:lastModifiedBy>
  <dcterms:modified xsi:type="dcterms:W3CDTF">2017-02-15T05:30:31Z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