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eastAsia="Microsoft YaHei"/>
          <w:b/>
          <w:sz w:val="44"/>
        </w:rPr>
        <w:t>Harmonize3D 项目完整报告</w:t>
      </w:r>
    </w:p>
    <w:p>
      <w:r>
        <w:br w:type="page"/>
      </w:r>
    </w:p>
    <w:p>
      <w:pPr>
        <w:spacing w:after="120" w:line="269" w:lineRule="auto"/>
      </w:pPr>
      <w:r>
        <w:rPr>
          <w:rFonts w:ascii="Calibri" w:hAnsi="Calibri" w:eastAsia="Microsoft YaHei"/>
        </w:rPr>
        <w:t>生成日期：2026-06-11</w:t>
      </w:r>
    </w:p>
    <w:p>
      <w:pPr>
        <w:spacing w:after="120" w:line="269" w:lineRule="auto"/>
      </w:pPr>
      <w:r>
        <w:rPr>
          <w:rFonts w:ascii="Calibri" w:hAnsi="Calibri" w:eastAsia="Microsoft YaHei"/>
        </w:rPr>
        <w:t>项目根目录：</w:t>
      </w:r>
      <w:r>
        <w:rPr>
          <w:rFonts w:ascii="Consolas" w:hAnsi="Consolas" w:eastAsia="Microsoft YaHei"/>
          <w:sz w:val="18"/>
        </w:rPr>
        <w:t>/root/sakura/work/Harmonize3D</w:t>
      </w:r>
    </w:p>
    <w:p>
      <w:pPr>
        <w:spacing w:after="120" w:line="269" w:lineRule="auto"/>
      </w:pPr>
      <w:r>
        <w:rPr>
          <w:rFonts w:ascii="Calibri" w:hAnsi="Calibri" w:eastAsia="Microsoft YaHei"/>
        </w:rPr>
        <w:t>远端仓库：</w:t>
      </w:r>
      <w:r>
        <w:rPr>
          <w:rFonts w:ascii="Consolas" w:hAnsi="Consolas" w:eastAsia="Microsoft YaHei"/>
          <w:sz w:val="18"/>
        </w:rPr>
        <w:t>git@github.com:adkeb/Harmonize3D.git</w:t>
      </w:r>
    </w:p>
    <w:p>
      <w:pPr>
        <w:pStyle w:val="Heading1"/>
      </w:pPr>
      <w:r>
        <w:rPr>
          <w:rFonts w:ascii="Calibri" w:hAnsi="Calibri" w:eastAsia="Microsoft YaHei"/>
          <w:b/>
          <w:color w:val="1F3864"/>
          <w:sz w:val="32"/>
        </w:rPr>
        <w:t>1. 摘要</w:t>
      </w:r>
    </w:p>
    <w:p>
      <w:pPr>
        <w:spacing w:after="120" w:line="269" w:lineRule="auto"/>
      </w:pPr>
      <w:r>
        <w:rPr>
          <w:rFonts w:ascii="Calibri" w:hAnsi="Calibri" w:eastAsia="Microsoft YaHei"/>
        </w:rPr>
        <w:t>Harmonize3D 是一个本地化的 3D 到 AI 成品渲染系统。系统目标不是单纯生成一张好看的图片，而是从 3D 白模出发，在尽量尊重原始模型几何约束的前提下，生成高质量、高分辨率、材质完整、视觉干净的最终成品渲染图。</w:t>
      </w:r>
    </w:p>
    <w:p>
      <w:pPr>
        <w:spacing w:after="120" w:line="269" w:lineRule="auto"/>
      </w:pPr>
      <w:r>
        <w:rPr>
          <w:rFonts w:ascii="Calibri" w:hAnsi="Calibri" w:eastAsia="Microsoft YaHei"/>
        </w:rPr>
        <w:t>本次工作完成了以下核心内容：</w:t>
      </w:r>
    </w:p>
    <w:p>
      <w:pPr>
        <w:pStyle w:val="ListBullet"/>
      </w:pPr>
      <w:r>
        <w:rPr>
          <w:rFonts w:ascii="Calibri" w:hAnsi="Calibri" w:eastAsia="Microsoft YaHei"/>
        </w:rPr>
        <w:t>建立本地工程结构，提供 CLI、Web 控制台、Blender 批量渲染、AI 后端、评分与报告产物组织。</w:t>
      </w:r>
    </w:p>
    <w:p>
      <w:pPr>
        <w:pStyle w:val="ListBullet"/>
      </w:pPr>
      <w:r>
        <w:rPr>
          <w:rFonts w:ascii="Calibri" w:hAnsi="Calibri" w:eastAsia="Microsoft YaHei"/>
        </w:rPr>
        <w:t>使用 Hunyuan3D 2.1 进行图生 3D，生成高模数跑车白模。</w:t>
      </w:r>
    </w:p>
    <w:p>
      <w:pPr>
        <w:pStyle w:val="ListBullet"/>
      </w:pPr>
      <w:r>
        <w:rPr>
          <w:rFonts w:ascii="Calibri" w:hAnsi="Calibri" w:eastAsia="Microsoft YaHei"/>
        </w:rPr>
        <w:t>使用 Blender 生成多视角白模通道：</w:t>
      </w:r>
      <w:r>
        <w:rPr>
          <w:rFonts w:ascii="Consolas" w:hAnsi="Consolas" w:eastAsia="Microsoft YaHei"/>
          <w:sz w:val="18"/>
        </w:rPr>
        <w:t>RGB / Depth / Edge / Normal / Mask</w:t>
      </w:r>
      <w:r>
        <w:rPr>
          <w:rFonts w:ascii="Calibri" w:hAnsi="Calibri" w:eastAsia="Microsoft YaHei"/>
        </w:rPr>
        <w:t>。</w:t>
      </w:r>
    </w:p>
    <w:p>
      <w:pPr>
        <w:pStyle w:val="ListBullet"/>
      </w:pPr>
      <w:r>
        <w:rPr>
          <w:rFonts w:ascii="Calibri" w:hAnsi="Calibri" w:eastAsia="Microsoft YaHei"/>
        </w:rPr>
        <w:t>接入 SDXL ControlNet 与 HiDream-O1-Image full 两类图像渲染后端。</w:t>
      </w:r>
    </w:p>
    <w:p>
      <w:pPr>
        <w:pStyle w:val="ListBullet"/>
      </w:pPr>
      <w:r>
        <w:rPr>
          <w:rFonts w:ascii="Calibri" w:hAnsi="Calibri" w:eastAsia="Microsoft YaHei"/>
        </w:rPr>
        <w:t xml:space="preserve">将最终图像渲染模型切换到 HiDream-O1-Image full，并按官方运行环境修正 </w:t>
      </w:r>
      <w:r>
        <w:rPr>
          <w:rFonts w:ascii="Consolas" w:hAnsi="Consolas" w:eastAsia="Microsoft YaHei"/>
          <w:sz w:val="18"/>
        </w:rPr>
        <w:t>transformers==4.57.1</w:t>
      </w:r>
      <w:r>
        <w:rPr>
          <w:rFonts w:ascii="Calibri" w:hAnsi="Calibri" w:eastAsia="Microsoft YaHei"/>
        </w:rPr>
        <w:t>。</w:t>
      </w:r>
    </w:p>
    <w:p>
      <w:pPr>
        <w:pStyle w:val="ListBullet"/>
      </w:pPr>
      <w:r>
        <w:rPr>
          <w:rFonts w:ascii="Calibri" w:hAnsi="Calibri" w:eastAsia="Microsoft YaHei"/>
        </w:rPr>
        <w:t>在不走 VPN 流量的前提下，使用 Hugging Face 镜像站直连下载模型权重。</w:t>
      </w:r>
    </w:p>
    <w:p>
      <w:pPr>
        <w:pStyle w:val="ListBullet"/>
      </w:pPr>
      <w:r>
        <w:rPr>
          <w:rFonts w:ascii="Calibri" w:hAnsi="Calibri" w:eastAsia="Microsoft YaHei"/>
        </w:rPr>
        <w:t xml:space="preserve">通过多轮 prompt 和参考通道实验，将最终结果从粗糙、有噪点的多参考图，优化为更干净、更接近产品渲染的 </w:t>
      </w:r>
      <w:r>
        <w:rPr>
          <w:rFonts w:ascii="Consolas" w:hAnsi="Consolas" w:eastAsia="Microsoft YaHei"/>
          <w:sz w:val="18"/>
        </w:rPr>
        <w:t>rgb + edge</w:t>
      </w:r>
      <w:r>
        <w:rPr>
          <w:rFonts w:ascii="Calibri" w:hAnsi="Calibri" w:eastAsia="Microsoft YaHei"/>
        </w:rPr>
        <w:t xml:space="preserve"> 几何约束结果。</w:t>
      </w:r>
    </w:p>
    <w:p>
      <w:pPr>
        <w:pStyle w:val="ListBullet"/>
      </w:pPr>
      <w:r>
        <w:rPr>
          <w:rFonts w:ascii="Calibri" w:hAnsi="Calibri" w:eastAsia="Microsoft YaHei"/>
        </w:rPr>
        <w:t>将项目初始化为 Git 仓库并推送到 GitHub，提交内容排除了 87GB 级别的本地模型、虚拟环境和输出目录。</w:t>
      </w:r>
    </w:p>
    <w:p>
      <w:pPr>
        <w:spacing w:after="120" w:line="269" w:lineRule="auto"/>
      </w:pPr>
      <w:r>
        <w:rPr>
          <w:rFonts w:ascii="Calibri" w:hAnsi="Calibri" w:eastAsia="Microsoft YaHei"/>
        </w:rPr>
        <w:t xml:space="preserve">最终最佳图像为 </w:t>
      </w:r>
      <w:r>
        <w:rPr>
          <w:rFonts w:ascii="Consolas" w:hAnsi="Consolas" w:eastAsia="Microsoft YaHei"/>
          <w:sz w:val="18"/>
        </w:rPr>
        <w:t>2048 x 2048</w:t>
      </w:r>
      <w:r>
        <w:rPr>
          <w:rFonts w:ascii="Calibri" w:hAnsi="Calibri" w:eastAsia="Microsoft YaHei"/>
        </w:rPr>
        <w:t>，使用 HiDream-O1-Image full、</w:t>
      </w:r>
      <w:r>
        <w:rPr>
          <w:rFonts w:ascii="Consolas" w:hAnsi="Consolas" w:eastAsia="Microsoft YaHei"/>
          <w:sz w:val="18"/>
        </w:rPr>
        <w:t>50 steps</w:t>
      </w:r>
      <w:r>
        <w:rPr>
          <w:rFonts w:ascii="Calibri" w:hAnsi="Calibri" w:eastAsia="Microsoft YaHei"/>
        </w:rPr>
        <w:t>、</w:t>
      </w:r>
      <w:r>
        <w:rPr>
          <w:rFonts w:ascii="Consolas" w:hAnsi="Consolas" w:eastAsia="Microsoft YaHei"/>
          <w:sz w:val="18"/>
        </w:rPr>
        <w:t>guidance_scale=2.2</w:t>
      </w:r>
      <w:r>
        <w:rPr>
          <w:rFonts w:ascii="Calibri" w:hAnsi="Calibri" w:eastAsia="Microsoft YaHei"/>
        </w:rPr>
        <w:t>、</w:t>
      </w:r>
      <w:r>
        <w:rPr>
          <w:rFonts w:ascii="Consolas" w:hAnsi="Consolas" w:eastAsia="Microsoft YaHei"/>
          <w:sz w:val="18"/>
        </w:rPr>
        <w:t>shift=3.0</w:t>
      </w:r>
      <w:r>
        <w:rPr>
          <w:rFonts w:ascii="Calibri" w:hAnsi="Calibri" w:eastAsia="Microsoft YaHei"/>
        </w:rPr>
        <w:t xml:space="preserve">，参考图只使用白模 </w:t>
      </w:r>
      <w:r>
        <w:rPr>
          <w:rFonts w:ascii="Consolas" w:hAnsi="Consolas" w:eastAsia="Microsoft YaHei"/>
          <w:sz w:val="18"/>
        </w:rPr>
        <w:t>RGB</w:t>
      </w:r>
      <w:r>
        <w:rPr>
          <w:rFonts w:ascii="Calibri" w:hAnsi="Calibri" w:eastAsia="Microsoft YaHei"/>
        </w:rPr>
        <w:t xml:space="preserve"> 与 </w:t>
      </w:r>
      <w:r>
        <w:rPr>
          <w:rFonts w:ascii="Consolas" w:hAnsi="Consolas" w:eastAsia="Microsoft YaHei"/>
          <w:sz w:val="18"/>
        </w:rPr>
        <w:t>Edge</w:t>
      </w:r>
      <w:r>
        <w:rPr>
          <w:rFonts w:ascii="Calibri" w:hAnsi="Calibri" w:eastAsia="Microsoft YaHei"/>
        </w:rPr>
        <w:t xml:space="preserve">。该策略相较 </w:t>
      </w:r>
      <w:r>
        <w:rPr>
          <w:rFonts w:ascii="Consolas" w:hAnsi="Consolas" w:eastAsia="Microsoft YaHei"/>
          <w:sz w:val="18"/>
        </w:rPr>
        <w:t>RGB + Edge + Depth + Normal</w:t>
      </w:r>
      <w:r>
        <w:rPr>
          <w:rFonts w:ascii="Calibri" w:hAnsi="Calibri" w:eastAsia="Microsoft YaHei"/>
        </w:rPr>
        <w:t xml:space="preserve"> 多参考方案显著降低了车身和背景上的粗糙纹理、噪点、污渍感。</w:t>
      </w:r>
    </w:p>
    <w:p>
      <w:pPr>
        <w:jc w:val="center"/>
      </w:pPr>
      <w:r>
        <w:drawing>
          <wp:inline xmlns:a="http://schemas.openxmlformats.org/drawingml/2006/main" xmlns:pic="http://schemas.openxmlformats.org/drawingml/2006/picture">
            <wp:extent cx="5852160" cy="5852160"/>
            <wp:docPr id="1" name="Picture 1"/>
            <wp:cNvGraphicFramePr>
              <a:graphicFrameLocks noChangeAspect="1"/>
            </wp:cNvGraphicFramePr>
            <a:graphic>
              <a:graphicData uri="http://schemas.openxmlformats.org/drawingml/2006/picture">
                <pic:pic>
                  <pic:nvPicPr>
                    <pic:cNvPr id="0" name="final_smooth_rgbedge.png"/>
                    <pic:cNvPicPr/>
                  </pic:nvPicPr>
                  <pic:blipFill>
                    <a:blip r:embed="rId9"/>
                    <a:stretch>
                      <a:fillRect/>
                    </a:stretch>
                  </pic:blipFill>
                  <pic:spPr>
                    <a:xfrm>
                      <a:off x="0" y="0"/>
                      <a:ext cx="5852160" cy="5852160"/>
                    </a:xfrm>
                    <a:prstGeom prst="rect"/>
                  </pic:spPr>
                </pic:pic>
              </a:graphicData>
            </a:graphic>
          </wp:inline>
        </w:drawing>
      </w:r>
    </w:p>
    <w:p>
      <w:pPr>
        <w:jc w:val="center"/>
      </w:pPr>
      <w:r>
        <w:rPr>
          <w:rFonts w:ascii="Calibri" w:hAnsi="Calibri" w:eastAsia="Microsoft YaHei"/>
          <w:i/>
          <w:sz w:val="18"/>
        </w:rPr>
        <w:t>最终平滑产品渲染</w:t>
      </w:r>
    </w:p>
    <w:p>
      <w:pPr>
        <w:pStyle w:val="Heading1"/>
      </w:pPr>
      <w:r>
        <w:rPr>
          <w:rFonts w:ascii="Calibri" w:hAnsi="Calibri" w:eastAsia="Microsoft YaHei"/>
          <w:b/>
          <w:color w:val="1F3864"/>
          <w:sz w:val="32"/>
        </w:rPr>
        <w:t>2. 项目目标与约束</w:t>
      </w:r>
    </w:p>
    <w:p>
      <w:pPr>
        <w:spacing w:after="120" w:line="269" w:lineRule="auto"/>
      </w:pPr>
      <w:r>
        <w:rPr>
          <w:rFonts w:ascii="Calibri" w:hAnsi="Calibri" w:eastAsia="Microsoft YaHei"/>
        </w:rPr>
        <w:t>项目最初目标是按照本机配置，构建一个可以完整跑通的本地 3D AI 渲染系统。后续目标逐步收敛为：</w:t>
      </w:r>
    </w:p>
    <w:p>
      <w:pPr>
        <w:pStyle w:val="ListBullet"/>
      </w:pPr>
      <w:r>
        <w:rPr>
          <w:rFonts w:ascii="Calibri" w:hAnsi="Calibri" w:eastAsia="Microsoft YaHei"/>
        </w:rPr>
        <w:t>3D 阶段使用 Hunyuan3D 2.1，且尽量生成高质量、高模数白模。</w:t>
      </w:r>
    </w:p>
    <w:p>
      <w:pPr>
        <w:pStyle w:val="ListBullet"/>
      </w:pPr>
      <w:r>
        <w:rPr>
          <w:rFonts w:ascii="Calibri" w:hAnsi="Calibri" w:eastAsia="Microsoft YaHei"/>
        </w:rPr>
        <w:t>AI 渲染阶段不采用 paint 式贴图，而是从白模图像出发，用图像模型直接渲染成成品图。</w:t>
      </w:r>
    </w:p>
    <w:p>
      <w:pPr>
        <w:pStyle w:val="ListBullet"/>
      </w:pPr>
      <w:r>
        <w:rPr>
          <w:rFonts w:ascii="Calibri" w:hAnsi="Calibri" w:eastAsia="Microsoft YaHei"/>
        </w:rPr>
        <w:t>AI 渲染必须尊重原白模几何，不应自由改写车身比例、轮位、开孔、前铲、车顶轮廓等结构。</w:t>
      </w:r>
    </w:p>
    <w:p>
      <w:pPr>
        <w:pStyle w:val="ListBullet"/>
      </w:pPr>
      <w:r>
        <w:rPr>
          <w:rFonts w:ascii="Calibri" w:hAnsi="Calibri" w:eastAsia="Microsoft YaHei"/>
        </w:rPr>
        <w:t>调参阶段不一上来跑全量多视角，而是先用单视角做 prompt 和参数调优，效果好后再扩展。</w:t>
      </w:r>
    </w:p>
    <w:p>
      <w:pPr>
        <w:pStyle w:val="ListBullet"/>
      </w:pPr>
      <w:r>
        <w:rPr>
          <w:rFonts w:ascii="Calibri" w:hAnsi="Calibri" w:eastAsia="Microsoft YaHei"/>
        </w:rPr>
        <w:t>模型下载必须通过 Hugging Face 镜像站直连，避免消耗 VPN 流量。</w:t>
      </w:r>
    </w:p>
    <w:p>
      <w:pPr>
        <w:pStyle w:val="ListBullet"/>
      </w:pPr>
      <w:r>
        <w:rPr>
          <w:rFonts w:ascii="Calibri" w:hAnsi="Calibri" w:eastAsia="Microsoft YaHei"/>
        </w:rPr>
        <w:t>最终结果不以“酷炫”为唯一目标，更重要的是质量高、干净、保形、材质合理。</w:t>
      </w:r>
    </w:p>
    <w:p>
      <w:pPr>
        <w:spacing w:after="120" w:line="269" w:lineRule="auto"/>
      </w:pPr>
      <w:r>
        <w:rPr>
          <w:rFonts w:ascii="Calibri" w:hAnsi="Calibri" w:eastAsia="Microsoft YaHei"/>
        </w:rPr>
        <w:t>最终系统实现围绕这些约束展开：先通过 Hunyuan3D 2.1 得到白模，再用 Blender 输出结构参考通道，最后用 HiDream-O1-Image full 做受控图像编辑式渲染。</w:t>
      </w:r>
    </w:p>
    <w:p>
      <w:pPr>
        <w:pStyle w:val="Heading1"/>
      </w:pPr>
      <w:r>
        <w:rPr>
          <w:rFonts w:ascii="Calibri" w:hAnsi="Calibri" w:eastAsia="Microsoft YaHei"/>
          <w:b/>
          <w:color w:val="1F3864"/>
          <w:sz w:val="32"/>
        </w:rPr>
        <w:t>3. 本地环境与资源</w:t>
      </w:r>
    </w:p>
    <w:p>
      <w:pPr>
        <w:spacing w:after="120" w:line="269" w:lineRule="auto"/>
      </w:pPr>
      <w:r>
        <w:rPr>
          <w:rFonts w:ascii="Calibri" w:hAnsi="Calibri" w:eastAsia="Microsoft YaHei"/>
        </w:rPr>
        <w:t xml:space="preserve">本机环境按 </w:t>
      </w:r>
      <w:r>
        <w:rPr>
          <w:rFonts w:ascii="Consolas" w:hAnsi="Consolas" w:eastAsia="Microsoft YaHei"/>
          <w:sz w:val="18"/>
        </w:rPr>
        <w:t>configs/local.json</w:t>
      </w:r>
      <w:r>
        <w:rPr>
          <w:rFonts w:ascii="Calibri" w:hAnsi="Calibri" w:eastAsia="Microsoft YaHei"/>
        </w:rPr>
        <w:t xml:space="preserve"> 记录，核心配置如下：</w:t>
      </w:r>
    </w:p>
    <w:tbl>
      <w:tblPr>
        <w:tblStyle w:val="TableGrid"/>
        <w:tblW w:type="auto" w:w="0"/>
        <w:tblLook w:firstColumn="1" w:firstRow="1" w:lastColumn="0" w:lastRow="0" w:noHBand="0" w:noVBand="1" w:val="04A0"/>
      </w:tblPr>
      <w:tblGrid>
        <w:gridCol w:w="4896"/>
        <w:gridCol w:w="4896"/>
      </w:tblGrid>
      <w:tr>
        <w:tc>
          <w:tcPr>
            <w:tcW w:type="dxa" w:w="4896"/>
            <w:shd w:fill="D9EAF7"/>
          </w:tcPr>
          <w:p>
            <w:r>
              <w:rPr>
                <w:rFonts w:ascii="Calibri" w:hAnsi="Calibri" w:eastAsia="Microsoft YaHei"/>
                <w:b/>
                <w:sz w:val="20"/>
              </w:rPr>
            </w:r>
            <w:r>
              <w:rPr>
                <w:rFonts w:ascii="Calibri" w:hAnsi="Calibri" w:eastAsia="Microsoft YaHei"/>
                <w:b/>
                <w:sz w:val="20"/>
              </w:rPr>
              <w:t>项目</w:t>
            </w:r>
          </w:p>
        </w:tc>
        <w:tc>
          <w:tcPr>
            <w:tcW w:type="dxa" w:w="4896"/>
            <w:shd w:fill="D9EAF7"/>
          </w:tcPr>
          <w:p>
            <w:r>
              <w:rPr>
                <w:rFonts w:ascii="Calibri" w:hAnsi="Calibri" w:eastAsia="Microsoft YaHei"/>
                <w:b/>
                <w:sz w:val="20"/>
              </w:rPr>
            </w:r>
            <w:r>
              <w:rPr>
                <w:rFonts w:ascii="Calibri" w:hAnsi="Calibri" w:eastAsia="Microsoft YaHei"/>
                <w:b/>
                <w:sz w:val="20"/>
              </w:rPr>
              <w:t>配置</w:t>
            </w:r>
          </w:p>
        </w:tc>
      </w:tr>
      <w:tr>
        <w:tc>
          <w:tcPr>
            <w:tcW w:type="dxa" w:w="4896"/>
          </w:tcPr>
          <w:p>
            <w:r>
              <w:rPr>
                <w:rFonts w:ascii="Calibri" w:hAnsi="Calibri" w:eastAsia="Microsoft YaHei"/>
                <w:sz w:val="18"/>
              </w:rPr>
            </w:r>
            <w:r>
              <w:rPr>
                <w:rFonts w:ascii="Calibri" w:hAnsi="Calibri" w:eastAsia="Microsoft YaHei"/>
                <w:sz w:val="18"/>
              </w:rPr>
              <w:t>操作系统</w:t>
            </w:r>
          </w:p>
        </w:tc>
        <w:tc>
          <w:tcPr>
            <w:tcW w:type="dxa" w:w="4896"/>
          </w:tcPr>
          <w:p>
            <w:r>
              <w:rPr>
                <w:rFonts w:ascii="Calibri" w:hAnsi="Calibri" w:eastAsia="Microsoft YaHei"/>
                <w:sz w:val="18"/>
              </w:rPr>
            </w:r>
            <w:r>
              <w:rPr>
                <w:rFonts w:ascii="Calibri" w:hAnsi="Calibri" w:eastAsia="Microsoft YaHei"/>
                <w:sz w:val="18"/>
              </w:rPr>
              <w:t>WSL2 Ubuntu 22.04</w:t>
            </w:r>
          </w:p>
        </w:tc>
      </w:tr>
      <w:tr>
        <w:tc>
          <w:tcPr>
            <w:tcW w:type="dxa" w:w="4896"/>
          </w:tcPr>
          <w:p>
            <w:r>
              <w:rPr>
                <w:rFonts w:ascii="Calibri" w:hAnsi="Calibri" w:eastAsia="Microsoft YaHei"/>
                <w:sz w:val="18"/>
              </w:rPr>
            </w:r>
            <w:r>
              <w:rPr>
                <w:rFonts w:ascii="Calibri" w:hAnsi="Calibri" w:eastAsia="Microsoft YaHei"/>
                <w:sz w:val="18"/>
              </w:rPr>
              <w:t>GPU</w:t>
            </w:r>
          </w:p>
        </w:tc>
        <w:tc>
          <w:tcPr>
            <w:tcW w:type="dxa" w:w="4896"/>
          </w:tcPr>
          <w:p>
            <w:r>
              <w:rPr>
                <w:rFonts w:ascii="Calibri" w:hAnsi="Calibri" w:eastAsia="Microsoft YaHei"/>
                <w:sz w:val="18"/>
              </w:rPr>
            </w:r>
            <w:r>
              <w:rPr>
                <w:rFonts w:ascii="Calibri" w:hAnsi="Calibri" w:eastAsia="Microsoft YaHei"/>
                <w:sz w:val="18"/>
              </w:rPr>
              <w:t>NVIDIA GeForce RTX 5090 D</w:t>
            </w:r>
          </w:p>
        </w:tc>
      </w:tr>
      <w:tr>
        <w:tc>
          <w:tcPr>
            <w:tcW w:type="dxa" w:w="4896"/>
          </w:tcPr>
          <w:p>
            <w:r>
              <w:rPr>
                <w:rFonts w:ascii="Calibri" w:hAnsi="Calibri" w:eastAsia="Microsoft YaHei"/>
                <w:sz w:val="18"/>
              </w:rPr>
            </w:r>
            <w:r>
              <w:rPr>
                <w:rFonts w:ascii="Calibri" w:hAnsi="Calibri" w:eastAsia="Microsoft YaHei"/>
                <w:sz w:val="18"/>
              </w:rPr>
              <w:t>显存</w:t>
            </w:r>
          </w:p>
        </w:tc>
        <w:tc>
          <w:tcPr>
            <w:tcW w:type="dxa" w:w="4896"/>
          </w:tcPr>
          <w:p>
            <w:r>
              <w:rPr>
                <w:rFonts w:ascii="Calibri" w:hAnsi="Calibri" w:eastAsia="Microsoft YaHei"/>
                <w:sz w:val="18"/>
              </w:rPr>
            </w:r>
            <w:r>
              <w:rPr>
                <w:rFonts w:ascii="Calibri" w:hAnsi="Calibri" w:eastAsia="Microsoft YaHei"/>
                <w:sz w:val="18"/>
              </w:rPr>
              <w:t>约 32GB</w:t>
            </w:r>
          </w:p>
        </w:tc>
      </w:tr>
      <w:tr>
        <w:tc>
          <w:tcPr>
            <w:tcW w:type="dxa" w:w="4896"/>
          </w:tcPr>
          <w:p>
            <w:r>
              <w:rPr>
                <w:rFonts w:ascii="Calibri" w:hAnsi="Calibri" w:eastAsia="Microsoft YaHei"/>
                <w:sz w:val="18"/>
              </w:rPr>
            </w:r>
            <w:r>
              <w:rPr>
                <w:rFonts w:ascii="Calibri" w:hAnsi="Calibri" w:eastAsia="Microsoft YaHei"/>
                <w:sz w:val="18"/>
              </w:rPr>
              <w:t>NVIDIA Driver</w:t>
            </w:r>
          </w:p>
        </w:tc>
        <w:tc>
          <w:tcPr>
            <w:tcW w:type="dxa" w:w="4896"/>
          </w:tcPr>
          <w:p>
            <w:r>
              <w:rPr>
                <w:rFonts w:ascii="Calibri" w:hAnsi="Calibri" w:eastAsia="Microsoft YaHei"/>
                <w:sz w:val="18"/>
              </w:rPr>
            </w:r>
            <w:r>
              <w:rPr>
                <w:rFonts w:ascii="Calibri" w:hAnsi="Calibri" w:eastAsia="Microsoft YaHei"/>
                <w:sz w:val="18"/>
              </w:rPr>
              <w:t>610.47</w:t>
            </w:r>
          </w:p>
        </w:tc>
      </w:tr>
      <w:tr>
        <w:tc>
          <w:tcPr>
            <w:tcW w:type="dxa" w:w="4896"/>
          </w:tcPr>
          <w:p>
            <w:r>
              <w:rPr>
                <w:rFonts w:ascii="Calibri" w:hAnsi="Calibri" w:eastAsia="Microsoft YaHei"/>
                <w:sz w:val="18"/>
              </w:rPr>
            </w:r>
            <w:r>
              <w:rPr>
                <w:rFonts w:ascii="Calibri" w:hAnsi="Calibri" w:eastAsia="Microsoft YaHei"/>
                <w:sz w:val="18"/>
              </w:rPr>
              <w:t>CUDA Runtime</w:t>
            </w:r>
          </w:p>
        </w:tc>
        <w:tc>
          <w:tcPr>
            <w:tcW w:type="dxa" w:w="4896"/>
          </w:tcPr>
          <w:p>
            <w:r>
              <w:rPr>
                <w:rFonts w:ascii="Calibri" w:hAnsi="Calibri" w:eastAsia="Microsoft YaHei"/>
                <w:sz w:val="18"/>
              </w:rPr>
            </w:r>
            <w:r>
              <w:rPr>
                <w:rFonts w:ascii="Calibri" w:hAnsi="Calibri" w:eastAsia="Microsoft YaHei"/>
                <w:sz w:val="18"/>
              </w:rPr>
              <w:t>13.3</w:t>
            </w:r>
          </w:p>
        </w:tc>
      </w:tr>
      <w:tr>
        <w:tc>
          <w:tcPr>
            <w:tcW w:type="dxa" w:w="4896"/>
          </w:tcPr>
          <w:p>
            <w:r>
              <w:rPr>
                <w:rFonts w:ascii="Calibri" w:hAnsi="Calibri" w:eastAsia="Microsoft YaHei"/>
                <w:sz w:val="18"/>
              </w:rPr>
            </w:r>
            <w:r>
              <w:rPr>
                <w:rFonts w:ascii="Calibri" w:hAnsi="Calibri" w:eastAsia="Microsoft YaHei"/>
                <w:sz w:val="18"/>
              </w:rPr>
              <w:t>Python 环境</w:t>
            </w:r>
          </w:p>
        </w:tc>
        <w:tc>
          <w:tcPr>
            <w:tcW w:type="dxa" w:w="4896"/>
          </w:tcPr>
          <w:p>
            <w:r>
              <w:rPr>
                <w:rFonts w:ascii="Calibri" w:hAnsi="Calibri" w:eastAsia="Microsoft YaHei"/>
                <w:sz w:val="18"/>
              </w:rPr>
            </w:r>
            <w:r>
              <w:rPr>
                <w:rFonts w:ascii="Calibri" w:hAnsi="Calibri" w:eastAsia="Microsoft YaHei"/>
                <w:sz w:val="18"/>
              </w:rPr>
              <w:t>.venv</w:t>
            </w:r>
            <w:r>
              <w:rPr>
                <w:rFonts w:ascii="Calibri" w:hAnsi="Calibri" w:eastAsia="Microsoft YaHei"/>
                <w:sz w:val="18"/>
              </w:rPr>
              <w:t xml:space="preserve">，由 </w:t>
            </w:r>
            <w:r>
              <w:rPr>
                <w:rFonts w:ascii="Calibri" w:hAnsi="Calibri" w:eastAsia="Microsoft YaHei"/>
                <w:sz w:val="18"/>
              </w:rPr>
              <w:t>uv</w:t>
            </w:r>
            <w:r>
              <w:rPr>
                <w:rFonts w:ascii="Calibri" w:hAnsi="Calibri" w:eastAsia="Microsoft YaHei"/>
                <w:sz w:val="18"/>
              </w:rPr>
              <w:t xml:space="preserve"> 管理</w:t>
            </w:r>
          </w:p>
        </w:tc>
      </w:tr>
      <w:tr>
        <w:tc>
          <w:tcPr>
            <w:tcW w:type="dxa" w:w="4896"/>
          </w:tcPr>
          <w:p>
            <w:r>
              <w:rPr>
                <w:rFonts w:ascii="Calibri" w:hAnsi="Calibri" w:eastAsia="Microsoft YaHei"/>
                <w:sz w:val="18"/>
              </w:rPr>
            </w:r>
            <w:r>
              <w:rPr>
                <w:rFonts w:ascii="Calibri" w:hAnsi="Calibri" w:eastAsia="Microsoft YaHei"/>
                <w:sz w:val="18"/>
              </w:rPr>
              <w:t>Blender</w:t>
            </w:r>
          </w:p>
        </w:tc>
        <w:tc>
          <w:tcPr>
            <w:tcW w:type="dxa" w:w="4896"/>
          </w:tcPr>
          <w:p>
            <w:r>
              <w:rPr>
                <w:rFonts w:ascii="Calibri" w:hAnsi="Calibri" w:eastAsia="Microsoft YaHei"/>
                <w:sz w:val="18"/>
              </w:rPr>
            </w:r>
            <w:r>
              <w:rPr>
                <w:rFonts w:ascii="Calibri" w:hAnsi="Calibri" w:eastAsia="Microsoft YaHei"/>
                <w:sz w:val="18"/>
              </w:rPr>
              <w:t>tools/blender-5.1.2-linux-x64/blender</w:t>
            </w:r>
          </w:p>
        </w:tc>
      </w:tr>
      <w:tr>
        <w:tc>
          <w:tcPr>
            <w:tcW w:type="dxa" w:w="4896"/>
          </w:tcPr>
          <w:p>
            <w:r>
              <w:rPr>
                <w:rFonts w:ascii="Calibri" w:hAnsi="Calibri" w:eastAsia="Microsoft YaHei"/>
                <w:sz w:val="18"/>
              </w:rPr>
            </w:r>
            <w:r>
              <w:rPr>
                <w:rFonts w:ascii="Calibri" w:hAnsi="Calibri" w:eastAsia="Microsoft YaHei"/>
                <w:sz w:val="18"/>
              </w:rPr>
              <w:t>3D 模型生成</w:t>
            </w:r>
          </w:p>
        </w:tc>
        <w:tc>
          <w:tcPr>
            <w:tcW w:type="dxa" w:w="4896"/>
          </w:tcPr>
          <w:p>
            <w:r>
              <w:rPr>
                <w:rFonts w:ascii="Calibri" w:hAnsi="Calibri" w:eastAsia="Microsoft YaHei"/>
                <w:sz w:val="18"/>
              </w:rPr>
            </w:r>
            <w:r>
              <w:rPr>
                <w:rFonts w:ascii="Calibri" w:hAnsi="Calibri" w:eastAsia="Microsoft YaHei"/>
                <w:sz w:val="18"/>
              </w:rPr>
              <w:t>Hunyuan3D 2.1 shape</w:t>
            </w:r>
          </w:p>
        </w:tc>
      </w:tr>
      <w:tr>
        <w:tc>
          <w:tcPr>
            <w:tcW w:type="dxa" w:w="4896"/>
          </w:tcPr>
          <w:p>
            <w:r>
              <w:rPr>
                <w:rFonts w:ascii="Calibri" w:hAnsi="Calibri" w:eastAsia="Microsoft YaHei"/>
                <w:sz w:val="18"/>
              </w:rPr>
            </w:r>
            <w:r>
              <w:rPr>
                <w:rFonts w:ascii="Calibri" w:hAnsi="Calibri" w:eastAsia="Microsoft YaHei"/>
                <w:sz w:val="18"/>
              </w:rPr>
              <w:t>图像渲染</w:t>
            </w:r>
          </w:p>
        </w:tc>
        <w:tc>
          <w:tcPr>
            <w:tcW w:type="dxa" w:w="4896"/>
          </w:tcPr>
          <w:p>
            <w:r>
              <w:rPr>
                <w:rFonts w:ascii="Calibri" w:hAnsi="Calibri" w:eastAsia="Microsoft YaHei"/>
                <w:sz w:val="18"/>
              </w:rPr>
            </w:r>
            <w:r>
              <w:rPr>
                <w:rFonts w:ascii="Calibri" w:hAnsi="Calibri" w:eastAsia="Microsoft YaHei"/>
                <w:sz w:val="18"/>
              </w:rPr>
              <w:t>HiDream-O1-Image full，SDXL ControlNet 作为早期几何约束后端</w:t>
            </w:r>
          </w:p>
        </w:tc>
      </w:tr>
    </w:tbl>
    <w:p>
      <w:pPr>
        <w:spacing w:after="120" w:line="269" w:lineRule="auto"/>
      </w:pPr>
      <w:r>
        <w:rPr>
          <w:rFonts w:ascii="Calibri" w:hAnsi="Calibri" w:eastAsia="Microsoft YaHei"/>
        </w:rPr>
        <w:t>权重下载时使用直连环境变量，避免代理和 VPN：</w:t>
      </w:r>
    </w:p>
    <w:p>
      <w:pPr>
        <w:pStyle w:val="NoSpacing"/>
      </w:pPr>
      <w:r>
        <w:rPr>
          <w:rFonts w:ascii="Consolas" w:hAnsi="Consolas" w:eastAsia="Microsoft YaHei"/>
          <w:sz w:val="18"/>
        </w:rPr>
        <w:t>unset HTTP_PROXY HTTPS_PROXY ALL_PROXY http_proxy https_proxy all_proxy</w:t>
        <w:br/>
        <w:t>export NO_PROXY='*' no_proxy='*'</w:t>
        <w:br/>
        <w:t>export HF_ENDPOINT='https://hf-mirror.com'</w:t>
        <w:br/>
        <w:t>export HF_HUB_DISABLE_XET=1</w:t>
      </w:r>
    </w:p>
    <w:p>
      <w:pPr>
        <w:spacing w:after="120" w:line="269" w:lineRule="auto"/>
      </w:pPr>
      <w:r>
        <w:rPr>
          <w:rFonts w:ascii="Calibri" w:hAnsi="Calibri" w:eastAsia="Microsoft YaHei"/>
        </w:rPr>
        <w:t xml:space="preserve">HiDream-O1-Image full 权重保存在本地 </w:t>
      </w:r>
      <w:r>
        <w:rPr>
          <w:rFonts w:ascii="Consolas" w:hAnsi="Consolas" w:eastAsia="Microsoft YaHei"/>
          <w:sz w:val="18"/>
        </w:rPr>
        <w:t>models/HiDream-O1-Image</w:t>
      </w:r>
      <w:r>
        <w:rPr>
          <w:rFonts w:ascii="Calibri" w:hAnsi="Calibri" w:eastAsia="Microsoft YaHei"/>
        </w:rPr>
        <w:t xml:space="preserve">，大小约 33GB。该目录被 </w:t>
      </w:r>
      <w:r>
        <w:rPr>
          <w:rFonts w:ascii="Consolas" w:hAnsi="Consolas" w:eastAsia="Microsoft YaHei"/>
          <w:sz w:val="18"/>
        </w:rPr>
        <w:t>.gitignore</w:t>
      </w:r>
      <w:r>
        <w:rPr>
          <w:rFonts w:ascii="Calibri" w:hAnsi="Calibri" w:eastAsia="Microsoft YaHei"/>
        </w:rPr>
        <w:t xml:space="preserve"> 排除，不进入 Git 仓库。</w:t>
      </w:r>
    </w:p>
    <w:p>
      <w:pPr>
        <w:pStyle w:val="Heading1"/>
      </w:pPr>
      <w:r>
        <w:rPr>
          <w:rFonts w:ascii="Calibri" w:hAnsi="Calibri" w:eastAsia="Microsoft YaHei"/>
          <w:b/>
          <w:color w:val="1F3864"/>
          <w:sz w:val="32"/>
        </w:rPr>
        <w:t>4. 工程结构</w:t>
      </w:r>
    </w:p>
    <w:p>
      <w:pPr>
        <w:spacing w:after="120" w:line="269" w:lineRule="auto"/>
      </w:pPr>
      <w:r>
        <w:rPr>
          <w:rFonts w:ascii="Calibri" w:hAnsi="Calibri" w:eastAsia="Microsoft YaHei"/>
        </w:rPr>
        <w:t>项目采用 Python 包和脚本混合组织，核心目录如下：</w:t>
      </w:r>
    </w:p>
    <w:tbl>
      <w:tblPr>
        <w:tblStyle w:val="TableGrid"/>
        <w:tblW w:type="auto" w:w="0"/>
        <w:tblLook w:firstColumn="1" w:firstRow="1" w:lastColumn="0" w:lastRow="0" w:noHBand="0" w:noVBand="1" w:val="04A0"/>
      </w:tblPr>
      <w:tblGrid>
        <w:gridCol w:w="4896"/>
        <w:gridCol w:w="4896"/>
      </w:tblGrid>
      <w:tr>
        <w:tc>
          <w:tcPr>
            <w:tcW w:type="dxa" w:w="4896"/>
            <w:shd w:fill="D9EAF7"/>
          </w:tcPr>
          <w:p>
            <w:r>
              <w:rPr>
                <w:rFonts w:ascii="Calibri" w:hAnsi="Calibri" w:eastAsia="Microsoft YaHei"/>
                <w:b/>
                <w:sz w:val="20"/>
              </w:rPr>
            </w:r>
            <w:r>
              <w:rPr>
                <w:rFonts w:ascii="Calibri" w:hAnsi="Calibri" w:eastAsia="Microsoft YaHei"/>
                <w:b/>
                <w:sz w:val="20"/>
              </w:rPr>
              <w:t>路径</w:t>
            </w:r>
          </w:p>
        </w:tc>
        <w:tc>
          <w:tcPr>
            <w:tcW w:type="dxa" w:w="4896"/>
            <w:shd w:fill="D9EAF7"/>
          </w:tcPr>
          <w:p>
            <w:r>
              <w:rPr>
                <w:rFonts w:ascii="Calibri" w:hAnsi="Calibri" w:eastAsia="Microsoft YaHei"/>
                <w:b/>
                <w:sz w:val="20"/>
              </w:rPr>
            </w:r>
            <w:r>
              <w:rPr>
                <w:rFonts w:ascii="Calibri" w:hAnsi="Calibri" w:eastAsia="Microsoft YaHei"/>
                <w:b/>
                <w:sz w:val="20"/>
              </w:rPr>
              <w:t>作用</w:t>
            </w:r>
          </w:p>
        </w:tc>
      </w:tr>
      <w:tr>
        <w:tc>
          <w:tcPr>
            <w:tcW w:type="dxa" w:w="4896"/>
          </w:tcPr>
          <w:p>
            <w:r>
              <w:rPr>
                <w:rFonts w:ascii="Calibri" w:hAnsi="Calibri" w:eastAsia="Microsoft YaHei"/>
                <w:sz w:val="18"/>
              </w:rPr>
            </w:r>
            <w:r>
              <w:rPr>
                <w:rFonts w:ascii="Calibri" w:hAnsi="Calibri" w:eastAsia="Microsoft YaHei"/>
                <w:sz w:val="18"/>
              </w:rPr>
              <w:t>src/local3dai/cli.py</w:t>
            </w:r>
          </w:p>
        </w:tc>
        <w:tc>
          <w:tcPr>
            <w:tcW w:type="dxa" w:w="4896"/>
          </w:tcPr>
          <w:p>
            <w:r>
              <w:rPr>
                <w:rFonts w:ascii="Calibri" w:hAnsi="Calibri" w:eastAsia="Microsoft YaHei"/>
                <w:sz w:val="18"/>
              </w:rPr>
            </w:r>
            <w:r>
              <w:rPr>
                <w:rFonts w:ascii="Calibri" w:hAnsi="Calibri" w:eastAsia="Microsoft YaHei"/>
                <w:sz w:val="18"/>
              </w:rPr>
              <w:t xml:space="preserve">统一命令行入口，提供 </w:t>
            </w:r>
            <w:r>
              <w:rPr>
                <w:rFonts w:ascii="Calibri" w:hAnsi="Calibri" w:eastAsia="Microsoft YaHei"/>
                <w:sz w:val="18"/>
              </w:rPr>
              <w:t>doctor / init / generate-3d / render / ai-render / score / run</w:t>
            </w:r>
            <w:r>
              <w:rPr>
                <w:rFonts w:ascii="Calibri" w:hAnsi="Calibri" w:eastAsia="Microsoft YaHei"/>
                <w:sz w:val="18"/>
              </w:rPr>
              <w:t xml:space="preserve"> 等命令</w:t>
            </w:r>
          </w:p>
        </w:tc>
      </w:tr>
      <w:tr>
        <w:tc>
          <w:tcPr>
            <w:tcW w:type="dxa" w:w="4896"/>
          </w:tcPr>
          <w:p>
            <w:r>
              <w:rPr>
                <w:rFonts w:ascii="Calibri" w:hAnsi="Calibri" w:eastAsia="Microsoft YaHei"/>
                <w:sz w:val="18"/>
              </w:rPr>
            </w:r>
            <w:r>
              <w:rPr>
                <w:rFonts w:ascii="Calibri" w:hAnsi="Calibri" w:eastAsia="Microsoft YaHei"/>
                <w:sz w:val="18"/>
              </w:rPr>
              <w:t>src/local3dai/workflow.py</w:t>
            </w:r>
          </w:p>
        </w:tc>
        <w:tc>
          <w:tcPr>
            <w:tcW w:type="dxa" w:w="4896"/>
          </w:tcPr>
          <w:p>
            <w:r>
              <w:rPr>
                <w:rFonts w:ascii="Calibri" w:hAnsi="Calibri" w:eastAsia="Microsoft YaHei"/>
                <w:sz w:val="18"/>
              </w:rPr>
            </w:r>
            <w:r>
              <w:rPr>
                <w:rFonts w:ascii="Calibri" w:hAnsi="Calibri" w:eastAsia="Microsoft YaHei"/>
                <w:sz w:val="18"/>
              </w:rPr>
              <w:t>可复用工作流编排，串联 Hunyuan3D、Blender、AI 渲染、评分和对比图</w:t>
            </w:r>
          </w:p>
        </w:tc>
      </w:tr>
      <w:tr>
        <w:tc>
          <w:tcPr>
            <w:tcW w:type="dxa" w:w="4896"/>
          </w:tcPr>
          <w:p>
            <w:r>
              <w:rPr>
                <w:rFonts w:ascii="Calibri" w:hAnsi="Calibri" w:eastAsia="Microsoft YaHei"/>
                <w:sz w:val="18"/>
              </w:rPr>
            </w:r>
            <w:r>
              <w:rPr>
                <w:rFonts w:ascii="Calibri" w:hAnsi="Calibri" w:eastAsia="Microsoft YaHei"/>
                <w:sz w:val="18"/>
              </w:rPr>
              <w:t>src/local3dai/ai/backends.py</w:t>
            </w:r>
          </w:p>
        </w:tc>
        <w:tc>
          <w:tcPr>
            <w:tcW w:type="dxa" w:w="4896"/>
          </w:tcPr>
          <w:p>
            <w:r>
              <w:rPr>
                <w:rFonts w:ascii="Calibri" w:hAnsi="Calibri" w:eastAsia="Microsoft YaHei"/>
                <w:sz w:val="18"/>
              </w:rPr>
            </w:r>
            <w:r>
              <w:rPr>
                <w:rFonts w:ascii="Calibri" w:hAnsi="Calibri" w:eastAsia="Microsoft YaHei"/>
                <w:sz w:val="18"/>
              </w:rPr>
              <w:t>AI 图像后端实现，包括 mock、Diffusers、SDXL ControlNet、HiDream-O1-Image full</w:t>
            </w:r>
          </w:p>
        </w:tc>
      </w:tr>
      <w:tr>
        <w:tc>
          <w:tcPr>
            <w:tcW w:type="dxa" w:w="4896"/>
          </w:tcPr>
          <w:p>
            <w:r>
              <w:rPr>
                <w:rFonts w:ascii="Calibri" w:hAnsi="Calibri" w:eastAsia="Microsoft YaHei"/>
                <w:sz w:val="18"/>
              </w:rPr>
            </w:r>
            <w:r>
              <w:rPr>
                <w:rFonts w:ascii="Calibri" w:hAnsi="Calibri" w:eastAsia="Microsoft YaHei"/>
                <w:sz w:val="18"/>
              </w:rPr>
              <w:t>src/local3dai/ai/geometry.py</w:t>
            </w:r>
          </w:p>
        </w:tc>
        <w:tc>
          <w:tcPr>
            <w:tcW w:type="dxa" w:w="4896"/>
          </w:tcPr>
          <w:p>
            <w:r>
              <w:rPr>
                <w:rFonts w:ascii="Calibri" w:hAnsi="Calibri" w:eastAsia="Microsoft YaHei"/>
                <w:sz w:val="18"/>
              </w:rPr>
            </w:r>
            <w:r>
              <w:rPr>
                <w:rFonts w:ascii="Calibri" w:hAnsi="Calibri" w:eastAsia="Microsoft YaHei"/>
                <w:sz w:val="18"/>
              </w:rPr>
              <w:t>几何锁定、Canny 控制图、白模与 AI 图对比图工具</w:t>
            </w:r>
          </w:p>
        </w:tc>
      </w:tr>
      <w:tr>
        <w:tc>
          <w:tcPr>
            <w:tcW w:type="dxa" w:w="4896"/>
          </w:tcPr>
          <w:p>
            <w:r>
              <w:rPr>
                <w:rFonts w:ascii="Calibri" w:hAnsi="Calibri" w:eastAsia="Microsoft YaHei"/>
                <w:sz w:val="18"/>
              </w:rPr>
            </w:r>
            <w:r>
              <w:rPr>
                <w:rFonts w:ascii="Calibri" w:hAnsi="Calibri" w:eastAsia="Microsoft YaHei"/>
                <w:sz w:val="18"/>
              </w:rPr>
              <w:t>src/local3dai/rendering/blender.py</w:t>
            </w:r>
          </w:p>
        </w:tc>
        <w:tc>
          <w:tcPr>
            <w:tcW w:type="dxa" w:w="4896"/>
          </w:tcPr>
          <w:p>
            <w:r>
              <w:rPr>
                <w:rFonts w:ascii="Calibri" w:hAnsi="Calibri" w:eastAsia="Microsoft YaHei"/>
                <w:sz w:val="18"/>
              </w:rPr>
            </w:r>
            <w:r>
              <w:rPr>
                <w:rFonts w:ascii="Calibri" w:hAnsi="Calibri" w:eastAsia="Microsoft YaHei"/>
                <w:sz w:val="18"/>
              </w:rPr>
              <w:t>调用 Blender 后台脚本批量渲染</w:t>
            </w:r>
          </w:p>
        </w:tc>
      </w:tr>
      <w:tr>
        <w:tc>
          <w:tcPr>
            <w:tcW w:type="dxa" w:w="4896"/>
          </w:tcPr>
          <w:p>
            <w:r>
              <w:rPr>
                <w:rFonts w:ascii="Calibri" w:hAnsi="Calibri" w:eastAsia="Microsoft YaHei"/>
                <w:sz w:val="18"/>
              </w:rPr>
            </w:r>
            <w:r>
              <w:rPr>
                <w:rFonts w:ascii="Calibri" w:hAnsi="Calibri" w:eastAsia="Microsoft YaHei"/>
                <w:sz w:val="18"/>
              </w:rPr>
              <w:t>blender_scripts/batch_render.py</w:t>
            </w:r>
          </w:p>
        </w:tc>
        <w:tc>
          <w:tcPr>
            <w:tcW w:type="dxa" w:w="4896"/>
          </w:tcPr>
          <w:p>
            <w:r>
              <w:rPr>
                <w:rFonts w:ascii="Calibri" w:hAnsi="Calibri" w:eastAsia="Microsoft YaHei"/>
                <w:sz w:val="18"/>
              </w:rPr>
            </w:r>
            <w:r>
              <w:rPr>
                <w:rFonts w:ascii="Calibri" w:hAnsi="Calibri" w:eastAsia="Microsoft YaHei"/>
                <w:sz w:val="18"/>
              </w:rPr>
              <w:t>Blender 内执行的模型导入、归一化、相机、灯光、多通道输出逻辑</w:t>
            </w:r>
          </w:p>
        </w:tc>
      </w:tr>
      <w:tr>
        <w:tc>
          <w:tcPr>
            <w:tcW w:type="dxa" w:w="4896"/>
          </w:tcPr>
          <w:p>
            <w:r>
              <w:rPr>
                <w:rFonts w:ascii="Calibri" w:hAnsi="Calibri" w:eastAsia="Microsoft YaHei"/>
                <w:sz w:val="18"/>
              </w:rPr>
            </w:r>
            <w:r>
              <w:rPr>
                <w:rFonts w:ascii="Calibri" w:hAnsi="Calibri" w:eastAsia="Microsoft YaHei"/>
                <w:sz w:val="18"/>
              </w:rPr>
              <w:t>src/local3dai/scoring.py</w:t>
            </w:r>
          </w:p>
        </w:tc>
        <w:tc>
          <w:tcPr>
            <w:tcW w:type="dxa" w:w="4896"/>
          </w:tcPr>
          <w:p>
            <w:r>
              <w:rPr>
                <w:rFonts w:ascii="Calibri" w:hAnsi="Calibri" w:eastAsia="Microsoft YaHei"/>
                <w:sz w:val="18"/>
              </w:rPr>
            </w:r>
            <w:r>
              <w:rPr>
                <w:rFonts w:ascii="Calibri" w:hAnsi="Calibri" w:eastAsia="Microsoft YaHei"/>
                <w:sz w:val="18"/>
              </w:rPr>
              <w:t>基于边缘 F1 和遮罩 IoU 的候选评分与排序</w:t>
            </w:r>
          </w:p>
        </w:tc>
      </w:tr>
      <w:tr>
        <w:tc>
          <w:tcPr>
            <w:tcW w:type="dxa" w:w="4896"/>
          </w:tcPr>
          <w:p>
            <w:r>
              <w:rPr>
                <w:rFonts w:ascii="Calibri" w:hAnsi="Calibri" w:eastAsia="Microsoft YaHei"/>
                <w:sz w:val="18"/>
              </w:rPr>
            </w:r>
            <w:r>
              <w:rPr>
                <w:rFonts w:ascii="Calibri" w:hAnsi="Calibri" w:eastAsia="Microsoft YaHei"/>
                <w:sz w:val="18"/>
              </w:rPr>
              <w:t>configs/local.json</w:t>
            </w:r>
          </w:p>
        </w:tc>
        <w:tc>
          <w:tcPr>
            <w:tcW w:type="dxa" w:w="4896"/>
          </w:tcPr>
          <w:p>
            <w:r>
              <w:rPr>
                <w:rFonts w:ascii="Calibri" w:hAnsi="Calibri" w:eastAsia="Microsoft YaHei"/>
                <w:sz w:val="18"/>
              </w:rPr>
            </w:r>
            <w:r>
              <w:rPr>
                <w:rFonts w:ascii="Calibri" w:hAnsi="Calibri" w:eastAsia="Microsoft YaHei"/>
                <w:sz w:val="18"/>
              </w:rPr>
              <w:t>本机路径、模型、渲染与 AI 参数配置</w:t>
            </w:r>
          </w:p>
        </w:tc>
      </w:tr>
      <w:tr>
        <w:tc>
          <w:tcPr>
            <w:tcW w:type="dxa" w:w="4896"/>
          </w:tcPr>
          <w:p>
            <w:r>
              <w:rPr>
                <w:rFonts w:ascii="Calibri" w:hAnsi="Calibri" w:eastAsia="Microsoft YaHei"/>
                <w:sz w:val="18"/>
              </w:rPr>
            </w:r>
            <w:r>
              <w:rPr>
                <w:rFonts w:ascii="Calibri" w:hAnsi="Calibri" w:eastAsia="Microsoft YaHei"/>
                <w:sz w:val="18"/>
              </w:rPr>
              <w:t>web/</w:t>
            </w:r>
          </w:p>
        </w:tc>
        <w:tc>
          <w:tcPr>
            <w:tcW w:type="dxa" w:w="4896"/>
          </w:tcPr>
          <w:p>
            <w:r>
              <w:rPr>
                <w:rFonts w:ascii="Calibri" w:hAnsi="Calibri" w:eastAsia="Microsoft YaHei"/>
                <w:sz w:val="18"/>
              </w:rPr>
            </w:r>
            <w:r>
              <w:rPr>
                <w:rFonts w:ascii="Calibri" w:hAnsi="Calibri" w:eastAsia="Microsoft YaHei"/>
                <w:sz w:val="18"/>
              </w:rPr>
              <w:t>本地 Web 控制台前端</w:t>
            </w:r>
          </w:p>
        </w:tc>
      </w:tr>
      <w:tr>
        <w:tc>
          <w:tcPr>
            <w:tcW w:type="dxa" w:w="4896"/>
          </w:tcPr>
          <w:p>
            <w:r>
              <w:rPr>
                <w:rFonts w:ascii="Calibri" w:hAnsi="Calibri" w:eastAsia="Microsoft YaHei"/>
                <w:sz w:val="18"/>
              </w:rPr>
            </w:r>
            <w:r>
              <w:rPr>
                <w:rFonts w:ascii="Calibri" w:hAnsi="Calibri" w:eastAsia="Microsoft YaHei"/>
                <w:sz w:val="18"/>
              </w:rPr>
              <w:t>scripts/</w:t>
            </w:r>
          </w:p>
        </w:tc>
        <w:tc>
          <w:tcPr>
            <w:tcW w:type="dxa" w:w="4896"/>
          </w:tcPr>
          <w:p>
            <w:r>
              <w:rPr>
                <w:rFonts w:ascii="Calibri" w:hAnsi="Calibri" w:eastAsia="Microsoft YaHei"/>
                <w:sz w:val="18"/>
              </w:rPr>
            </w:r>
            <w:r>
              <w:rPr>
                <w:rFonts w:ascii="Calibri" w:hAnsi="Calibri" w:eastAsia="Microsoft YaHei"/>
                <w:sz w:val="18"/>
              </w:rPr>
              <w:t>模型下载、环境安装、Hunyuan3D 调用、对比图制作等辅助脚本</w:t>
            </w:r>
          </w:p>
        </w:tc>
      </w:tr>
      <w:tr>
        <w:tc>
          <w:tcPr>
            <w:tcW w:type="dxa" w:w="4896"/>
          </w:tcPr>
          <w:p>
            <w:r>
              <w:rPr>
                <w:rFonts w:ascii="Calibri" w:hAnsi="Calibri" w:eastAsia="Microsoft YaHei"/>
                <w:sz w:val="18"/>
              </w:rPr>
            </w:r>
            <w:r>
              <w:rPr>
                <w:rFonts w:ascii="Calibri" w:hAnsi="Calibri" w:eastAsia="Microsoft YaHei"/>
                <w:sz w:val="18"/>
              </w:rPr>
              <w:t>docs/</w:t>
            </w:r>
          </w:p>
        </w:tc>
        <w:tc>
          <w:tcPr>
            <w:tcW w:type="dxa" w:w="4896"/>
          </w:tcPr>
          <w:p>
            <w:r>
              <w:rPr>
                <w:rFonts w:ascii="Calibri" w:hAnsi="Calibri" w:eastAsia="Microsoft YaHei"/>
                <w:sz w:val="18"/>
              </w:rPr>
            </w:r>
            <w:r>
              <w:rPr>
                <w:rFonts w:ascii="Calibri" w:hAnsi="Calibri" w:eastAsia="Microsoft YaHei"/>
                <w:sz w:val="18"/>
              </w:rPr>
              <w:t>本报告与报告图片资产</w:t>
            </w:r>
          </w:p>
        </w:tc>
      </w:tr>
    </w:tbl>
    <w:p>
      <w:pPr>
        <w:spacing w:after="120" w:line="269" w:lineRule="auto"/>
      </w:pPr>
      <w:r>
        <w:rPr>
          <w:rFonts w:ascii="Calibri" w:hAnsi="Calibri" w:eastAsia="Microsoft YaHei"/>
        </w:rPr>
        <w:t>Git 仓库只提交源码、配置、脚本、报告和少量示例资源。以下目录被排除：</w:t>
      </w:r>
    </w:p>
    <w:p>
      <w:pPr>
        <w:pStyle w:val="ListBullet"/>
      </w:pPr>
      <w:r>
        <w:rPr>
          <w:rFonts w:ascii="Consolas" w:hAnsi="Consolas" w:eastAsia="Microsoft YaHei"/>
          <w:sz w:val="18"/>
        </w:rPr>
        <w:t>.venv/</w:t>
      </w:r>
    </w:p>
    <w:p>
      <w:pPr>
        <w:pStyle w:val="ListBullet"/>
      </w:pPr>
      <w:r>
        <w:rPr>
          <w:rFonts w:ascii="Consolas" w:hAnsi="Consolas" w:eastAsia="Microsoft YaHei"/>
          <w:sz w:val="18"/>
        </w:rPr>
        <w:t>.venv-hy3d/</w:t>
      </w:r>
    </w:p>
    <w:p>
      <w:pPr>
        <w:pStyle w:val="ListBullet"/>
      </w:pPr>
      <w:r>
        <w:rPr>
          <w:rFonts w:ascii="Consolas" w:hAnsi="Consolas" w:eastAsia="Microsoft YaHei"/>
          <w:sz w:val="18"/>
        </w:rPr>
        <w:t>models/</w:t>
      </w:r>
    </w:p>
    <w:p>
      <w:pPr>
        <w:pStyle w:val="ListBullet"/>
      </w:pPr>
      <w:r>
        <w:rPr>
          <w:rFonts w:ascii="Consolas" w:hAnsi="Consolas" w:eastAsia="Microsoft YaHei"/>
          <w:sz w:val="18"/>
        </w:rPr>
        <w:t>outputs/</w:t>
      </w:r>
    </w:p>
    <w:p>
      <w:pPr>
        <w:pStyle w:val="ListBullet"/>
      </w:pPr>
      <w:r>
        <w:rPr>
          <w:rFonts w:ascii="Consolas" w:hAnsi="Consolas" w:eastAsia="Microsoft YaHei"/>
          <w:sz w:val="18"/>
        </w:rPr>
        <w:t>tools/</w:t>
      </w:r>
      <w:r>
        <w:rPr>
          <w:rFonts w:ascii="Calibri" w:hAnsi="Calibri" w:eastAsia="Microsoft YaHei"/>
        </w:rPr>
        <w:t xml:space="preserve"> 中除 </w:t>
      </w:r>
      <w:r>
        <w:rPr>
          <w:rFonts w:ascii="Consolas" w:hAnsi="Consolas" w:eastAsia="Microsoft YaHei"/>
          <w:sz w:val="18"/>
        </w:rPr>
        <w:t>tools/hfd.sh</w:t>
      </w:r>
      <w:r>
        <w:rPr>
          <w:rFonts w:ascii="Calibri" w:hAnsi="Calibri" w:eastAsia="Microsoft YaHei"/>
        </w:rPr>
        <w:t xml:space="preserve"> 外的第三方下载仓库和二进制文件</w:t>
      </w:r>
    </w:p>
    <w:p>
      <w:pPr>
        <w:spacing w:after="120" w:line="269" w:lineRule="auto"/>
      </w:pPr>
      <w:r>
        <w:rPr>
          <w:rFonts w:ascii="Calibri" w:hAnsi="Calibri" w:eastAsia="Microsoft YaHei"/>
        </w:rPr>
        <w:t>这样做可以避免把数十 GB 的模型权重、生成图和 Blender 包推送到 GitHub。</w:t>
      </w:r>
    </w:p>
    <w:p>
      <w:pPr>
        <w:pStyle w:val="Heading1"/>
      </w:pPr>
      <w:r>
        <w:rPr>
          <w:rFonts w:ascii="Calibri" w:hAnsi="Calibri" w:eastAsia="Microsoft YaHei"/>
          <w:b/>
          <w:color w:val="1F3864"/>
          <w:sz w:val="32"/>
        </w:rPr>
        <w:t>5. 系统总体工作流程</w:t>
      </w:r>
    </w:p>
    <w:p>
      <w:pPr>
        <w:spacing w:after="120" w:line="269" w:lineRule="auto"/>
      </w:pPr>
      <w:r>
        <w:rPr>
          <w:rFonts w:ascii="Calibri" w:hAnsi="Calibri" w:eastAsia="Microsoft YaHei"/>
        </w:rPr>
        <w:t>Harmonize3D 的核心流程可以概括为：</w:t>
      </w:r>
    </w:p>
    <w:p>
      <w:pPr>
        <w:pStyle w:val="NoSpacing"/>
      </w:pPr>
      <w:r>
        <w:rPr>
          <w:rFonts w:ascii="Consolas" w:hAnsi="Consolas" w:eastAsia="Microsoft YaHei"/>
          <w:sz w:val="18"/>
        </w:rPr>
        <w:t>输入提示词或参考图</w:t>
        <w:br/>
        <w:t xml:space="preserve">        |</w:t>
        <w:br/>
        <w:t xml:space="preserve">        v</w:t>
        <w:br/>
        <w:t>Hunyuan3D 2.1 图生 3D 白模</w:t>
        <w:br/>
        <w:t xml:space="preserve">        |</w:t>
        <w:br/>
        <w:t xml:space="preserve">        v</w:t>
        <w:br/>
        <w:t>Blender 多视角、多通道渲染</w:t>
        <w:br/>
        <w:t xml:space="preserve">        |</w:t>
        <w:br/>
        <w:t xml:space="preserve">        +--&gt; RGB</w:t>
        <w:br/>
        <w:t xml:space="preserve">        +--&gt; Depth</w:t>
        <w:br/>
        <w:t xml:space="preserve">        +--&gt; Edge</w:t>
        <w:br/>
        <w:t xml:space="preserve">        +--&gt; Normal</w:t>
        <w:br/>
        <w:t xml:space="preserve">        +--&gt; Mask</w:t>
        <w:br/>
        <w:t xml:space="preserve">        |</w:t>
        <w:br/>
        <w:t xml:space="preserve">        v</w:t>
        <w:br/>
        <w:t>AI 图像模型渲染</w:t>
        <w:br/>
        <w:t xml:space="preserve">        |</w:t>
        <w:br/>
        <w:t xml:space="preserve">        v</w:t>
        <w:br/>
        <w:t>结构一致性评分与人工视觉筛选</w:t>
        <w:br/>
        <w:t xml:space="preserve">        |</w:t>
        <w:br/>
        <w:t xml:space="preserve">        v</w:t>
        <w:br/>
        <w:t>最终成品图与白模对比图</w:t>
      </w:r>
    </w:p>
    <w:p>
      <w:pPr>
        <w:spacing w:after="120" w:line="269" w:lineRule="auto"/>
      </w:pPr>
      <w:r>
        <w:rPr>
          <w:rFonts w:ascii="Calibri" w:hAnsi="Calibri" w:eastAsia="Microsoft YaHei"/>
        </w:rPr>
        <w:t>其中最关键的设计点是：AI 渲染不直接从纯文本生成跑车，而是使用白模渲染图和结构通道作为参考输入。这样可以让最终图继承原始 3D 形体，而不是变成模型凭先验生成的一辆全新跑车。</w:t>
      </w:r>
    </w:p>
    <w:p>
      <w:pPr>
        <w:pStyle w:val="Heading1"/>
      </w:pPr>
      <w:r>
        <w:rPr>
          <w:rFonts w:ascii="Calibri" w:hAnsi="Calibri" w:eastAsia="Microsoft YaHei"/>
          <w:b/>
          <w:color w:val="1F3864"/>
          <w:sz w:val="32"/>
        </w:rPr>
        <w:t>6. 3D 白模生成</w:t>
      </w:r>
    </w:p>
    <w:p>
      <w:pPr>
        <w:spacing w:after="120" w:line="269" w:lineRule="auto"/>
      </w:pPr>
      <w:r>
        <w:rPr>
          <w:rFonts w:ascii="Calibri" w:hAnsi="Calibri" w:eastAsia="Microsoft YaHei"/>
        </w:rPr>
        <w:t xml:space="preserve">3D 阶段使用 Hunyuan3D 2.1 shape 模型。最终采用的是图生 3D 方式，即先生成跑车参考图，再将参考图输入 Hunyuan3D 2.1，输出 </w:t>
      </w:r>
      <w:r>
        <w:rPr>
          <w:rFonts w:ascii="Consolas" w:hAnsi="Consolas" w:eastAsia="Microsoft YaHei"/>
          <w:sz w:val="18"/>
        </w:rPr>
        <w:t>.glb</w:t>
      </w:r>
      <w:r>
        <w:rPr>
          <w:rFonts w:ascii="Calibri" w:hAnsi="Calibri" w:eastAsia="Microsoft YaHei"/>
        </w:rPr>
        <w:t xml:space="preserve"> 白模。</w:t>
      </w:r>
    </w:p>
    <w:p>
      <w:pPr>
        <w:spacing w:after="120" w:line="269" w:lineRule="auto"/>
      </w:pPr>
      <w:r>
        <w:rPr>
          <w:rFonts w:ascii="Calibri" w:hAnsi="Calibri" w:eastAsia="Microsoft YaHei"/>
        </w:rPr>
        <w:t>最终白模生成参数记录如下：</w:t>
      </w:r>
    </w:p>
    <w:tbl>
      <w:tblPr>
        <w:tblStyle w:val="TableGrid"/>
        <w:tblW w:type="auto" w:w="0"/>
        <w:tblLook w:firstColumn="1" w:firstRow="1" w:lastColumn="0" w:lastRow="0" w:noHBand="0" w:noVBand="1" w:val="04A0"/>
      </w:tblPr>
      <w:tblGrid>
        <w:gridCol w:w="4896"/>
        <w:gridCol w:w="4896"/>
      </w:tblGrid>
      <w:tr>
        <w:tc>
          <w:tcPr>
            <w:tcW w:type="dxa" w:w="4896"/>
            <w:shd w:fill="D9EAF7"/>
          </w:tcPr>
          <w:p>
            <w:r>
              <w:rPr>
                <w:rFonts w:ascii="Calibri" w:hAnsi="Calibri" w:eastAsia="Microsoft YaHei"/>
                <w:b/>
                <w:sz w:val="20"/>
              </w:rPr>
            </w:r>
            <w:r>
              <w:rPr>
                <w:rFonts w:ascii="Calibri" w:hAnsi="Calibri" w:eastAsia="Microsoft YaHei"/>
                <w:b/>
                <w:sz w:val="20"/>
              </w:rPr>
              <w:t>参数</w:t>
            </w:r>
          </w:p>
        </w:tc>
        <w:tc>
          <w:tcPr>
            <w:tcW w:type="dxa" w:w="4896"/>
            <w:shd w:fill="D9EAF7"/>
          </w:tcPr>
          <w:p>
            <w:r>
              <w:rPr>
                <w:rFonts w:ascii="Calibri" w:hAnsi="Calibri" w:eastAsia="Microsoft YaHei"/>
                <w:b/>
                <w:sz w:val="20"/>
              </w:rPr>
            </w:r>
            <w:r>
              <w:rPr>
                <w:rFonts w:ascii="Calibri" w:hAnsi="Calibri" w:eastAsia="Microsoft YaHei"/>
                <w:b/>
                <w:sz w:val="20"/>
              </w:rPr>
              <w:t>值</w:t>
            </w:r>
          </w:p>
        </w:tc>
      </w:tr>
      <w:tr>
        <w:tc>
          <w:tcPr>
            <w:tcW w:type="dxa" w:w="4896"/>
          </w:tcPr>
          <w:p>
            <w:r>
              <w:rPr>
                <w:rFonts w:ascii="Calibri" w:hAnsi="Calibri" w:eastAsia="Microsoft YaHei"/>
                <w:sz w:val="18"/>
              </w:rPr>
            </w:r>
            <w:r>
              <w:rPr>
                <w:rFonts w:ascii="Calibri" w:hAnsi="Calibri" w:eastAsia="Microsoft YaHei"/>
                <w:sz w:val="18"/>
              </w:rPr>
              <w:t>模型</w:t>
            </w:r>
          </w:p>
        </w:tc>
        <w:tc>
          <w:tcPr>
            <w:tcW w:type="dxa" w:w="4896"/>
          </w:tcPr>
          <w:p>
            <w:r>
              <w:rPr>
                <w:rFonts w:ascii="Calibri" w:hAnsi="Calibri" w:eastAsia="Microsoft YaHei"/>
                <w:sz w:val="18"/>
              </w:rPr>
            </w:r>
            <w:r>
              <w:rPr>
                <w:rFonts w:ascii="Calibri" w:hAnsi="Calibri" w:eastAsia="Microsoft YaHei"/>
                <w:sz w:val="18"/>
              </w:rPr>
              <w:t>Hunyuan3D 2.1 shape</w:t>
            </w:r>
          </w:p>
        </w:tc>
      </w:tr>
      <w:tr>
        <w:tc>
          <w:tcPr>
            <w:tcW w:type="dxa" w:w="4896"/>
          </w:tcPr>
          <w:p>
            <w:r>
              <w:rPr>
                <w:rFonts w:ascii="Calibri" w:hAnsi="Calibri" w:eastAsia="Microsoft YaHei"/>
                <w:sz w:val="18"/>
              </w:rPr>
            </w:r>
            <w:r>
              <w:rPr>
                <w:rFonts w:ascii="Calibri" w:hAnsi="Calibri" w:eastAsia="Microsoft YaHei"/>
                <w:sz w:val="18"/>
              </w:rPr>
              <w:t>输入图</w:t>
            </w:r>
          </w:p>
        </w:tc>
        <w:tc>
          <w:tcPr>
            <w:tcW w:type="dxa" w:w="4896"/>
          </w:tcPr>
          <w:p>
            <w:r>
              <w:rPr>
                <w:rFonts w:ascii="Calibri" w:hAnsi="Calibri" w:eastAsia="Microsoft YaHei"/>
                <w:sz w:val="18"/>
              </w:rPr>
            </w:r>
            <w:r>
              <w:rPr>
                <w:rFonts w:ascii="Calibri" w:hAnsi="Calibri" w:eastAsia="Microsoft YaHei"/>
                <w:sz w:val="18"/>
              </w:rPr>
              <w:t>outputs/sportscar_best/image2_reference/hypercar_reference_clean_square.png</w:t>
            </w:r>
          </w:p>
        </w:tc>
      </w:tr>
      <w:tr>
        <w:tc>
          <w:tcPr>
            <w:tcW w:type="dxa" w:w="4896"/>
          </w:tcPr>
          <w:p>
            <w:r>
              <w:rPr>
                <w:rFonts w:ascii="Calibri" w:hAnsi="Calibri" w:eastAsia="Microsoft YaHei"/>
                <w:sz w:val="18"/>
              </w:rPr>
            </w:r>
            <w:r>
              <w:rPr>
                <w:rFonts w:ascii="Calibri" w:hAnsi="Calibri" w:eastAsia="Microsoft YaHei"/>
                <w:sz w:val="18"/>
              </w:rPr>
              <w:t>输出模型</w:t>
            </w:r>
          </w:p>
        </w:tc>
        <w:tc>
          <w:tcPr>
            <w:tcW w:type="dxa" w:w="4896"/>
          </w:tcPr>
          <w:p>
            <w:r>
              <w:rPr>
                <w:rFonts w:ascii="Calibri" w:hAnsi="Calibri" w:eastAsia="Microsoft YaHei"/>
                <w:sz w:val="18"/>
              </w:rPr>
            </w:r>
            <w:r>
              <w:rPr>
                <w:rFonts w:ascii="Calibri" w:hAnsi="Calibri" w:eastAsia="Microsoft YaHei"/>
                <w:sz w:val="18"/>
              </w:rPr>
              <w:t>outputs/sportscar_best/image2_final/white_mesh_hunyuan21_image2_best.glb</w:t>
            </w:r>
          </w:p>
        </w:tc>
      </w:tr>
      <w:tr>
        <w:tc>
          <w:tcPr>
            <w:tcW w:type="dxa" w:w="4896"/>
          </w:tcPr>
          <w:p>
            <w:r>
              <w:rPr>
                <w:rFonts w:ascii="Calibri" w:hAnsi="Calibri" w:eastAsia="Microsoft YaHei"/>
                <w:sz w:val="18"/>
              </w:rPr>
            </w:r>
            <w:r>
              <w:rPr>
                <w:rFonts w:ascii="Calibri" w:hAnsi="Calibri" w:eastAsia="Microsoft YaHei"/>
                <w:sz w:val="18"/>
              </w:rPr>
              <w:t>steps</w:t>
            </w:r>
          </w:p>
        </w:tc>
        <w:tc>
          <w:tcPr>
            <w:tcW w:type="dxa" w:w="4896"/>
          </w:tcPr>
          <w:p>
            <w:r>
              <w:rPr>
                <w:rFonts w:ascii="Calibri" w:hAnsi="Calibri" w:eastAsia="Microsoft YaHei"/>
                <w:sz w:val="18"/>
              </w:rPr>
            </w:r>
            <w:r>
              <w:rPr>
                <w:rFonts w:ascii="Calibri" w:hAnsi="Calibri" w:eastAsia="Microsoft YaHei"/>
                <w:sz w:val="18"/>
              </w:rPr>
              <w:t>85</w:t>
            </w:r>
          </w:p>
        </w:tc>
      </w:tr>
      <w:tr>
        <w:tc>
          <w:tcPr>
            <w:tcW w:type="dxa" w:w="4896"/>
          </w:tcPr>
          <w:p>
            <w:r>
              <w:rPr>
                <w:rFonts w:ascii="Calibri" w:hAnsi="Calibri" w:eastAsia="Microsoft YaHei"/>
                <w:sz w:val="18"/>
              </w:rPr>
            </w:r>
            <w:r>
              <w:rPr>
                <w:rFonts w:ascii="Calibri" w:hAnsi="Calibri" w:eastAsia="Microsoft YaHei"/>
                <w:sz w:val="18"/>
              </w:rPr>
              <w:t>guidance_scale</w:t>
            </w:r>
          </w:p>
        </w:tc>
        <w:tc>
          <w:tcPr>
            <w:tcW w:type="dxa" w:w="4896"/>
          </w:tcPr>
          <w:p>
            <w:r>
              <w:rPr>
                <w:rFonts w:ascii="Calibri" w:hAnsi="Calibri" w:eastAsia="Microsoft YaHei"/>
                <w:sz w:val="18"/>
              </w:rPr>
            </w:r>
            <w:r>
              <w:rPr>
                <w:rFonts w:ascii="Calibri" w:hAnsi="Calibri" w:eastAsia="Microsoft YaHei"/>
                <w:sz w:val="18"/>
              </w:rPr>
              <w:t>5.4</w:t>
            </w:r>
          </w:p>
        </w:tc>
      </w:tr>
      <w:tr>
        <w:tc>
          <w:tcPr>
            <w:tcW w:type="dxa" w:w="4896"/>
          </w:tcPr>
          <w:p>
            <w:r>
              <w:rPr>
                <w:rFonts w:ascii="Calibri" w:hAnsi="Calibri" w:eastAsia="Microsoft YaHei"/>
                <w:sz w:val="18"/>
              </w:rPr>
            </w:r>
            <w:r>
              <w:rPr>
                <w:rFonts w:ascii="Calibri" w:hAnsi="Calibri" w:eastAsia="Microsoft YaHei"/>
                <w:sz w:val="18"/>
              </w:rPr>
              <w:t>octree_resolution</w:t>
            </w:r>
          </w:p>
        </w:tc>
        <w:tc>
          <w:tcPr>
            <w:tcW w:type="dxa" w:w="4896"/>
          </w:tcPr>
          <w:p>
            <w:r>
              <w:rPr>
                <w:rFonts w:ascii="Calibri" w:hAnsi="Calibri" w:eastAsia="Microsoft YaHei"/>
                <w:sz w:val="18"/>
              </w:rPr>
            </w:r>
            <w:r>
              <w:rPr>
                <w:rFonts w:ascii="Calibri" w:hAnsi="Calibri" w:eastAsia="Microsoft YaHei"/>
                <w:sz w:val="18"/>
              </w:rPr>
              <w:t>512</w:t>
            </w:r>
          </w:p>
        </w:tc>
      </w:tr>
      <w:tr>
        <w:tc>
          <w:tcPr>
            <w:tcW w:type="dxa" w:w="4896"/>
          </w:tcPr>
          <w:p>
            <w:r>
              <w:rPr>
                <w:rFonts w:ascii="Calibri" w:hAnsi="Calibri" w:eastAsia="Microsoft YaHei"/>
                <w:sz w:val="18"/>
              </w:rPr>
            </w:r>
            <w:r>
              <w:rPr>
                <w:rFonts w:ascii="Calibri" w:hAnsi="Calibri" w:eastAsia="Microsoft YaHei"/>
                <w:sz w:val="18"/>
              </w:rPr>
              <w:t>num_chunks</w:t>
            </w:r>
          </w:p>
        </w:tc>
        <w:tc>
          <w:tcPr>
            <w:tcW w:type="dxa" w:w="4896"/>
          </w:tcPr>
          <w:p>
            <w:r>
              <w:rPr>
                <w:rFonts w:ascii="Calibri" w:hAnsi="Calibri" w:eastAsia="Microsoft YaHei"/>
                <w:sz w:val="18"/>
              </w:rPr>
            </w:r>
            <w:r>
              <w:rPr>
                <w:rFonts w:ascii="Calibri" w:hAnsi="Calibri" w:eastAsia="Microsoft YaHei"/>
                <w:sz w:val="18"/>
              </w:rPr>
              <w:t>200000</w:t>
            </w:r>
          </w:p>
        </w:tc>
      </w:tr>
      <w:tr>
        <w:tc>
          <w:tcPr>
            <w:tcW w:type="dxa" w:w="4896"/>
          </w:tcPr>
          <w:p>
            <w:r>
              <w:rPr>
                <w:rFonts w:ascii="Calibri" w:hAnsi="Calibri" w:eastAsia="Microsoft YaHei"/>
                <w:sz w:val="18"/>
              </w:rPr>
            </w:r>
            <w:r>
              <w:rPr>
                <w:rFonts w:ascii="Calibri" w:hAnsi="Calibri" w:eastAsia="Microsoft YaHei"/>
                <w:sz w:val="18"/>
              </w:rPr>
              <w:t>seed</w:t>
            </w:r>
          </w:p>
        </w:tc>
        <w:tc>
          <w:tcPr>
            <w:tcW w:type="dxa" w:w="4896"/>
          </w:tcPr>
          <w:p>
            <w:r>
              <w:rPr>
                <w:rFonts w:ascii="Calibri" w:hAnsi="Calibri" w:eastAsia="Microsoft YaHei"/>
                <w:sz w:val="18"/>
              </w:rPr>
            </w:r>
            <w:r>
              <w:rPr>
                <w:rFonts w:ascii="Calibri" w:hAnsi="Calibri" w:eastAsia="Microsoft YaHei"/>
                <w:sz w:val="18"/>
              </w:rPr>
              <w:t>2026061502</w:t>
            </w:r>
          </w:p>
        </w:tc>
      </w:tr>
      <w:tr>
        <w:tc>
          <w:tcPr>
            <w:tcW w:type="dxa" w:w="4896"/>
          </w:tcPr>
          <w:p>
            <w:r>
              <w:rPr>
                <w:rFonts w:ascii="Calibri" w:hAnsi="Calibri" w:eastAsia="Microsoft YaHei"/>
                <w:sz w:val="18"/>
              </w:rPr>
            </w:r>
            <w:r>
              <w:rPr>
                <w:rFonts w:ascii="Calibri" w:hAnsi="Calibri" w:eastAsia="Microsoft YaHei"/>
                <w:sz w:val="18"/>
              </w:rPr>
              <w:t>顶点数</w:t>
            </w:r>
          </w:p>
        </w:tc>
        <w:tc>
          <w:tcPr>
            <w:tcW w:type="dxa" w:w="4896"/>
          </w:tcPr>
          <w:p>
            <w:r>
              <w:rPr>
                <w:rFonts w:ascii="Calibri" w:hAnsi="Calibri" w:eastAsia="Microsoft YaHei"/>
                <w:sz w:val="18"/>
              </w:rPr>
            </w:r>
            <w:r>
              <w:rPr>
                <w:rFonts w:ascii="Calibri" w:hAnsi="Calibri" w:eastAsia="Microsoft YaHei"/>
                <w:sz w:val="18"/>
              </w:rPr>
              <w:t>530,715</w:t>
            </w:r>
          </w:p>
        </w:tc>
      </w:tr>
      <w:tr>
        <w:tc>
          <w:tcPr>
            <w:tcW w:type="dxa" w:w="4896"/>
          </w:tcPr>
          <w:p>
            <w:r>
              <w:rPr>
                <w:rFonts w:ascii="Calibri" w:hAnsi="Calibri" w:eastAsia="Microsoft YaHei"/>
                <w:sz w:val="18"/>
              </w:rPr>
            </w:r>
            <w:r>
              <w:rPr>
                <w:rFonts w:ascii="Calibri" w:hAnsi="Calibri" w:eastAsia="Microsoft YaHei"/>
                <w:sz w:val="18"/>
              </w:rPr>
              <w:t>面数</w:t>
            </w:r>
          </w:p>
        </w:tc>
        <w:tc>
          <w:tcPr>
            <w:tcW w:type="dxa" w:w="4896"/>
          </w:tcPr>
          <w:p>
            <w:r>
              <w:rPr>
                <w:rFonts w:ascii="Calibri" w:hAnsi="Calibri" w:eastAsia="Microsoft YaHei"/>
                <w:sz w:val="18"/>
              </w:rPr>
            </w:r>
            <w:r>
              <w:rPr>
                <w:rFonts w:ascii="Calibri" w:hAnsi="Calibri" w:eastAsia="Microsoft YaHei"/>
                <w:sz w:val="18"/>
              </w:rPr>
              <w:t>1,061,684</w:t>
            </w:r>
          </w:p>
        </w:tc>
      </w:tr>
      <w:tr>
        <w:tc>
          <w:tcPr>
            <w:tcW w:type="dxa" w:w="4896"/>
          </w:tcPr>
          <w:p>
            <w:r>
              <w:rPr>
                <w:rFonts w:ascii="Calibri" w:hAnsi="Calibri" w:eastAsia="Microsoft YaHei"/>
                <w:sz w:val="18"/>
              </w:rPr>
            </w:r>
            <w:r>
              <w:rPr>
                <w:rFonts w:ascii="Calibri" w:hAnsi="Calibri" w:eastAsia="Microsoft YaHei"/>
                <w:sz w:val="18"/>
              </w:rPr>
              <w:t>运行耗时</w:t>
            </w:r>
          </w:p>
        </w:tc>
        <w:tc>
          <w:tcPr>
            <w:tcW w:type="dxa" w:w="4896"/>
          </w:tcPr>
          <w:p>
            <w:r>
              <w:rPr>
                <w:rFonts w:ascii="Calibri" w:hAnsi="Calibri" w:eastAsia="Microsoft YaHei"/>
                <w:sz w:val="18"/>
              </w:rPr>
            </w:r>
            <w:r>
              <w:rPr>
                <w:rFonts w:ascii="Calibri" w:hAnsi="Calibri" w:eastAsia="Microsoft YaHei"/>
                <w:sz w:val="18"/>
              </w:rPr>
              <w:t>约 81.6 秒</w:t>
            </w:r>
          </w:p>
        </w:tc>
      </w:tr>
      <w:tr>
        <w:tc>
          <w:tcPr>
            <w:tcW w:type="dxa" w:w="4896"/>
          </w:tcPr>
          <w:p>
            <w:r>
              <w:rPr>
                <w:rFonts w:ascii="Calibri" w:hAnsi="Calibri" w:eastAsia="Microsoft YaHei"/>
                <w:sz w:val="18"/>
              </w:rPr>
            </w:r>
            <w:r>
              <w:rPr>
                <w:rFonts w:ascii="Calibri" w:hAnsi="Calibri" w:eastAsia="Microsoft YaHei"/>
                <w:sz w:val="18"/>
              </w:rPr>
              <w:t>最大显存占用</w:t>
            </w:r>
          </w:p>
        </w:tc>
        <w:tc>
          <w:tcPr>
            <w:tcW w:type="dxa" w:w="4896"/>
          </w:tcPr>
          <w:p>
            <w:r>
              <w:rPr>
                <w:rFonts w:ascii="Calibri" w:hAnsi="Calibri" w:eastAsia="Microsoft YaHei"/>
                <w:sz w:val="18"/>
              </w:rPr>
            </w:r>
            <w:r>
              <w:rPr>
                <w:rFonts w:ascii="Calibri" w:hAnsi="Calibri" w:eastAsia="Microsoft YaHei"/>
                <w:sz w:val="18"/>
              </w:rPr>
              <w:t>约 12.1GB</w:t>
            </w:r>
          </w:p>
        </w:tc>
      </w:tr>
    </w:tbl>
    <w:p>
      <w:pPr>
        <w:spacing w:after="120" w:line="269" w:lineRule="auto"/>
      </w:pPr>
      <w:r>
        <w:rPr>
          <w:rFonts w:ascii="Calibri" w:hAnsi="Calibri" w:eastAsia="Microsoft YaHei"/>
        </w:rPr>
        <w:t>这个白模自身包含跑车的主要结构：低趴车身、前铲、轮拱、四轮、车顶舱盖、侧进气口、机盖开孔与整体车身轮廓。后续 AI 渲染的核心要求，就是在这些结构基础上添加材质、玻璃、轮胎、灯光和产品摄影质感。</w:t>
      </w:r>
    </w:p>
    <w:p>
      <w:pPr>
        <w:spacing w:after="120" w:line="269" w:lineRule="auto"/>
      </w:pPr>
      <w:r>
        <w:rPr>
          <w:rFonts w:ascii="Calibri" w:hAnsi="Calibri" w:eastAsia="Microsoft YaHei"/>
        </w:rPr>
        <w:t>白模单视角：</w:t>
      </w:r>
    </w:p>
    <w:p>
      <w:pPr>
        <w:jc w:val="center"/>
      </w:pPr>
      <w:r>
        <w:drawing>
          <wp:inline xmlns:a="http://schemas.openxmlformats.org/drawingml/2006/main" xmlns:pic="http://schemas.openxmlformats.org/drawingml/2006/picture">
            <wp:extent cx="5852160" cy="5852160"/>
            <wp:docPr id="2" name="Picture 2"/>
            <wp:cNvGraphicFramePr>
              <a:graphicFrameLocks noChangeAspect="1"/>
            </wp:cNvGraphicFramePr>
            <a:graphic>
              <a:graphicData uri="http://schemas.openxmlformats.org/drawingml/2006/picture">
                <pic:pic>
                  <pic:nvPicPr>
                    <pic:cNvPr id="0" name="white_mesh_view05.png"/>
                    <pic:cNvPicPr/>
                  </pic:nvPicPr>
                  <pic:blipFill>
                    <a:blip r:embed="rId10"/>
                    <a:stretch>
                      <a:fillRect/>
                    </a:stretch>
                  </pic:blipFill>
                  <pic:spPr>
                    <a:xfrm>
                      <a:off x="0" y="0"/>
                      <a:ext cx="5852160" cy="5852160"/>
                    </a:xfrm>
                    <a:prstGeom prst="rect"/>
                  </pic:spPr>
                </pic:pic>
              </a:graphicData>
            </a:graphic>
          </wp:inline>
        </w:drawing>
      </w:r>
    </w:p>
    <w:p>
      <w:pPr>
        <w:jc w:val="center"/>
      </w:pPr>
      <w:r>
        <w:rPr>
          <w:rFonts w:ascii="Calibri" w:hAnsi="Calibri" w:eastAsia="Microsoft YaHei"/>
          <w:i/>
          <w:sz w:val="18"/>
        </w:rPr>
        <w:t>白模 view_05</w:t>
      </w:r>
    </w:p>
    <w:p>
      <w:pPr>
        <w:spacing w:after="120" w:line="269" w:lineRule="auto"/>
      </w:pPr>
      <w:r>
        <w:rPr>
          <w:rFonts w:ascii="Calibri" w:hAnsi="Calibri" w:eastAsia="Microsoft YaHei"/>
        </w:rPr>
        <w:t>白模多视角：</w:t>
      </w:r>
    </w:p>
    <w:p>
      <w:pPr>
        <w:jc w:val="center"/>
      </w:pPr>
      <w:r>
        <w:drawing>
          <wp:inline xmlns:a="http://schemas.openxmlformats.org/drawingml/2006/main" xmlns:pic="http://schemas.openxmlformats.org/drawingml/2006/picture">
            <wp:extent cx="5852160" cy="3133344"/>
            <wp:docPr id="3" name="Picture 3"/>
            <wp:cNvGraphicFramePr>
              <a:graphicFrameLocks noChangeAspect="1"/>
            </wp:cNvGraphicFramePr>
            <a:graphic>
              <a:graphicData uri="http://schemas.openxmlformats.org/drawingml/2006/picture">
                <pic:pic>
                  <pic:nvPicPr>
                    <pic:cNvPr id="0" name="white_views_contact.png"/>
                    <pic:cNvPicPr/>
                  </pic:nvPicPr>
                  <pic:blipFill>
                    <a:blip r:embed="rId11"/>
                    <a:stretch>
                      <a:fillRect/>
                    </a:stretch>
                  </pic:blipFill>
                  <pic:spPr>
                    <a:xfrm>
                      <a:off x="0" y="0"/>
                      <a:ext cx="5852160" cy="3133344"/>
                    </a:xfrm>
                    <a:prstGeom prst="rect"/>
                  </pic:spPr>
                </pic:pic>
              </a:graphicData>
            </a:graphic>
          </wp:inline>
        </w:drawing>
      </w:r>
    </w:p>
    <w:p>
      <w:pPr>
        <w:jc w:val="center"/>
      </w:pPr>
      <w:r>
        <w:rPr>
          <w:rFonts w:ascii="Calibri" w:hAnsi="Calibri" w:eastAsia="Microsoft YaHei"/>
          <w:i/>
          <w:sz w:val="18"/>
        </w:rPr>
        <w:t>白模多视角</w:t>
      </w:r>
    </w:p>
    <w:p>
      <w:pPr>
        <w:pStyle w:val="Heading1"/>
      </w:pPr>
      <w:r>
        <w:rPr>
          <w:rFonts w:ascii="Calibri" w:hAnsi="Calibri" w:eastAsia="Microsoft YaHei"/>
          <w:b/>
          <w:color w:val="1F3864"/>
          <w:sz w:val="32"/>
        </w:rPr>
        <w:t>7. Blender 通道渲染实现</w:t>
      </w:r>
    </w:p>
    <w:p>
      <w:pPr>
        <w:spacing w:after="120" w:line="269" w:lineRule="auto"/>
      </w:pPr>
      <w:r>
        <w:rPr>
          <w:rFonts w:ascii="Calibri" w:hAnsi="Calibri" w:eastAsia="Microsoft YaHei"/>
        </w:rPr>
        <w:t xml:space="preserve">Blender 阶段由 </w:t>
      </w:r>
      <w:r>
        <w:rPr>
          <w:rFonts w:ascii="Consolas" w:hAnsi="Consolas" w:eastAsia="Microsoft YaHei"/>
          <w:sz w:val="18"/>
        </w:rPr>
        <w:t>blender_scripts/batch_render.py</w:t>
      </w:r>
      <w:r>
        <w:rPr>
          <w:rFonts w:ascii="Calibri" w:hAnsi="Calibri" w:eastAsia="Microsoft YaHei"/>
        </w:rPr>
        <w:t xml:space="preserve"> 实现，设计重点是把任意 </w:t>
      </w:r>
      <w:r>
        <w:rPr>
          <w:rFonts w:ascii="Consolas" w:hAnsi="Consolas" w:eastAsia="Microsoft YaHei"/>
          <w:sz w:val="18"/>
        </w:rPr>
        <w:t>.glb / .gltf / .obj / .fbx</w:t>
      </w:r>
      <w:r>
        <w:rPr>
          <w:rFonts w:ascii="Calibri" w:hAnsi="Calibri" w:eastAsia="Microsoft YaHei"/>
        </w:rPr>
        <w:t xml:space="preserve"> 模型标准化为可用于 AI 控制的多通道图片。</w:t>
      </w:r>
    </w:p>
    <w:p>
      <w:pPr>
        <w:spacing w:after="120" w:line="269" w:lineRule="auto"/>
      </w:pPr>
      <w:r>
        <w:rPr>
          <w:rFonts w:ascii="Calibri" w:hAnsi="Calibri" w:eastAsia="Microsoft YaHei"/>
        </w:rPr>
        <w:t>主要实现细节：</w:t>
      </w:r>
    </w:p>
    <w:p>
      <w:pPr>
        <w:spacing w:after="120" w:line="269" w:lineRule="auto"/>
      </w:pPr>
      <w:r>
        <w:rPr>
          <w:rFonts w:ascii="Calibri" w:hAnsi="Calibri" w:eastAsia="Microsoft YaHei"/>
        </w:rPr>
        <w:t xml:space="preserve">1. </w:t>
      </w:r>
      <w:r>
        <w:rPr>
          <w:rFonts w:ascii="Calibri" w:hAnsi="Calibri" w:eastAsia="Microsoft YaHei"/>
          <w:b/>
        </w:rPr>
        <w:t>模型导入</w:t>
      </w:r>
    </w:p>
    <w:p>
      <w:pPr>
        <w:spacing w:after="120" w:line="269" w:lineRule="auto"/>
      </w:pPr>
      <w:r>
        <w:rPr>
          <w:rFonts w:ascii="Consolas" w:hAnsi="Consolas" w:eastAsia="Microsoft YaHei"/>
          <w:sz w:val="18"/>
        </w:rPr>
        <w:t>import_model()</w:t>
      </w:r>
      <w:r>
        <w:rPr>
          <w:rFonts w:ascii="Calibri" w:hAnsi="Calibri" w:eastAsia="Microsoft YaHei"/>
        </w:rPr>
        <w:t xml:space="preserve"> 根据扩展名选择 Blender 对应导入器，支持 </w:t>
      </w:r>
      <w:r>
        <w:rPr>
          <w:rFonts w:ascii="Consolas" w:hAnsi="Consolas" w:eastAsia="Microsoft YaHei"/>
          <w:sz w:val="18"/>
        </w:rPr>
        <w:t>.glb/.gltf/.obj/.fbx</w:t>
      </w:r>
      <w:r>
        <w:rPr>
          <w:rFonts w:ascii="Calibri" w:hAnsi="Calibri" w:eastAsia="Microsoft YaHei"/>
        </w:rPr>
        <w:t>。</w:t>
      </w:r>
    </w:p>
    <w:p>
      <w:pPr>
        <w:spacing w:after="120" w:line="269" w:lineRule="auto"/>
      </w:pPr>
      <w:r>
        <w:rPr>
          <w:rFonts w:ascii="Calibri" w:hAnsi="Calibri" w:eastAsia="Microsoft YaHei"/>
        </w:rPr>
        <w:t xml:space="preserve">2. </w:t>
      </w:r>
      <w:r>
        <w:rPr>
          <w:rFonts w:ascii="Calibri" w:hAnsi="Calibri" w:eastAsia="Microsoft YaHei"/>
          <w:b/>
        </w:rPr>
        <w:t>模型归一化</w:t>
      </w:r>
    </w:p>
    <w:p>
      <w:pPr>
        <w:spacing w:after="120" w:line="269" w:lineRule="auto"/>
      </w:pPr>
      <w:r>
        <w:rPr>
          <w:rFonts w:ascii="Consolas" w:hAnsi="Consolas" w:eastAsia="Microsoft YaHei"/>
          <w:sz w:val="18"/>
        </w:rPr>
        <w:t>normalize_model()</w:t>
      </w:r>
      <w:r>
        <w:rPr>
          <w:rFonts w:ascii="Calibri" w:hAnsi="Calibri" w:eastAsia="Microsoft YaHei"/>
        </w:rPr>
        <w:t xml:space="preserve"> 遍历所有 mesh 的包围盒，计算中心点和最大尺寸，将模型中心移到原点附近，并缩放到统一尺度。这样不同模型都能落在相机视野内。</w:t>
      </w:r>
    </w:p>
    <w:p>
      <w:pPr>
        <w:spacing w:after="120" w:line="269" w:lineRule="auto"/>
      </w:pPr>
      <w:r>
        <w:rPr>
          <w:rFonts w:ascii="Calibri" w:hAnsi="Calibri" w:eastAsia="Microsoft YaHei"/>
        </w:rPr>
        <w:t xml:space="preserve">3. </w:t>
      </w:r>
      <w:r>
        <w:rPr>
          <w:rFonts w:ascii="Calibri" w:hAnsi="Calibri" w:eastAsia="Microsoft YaHei"/>
          <w:b/>
        </w:rPr>
        <w:t>场景配置</w:t>
      </w:r>
    </w:p>
    <w:p>
      <w:pPr>
        <w:spacing w:after="120" w:line="269" w:lineRule="auto"/>
      </w:pPr>
      <w:r>
        <w:rPr>
          <w:rFonts w:ascii="Consolas" w:hAnsi="Consolas" w:eastAsia="Microsoft YaHei"/>
          <w:sz w:val="18"/>
        </w:rPr>
        <w:t>configure_scene()</w:t>
      </w:r>
      <w:r>
        <w:rPr>
          <w:rFonts w:ascii="Calibri" w:hAnsi="Calibri" w:eastAsia="Microsoft YaHei"/>
        </w:rPr>
        <w:t xml:space="preserve"> 设置 Cycles 渲染器、分辨率、采样数、PNG 输出、Film/World 背景与色彩管理。</w:t>
      </w:r>
    </w:p>
    <w:p>
      <w:pPr>
        <w:spacing w:after="120" w:line="269" w:lineRule="auto"/>
      </w:pPr>
      <w:r>
        <w:rPr>
          <w:rFonts w:ascii="Calibri" w:hAnsi="Calibri" w:eastAsia="Microsoft YaHei"/>
        </w:rPr>
        <w:t xml:space="preserve">4. </w:t>
      </w:r>
      <w:r>
        <w:rPr>
          <w:rFonts w:ascii="Calibri" w:hAnsi="Calibri" w:eastAsia="Microsoft YaHei"/>
          <w:b/>
        </w:rPr>
        <w:t>正交相机</w:t>
      </w:r>
    </w:p>
    <w:p>
      <w:pPr>
        <w:spacing w:after="120" w:line="269" w:lineRule="auto"/>
      </w:pPr>
      <w:r>
        <w:rPr>
          <w:rFonts w:ascii="Consolas" w:hAnsi="Consolas" w:eastAsia="Microsoft YaHei"/>
          <w:sz w:val="18"/>
        </w:rPr>
        <w:t>make_camera()</w:t>
      </w:r>
      <w:r>
        <w:rPr>
          <w:rFonts w:ascii="Calibri" w:hAnsi="Calibri" w:eastAsia="Microsoft YaHei"/>
        </w:rPr>
        <w:t xml:space="preserve"> 使用正交相机，避免透视夸张，保证白模通道更适合作为结构参考。</w:t>
      </w:r>
    </w:p>
    <w:p>
      <w:pPr>
        <w:spacing w:after="120" w:line="269" w:lineRule="auto"/>
      </w:pPr>
      <w:r>
        <w:rPr>
          <w:rFonts w:ascii="Calibri" w:hAnsi="Calibri" w:eastAsia="Microsoft YaHei"/>
        </w:rPr>
        <w:t xml:space="preserve">5. </w:t>
      </w:r>
      <w:r>
        <w:rPr>
          <w:rFonts w:ascii="Calibri" w:hAnsi="Calibri" w:eastAsia="Microsoft YaHei"/>
          <w:b/>
        </w:rPr>
        <w:t>多视角环绕</w:t>
      </w:r>
    </w:p>
    <w:p>
      <w:pPr>
        <w:spacing w:after="120" w:line="269" w:lineRule="auto"/>
      </w:pPr>
      <w:r>
        <w:rPr>
          <w:rFonts w:ascii="Consolas" w:hAnsi="Consolas" w:eastAsia="Microsoft YaHei"/>
          <w:sz w:val="18"/>
        </w:rPr>
        <w:t>render_view()</w:t>
      </w:r>
      <w:r>
        <w:rPr>
          <w:rFonts w:ascii="Calibri" w:hAnsi="Calibri" w:eastAsia="Microsoft YaHei"/>
        </w:rPr>
        <w:t xml:space="preserve"> 按视角角度移动相机，生成 </w:t>
      </w:r>
      <w:r>
        <w:rPr>
          <w:rFonts w:ascii="Consolas" w:hAnsi="Consolas" w:eastAsia="Microsoft YaHei"/>
          <w:sz w:val="18"/>
        </w:rPr>
        <w:t>view_00</w:t>
      </w:r>
      <w:r>
        <w:rPr>
          <w:rFonts w:ascii="Calibri" w:hAnsi="Calibri" w:eastAsia="Microsoft YaHei"/>
        </w:rPr>
        <w:t xml:space="preserve"> 到 </w:t>
      </w:r>
      <w:r>
        <w:rPr>
          <w:rFonts w:ascii="Consolas" w:hAnsi="Consolas" w:eastAsia="Microsoft YaHei"/>
          <w:sz w:val="18"/>
        </w:rPr>
        <w:t>view_07</w:t>
      </w:r>
      <w:r>
        <w:rPr>
          <w:rFonts w:ascii="Calibri" w:hAnsi="Calibri" w:eastAsia="Microsoft YaHei"/>
        </w:rPr>
        <w:t xml:space="preserve"> 等多个视角。</w:t>
      </w:r>
    </w:p>
    <w:p>
      <w:pPr>
        <w:spacing w:after="120" w:line="269" w:lineRule="auto"/>
      </w:pPr>
      <w:r>
        <w:rPr>
          <w:rFonts w:ascii="Calibri" w:hAnsi="Calibri" w:eastAsia="Microsoft YaHei"/>
        </w:rPr>
        <w:t xml:space="preserve">6. </w:t>
      </w:r>
      <w:r>
        <w:rPr>
          <w:rFonts w:ascii="Calibri" w:hAnsi="Calibri" w:eastAsia="Microsoft YaHei"/>
          <w:b/>
        </w:rPr>
        <w:t>通道输出</w:t>
      </w:r>
    </w:p>
    <w:p>
      <w:pPr>
        <w:spacing w:after="120" w:line="269" w:lineRule="auto"/>
      </w:pPr>
      <w:r>
        <w:rPr>
          <w:rFonts w:ascii="Calibri" w:hAnsi="Calibri" w:eastAsia="Microsoft YaHei"/>
        </w:rPr>
        <w:t>每个视角输出：</w:t>
      </w:r>
    </w:p>
    <w:p>
      <w:pPr>
        <w:spacing w:after="120" w:line="269" w:lineRule="auto"/>
      </w:pPr>
      <w:r>
        <w:rPr>
          <w:rFonts w:ascii="Calibri" w:hAnsi="Calibri" w:eastAsia="Microsoft YaHei"/>
        </w:rPr>
        <w:t xml:space="preserve">- </w:t>
      </w:r>
      <w:r>
        <w:rPr>
          <w:rFonts w:ascii="Consolas" w:hAnsi="Consolas" w:eastAsia="Microsoft YaHei"/>
          <w:sz w:val="18"/>
        </w:rPr>
        <w:t>rgb.png</w:t>
      </w:r>
      <w:r>
        <w:rPr>
          <w:rFonts w:ascii="Calibri" w:hAnsi="Calibri" w:eastAsia="Microsoft YaHei"/>
        </w:rPr>
        <w:t>：正常白模渲染。</w:t>
      </w:r>
    </w:p>
    <w:p>
      <w:pPr>
        <w:spacing w:after="120" w:line="269" w:lineRule="auto"/>
      </w:pPr>
      <w:r>
        <w:rPr>
          <w:rFonts w:ascii="Calibri" w:hAnsi="Calibri" w:eastAsia="Microsoft YaHei"/>
        </w:rPr>
        <w:t xml:space="preserve">- </w:t>
      </w:r>
      <w:r>
        <w:rPr>
          <w:rFonts w:ascii="Consolas" w:hAnsi="Consolas" w:eastAsia="Microsoft YaHei"/>
          <w:sz w:val="18"/>
        </w:rPr>
        <w:t>depth.png</w:t>
      </w:r>
      <w:r>
        <w:rPr>
          <w:rFonts w:ascii="Calibri" w:hAnsi="Calibri" w:eastAsia="Microsoft YaHei"/>
        </w:rPr>
        <w:t>：基于 Camera Data 的深度伪彩图。</w:t>
      </w:r>
    </w:p>
    <w:p>
      <w:pPr>
        <w:spacing w:after="120" w:line="269" w:lineRule="auto"/>
      </w:pPr>
      <w:r>
        <w:rPr>
          <w:rFonts w:ascii="Calibri" w:hAnsi="Calibri" w:eastAsia="Microsoft YaHei"/>
        </w:rPr>
        <w:t xml:space="preserve">- </w:t>
      </w:r>
      <w:r>
        <w:rPr>
          <w:rFonts w:ascii="Consolas" w:hAnsi="Consolas" w:eastAsia="Microsoft YaHei"/>
          <w:sz w:val="18"/>
        </w:rPr>
        <w:t>edge.png</w:t>
      </w:r>
      <w:r>
        <w:rPr>
          <w:rFonts w:ascii="Calibri" w:hAnsi="Calibri" w:eastAsia="Microsoft YaHei"/>
        </w:rPr>
        <w:t>：Freestyle 轮廓线。</w:t>
      </w:r>
    </w:p>
    <w:p>
      <w:pPr>
        <w:spacing w:after="120" w:line="269" w:lineRule="auto"/>
      </w:pPr>
      <w:r>
        <w:rPr>
          <w:rFonts w:ascii="Calibri" w:hAnsi="Calibri" w:eastAsia="Microsoft YaHei"/>
        </w:rPr>
        <w:t xml:space="preserve">- </w:t>
      </w:r>
      <w:r>
        <w:rPr>
          <w:rFonts w:ascii="Consolas" w:hAnsi="Consolas" w:eastAsia="Microsoft YaHei"/>
          <w:sz w:val="18"/>
        </w:rPr>
        <w:t>normal.png</w:t>
      </w:r>
      <w:r>
        <w:rPr>
          <w:rFonts w:ascii="Calibri" w:hAnsi="Calibri" w:eastAsia="Microsoft YaHei"/>
        </w:rPr>
        <w:t>：法线方向编码。</w:t>
      </w:r>
    </w:p>
    <w:p>
      <w:pPr>
        <w:spacing w:after="120" w:line="269" w:lineRule="auto"/>
      </w:pPr>
      <w:r>
        <w:rPr>
          <w:rFonts w:ascii="Calibri" w:hAnsi="Calibri" w:eastAsia="Microsoft YaHei"/>
        </w:rPr>
        <w:t xml:space="preserve">- </w:t>
      </w:r>
      <w:r>
        <w:rPr>
          <w:rFonts w:ascii="Consolas" w:hAnsi="Consolas" w:eastAsia="Microsoft YaHei"/>
          <w:sz w:val="18"/>
        </w:rPr>
        <w:t>mask.png</w:t>
      </w:r>
      <w:r>
        <w:rPr>
          <w:rFonts w:ascii="Calibri" w:hAnsi="Calibri" w:eastAsia="Microsoft YaHei"/>
        </w:rPr>
        <w:t>：白色前景遮罩。</w:t>
      </w:r>
    </w:p>
    <w:p>
      <w:pPr>
        <w:spacing w:after="120" w:line="269" w:lineRule="auto"/>
      </w:pPr>
      <w:r>
        <w:rPr>
          <w:rFonts w:ascii="Calibri" w:hAnsi="Calibri" w:eastAsia="Microsoft YaHei"/>
        </w:rPr>
        <w:t xml:space="preserve">这些通道被写入 </w:t>
      </w:r>
      <w:r>
        <w:rPr>
          <w:rFonts w:ascii="Consolas" w:hAnsi="Consolas" w:eastAsia="Microsoft YaHei"/>
          <w:sz w:val="18"/>
        </w:rPr>
        <w:t>manifest.json</w:t>
      </w:r>
      <w:r>
        <w:rPr>
          <w:rFonts w:ascii="Calibri" w:hAnsi="Calibri" w:eastAsia="Microsoft YaHei"/>
        </w:rPr>
        <w:t>，供后续 AI 渲染和评分读取。</w:t>
      </w:r>
    </w:p>
    <w:p>
      <w:pPr>
        <w:pStyle w:val="Heading1"/>
      </w:pPr>
      <w:r>
        <w:rPr>
          <w:rFonts w:ascii="Calibri" w:hAnsi="Calibri" w:eastAsia="Microsoft YaHei"/>
          <w:b/>
          <w:color w:val="1F3864"/>
          <w:sz w:val="32"/>
        </w:rPr>
        <w:t>8. AI 渲染后端实现</w:t>
      </w:r>
    </w:p>
    <w:p>
      <w:pPr>
        <w:spacing w:after="120" w:line="269" w:lineRule="auto"/>
      </w:pPr>
      <w:r>
        <w:rPr>
          <w:rFonts w:ascii="Calibri" w:hAnsi="Calibri" w:eastAsia="Microsoft YaHei"/>
        </w:rPr>
        <w:t>项目中实现了多个 AI 后端：</w:t>
      </w:r>
    </w:p>
    <w:p>
      <w:pPr>
        <w:pStyle w:val="ListBullet"/>
      </w:pPr>
      <w:r>
        <w:rPr>
          <w:rFonts w:ascii="Consolas" w:hAnsi="Consolas" w:eastAsia="Microsoft YaHei"/>
          <w:sz w:val="18"/>
        </w:rPr>
        <w:t>MockImageBackend</w:t>
      </w:r>
      <w:r>
        <w:rPr>
          <w:rFonts w:ascii="Calibri" w:hAnsi="Calibri" w:eastAsia="Microsoft YaHei"/>
        </w:rPr>
        <w:t>：用于无模型情况下测试全流程。</w:t>
      </w:r>
    </w:p>
    <w:p>
      <w:pPr>
        <w:pStyle w:val="ListBullet"/>
      </w:pPr>
      <w:r>
        <w:rPr>
          <w:rFonts w:ascii="Consolas" w:hAnsi="Consolas" w:eastAsia="Microsoft YaHei"/>
          <w:sz w:val="18"/>
        </w:rPr>
        <w:t>DiffusersImageBackend</w:t>
      </w:r>
      <w:r>
        <w:rPr>
          <w:rFonts w:ascii="Calibri" w:hAnsi="Calibri" w:eastAsia="Microsoft YaHei"/>
        </w:rPr>
        <w:t>：用于通用 Diffusers 图生图。</w:t>
      </w:r>
    </w:p>
    <w:p>
      <w:pPr>
        <w:pStyle w:val="ListBullet"/>
      </w:pPr>
      <w:r>
        <w:rPr>
          <w:rFonts w:ascii="Consolas" w:hAnsi="Consolas" w:eastAsia="Microsoft YaHei"/>
          <w:sz w:val="18"/>
        </w:rPr>
        <w:t>SDXLControlNetGeometryBackend</w:t>
      </w:r>
      <w:r>
        <w:rPr>
          <w:rFonts w:ascii="Calibri" w:hAnsi="Calibri" w:eastAsia="Microsoft YaHei"/>
        </w:rPr>
        <w:t>：使用 SDXL Base + Canny/Depth ControlNet，早期用于几何约束渲染。</w:t>
      </w:r>
    </w:p>
    <w:p>
      <w:pPr>
        <w:pStyle w:val="ListBullet"/>
      </w:pPr>
      <w:r>
        <w:rPr>
          <w:rFonts w:ascii="Consolas" w:hAnsi="Consolas" w:eastAsia="Microsoft YaHei"/>
          <w:sz w:val="18"/>
        </w:rPr>
        <w:t>HiDreamO1ImageBackend</w:t>
      </w:r>
      <w:r>
        <w:rPr>
          <w:rFonts w:ascii="Calibri" w:hAnsi="Calibri" w:eastAsia="Microsoft YaHei"/>
        </w:rPr>
        <w:t>：最终接入 HiDream-O1-Image full。</w:t>
      </w:r>
    </w:p>
    <w:p>
      <w:pPr>
        <w:spacing w:after="120" w:line="269" w:lineRule="auto"/>
      </w:pPr>
      <w:r>
        <w:rPr>
          <w:rFonts w:ascii="Calibri" w:hAnsi="Calibri" w:eastAsia="Microsoft YaHei"/>
        </w:rPr>
        <w:t xml:space="preserve">HiDream 后端的关键实现位于 </w:t>
      </w:r>
      <w:r>
        <w:rPr>
          <w:rFonts w:ascii="Consolas" w:hAnsi="Consolas" w:eastAsia="Microsoft YaHei"/>
          <w:sz w:val="18"/>
        </w:rPr>
        <w:t>src/local3dai/ai/backends.py</w:t>
      </w:r>
      <w:r>
        <w:rPr>
          <w:rFonts w:ascii="Calibri" w:hAnsi="Calibri" w:eastAsia="Microsoft YaHei"/>
        </w:rPr>
        <w:t xml:space="preserve"> 的 </w:t>
      </w:r>
      <w:r>
        <w:rPr>
          <w:rFonts w:ascii="Consolas" w:hAnsi="Consolas" w:eastAsia="Microsoft YaHei"/>
          <w:sz w:val="18"/>
        </w:rPr>
        <w:t>HiDreamO1ImageBackend</w:t>
      </w:r>
      <w:r>
        <w:rPr>
          <w:rFonts w:ascii="Calibri" w:hAnsi="Calibri" w:eastAsia="Microsoft YaHei"/>
        </w:rPr>
        <w:t>。</w:t>
      </w:r>
    </w:p>
    <w:p>
      <w:pPr>
        <w:spacing w:after="120" w:line="269" w:lineRule="auto"/>
      </w:pPr>
      <w:r>
        <w:rPr>
          <w:rFonts w:ascii="Calibri" w:hAnsi="Calibri" w:eastAsia="Microsoft YaHei"/>
        </w:rPr>
        <w:t>它的核心逻辑是：</w:t>
      </w:r>
    </w:p>
    <w:p>
      <w:pPr>
        <w:spacing w:after="120" w:line="269" w:lineRule="auto"/>
      </w:pPr>
      <w:r>
        <w:rPr>
          <w:rFonts w:ascii="Calibri" w:hAnsi="Calibri" w:eastAsia="Microsoft YaHei"/>
        </w:rPr>
        <w:t xml:space="preserve">1. 从 </w:t>
      </w:r>
      <w:r>
        <w:rPr>
          <w:rFonts w:ascii="Consolas" w:hAnsi="Consolas" w:eastAsia="Microsoft YaHei"/>
          <w:sz w:val="18"/>
        </w:rPr>
        <w:t>configs/local.json</w:t>
      </w:r>
      <w:r>
        <w:rPr>
          <w:rFonts w:ascii="Calibri" w:hAnsi="Calibri" w:eastAsia="Microsoft YaHei"/>
        </w:rPr>
        <w:t xml:space="preserve"> 读取 </w:t>
      </w:r>
      <w:r>
        <w:rPr>
          <w:rFonts w:ascii="Consolas" w:hAnsi="Consolas" w:eastAsia="Microsoft YaHei"/>
          <w:sz w:val="18"/>
        </w:rPr>
        <w:t>repo_root</w:t>
      </w:r>
      <w:r>
        <w:rPr>
          <w:rFonts w:ascii="Calibri" w:hAnsi="Calibri" w:eastAsia="Microsoft YaHei"/>
        </w:rPr>
        <w:t>、</w:t>
      </w:r>
      <w:r>
        <w:rPr>
          <w:rFonts w:ascii="Consolas" w:hAnsi="Consolas" w:eastAsia="Microsoft YaHei"/>
          <w:sz w:val="18"/>
        </w:rPr>
        <w:t>local_path</w:t>
      </w:r>
      <w:r>
        <w:rPr>
          <w:rFonts w:ascii="Calibri" w:hAnsi="Calibri" w:eastAsia="Microsoft YaHei"/>
        </w:rPr>
        <w:t>、</w:t>
      </w:r>
      <w:r>
        <w:rPr>
          <w:rFonts w:ascii="Consolas" w:hAnsi="Consolas" w:eastAsia="Microsoft YaHei"/>
          <w:sz w:val="18"/>
        </w:rPr>
        <w:t>model_type</w:t>
      </w:r>
      <w:r>
        <w:rPr>
          <w:rFonts w:ascii="Calibri" w:hAnsi="Calibri" w:eastAsia="Microsoft YaHei"/>
        </w:rPr>
        <w:t>、</w:t>
      </w:r>
      <w:r>
        <w:rPr>
          <w:rFonts w:ascii="Consolas" w:hAnsi="Consolas" w:eastAsia="Microsoft YaHei"/>
          <w:sz w:val="18"/>
        </w:rPr>
        <w:t>shift</w:t>
      </w:r>
      <w:r>
        <w:rPr>
          <w:rFonts w:ascii="Calibri" w:hAnsi="Calibri" w:eastAsia="Microsoft YaHei"/>
        </w:rPr>
        <w:t>、</w:t>
      </w:r>
      <w:r>
        <w:rPr>
          <w:rFonts w:ascii="Consolas" w:hAnsi="Consolas" w:eastAsia="Microsoft YaHei"/>
          <w:sz w:val="18"/>
        </w:rPr>
        <w:t>reference_channels</w:t>
      </w:r>
      <w:r>
        <w:rPr>
          <w:rFonts w:ascii="Calibri" w:hAnsi="Calibri" w:eastAsia="Microsoft YaHei"/>
        </w:rPr>
        <w:t>。</w:t>
      </w:r>
    </w:p>
    <w:p>
      <w:pPr>
        <w:spacing w:after="120" w:line="269" w:lineRule="auto"/>
      </w:pPr>
      <w:r>
        <w:rPr>
          <w:rFonts w:ascii="Calibri" w:hAnsi="Calibri" w:eastAsia="Microsoft YaHei"/>
        </w:rPr>
        <w:t xml:space="preserve">2. 将官方 HiDream-O1-Image 仓库加入 </w:t>
      </w:r>
      <w:r>
        <w:rPr>
          <w:rFonts w:ascii="Consolas" w:hAnsi="Consolas" w:eastAsia="Microsoft YaHei"/>
          <w:sz w:val="18"/>
        </w:rPr>
        <w:t>sys.path</w:t>
      </w:r>
      <w:r>
        <w:rPr>
          <w:rFonts w:ascii="Calibri" w:hAnsi="Calibri" w:eastAsia="Microsoft YaHei"/>
        </w:rPr>
        <w:t>。</w:t>
      </w:r>
    </w:p>
    <w:p>
      <w:pPr>
        <w:spacing w:after="120" w:line="269" w:lineRule="auto"/>
      </w:pPr>
      <w:r>
        <w:rPr>
          <w:rFonts w:ascii="Calibri" w:hAnsi="Calibri" w:eastAsia="Microsoft YaHei"/>
        </w:rPr>
        <w:t xml:space="preserve">3. 使用官方 </w:t>
      </w:r>
      <w:r>
        <w:rPr>
          <w:rFonts w:ascii="Consolas" w:hAnsi="Consolas" w:eastAsia="Microsoft YaHei"/>
          <w:sz w:val="18"/>
        </w:rPr>
        <w:t>inference.py</w:t>
      </w:r>
      <w:r>
        <w:rPr>
          <w:rFonts w:ascii="Calibri" w:hAnsi="Calibri" w:eastAsia="Microsoft YaHei"/>
        </w:rPr>
        <w:t xml:space="preserve"> 中的 </w:t>
      </w:r>
      <w:r>
        <w:rPr>
          <w:rFonts w:ascii="Consolas" w:hAnsi="Consolas" w:eastAsia="Microsoft YaHei"/>
          <w:sz w:val="18"/>
        </w:rPr>
        <w:t>add_special_tokens</w:t>
      </w:r>
      <w:r>
        <w:rPr>
          <w:rFonts w:ascii="Calibri" w:hAnsi="Calibri" w:eastAsia="Microsoft YaHei"/>
        </w:rPr>
        <w:t>、</w:t>
      </w:r>
      <w:r>
        <w:rPr>
          <w:rFonts w:ascii="Consolas" w:hAnsi="Consolas" w:eastAsia="Microsoft YaHei"/>
          <w:sz w:val="18"/>
        </w:rPr>
        <w:t>get_tokenizer</w:t>
      </w:r>
      <w:r>
        <w:rPr>
          <w:rFonts w:ascii="Calibri" w:hAnsi="Calibri" w:eastAsia="Microsoft YaHei"/>
        </w:rPr>
        <w:t xml:space="preserve"> 和 </w:t>
      </w:r>
      <w:r>
        <w:rPr>
          <w:rFonts w:ascii="Consolas" w:hAnsi="Consolas" w:eastAsia="Microsoft YaHei"/>
          <w:sz w:val="18"/>
        </w:rPr>
        <w:t>models.pipeline.generate_image</w:t>
      </w:r>
      <w:r>
        <w:rPr>
          <w:rFonts w:ascii="Calibri" w:hAnsi="Calibri" w:eastAsia="Microsoft YaHei"/>
        </w:rPr>
        <w:t>。</w:t>
      </w:r>
    </w:p>
    <w:p>
      <w:pPr>
        <w:spacing w:after="120" w:line="269" w:lineRule="auto"/>
      </w:pPr>
      <w:r>
        <w:rPr>
          <w:rFonts w:ascii="Calibri" w:hAnsi="Calibri" w:eastAsia="Microsoft YaHei"/>
        </w:rPr>
        <w:t xml:space="preserve">4. 使用 </w:t>
      </w:r>
      <w:r>
        <w:rPr>
          <w:rFonts w:ascii="Consolas" w:hAnsi="Consolas" w:eastAsia="Microsoft YaHei"/>
          <w:sz w:val="18"/>
        </w:rPr>
        <w:t>AutoProcessor.from_pretrained(..., local_files_only=True)</w:t>
      </w:r>
      <w:r>
        <w:rPr>
          <w:rFonts w:ascii="Calibri" w:hAnsi="Calibri" w:eastAsia="Microsoft YaHei"/>
        </w:rPr>
        <w:t xml:space="preserve"> 和 </w:t>
      </w:r>
      <w:r>
        <w:rPr>
          <w:rFonts w:ascii="Consolas" w:hAnsi="Consolas" w:eastAsia="Microsoft YaHei"/>
          <w:sz w:val="18"/>
        </w:rPr>
        <w:t>Qwen3VLForConditionalGeneration.from_pretrained(..., local_files_only=True)</w:t>
      </w:r>
      <w:r>
        <w:rPr>
          <w:rFonts w:ascii="Calibri" w:hAnsi="Calibri" w:eastAsia="Microsoft YaHei"/>
        </w:rPr>
        <w:t xml:space="preserve"> 本地加载权重。</w:t>
      </w:r>
    </w:p>
    <w:p>
      <w:pPr>
        <w:spacing w:after="120" w:line="269" w:lineRule="auto"/>
      </w:pPr>
      <w:r>
        <w:rPr>
          <w:rFonts w:ascii="Calibri" w:hAnsi="Calibri" w:eastAsia="Microsoft YaHei"/>
        </w:rPr>
        <w:t xml:space="preserve">5. 对每个视角，从 manifest 中取出指定参考通道，例如 </w:t>
      </w:r>
      <w:r>
        <w:rPr>
          <w:rFonts w:ascii="Consolas" w:hAnsi="Consolas" w:eastAsia="Microsoft YaHei"/>
          <w:sz w:val="18"/>
        </w:rPr>
        <w:t>rgb</w:t>
      </w:r>
      <w:r>
        <w:rPr>
          <w:rFonts w:ascii="Calibri" w:hAnsi="Calibri" w:eastAsia="Microsoft YaHei"/>
        </w:rPr>
        <w:t xml:space="preserve"> 和 </w:t>
      </w:r>
      <w:r>
        <w:rPr>
          <w:rFonts w:ascii="Consolas" w:hAnsi="Consolas" w:eastAsia="Microsoft YaHei"/>
          <w:sz w:val="18"/>
        </w:rPr>
        <w:t>edge</w:t>
      </w:r>
      <w:r>
        <w:rPr>
          <w:rFonts w:ascii="Calibri" w:hAnsi="Calibri" w:eastAsia="Microsoft YaHei"/>
        </w:rPr>
        <w:t>。</w:t>
      </w:r>
    </w:p>
    <w:p>
      <w:pPr>
        <w:spacing w:after="120" w:line="269" w:lineRule="auto"/>
      </w:pPr>
      <w:r>
        <w:rPr>
          <w:rFonts w:ascii="Calibri" w:hAnsi="Calibri" w:eastAsia="Microsoft YaHei"/>
        </w:rPr>
        <w:t xml:space="preserve">6. 调用官方 </w:t>
      </w:r>
      <w:r>
        <w:rPr>
          <w:rFonts w:ascii="Consolas" w:hAnsi="Consolas" w:eastAsia="Microsoft YaHei"/>
          <w:sz w:val="18"/>
        </w:rPr>
        <w:t>generate_image()</w:t>
      </w:r>
      <w:r>
        <w:rPr>
          <w:rFonts w:ascii="Calibri" w:hAnsi="Calibri" w:eastAsia="Microsoft YaHei"/>
        </w:rPr>
        <w:t>，传入 prompt、参考图、尺寸、steps、guidance、shift 和 seed。</w:t>
      </w:r>
    </w:p>
    <w:p>
      <w:pPr>
        <w:spacing w:after="120" w:line="269" w:lineRule="auto"/>
      </w:pPr>
      <w:r>
        <w:rPr>
          <w:rFonts w:ascii="Calibri" w:hAnsi="Calibri" w:eastAsia="Microsoft YaHei"/>
        </w:rPr>
        <w:t xml:space="preserve">7. 将生成图保存为 </w:t>
      </w:r>
      <w:r>
        <w:rPr>
          <w:rFonts w:ascii="Consolas" w:hAnsi="Consolas" w:eastAsia="Microsoft YaHei"/>
          <w:sz w:val="18"/>
        </w:rPr>
        <w:t>candidate_00.png</w:t>
      </w:r>
      <w:r>
        <w:rPr>
          <w:rFonts w:ascii="Calibri" w:hAnsi="Calibri" w:eastAsia="Microsoft YaHei"/>
        </w:rPr>
        <w:t>，并写出 AI manifest。</w:t>
      </w:r>
    </w:p>
    <w:p>
      <w:pPr>
        <w:spacing w:after="120" w:line="269" w:lineRule="auto"/>
      </w:pPr>
      <w:r>
        <w:rPr>
          <w:rFonts w:ascii="Calibri" w:hAnsi="Calibri" w:eastAsia="Microsoft YaHei"/>
        </w:rPr>
        <w:t>最终配置如下：</w:t>
      </w:r>
    </w:p>
    <w:p>
      <w:pPr>
        <w:pStyle w:val="NoSpacing"/>
      </w:pPr>
      <w:r>
        <w:rPr>
          <w:rFonts w:ascii="Consolas" w:hAnsi="Consolas" w:eastAsia="Microsoft YaHei"/>
          <w:sz w:val="18"/>
        </w:rPr>
        <w:t>"hidream_o1_image_full": {</w:t>
        <w:br/>
        <w:t xml:space="preserve">  "backend": "hidream-o1-image",</w:t>
        <w:br/>
        <w:t xml:space="preserve">  "repo_root": "/root/sakura/work/build/tools/HiDream-O1-Image",</w:t>
        <w:br/>
        <w:t xml:space="preserve">  "local_path": "/root/sakura/work/build/models/HiDream-O1-Image",</w:t>
        <w:br/>
        <w:t xml:space="preserve">  "model_type": "full",</w:t>
        <w:br/>
        <w:t xml:space="preserve">  "enabled": true,</w:t>
        <w:br/>
        <w:t xml:space="preserve">  "width": 2048,</w:t>
        <w:br/>
        <w:t xml:space="preserve">  "height": 2048,</w:t>
        <w:br/>
        <w:t xml:space="preserve">  "steps": 50,</w:t>
        <w:br/>
        <w:t xml:space="preserve">  "guidance_scale": 2.2,</w:t>
        <w:br/>
        <w:t xml:space="preserve">  "shift": 3.0,</w:t>
        <w:br/>
        <w:t xml:space="preserve">  "reference_channels": ["rgb", "edge"]</w:t>
        <w:br/>
        <w:t>}</w:t>
      </w:r>
    </w:p>
    <w:p>
      <w:pPr>
        <w:spacing w:after="120" w:line="269" w:lineRule="auto"/>
      </w:pPr>
      <w:r>
        <w:rPr>
          <w:rFonts w:ascii="Calibri" w:hAnsi="Calibri" w:eastAsia="Microsoft YaHei"/>
        </w:rPr>
        <w:t xml:space="preserve">注意：配置中的绝对路径仍保留旧目录名 </w:t>
      </w:r>
      <w:r>
        <w:rPr>
          <w:rFonts w:ascii="Consolas" w:hAnsi="Consolas" w:eastAsia="Microsoft YaHei"/>
          <w:sz w:val="18"/>
        </w:rPr>
        <w:t>/root/sakura/work/build</w:t>
      </w:r>
      <w:r>
        <w:rPr>
          <w:rFonts w:ascii="Calibri" w:hAnsi="Calibri" w:eastAsia="Microsoft YaHei"/>
        </w:rPr>
        <w:t xml:space="preserve">，这是项目改名后的历史遗留项。当前文件实际位于 </w:t>
      </w:r>
      <w:r>
        <w:rPr>
          <w:rFonts w:ascii="Consolas" w:hAnsi="Consolas" w:eastAsia="Microsoft YaHei"/>
          <w:sz w:val="18"/>
        </w:rPr>
        <w:t>/root/sakura/work/Harmonize3D</w:t>
      </w:r>
      <w:r>
        <w:rPr>
          <w:rFonts w:ascii="Calibri" w:hAnsi="Calibri" w:eastAsia="Microsoft YaHei"/>
        </w:rPr>
        <w:t>。后续建议将配置路径刷新为新根目录，或者改成相对路径，以便迁移。</w:t>
      </w:r>
    </w:p>
    <w:p>
      <w:pPr>
        <w:pStyle w:val="Heading1"/>
      </w:pPr>
      <w:r>
        <w:rPr>
          <w:rFonts w:ascii="Calibri" w:hAnsi="Calibri" w:eastAsia="Microsoft YaHei"/>
          <w:b/>
          <w:color w:val="1F3864"/>
          <w:sz w:val="32"/>
        </w:rPr>
        <w:t>9. HiDream-O1-Image full 接入过程</w:t>
      </w:r>
    </w:p>
    <w:p>
      <w:pPr>
        <w:spacing w:after="120" w:line="269" w:lineRule="auto"/>
      </w:pPr>
      <w:r>
        <w:rPr>
          <w:rFonts w:ascii="Calibri" w:hAnsi="Calibri" w:eastAsia="Microsoft YaHei"/>
        </w:rPr>
        <w:t>HiDream-O1-Image full 接入过程中遇到并解决了两个关键问题。</w:t>
      </w:r>
    </w:p>
    <w:p>
      <w:pPr>
        <w:pStyle w:val="Heading2"/>
      </w:pPr>
      <w:r>
        <w:rPr>
          <w:rFonts w:ascii="Calibri" w:hAnsi="Calibri" w:eastAsia="Microsoft YaHei"/>
          <w:b/>
          <w:sz w:val="26"/>
        </w:rPr>
        <w:t>9.1 模型下载</w:t>
      </w:r>
    </w:p>
    <w:p>
      <w:pPr>
        <w:spacing w:after="120" w:line="269" w:lineRule="auto"/>
      </w:pPr>
      <w:r>
        <w:rPr>
          <w:rFonts w:ascii="Calibri" w:hAnsi="Calibri" w:eastAsia="Microsoft YaHei"/>
        </w:rPr>
        <w:t>HiDream-O1-Image full 权重从 Hugging Face 镜像站下载到本地，下载时显式关闭代理，避免走 VPN 流量。</w:t>
      </w:r>
    </w:p>
    <w:p>
      <w:pPr>
        <w:spacing w:after="120" w:line="269" w:lineRule="auto"/>
      </w:pPr>
      <w:r>
        <w:rPr>
          <w:rFonts w:ascii="Calibri" w:hAnsi="Calibri" w:eastAsia="Microsoft YaHei"/>
        </w:rPr>
        <w:t xml:space="preserve">模型目录大小约 33GB，包含 8 个 safetensors 分片。下载后对分片大小进行校验，确认没有 </w:t>
      </w:r>
      <w:r>
        <w:rPr>
          <w:rFonts w:ascii="Consolas" w:hAnsi="Consolas" w:eastAsia="Microsoft YaHei"/>
          <w:sz w:val="18"/>
        </w:rPr>
        <w:t>.incomplete</w:t>
      </w:r>
      <w:r>
        <w:rPr>
          <w:rFonts w:ascii="Calibri" w:hAnsi="Calibri" w:eastAsia="Microsoft YaHei"/>
        </w:rPr>
        <w:t xml:space="preserve"> 残留。</w:t>
      </w:r>
    </w:p>
    <w:p>
      <w:pPr>
        <w:pStyle w:val="Heading2"/>
      </w:pPr>
      <w:r>
        <w:rPr>
          <w:rFonts w:ascii="Calibri" w:hAnsi="Calibri" w:eastAsia="Microsoft YaHei"/>
          <w:b/>
          <w:sz w:val="26"/>
        </w:rPr>
        <w:t>9.2 transformers 版本兼容</w:t>
      </w:r>
    </w:p>
    <w:p>
      <w:pPr>
        <w:spacing w:after="120" w:line="269" w:lineRule="auto"/>
      </w:pPr>
      <w:r>
        <w:rPr>
          <w:rFonts w:ascii="Calibri" w:hAnsi="Calibri" w:eastAsia="Microsoft YaHei"/>
        </w:rPr>
        <w:t xml:space="preserve">一开始使用当前环境中的 </w:t>
      </w:r>
      <w:r>
        <w:rPr>
          <w:rFonts w:ascii="Consolas" w:hAnsi="Consolas" w:eastAsia="Microsoft YaHei"/>
          <w:sz w:val="18"/>
        </w:rPr>
        <w:t>transformers 5.10.2</w:t>
      </w:r>
      <w:r>
        <w:rPr>
          <w:rFonts w:ascii="Calibri" w:hAnsi="Calibri" w:eastAsia="Microsoft YaHei"/>
        </w:rPr>
        <w:t xml:space="preserve"> 加载模型，出现 </w:t>
      </w:r>
      <w:r>
        <w:rPr>
          <w:rFonts w:ascii="Consolas" w:hAnsi="Consolas" w:eastAsia="Microsoft YaHei"/>
          <w:sz w:val="18"/>
        </w:rPr>
        <w:t>KeyError: 'default'</w:t>
      </w:r>
      <w:r>
        <w:rPr>
          <w:rFonts w:ascii="Calibri" w:hAnsi="Calibri" w:eastAsia="Microsoft YaHei"/>
        </w:rPr>
        <w:t xml:space="preserve">，原因是该版本的 </w:t>
      </w:r>
      <w:r>
        <w:rPr>
          <w:rFonts w:ascii="Consolas" w:hAnsi="Consolas" w:eastAsia="Microsoft YaHei"/>
          <w:sz w:val="18"/>
        </w:rPr>
        <w:t>ROPE_INIT_FUNCTIONS</w:t>
      </w:r>
      <w:r>
        <w:rPr>
          <w:rFonts w:ascii="Calibri" w:hAnsi="Calibri" w:eastAsia="Microsoft YaHei"/>
        </w:rPr>
        <w:t xml:space="preserve"> 不再包含 HiDream 官方代码需要的 </w:t>
      </w:r>
      <w:r>
        <w:rPr>
          <w:rFonts w:ascii="Consolas" w:hAnsi="Consolas" w:eastAsia="Microsoft YaHei"/>
          <w:sz w:val="18"/>
        </w:rPr>
        <w:t>default</w:t>
      </w:r>
      <w:r>
        <w:rPr>
          <w:rFonts w:ascii="Calibri" w:hAnsi="Calibri" w:eastAsia="Microsoft YaHei"/>
        </w:rPr>
        <w:t xml:space="preserve"> RoPE 键。</w:t>
      </w:r>
    </w:p>
    <w:p>
      <w:pPr>
        <w:spacing w:after="120" w:line="269" w:lineRule="auto"/>
      </w:pPr>
      <w:r>
        <w:rPr>
          <w:rFonts w:ascii="Calibri" w:hAnsi="Calibri" w:eastAsia="Microsoft YaHei"/>
        </w:rPr>
        <w:t>最初尝试过兼容补丁，但随后按要求改回“遵从官方原版代码运行”，最终将环境切换到 HiDream 官方要求的：</w:t>
      </w:r>
    </w:p>
    <w:p>
      <w:pPr>
        <w:pStyle w:val="NoSpacing"/>
      </w:pPr>
      <w:r>
        <w:rPr>
          <w:rFonts w:ascii="Consolas" w:hAnsi="Consolas" w:eastAsia="Microsoft YaHei"/>
          <w:sz w:val="18"/>
        </w:rPr>
        <w:t>transformers==4.57.1</w:t>
      </w:r>
    </w:p>
    <w:p>
      <w:pPr>
        <w:spacing w:after="120" w:line="269" w:lineRule="auto"/>
      </w:pPr>
      <w:r>
        <w:rPr>
          <w:rFonts w:ascii="Calibri" w:hAnsi="Calibri" w:eastAsia="Microsoft YaHei"/>
        </w:rPr>
        <w:t>切换后官方 Qwen3VL 文件可以保持原版，不再需要 RoPE 兼容补丁。</w:t>
      </w:r>
    </w:p>
    <w:p>
      <w:pPr>
        <w:pStyle w:val="Heading2"/>
      </w:pPr>
      <w:r>
        <w:rPr>
          <w:rFonts w:ascii="Calibri" w:hAnsi="Calibri" w:eastAsia="Microsoft YaHei"/>
          <w:b/>
          <w:sz w:val="26"/>
        </w:rPr>
        <w:t>9.3 flash-attn 处理</w:t>
      </w:r>
    </w:p>
    <w:p>
      <w:pPr>
        <w:spacing w:after="120" w:line="269" w:lineRule="auto"/>
      </w:pPr>
      <w:r>
        <w:rPr>
          <w:rFonts w:ascii="Calibri" w:hAnsi="Calibri" w:eastAsia="Microsoft YaHei"/>
        </w:rPr>
        <w:t xml:space="preserve">本机环境没有安装 </w:t>
      </w:r>
      <w:r>
        <w:rPr>
          <w:rFonts w:ascii="Consolas" w:hAnsi="Consolas" w:eastAsia="Microsoft YaHei"/>
          <w:sz w:val="18"/>
        </w:rPr>
        <w:t>flash_attn</w:t>
      </w:r>
      <w:r>
        <w:rPr>
          <w:rFonts w:ascii="Calibri" w:hAnsi="Calibri" w:eastAsia="Microsoft YaHei"/>
        </w:rPr>
        <w:t xml:space="preserve"> 或 </w:t>
      </w:r>
      <w:r>
        <w:rPr>
          <w:rFonts w:ascii="Consolas" w:hAnsi="Consolas" w:eastAsia="Microsoft YaHei"/>
          <w:sz w:val="18"/>
        </w:rPr>
        <w:t>flash_attn_interface</w:t>
      </w:r>
      <w:r>
        <w:rPr>
          <w:rFonts w:ascii="Calibri" w:hAnsi="Calibri" w:eastAsia="Microsoft YaHei"/>
        </w:rPr>
        <w:t xml:space="preserve">。因此保留官方 README 推荐的无 flash-attn 运行方式，将 HiDream 官方 </w:t>
      </w:r>
      <w:r>
        <w:rPr>
          <w:rFonts w:ascii="Consolas" w:hAnsi="Consolas" w:eastAsia="Microsoft YaHei"/>
          <w:sz w:val="18"/>
        </w:rPr>
        <w:t>models/pipeline.py</w:t>
      </w:r>
      <w:r>
        <w:rPr>
          <w:rFonts w:ascii="Calibri" w:hAnsi="Calibri" w:eastAsia="Microsoft YaHei"/>
        </w:rPr>
        <w:t xml:space="preserve"> 中 </w:t>
      </w:r>
      <w:r>
        <w:rPr>
          <w:rFonts w:ascii="Consolas" w:hAnsi="Consolas" w:eastAsia="Microsoft YaHei"/>
          <w:sz w:val="18"/>
        </w:rPr>
        <w:t>use_flash_attn</w:t>
      </w:r>
      <w:r>
        <w:rPr>
          <w:rFonts w:ascii="Calibri" w:hAnsi="Calibri" w:eastAsia="Microsoft YaHei"/>
        </w:rPr>
        <w:t xml:space="preserve"> 调整为 </w:t>
      </w:r>
      <w:r>
        <w:rPr>
          <w:rFonts w:ascii="Consolas" w:hAnsi="Consolas" w:eastAsia="Microsoft YaHei"/>
          <w:sz w:val="18"/>
        </w:rPr>
        <w:t>False</w:t>
      </w:r>
      <w:r>
        <w:rPr>
          <w:rFonts w:ascii="Calibri" w:hAnsi="Calibri" w:eastAsia="Microsoft YaHei"/>
        </w:rPr>
        <w:t>。这属于官方允许的兼容运行路径，保证在当前环境可以正常推理。</w:t>
      </w:r>
    </w:p>
    <w:p>
      <w:pPr>
        <w:pStyle w:val="Heading1"/>
      </w:pPr>
      <w:r>
        <w:rPr>
          <w:rFonts w:ascii="Calibri" w:hAnsi="Calibri" w:eastAsia="Microsoft YaHei"/>
          <w:b/>
          <w:color w:val="1F3864"/>
          <w:sz w:val="32"/>
        </w:rPr>
        <w:t>10. Prompt 与参数迭代</w:t>
      </w:r>
    </w:p>
    <w:p>
      <w:pPr>
        <w:spacing w:after="120" w:line="269" w:lineRule="auto"/>
      </w:pPr>
      <w:r>
        <w:rPr>
          <w:rFonts w:ascii="Calibri" w:hAnsi="Calibri" w:eastAsia="Microsoft YaHei"/>
        </w:rPr>
        <w:t>本项目最终效果不是一次生成得到的，而是多轮 prompt、参考通道和参数组合调出来的。</w:t>
      </w:r>
    </w:p>
    <w:p>
      <w:pPr>
        <w:pStyle w:val="Heading2"/>
      </w:pPr>
      <w:r>
        <w:rPr>
          <w:rFonts w:ascii="Calibri" w:hAnsi="Calibri" w:eastAsia="Microsoft YaHei"/>
          <w:b/>
          <w:sz w:val="26"/>
        </w:rPr>
        <w:t>10.1 早期 SDXL ControlNet 阶段</w:t>
      </w:r>
    </w:p>
    <w:p>
      <w:pPr>
        <w:spacing w:after="120" w:line="269" w:lineRule="auto"/>
      </w:pPr>
      <w:r>
        <w:rPr>
          <w:rFonts w:ascii="Calibri" w:hAnsi="Calibri" w:eastAsia="Microsoft YaHei"/>
        </w:rPr>
        <w:t>早期使用 SDXL Base + Canny/Depth ControlNet，优点是几何约束更直接，缺点是材质真实感和最终画面质量有限，容易出现白模感、暗部过重、局部边缘噪声等问题。</w:t>
      </w:r>
    </w:p>
    <w:p>
      <w:pPr>
        <w:spacing w:after="120" w:line="269" w:lineRule="auto"/>
      </w:pPr>
      <w:r>
        <w:rPr>
          <w:rFonts w:ascii="Calibri" w:hAnsi="Calibri" w:eastAsia="Microsoft YaHei"/>
        </w:rPr>
        <w:t>这个阶段主要用于验证：</w:t>
      </w:r>
    </w:p>
    <w:p>
      <w:pPr>
        <w:pStyle w:val="ListBullet"/>
      </w:pPr>
      <w:r>
        <w:rPr>
          <w:rFonts w:ascii="Calibri" w:hAnsi="Calibri" w:eastAsia="Microsoft YaHei"/>
        </w:rPr>
        <w:t>白模渲染通道有效。</w:t>
      </w:r>
    </w:p>
    <w:p>
      <w:pPr>
        <w:pStyle w:val="ListBullet"/>
      </w:pPr>
      <w:r>
        <w:rPr>
          <w:rFonts w:ascii="Calibri" w:hAnsi="Calibri" w:eastAsia="Microsoft YaHei"/>
        </w:rPr>
        <w:t>Canny/Depth 可以约束大轮廓。</w:t>
      </w:r>
    </w:p>
    <w:p>
      <w:pPr>
        <w:pStyle w:val="ListBullet"/>
      </w:pPr>
      <w:r>
        <w:rPr>
          <w:rFonts w:ascii="Calibri" w:hAnsi="Calibri" w:eastAsia="Microsoft YaHei"/>
        </w:rPr>
        <w:t>单视角调参比一次性跑 8 个视角更高效。</w:t>
      </w:r>
    </w:p>
    <w:p>
      <w:pPr>
        <w:pStyle w:val="ListBullet"/>
      </w:pPr>
      <w:r>
        <w:rPr>
          <w:rFonts w:ascii="Calibri" w:hAnsi="Calibri" w:eastAsia="Microsoft YaHei"/>
        </w:rPr>
        <w:t>长 prompt 能改善材质描述，但也会增加模型对结构的自由改写。</w:t>
      </w:r>
    </w:p>
    <w:p>
      <w:pPr>
        <w:pStyle w:val="Heading2"/>
      </w:pPr>
      <w:r>
        <w:rPr>
          <w:rFonts w:ascii="Calibri" w:hAnsi="Calibri" w:eastAsia="Microsoft YaHei"/>
          <w:b/>
          <w:sz w:val="26"/>
        </w:rPr>
        <w:t>10.2 HiDream 单 RGB 参考阶段</w:t>
      </w:r>
    </w:p>
    <w:p>
      <w:pPr>
        <w:spacing w:after="120" w:line="269" w:lineRule="auto"/>
      </w:pPr>
      <w:r>
        <w:rPr>
          <w:rFonts w:ascii="Calibri" w:hAnsi="Calibri" w:eastAsia="Microsoft YaHei"/>
        </w:rPr>
        <w:t>切换到 HiDream-O1-Image full 后，先使用单张白模 RGB 作为参考。模型能够跑通，而且画面质量明显高于 SDXL ControlNet，但初始结果过于自由：</w:t>
      </w:r>
    </w:p>
    <w:p>
      <w:pPr>
        <w:pStyle w:val="ListBullet"/>
      </w:pPr>
      <w:r>
        <w:rPr>
          <w:rFonts w:ascii="Calibri" w:hAnsi="Calibri" w:eastAsia="Microsoft YaHei"/>
        </w:rPr>
        <w:t>会把白模跑车改造成真实赛车。</w:t>
      </w:r>
    </w:p>
    <w:p>
      <w:pPr>
        <w:pStyle w:val="ListBullet"/>
      </w:pPr>
      <w:r>
        <w:rPr>
          <w:rFonts w:ascii="Calibri" w:hAnsi="Calibri" w:eastAsia="Microsoft YaHei"/>
        </w:rPr>
        <w:t>会添加尾翼、贴纸、文字、后视镜等原模型中没有的结构。</w:t>
      </w:r>
    </w:p>
    <w:p>
      <w:pPr>
        <w:pStyle w:val="ListBullet"/>
      </w:pPr>
      <w:r>
        <w:rPr>
          <w:rFonts w:ascii="Calibri" w:hAnsi="Calibri" w:eastAsia="Microsoft YaHei"/>
        </w:rPr>
        <w:t>背景会偏真实摄影场景，和白模灰背景差距过大。</w:t>
      </w:r>
    </w:p>
    <w:p>
      <w:pPr>
        <w:spacing w:after="120" w:line="269" w:lineRule="auto"/>
      </w:pPr>
      <w:r>
        <w:rPr>
          <w:rFonts w:ascii="Calibri" w:hAnsi="Calibri" w:eastAsia="Microsoft YaHei"/>
        </w:rPr>
        <w:t>该阶段说明：HiDream full 的生成能力强，但如果只给单 RGB 白模和偏“跑车摄影”的提示词，它会强烈调用真实超跑先验，导致保形不足。</w:t>
      </w:r>
    </w:p>
    <w:p>
      <w:pPr>
        <w:pStyle w:val="Heading2"/>
      </w:pPr>
      <w:r>
        <w:rPr>
          <w:rFonts w:ascii="Calibri" w:hAnsi="Calibri" w:eastAsia="Microsoft YaHei"/>
          <w:b/>
          <w:sz w:val="26"/>
        </w:rPr>
        <w:t>10.3 RGB + Edge + Depth + Normal 多参考阶段</w:t>
      </w:r>
    </w:p>
    <w:p>
      <w:pPr>
        <w:spacing w:after="120" w:line="269" w:lineRule="auto"/>
      </w:pPr>
      <w:r>
        <w:rPr>
          <w:rFonts w:ascii="Calibri" w:hAnsi="Calibri" w:eastAsia="Microsoft YaHei"/>
        </w:rPr>
        <w:t xml:space="preserve">为了加强几何约束，随后尝试将 </w:t>
      </w:r>
      <w:r>
        <w:rPr>
          <w:rFonts w:ascii="Consolas" w:hAnsi="Consolas" w:eastAsia="Microsoft YaHei"/>
          <w:sz w:val="18"/>
        </w:rPr>
        <w:t>rgb / edge / depth / normal</w:t>
      </w:r>
      <w:r>
        <w:rPr>
          <w:rFonts w:ascii="Calibri" w:hAnsi="Calibri" w:eastAsia="Microsoft YaHei"/>
        </w:rPr>
        <w:t xml:space="preserve"> 四个通道都作为 HiDream 参考图。该策略显著改善了结构一致性：</w:t>
      </w:r>
    </w:p>
    <w:p>
      <w:pPr>
        <w:pStyle w:val="ListBullet"/>
      </w:pPr>
      <w:r>
        <w:rPr>
          <w:rFonts w:ascii="Calibri" w:hAnsi="Calibri" w:eastAsia="Microsoft YaHei"/>
        </w:rPr>
        <w:t>不再明显添加尾翼。</w:t>
      </w:r>
    </w:p>
    <w:p>
      <w:pPr>
        <w:pStyle w:val="ListBullet"/>
      </w:pPr>
      <w:r>
        <w:rPr>
          <w:rFonts w:ascii="Calibri" w:hAnsi="Calibri" w:eastAsia="Microsoft YaHei"/>
        </w:rPr>
        <w:t>贴纸和文字减少。</w:t>
      </w:r>
    </w:p>
    <w:p>
      <w:pPr>
        <w:pStyle w:val="ListBullet"/>
      </w:pPr>
      <w:r>
        <w:rPr>
          <w:rFonts w:ascii="Calibri" w:hAnsi="Calibri" w:eastAsia="Microsoft YaHei"/>
        </w:rPr>
        <w:t>车身轮廓、前铲、侧进气口、轮位更接近白模。</w:t>
      </w:r>
    </w:p>
    <w:p>
      <w:pPr>
        <w:spacing w:after="120" w:line="269" w:lineRule="auto"/>
      </w:pPr>
      <w:r>
        <w:rPr>
          <w:rFonts w:ascii="Calibri" w:hAnsi="Calibri" w:eastAsia="Microsoft YaHei"/>
        </w:rPr>
        <w:t xml:space="preserve">但缺点也很明显：模型会将 </w:t>
      </w:r>
      <w:r>
        <w:rPr>
          <w:rFonts w:ascii="Consolas" w:hAnsi="Consolas" w:eastAsia="Microsoft YaHei"/>
          <w:sz w:val="18"/>
        </w:rPr>
        <w:t>depth</w:t>
      </w:r>
      <w:r>
        <w:rPr>
          <w:rFonts w:ascii="Calibri" w:hAnsi="Calibri" w:eastAsia="Microsoft YaHei"/>
        </w:rPr>
        <w:t xml:space="preserve"> 和 </w:t>
      </w:r>
      <w:r>
        <w:rPr>
          <w:rFonts w:ascii="Consolas" w:hAnsi="Consolas" w:eastAsia="Microsoft YaHei"/>
          <w:sz w:val="18"/>
        </w:rPr>
        <w:t>normal</w:t>
      </w:r>
      <w:r>
        <w:rPr>
          <w:rFonts w:ascii="Calibri" w:hAnsi="Calibri" w:eastAsia="Microsoft YaHei"/>
        </w:rPr>
        <w:t xml:space="preserve"> 图中的明暗、方向纹理误读成真实材质纹理，导致车顶、前盖和背景出现明显粗糙感、块状噪点、脏污纹理。</w:t>
      </w:r>
    </w:p>
    <w:p>
      <w:pPr>
        <w:spacing w:after="120" w:line="269" w:lineRule="auto"/>
      </w:pPr>
      <w:r>
        <w:rPr>
          <w:rFonts w:ascii="Calibri" w:hAnsi="Calibri" w:eastAsia="Microsoft YaHei"/>
        </w:rPr>
        <w:t>上一版多参考结果：</w:t>
      </w:r>
    </w:p>
    <w:p>
      <w:pPr>
        <w:jc w:val="center"/>
      </w:pPr>
      <w:r>
        <w:drawing>
          <wp:inline xmlns:a="http://schemas.openxmlformats.org/drawingml/2006/main" xmlns:pic="http://schemas.openxmlformats.org/drawingml/2006/picture">
            <wp:extent cx="5852160" cy="5852160"/>
            <wp:docPr id="4" name="Picture 4"/>
            <wp:cNvGraphicFramePr>
              <a:graphicFrameLocks noChangeAspect="1"/>
            </wp:cNvGraphicFramePr>
            <a:graphic>
              <a:graphicData uri="http://schemas.openxmlformats.org/drawingml/2006/picture">
                <pic:pic>
                  <pic:nvPicPr>
                    <pic:cNvPr id="0" name="previous_multiref_rough.png"/>
                    <pic:cNvPicPr/>
                  </pic:nvPicPr>
                  <pic:blipFill>
                    <a:blip r:embed="rId12"/>
                    <a:stretch>
                      <a:fillRect/>
                    </a:stretch>
                  </pic:blipFill>
                  <pic:spPr>
                    <a:xfrm>
                      <a:off x="0" y="0"/>
                      <a:ext cx="5852160" cy="5852160"/>
                    </a:xfrm>
                    <a:prstGeom prst="rect"/>
                  </pic:spPr>
                </pic:pic>
              </a:graphicData>
            </a:graphic>
          </wp:inline>
        </w:drawing>
      </w:r>
    </w:p>
    <w:p>
      <w:pPr>
        <w:jc w:val="center"/>
      </w:pPr>
      <w:r>
        <w:rPr>
          <w:rFonts w:ascii="Calibri" w:hAnsi="Calibri" w:eastAsia="Microsoft YaHei"/>
          <w:i/>
          <w:sz w:val="18"/>
        </w:rPr>
        <w:t>上一版多参考粗糙结果</w:t>
      </w:r>
    </w:p>
    <w:p>
      <w:pPr>
        <w:pStyle w:val="Heading2"/>
      </w:pPr>
      <w:r>
        <w:rPr>
          <w:rFonts w:ascii="Calibri" w:hAnsi="Calibri" w:eastAsia="Microsoft YaHei"/>
          <w:b/>
          <w:sz w:val="26"/>
        </w:rPr>
        <w:t>10.4 RGB + Edge 平滑正向提示阶段</w:t>
      </w:r>
    </w:p>
    <w:p>
      <w:pPr>
        <w:spacing w:after="120" w:line="269" w:lineRule="auto"/>
      </w:pPr>
      <w:r>
        <w:rPr>
          <w:rFonts w:ascii="Calibri" w:hAnsi="Calibri" w:eastAsia="Microsoft YaHei"/>
        </w:rPr>
        <w:t xml:space="preserve">最终采用 </w:t>
      </w:r>
      <w:r>
        <w:rPr>
          <w:rFonts w:ascii="Consolas" w:hAnsi="Consolas" w:eastAsia="Microsoft YaHei"/>
          <w:sz w:val="18"/>
        </w:rPr>
        <w:t>rgb + edge</w:t>
      </w:r>
      <w:r>
        <w:rPr>
          <w:rFonts w:ascii="Calibri" w:hAnsi="Calibri" w:eastAsia="Microsoft YaHei"/>
        </w:rPr>
        <w:t xml:space="preserve"> 两参考策略。理由如下：</w:t>
      </w:r>
    </w:p>
    <w:p>
      <w:pPr>
        <w:pStyle w:val="ListBullet"/>
      </w:pPr>
      <w:r>
        <w:rPr>
          <w:rFonts w:ascii="Consolas" w:hAnsi="Consolas" w:eastAsia="Microsoft YaHei"/>
          <w:sz w:val="18"/>
        </w:rPr>
        <w:t>rgb</w:t>
      </w:r>
      <w:r>
        <w:rPr>
          <w:rFonts w:ascii="Calibri" w:hAnsi="Calibri" w:eastAsia="Microsoft YaHei"/>
        </w:rPr>
        <w:t xml:space="preserve"> 提供白模体积、光照和基本视角。</w:t>
      </w:r>
    </w:p>
    <w:p>
      <w:pPr>
        <w:pStyle w:val="ListBullet"/>
      </w:pPr>
      <w:r>
        <w:rPr>
          <w:rFonts w:ascii="Consolas" w:hAnsi="Consolas" w:eastAsia="Microsoft YaHei"/>
          <w:sz w:val="18"/>
        </w:rPr>
        <w:t>edge</w:t>
      </w:r>
      <w:r>
        <w:rPr>
          <w:rFonts w:ascii="Calibri" w:hAnsi="Calibri" w:eastAsia="Microsoft YaHei"/>
        </w:rPr>
        <w:t xml:space="preserve"> 提供轮廓和关键硬边约束。</w:t>
      </w:r>
    </w:p>
    <w:p>
      <w:pPr>
        <w:pStyle w:val="ListBullet"/>
      </w:pPr>
      <w:r>
        <w:rPr>
          <w:rFonts w:ascii="Calibri" w:hAnsi="Calibri" w:eastAsia="Microsoft YaHei"/>
        </w:rPr>
        <w:t xml:space="preserve">去掉 </w:t>
      </w:r>
      <w:r>
        <w:rPr>
          <w:rFonts w:ascii="Consolas" w:hAnsi="Consolas" w:eastAsia="Microsoft YaHei"/>
          <w:sz w:val="18"/>
        </w:rPr>
        <w:t>depth/normal</w:t>
      </w:r>
      <w:r>
        <w:rPr>
          <w:rFonts w:ascii="Calibri" w:hAnsi="Calibri" w:eastAsia="Microsoft YaHei"/>
        </w:rPr>
        <w:t>，避免模型把结构通道误读为粗糙贴图。</w:t>
      </w:r>
    </w:p>
    <w:p>
      <w:pPr>
        <w:pStyle w:val="ListBullet"/>
      </w:pPr>
      <w:r>
        <w:rPr>
          <w:rFonts w:ascii="Calibri" w:hAnsi="Calibri" w:eastAsia="Microsoft YaHei"/>
        </w:rPr>
        <w:t xml:space="preserve">prompt 从“不要噪点、不要污渍、不要划痕”改为正向描述，比如 </w:t>
      </w:r>
      <w:r>
        <w:rPr>
          <w:rFonts w:ascii="Consolas" w:hAnsi="Consolas" w:eastAsia="Microsoft YaHei"/>
          <w:sz w:val="18"/>
        </w:rPr>
        <w:t>factory-new</w:t>
      </w:r>
      <w:r>
        <w:rPr>
          <w:rFonts w:ascii="Calibri" w:hAnsi="Calibri" w:eastAsia="Microsoft YaHei"/>
        </w:rPr>
        <w:t>、</w:t>
      </w:r>
      <w:r>
        <w:rPr>
          <w:rFonts w:ascii="Consolas" w:hAnsi="Consolas" w:eastAsia="Microsoft YaHei"/>
          <w:sz w:val="18"/>
        </w:rPr>
        <w:t>spotless</w:t>
      </w:r>
      <w:r>
        <w:rPr>
          <w:rFonts w:ascii="Calibri" w:hAnsi="Calibri" w:eastAsia="Microsoft YaHei"/>
        </w:rPr>
        <w:t>、</w:t>
      </w:r>
      <w:r>
        <w:rPr>
          <w:rFonts w:ascii="Consolas" w:hAnsi="Consolas" w:eastAsia="Microsoft YaHei"/>
          <w:sz w:val="18"/>
        </w:rPr>
        <w:t>smooth</w:t>
      </w:r>
      <w:r>
        <w:rPr>
          <w:rFonts w:ascii="Calibri" w:hAnsi="Calibri" w:eastAsia="Microsoft YaHei"/>
        </w:rPr>
        <w:t>、</w:t>
      </w:r>
      <w:r>
        <w:rPr>
          <w:rFonts w:ascii="Consolas" w:hAnsi="Consolas" w:eastAsia="Microsoft YaHei"/>
          <w:sz w:val="18"/>
        </w:rPr>
        <w:t>pristine</w:t>
      </w:r>
      <w:r>
        <w:rPr>
          <w:rFonts w:ascii="Calibri" w:hAnsi="Calibri" w:eastAsia="Microsoft YaHei"/>
        </w:rPr>
        <w:t>、</w:t>
      </w:r>
      <w:r>
        <w:rPr>
          <w:rFonts w:ascii="Consolas" w:hAnsi="Consolas" w:eastAsia="Microsoft YaHei"/>
          <w:sz w:val="18"/>
        </w:rPr>
        <w:t>premium configurator render</w:t>
      </w:r>
      <w:r>
        <w:rPr>
          <w:rFonts w:ascii="Calibri" w:hAnsi="Calibri" w:eastAsia="Microsoft YaHei"/>
        </w:rPr>
        <w:t>。这是因为否定词中的“污渍、划痕、噪点”有时反而会触发模型生成这些视觉元素。</w:t>
      </w:r>
    </w:p>
    <w:p>
      <w:pPr>
        <w:spacing w:after="120" w:line="269" w:lineRule="auto"/>
      </w:pPr>
      <w:r>
        <w:rPr>
          <w:rFonts w:ascii="Calibri" w:hAnsi="Calibri" w:eastAsia="Microsoft YaHei"/>
        </w:rPr>
        <w:t>最终提示词如下：</w:t>
      </w:r>
    </w:p>
    <w:p>
      <w:pPr>
        <w:pStyle w:val="NoSpacing"/>
      </w:pPr>
      <w:r>
        <w:rPr>
          <w:rFonts w:ascii="Consolas" w:hAnsi="Consolas" w:eastAsia="Microsoft YaHei"/>
          <w:sz w:val="18"/>
        </w:rPr>
        <w:t>Instruction-based automotive materialization using two references. Reference 1 is the exact 3D clay car and camera. Reference 2 is the edge guide for the same car. Render the same vehicle as a factory-new high-end CGI product image. Preserve the exact low wide silhouette, wheel placement, front splitter, hood opening, side intakes, canopy shape, rear deck, panel flow, smooth blank body panels, camera angle, and studio framing. The finish is immaculate and refined: seamless pearl white ceramic automotive paint, smooth glossy clearcoat, soft broad studio reflections, clean smoke-gray glass in the canopy and window areas, deep satin charcoal tires, elegant dark metallic wheels, simple spotless neutral gray studio floor, quiet gradient studio background, softbox lighting, premium configurator render, clean antialiased edges, smooth continuous surfaces, polished showroom quality. The design remains minimal and unbranded, with no racing theme and no added aerodynamic accessories.</w:t>
      </w:r>
    </w:p>
    <w:p>
      <w:pPr>
        <w:spacing w:after="120" w:line="269" w:lineRule="auto"/>
      </w:pPr>
      <w:r>
        <w:rPr>
          <w:rFonts w:ascii="Calibri" w:hAnsi="Calibri" w:eastAsia="Microsoft YaHei"/>
        </w:rPr>
        <w:t>最终参数如下：</w:t>
      </w:r>
    </w:p>
    <w:tbl>
      <w:tblPr>
        <w:tblStyle w:val="TableGrid"/>
        <w:tblW w:type="auto" w:w="0"/>
        <w:tblLook w:firstColumn="1" w:firstRow="1" w:lastColumn="0" w:lastRow="0" w:noHBand="0" w:noVBand="1" w:val="04A0"/>
      </w:tblPr>
      <w:tblGrid>
        <w:gridCol w:w="4896"/>
        <w:gridCol w:w="4896"/>
      </w:tblGrid>
      <w:tr>
        <w:tc>
          <w:tcPr>
            <w:tcW w:type="dxa" w:w="4896"/>
            <w:shd w:fill="D9EAF7"/>
          </w:tcPr>
          <w:p>
            <w:r>
              <w:rPr>
                <w:rFonts w:ascii="Calibri" w:hAnsi="Calibri" w:eastAsia="Microsoft YaHei"/>
                <w:b/>
                <w:sz w:val="20"/>
              </w:rPr>
            </w:r>
            <w:r>
              <w:rPr>
                <w:rFonts w:ascii="Calibri" w:hAnsi="Calibri" w:eastAsia="Microsoft YaHei"/>
                <w:b/>
                <w:sz w:val="20"/>
              </w:rPr>
              <w:t>参数</w:t>
            </w:r>
          </w:p>
        </w:tc>
        <w:tc>
          <w:tcPr>
            <w:tcW w:type="dxa" w:w="4896"/>
            <w:shd w:fill="D9EAF7"/>
          </w:tcPr>
          <w:p>
            <w:r>
              <w:rPr>
                <w:rFonts w:ascii="Calibri" w:hAnsi="Calibri" w:eastAsia="Microsoft YaHei"/>
                <w:b/>
                <w:sz w:val="20"/>
              </w:rPr>
            </w:r>
            <w:r>
              <w:rPr>
                <w:rFonts w:ascii="Calibri" w:hAnsi="Calibri" w:eastAsia="Microsoft YaHei"/>
                <w:b/>
                <w:sz w:val="20"/>
              </w:rPr>
              <w:t>值</w:t>
            </w:r>
          </w:p>
        </w:tc>
      </w:tr>
      <w:tr>
        <w:tc>
          <w:tcPr>
            <w:tcW w:type="dxa" w:w="4896"/>
          </w:tcPr>
          <w:p>
            <w:r>
              <w:rPr>
                <w:rFonts w:ascii="Calibri" w:hAnsi="Calibri" w:eastAsia="Microsoft YaHei"/>
                <w:sz w:val="18"/>
              </w:rPr>
            </w:r>
            <w:r>
              <w:rPr>
                <w:rFonts w:ascii="Calibri" w:hAnsi="Calibri" w:eastAsia="Microsoft YaHei"/>
                <w:sz w:val="18"/>
              </w:rPr>
              <w:t>模型</w:t>
            </w:r>
          </w:p>
        </w:tc>
        <w:tc>
          <w:tcPr>
            <w:tcW w:type="dxa" w:w="4896"/>
          </w:tcPr>
          <w:p>
            <w:r>
              <w:rPr>
                <w:rFonts w:ascii="Calibri" w:hAnsi="Calibri" w:eastAsia="Microsoft YaHei"/>
                <w:sz w:val="18"/>
              </w:rPr>
            </w:r>
            <w:r>
              <w:rPr>
                <w:rFonts w:ascii="Calibri" w:hAnsi="Calibri" w:eastAsia="Microsoft YaHei"/>
                <w:sz w:val="18"/>
              </w:rPr>
              <w:t>HiDream-O1-Image full</w:t>
            </w:r>
          </w:p>
        </w:tc>
      </w:tr>
      <w:tr>
        <w:tc>
          <w:tcPr>
            <w:tcW w:type="dxa" w:w="4896"/>
          </w:tcPr>
          <w:p>
            <w:r>
              <w:rPr>
                <w:rFonts w:ascii="Calibri" w:hAnsi="Calibri" w:eastAsia="Microsoft YaHei"/>
                <w:sz w:val="18"/>
              </w:rPr>
            </w:r>
            <w:r>
              <w:rPr>
                <w:rFonts w:ascii="Calibri" w:hAnsi="Calibri" w:eastAsia="Microsoft YaHei"/>
                <w:sz w:val="18"/>
              </w:rPr>
              <w:t>参考图</w:t>
            </w:r>
          </w:p>
        </w:tc>
        <w:tc>
          <w:tcPr>
            <w:tcW w:type="dxa" w:w="4896"/>
          </w:tcPr>
          <w:p>
            <w:r>
              <w:rPr>
                <w:rFonts w:ascii="Calibri" w:hAnsi="Calibri" w:eastAsia="Microsoft YaHei"/>
                <w:sz w:val="18"/>
              </w:rPr>
            </w:r>
            <w:r>
              <w:rPr>
                <w:rFonts w:ascii="Calibri" w:hAnsi="Calibri" w:eastAsia="Microsoft YaHei"/>
                <w:sz w:val="18"/>
              </w:rPr>
              <w:t xml:space="preserve">白模 </w:t>
            </w:r>
            <w:r>
              <w:rPr>
                <w:rFonts w:ascii="Calibri" w:hAnsi="Calibri" w:eastAsia="Microsoft YaHei"/>
                <w:sz w:val="18"/>
              </w:rPr>
              <w:t>rgb.png</w:t>
            </w:r>
            <w:r>
              <w:rPr>
                <w:rFonts w:ascii="Calibri" w:hAnsi="Calibri" w:eastAsia="Microsoft YaHei"/>
                <w:sz w:val="18"/>
              </w:rPr>
              <w:t xml:space="preserve"> + </w:t>
            </w:r>
            <w:r>
              <w:rPr>
                <w:rFonts w:ascii="Calibri" w:hAnsi="Calibri" w:eastAsia="Microsoft YaHei"/>
                <w:sz w:val="18"/>
              </w:rPr>
              <w:t>edge.png</w:t>
            </w:r>
          </w:p>
        </w:tc>
      </w:tr>
      <w:tr>
        <w:tc>
          <w:tcPr>
            <w:tcW w:type="dxa" w:w="4896"/>
          </w:tcPr>
          <w:p>
            <w:r>
              <w:rPr>
                <w:rFonts w:ascii="Calibri" w:hAnsi="Calibri" w:eastAsia="Microsoft YaHei"/>
                <w:sz w:val="18"/>
              </w:rPr>
            </w:r>
            <w:r>
              <w:rPr>
                <w:rFonts w:ascii="Calibri" w:hAnsi="Calibri" w:eastAsia="Microsoft YaHei"/>
                <w:sz w:val="18"/>
              </w:rPr>
              <w:t>width / height</w:t>
            </w:r>
          </w:p>
        </w:tc>
        <w:tc>
          <w:tcPr>
            <w:tcW w:type="dxa" w:w="4896"/>
          </w:tcPr>
          <w:p>
            <w:r>
              <w:rPr>
                <w:rFonts w:ascii="Calibri" w:hAnsi="Calibri" w:eastAsia="Microsoft YaHei"/>
                <w:sz w:val="18"/>
              </w:rPr>
            </w:r>
            <w:r>
              <w:rPr>
                <w:rFonts w:ascii="Calibri" w:hAnsi="Calibri" w:eastAsia="Microsoft YaHei"/>
                <w:sz w:val="18"/>
              </w:rPr>
              <w:t>2048 / 2048</w:t>
            </w:r>
          </w:p>
        </w:tc>
      </w:tr>
      <w:tr>
        <w:tc>
          <w:tcPr>
            <w:tcW w:type="dxa" w:w="4896"/>
          </w:tcPr>
          <w:p>
            <w:r>
              <w:rPr>
                <w:rFonts w:ascii="Calibri" w:hAnsi="Calibri" w:eastAsia="Microsoft YaHei"/>
                <w:sz w:val="18"/>
              </w:rPr>
            </w:r>
            <w:r>
              <w:rPr>
                <w:rFonts w:ascii="Calibri" w:hAnsi="Calibri" w:eastAsia="Microsoft YaHei"/>
                <w:sz w:val="18"/>
              </w:rPr>
              <w:t>steps</w:t>
            </w:r>
          </w:p>
        </w:tc>
        <w:tc>
          <w:tcPr>
            <w:tcW w:type="dxa" w:w="4896"/>
          </w:tcPr>
          <w:p>
            <w:r>
              <w:rPr>
                <w:rFonts w:ascii="Calibri" w:hAnsi="Calibri" w:eastAsia="Microsoft YaHei"/>
                <w:sz w:val="18"/>
              </w:rPr>
            </w:r>
            <w:r>
              <w:rPr>
                <w:rFonts w:ascii="Calibri" w:hAnsi="Calibri" w:eastAsia="Microsoft YaHei"/>
                <w:sz w:val="18"/>
              </w:rPr>
              <w:t>50</w:t>
            </w:r>
          </w:p>
        </w:tc>
      </w:tr>
      <w:tr>
        <w:tc>
          <w:tcPr>
            <w:tcW w:type="dxa" w:w="4896"/>
          </w:tcPr>
          <w:p>
            <w:r>
              <w:rPr>
                <w:rFonts w:ascii="Calibri" w:hAnsi="Calibri" w:eastAsia="Microsoft YaHei"/>
                <w:sz w:val="18"/>
              </w:rPr>
            </w:r>
            <w:r>
              <w:rPr>
                <w:rFonts w:ascii="Calibri" w:hAnsi="Calibri" w:eastAsia="Microsoft YaHei"/>
                <w:sz w:val="18"/>
              </w:rPr>
              <w:t>guidance_scale</w:t>
            </w:r>
          </w:p>
        </w:tc>
        <w:tc>
          <w:tcPr>
            <w:tcW w:type="dxa" w:w="4896"/>
          </w:tcPr>
          <w:p>
            <w:r>
              <w:rPr>
                <w:rFonts w:ascii="Calibri" w:hAnsi="Calibri" w:eastAsia="Microsoft YaHei"/>
                <w:sz w:val="18"/>
              </w:rPr>
            </w:r>
            <w:r>
              <w:rPr>
                <w:rFonts w:ascii="Calibri" w:hAnsi="Calibri" w:eastAsia="Microsoft YaHei"/>
                <w:sz w:val="18"/>
              </w:rPr>
              <w:t>2.2</w:t>
            </w:r>
          </w:p>
        </w:tc>
      </w:tr>
      <w:tr>
        <w:tc>
          <w:tcPr>
            <w:tcW w:type="dxa" w:w="4896"/>
          </w:tcPr>
          <w:p>
            <w:r>
              <w:rPr>
                <w:rFonts w:ascii="Calibri" w:hAnsi="Calibri" w:eastAsia="Microsoft YaHei"/>
                <w:sz w:val="18"/>
              </w:rPr>
            </w:r>
            <w:r>
              <w:rPr>
                <w:rFonts w:ascii="Calibri" w:hAnsi="Calibri" w:eastAsia="Microsoft YaHei"/>
                <w:sz w:val="18"/>
              </w:rPr>
              <w:t>shift</w:t>
            </w:r>
          </w:p>
        </w:tc>
        <w:tc>
          <w:tcPr>
            <w:tcW w:type="dxa" w:w="4896"/>
          </w:tcPr>
          <w:p>
            <w:r>
              <w:rPr>
                <w:rFonts w:ascii="Calibri" w:hAnsi="Calibri" w:eastAsia="Microsoft YaHei"/>
                <w:sz w:val="18"/>
              </w:rPr>
            </w:r>
            <w:r>
              <w:rPr>
                <w:rFonts w:ascii="Calibri" w:hAnsi="Calibri" w:eastAsia="Microsoft YaHei"/>
                <w:sz w:val="18"/>
              </w:rPr>
              <w:t>3.0</w:t>
            </w:r>
          </w:p>
        </w:tc>
      </w:tr>
      <w:tr>
        <w:tc>
          <w:tcPr>
            <w:tcW w:type="dxa" w:w="4896"/>
          </w:tcPr>
          <w:p>
            <w:r>
              <w:rPr>
                <w:rFonts w:ascii="Calibri" w:hAnsi="Calibri" w:eastAsia="Microsoft YaHei"/>
                <w:sz w:val="18"/>
              </w:rPr>
            </w:r>
            <w:r>
              <w:rPr>
                <w:rFonts w:ascii="Calibri" w:hAnsi="Calibri" w:eastAsia="Microsoft YaHei"/>
                <w:sz w:val="18"/>
              </w:rPr>
              <w:t>seed</w:t>
            </w:r>
          </w:p>
        </w:tc>
        <w:tc>
          <w:tcPr>
            <w:tcW w:type="dxa" w:w="4896"/>
          </w:tcPr>
          <w:p>
            <w:r>
              <w:rPr>
                <w:rFonts w:ascii="Calibri" w:hAnsi="Calibri" w:eastAsia="Microsoft YaHei"/>
                <w:sz w:val="18"/>
              </w:rPr>
            </w:r>
            <w:r>
              <w:rPr>
                <w:rFonts w:ascii="Calibri" w:hAnsi="Calibri" w:eastAsia="Microsoft YaHei"/>
                <w:sz w:val="18"/>
              </w:rPr>
              <w:t>2026061908</w:t>
            </w:r>
          </w:p>
        </w:tc>
      </w:tr>
      <w:tr>
        <w:tc>
          <w:tcPr>
            <w:tcW w:type="dxa" w:w="4896"/>
          </w:tcPr>
          <w:p>
            <w:r>
              <w:rPr>
                <w:rFonts w:ascii="Calibri" w:hAnsi="Calibri" w:eastAsia="Microsoft YaHei"/>
                <w:sz w:val="18"/>
              </w:rPr>
            </w:r>
            <w:r>
              <w:rPr>
                <w:rFonts w:ascii="Calibri" w:hAnsi="Calibri" w:eastAsia="Microsoft YaHei"/>
                <w:sz w:val="18"/>
              </w:rPr>
              <w:t>输出图</w:t>
            </w:r>
          </w:p>
        </w:tc>
        <w:tc>
          <w:tcPr>
            <w:tcW w:type="dxa" w:w="4896"/>
          </w:tcPr>
          <w:p>
            <w:r>
              <w:rPr>
                <w:rFonts w:ascii="Calibri" w:hAnsi="Calibri" w:eastAsia="Microsoft YaHei"/>
                <w:sz w:val="18"/>
              </w:rPr>
            </w:r>
            <w:r>
              <w:rPr>
                <w:rFonts w:ascii="Calibri" w:hAnsi="Calibri" w:eastAsia="Microsoft YaHei"/>
                <w:sz w:val="18"/>
              </w:rPr>
              <w:t>docs/assets/final_smooth_rgbedge.png</w:t>
            </w:r>
          </w:p>
        </w:tc>
      </w:tr>
    </w:tbl>
    <w:p>
      <w:pPr>
        <w:pStyle w:val="Heading1"/>
      </w:pPr>
      <w:r>
        <w:rPr>
          <w:rFonts w:ascii="Calibri" w:hAnsi="Calibri" w:eastAsia="Microsoft YaHei"/>
          <w:b/>
          <w:color w:val="1F3864"/>
          <w:sz w:val="32"/>
        </w:rPr>
        <w:t>11. 最终效果</w:t>
      </w:r>
    </w:p>
    <w:p>
      <w:pPr>
        <w:spacing w:after="120" w:line="269" w:lineRule="auto"/>
      </w:pPr>
      <w:r>
        <w:rPr>
          <w:rFonts w:ascii="Calibri" w:hAnsi="Calibri" w:eastAsia="Microsoft YaHei"/>
        </w:rPr>
        <w:t>最终效果图如下：</w:t>
      </w:r>
    </w:p>
    <w:p>
      <w:pPr>
        <w:jc w:val="center"/>
      </w:pPr>
      <w:r>
        <w:drawing>
          <wp:inline xmlns:a="http://schemas.openxmlformats.org/drawingml/2006/main" xmlns:pic="http://schemas.openxmlformats.org/drawingml/2006/picture">
            <wp:extent cx="5852160" cy="5852160"/>
            <wp:docPr id="5" name="Picture 5"/>
            <wp:cNvGraphicFramePr>
              <a:graphicFrameLocks noChangeAspect="1"/>
            </wp:cNvGraphicFramePr>
            <a:graphic>
              <a:graphicData uri="http://schemas.openxmlformats.org/drawingml/2006/picture">
                <pic:pic>
                  <pic:nvPicPr>
                    <pic:cNvPr id="0" name="final_smooth_rgbedge.png"/>
                    <pic:cNvPicPr/>
                  </pic:nvPicPr>
                  <pic:blipFill>
                    <a:blip r:embed="rId9"/>
                    <a:stretch>
                      <a:fillRect/>
                    </a:stretch>
                  </pic:blipFill>
                  <pic:spPr>
                    <a:xfrm>
                      <a:off x="0" y="0"/>
                      <a:ext cx="5852160" cy="5852160"/>
                    </a:xfrm>
                    <a:prstGeom prst="rect"/>
                  </pic:spPr>
                </pic:pic>
              </a:graphicData>
            </a:graphic>
          </wp:inline>
        </w:drawing>
      </w:r>
    </w:p>
    <w:p>
      <w:pPr>
        <w:jc w:val="center"/>
      </w:pPr>
      <w:r>
        <w:rPr>
          <w:rFonts w:ascii="Calibri" w:hAnsi="Calibri" w:eastAsia="Microsoft YaHei"/>
          <w:i/>
          <w:sz w:val="18"/>
        </w:rPr>
        <w:t>最终平滑产品渲染</w:t>
      </w:r>
    </w:p>
    <w:p>
      <w:pPr>
        <w:spacing w:after="120" w:line="269" w:lineRule="auto"/>
      </w:pPr>
      <w:r>
        <w:rPr>
          <w:rFonts w:ascii="Calibri" w:hAnsi="Calibri" w:eastAsia="Microsoft YaHei"/>
        </w:rPr>
        <w:t>白模、上一版和最终版对比：</w:t>
      </w:r>
    </w:p>
    <w:p>
      <w:pPr>
        <w:jc w:val="center"/>
      </w:pPr>
      <w:r>
        <w:drawing>
          <wp:inline xmlns:a="http://schemas.openxmlformats.org/drawingml/2006/main" xmlns:pic="http://schemas.openxmlformats.org/drawingml/2006/picture">
            <wp:extent cx="5852160" cy="2130392"/>
            <wp:docPr id="6" name="Picture 6"/>
            <wp:cNvGraphicFramePr>
              <a:graphicFrameLocks noChangeAspect="1"/>
            </wp:cNvGraphicFramePr>
            <a:graphic>
              <a:graphicData uri="http://schemas.openxmlformats.org/drawingml/2006/picture">
                <pic:pic>
                  <pic:nvPicPr>
                    <pic:cNvPr id="0" name="white_previous_final_compare.png"/>
                    <pic:cNvPicPr/>
                  </pic:nvPicPr>
                  <pic:blipFill>
                    <a:blip r:embed="rId13"/>
                    <a:stretch>
                      <a:fillRect/>
                    </a:stretch>
                  </pic:blipFill>
                  <pic:spPr>
                    <a:xfrm>
                      <a:off x="0" y="0"/>
                      <a:ext cx="5852160" cy="2130392"/>
                    </a:xfrm>
                    <a:prstGeom prst="rect"/>
                  </pic:spPr>
                </pic:pic>
              </a:graphicData>
            </a:graphic>
          </wp:inline>
        </w:drawing>
      </w:r>
    </w:p>
    <w:p>
      <w:pPr>
        <w:jc w:val="center"/>
      </w:pPr>
      <w:r>
        <w:rPr>
          <w:rFonts w:ascii="Calibri" w:hAnsi="Calibri" w:eastAsia="Microsoft YaHei"/>
          <w:i/>
          <w:sz w:val="18"/>
        </w:rPr>
        <w:t>白模、上一版和最终版对比</w:t>
      </w:r>
    </w:p>
    <w:p>
      <w:pPr>
        <w:spacing w:after="120" w:line="269" w:lineRule="auto"/>
      </w:pPr>
      <w:r>
        <w:rPr>
          <w:rFonts w:ascii="Calibri" w:hAnsi="Calibri" w:eastAsia="Microsoft YaHei"/>
        </w:rPr>
        <w:t>从对比图可以看到：</w:t>
      </w:r>
    </w:p>
    <w:p>
      <w:pPr>
        <w:pStyle w:val="ListBullet"/>
      </w:pPr>
      <w:r>
        <w:rPr>
          <w:rFonts w:ascii="Calibri" w:hAnsi="Calibri" w:eastAsia="Microsoft YaHei"/>
        </w:rPr>
        <w:t>最终版相较多参考粗糙版，车身白漆更平滑，车顶和前盖不再有明显脏纹理。</w:t>
      </w:r>
    </w:p>
    <w:p>
      <w:pPr>
        <w:pStyle w:val="ListBullet"/>
      </w:pPr>
      <w:r>
        <w:rPr>
          <w:rFonts w:ascii="Calibri" w:hAnsi="Calibri" w:eastAsia="Microsoft YaHei"/>
        </w:rPr>
        <w:t>背景从粗糙灰面变成更接近产品配置器的柔和灰色背景。</w:t>
      </w:r>
    </w:p>
    <w:p>
      <w:pPr>
        <w:pStyle w:val="ListBullet"/>
      </w:pPr>
      <w:r>
        <w:rPr>
          <w:rFonts w:ascii="Calibri" w:hAnsi="Calibri" w:eastAsia="Microsoft YaHei"/>
        </w:rPr>
        <w:t>轮廓、车身姿态、前铲、侧进气口和整体低趴比例仍然保持在白模约束范围内。</w:t>
      </w:r>
    </w:p>
    <w:p>
      <w:pPr>
        <w:pStyle w:val="ListBullet"/>
      </w:pPr>
      <w:r>
        <w:rPr>
          <w:rFonts w:ascii="Calibri" w:hAnsi="Calibri" w:eastAsia="Microsoft YaHei"/>
        </w:rPr>
        <w:t>最终图质量更接近“产品渲染”，而不是“旧模型摄影”或“脏污赛车图”。</w:t>
      </w:r>
    </w:p>
    <w:p>
      <w:pPr>
        <w:spacing w:after="120" w:line="269" w:lineRule="auto"/>
      </w:pPr>
      <w:r>
        <w:rPr>
          <w:rFonts w:ascii="Calibri" w:hAnsi="Calibri" w:eastAsia="Microsoft YaHei"/>
        </w:rPr>
        <w:t>仍然存在的不足：</w:t>
      </w:r>
    </w:p>
    <w:p>
      <w:pPr>
        <w:pStyle w:val="ListBullet"/>
      </w:pPr>
      <w:r>
        <w:rPr>
          <w:rFonts w:ascii="Calibri" w:hAnsi="Calibri" w:eastAsia="Microsoft YaHei"/>
        </w:rPr>
        <w:t>HiDream 会根据超跑先验添加后视镜，这不是原始白模中的显著结构。</w:t>
      </w:r>
    </w:p>
    <w:p>
      <w:pPr>
        <w:pStyle w:val="ListBullet"/>
      </w:pPr>
      <w:r>
        <w:rPr>
          <w:rFonts w:ascii="Calibri" w:hAnsi="Calibri" w:eastAsia="Microsoft YaHei"/>
        </w:rPr>
        <w:t>车灯、前脸与轮毂会被模型合理化为真实跑车细节，严格几何保真仍不如传统 ControlNet 或 3D 材质渲染。</w:t>
      </w:r>
    </w:p>
    <w:p>
      <w:pPr>
        <w:pStyle w:val="ListBullet"/>
      </w:pPr>
      <w:r>
        <w:rPr>
          <w:rFonts w:ascii="Calibri" w:hAnsi="Calibri" w:eastAsia="Microsoft YaHei"/>
        </w:rPr>
        <w:t>最终图虽然干净很多，但局部细节仍是图像模型生成结果，不是可回写到 3D mesh 的真实材质。</w:t>
      </w:r>
    </w:p>
    <w:p>
      <w:pPr>
        <w:spacing w:after="120" w:line="269" w:lineRule="auto"/>
      </w:pPr>
      <w:r>
        <w:rPr>
          <w:rFonts w:ascii="Calibri" w:hAnsi="Calibri" w:eastAsia="Microsoft YaHei"/>
        </w:rPr>
        <w:t>综合判断：当前最终图在“画面质量、平滑程度、产品渲染感、与白模结构一致性”之间达到目前最好的平衡。</w:t>
      </w:r>
    </w:p>
    <w:p>
      <w:pPr>
        <w:pStyle w:val="Heading1"/>
      </w:pPr>
      <w:r>
        <w:rPr>
          <w:rFonts w:ascii="Calibri" w:hAnsi="Calibri" w:eastAsia="Microsoft YaHei"/>
          <w:b/>
          <w:color w:val="1F3864"/>
          <w:sz w:val="32"/>
        </w:rPr>
        <w:t>12. 评分与一致性策略</w:t>
      </w:r>
    </w:p>
    <w:p>
      <w:pPr>
        <w:spacing w:after="120" w:line="269" w:lineRule="auto"/>
      </w:pPr>
      <w:r>
        <w:rPr>
          <w:rFonts w:ascii="Calibri" w:hAnsi="Calibri" w:eastAsia="Microsoft YaHei"/>
        </w:rPr>
        <w:t xml:space="preserve">项目中实现了结构评分器 </w:t>
      </w:r>
      <w:r>
        <w:rPr>
          <w:rFonts w:ascii="Consolas" w:hAnsi="Consolas" w:eastAsia="Microsoft YaHei"/>
          <w:sz w:val="18"/>
        </w:rPr>
        <w:t>src/local3dai/scoring.py</w:t>
      </w:r>
      <w:r>
        <w:rPr>
          <w:rFonts w:ascii="Calibri" w:hAnsi="Calibri" w:eastAsia="Microsoft YaHei"/>
        </w:rPr>
        <w:t>，其目标是从多个候选中自动挑出更接近白模的图。</w:t>
      </w:r>
    </w:p>
    <w:p>
      <w:pPr>
        <w:spacing w:after="120" w:line="269" w:lineRule="auto"/>
      </w:pPr>
      <w:r>
        <w:rPr>
          <w:rFonts w:ascii="Calibri" w:hAnsi="Calibri" w:eastAsia="Microsoft YaHei"/>
        </w:rPr>
        <w:t>评分由三部分组成：</w:t>
      </w:r>
    </w:p>
    <w:tbl>
      <w:tblPr>
        <w:tblStyle w:val="TableGrid"/>
        <w:tblW w:type="auto" w:w="0"/>
        <w:tblLook w:firstColumn="1" w:firstRow="1" w:lastColumn="0" w:lastRow="0" w:noHBand="0" w:noVBand="1" w:val="04A0"/>
      </w:tblPr>
      <w:tblGrid>
        <w:gridCol w:w="4896"/>
        <w:gridCol w:w="4896"/>
      </w:tblGrid>
      <w:tr>
        <w:tc>
          <w:tcPr>
            <w:tcW w:type="dxa" w:w="4896"/>
            <w:shd w:fill="D9EAF7"/>
          </w:tcPr>
          <w:p>
            <w:r>
              <w:rPr>
                <w:rFonts w:ascii="Calibri" w:hAnsi="Calibri" w:eastAsia="Microsoft YaHei"/>
                <w:b/>
                <w:sz w:val="20"/>
              </w:rPr>
            </w:r>
            <w:r>
              <w:rPr>
                <w:rFonts w:ascii="Calibri" w:hAnsi="Calibri" w:eastAsia="Microsoft YaHei"/>
                <w:b/>
                <w:sz w:val="20"/>
              </w:rPr>
              <w:t>分数</w:t>
            </w:r>
          </w:p>
        </w:tc>
        <w:tc>
          <w:tcPr>
            <w:tcW w:type="dxa" w:w="4896"/>
            <w:shd w:fill="D9EAF7"/>
          </w:tcPr>
          <w:p>
            <w:r>
              <w:rPr>
                <w:rFonts w:ascii="Calibri" w:hAnsi="Calibri" w:eastAsia="Microsoft YaHei"/>
                <w:b/>
                <w:sz w:val="20"/>
              </w:rPr>
            </w:r>
            <w:r>
              <w:rPr>
                <w:rFonts w:ascii="Calibri" w:hAnsi="Calibri" w:eastAsia="Microsoft YaHei"/>
                <w:b/>
                <w:sz w:val="20"/>
              </w:rPr>
              <w:t>含义</w:t>
            </w:r>
          </w:p>
        </w:tc>
      </w:tr>
      <w:tr>
        <w:tc>
          <w:tcPr>
            <w:tcW w:type="dxa" w:w="4896"/>
          </w:tcPr>
          <w:p>
            <w:r>
              <w:rPr>
                <w:rFonts w:ascii="Calibri" w:hAnsi="Calibri" w:eastAsia="Microsoft YaHei"/>
                <w:sz w:val="18"/>
              </w:rPr>
            </w:r>
            <w:r>
              <w:rPr>
                <w:rFonts w:ascii="Calibri" w:hAnsi="Calibri" w:eastAsia="Microsoft YaHei"/>
                <w:sz w:val="18"/>
              </w:rPr>
              <w:t>edge_f1</w:t>
            </w:r>
          </w:p>
        </w:tc>
        <w:tc>
          <w:tcPr>
            <w:tcW w:type="dxa" w:w="4896"/>
          </w:tcPr>
          <w:p>
            <w:r>
              <w:rPr>
                <w:rFonts w:ascii="Calibri" w:hAnsi="Calibri" w:eastAsia="Microsoft YaHei"/>
                <w:sz w:val="18"/>
              </w:rPr>
            </w:r>
            <w:r>
              <w:rPr>
                <w:rFonts w:ascii="Calibri" w:hAnsi="Calibri" w:eastAsia="Microsoft YaHei"/>
                <w:sz w:val="18"/>
              </w:rPr>
              <w:t>白模边缘图与候选图边缘图的 F1 相似度</w:t>
            </w:r>
          </w:p>
        </w:tc>
      </w:tr>
      <w:tr>
        <w:tc>
          <w:tcPr>
            <w:tcW w:type="dxa" w:w="4896"/>
          </w:tcPr>
          <w:p>
            <w:r>
              <w:rPr>
                <w:rFonts w:ascii="Calibri" w:hAnsi="Calibri" w:eastAsia="Microsoft YaHei"/>
                <w:sz w:val="18"/>
              </w:rPr>
            </w:r>
            <w:r>
              <w:rPr>
                <w:rFonts w:ascii="Calibri" w:hAnsi="Calibri" w:eastAsia="Microsoft YaHei"/>
                <w:sz w:val="18"/>
              </w:rPr>
              <w:t>mask_iou</w:t>
            </w:r>
          </w:p>
        </w:tc>
        <w:tc>
          <w:tcPr>
            <w:tcW w:type="dxa" w:w="4896"/>
          </w:tcPr>
          <w:p>
            <w:r>
              <w:rPr>
                <w:rFonts w:ascii="Calibri" w:hAnsi="Calibri" w:eastAsia="Microsoft YaHei"/>
                <w:sz w:val="18"/>
              </w:rPr>
            </w:r>
            <w:r>
              <w:rPr>
                <w:rFonts w:ascii="Calibri" w:hAnsi="Calibri" w:eastAsia="Microsoft YaHei"/>
                <w:sz w:val="18"/>
              </w:rPr>
              <w:t>白模 mask 与候选图前景 mask 的 IoU</w:t>
            </w:r>
          </w:p>
        </w:tc>
      </w:tr>
      <w:tr>
        <w:tc>
          <w:tcPr>
            <w:tcW w:type="dxa" w:w="4896"/>
          </w:tcPr>
          <w:p>
            <w:r>
              <w:rPr>
                <w:rFonts w:ascii="Calibri" w:hAnsi="Calibri" w:eastAsia="Microsoft YaHei"/>
                <w:sz w:val="18"/>
              </w:rPr>
            </w:r>
            <w:r>
              <w:rPr>
                <w:rFonts w:ascii="Calibri" w:hAnsi="Calibri" w:eastAsia="Microsoft YaHei"/>
                <w:sz w:val="18"/>
              </w:rPr>
              <w:t>prompt_proxy</w:t>
            </w:r>
          </w:p>
        </w:tc>
        <w:tc>
          <w:tcPr>
            <w:tcW w:type="dxa" w:w="4896"/>
          </w:tcPr>
          <w:p>
            <w:r>
              <w:rPr>
                <w:rFonts w:ascii="Calibri" w:hAnsi="Calibri" w:eastAsia="Microsoft YaHei"/>
                <w:sz w:val="18"/>
              </w:rPr>
            </w:r>
            <w:r>
              <w:rPr>
                <w:rFonts w:ascii="Calibri" w:hAnsi="Calibri" w:eastAsia="Microsoft YaHei"/>
                <w:sz w:val="18"/>
              </w:rPr>
              <w:t>当前为固定代理值，预留给后续 CLIP 或 VLM prompt 对齐评分</w:t>
            </w:r>
          </w:p>
        </w:tc>
      </w:tr>
    </w:tbl>
    <w:p>
      <w:pPr>
        <w:spacing w:after="120" w:line="269" w:lineRule="auto"/>
      </w:pPr>
      <w:r>
        <w:rPr>
          <w:rFonts w:ascii="Calibri" w:hAnsi="Calibri" w:eastAsia="Microsoft YaHei"/>
        </w:rPr>
        <w:t>默认权重：</w:t>
      </w:r>
    </w:p>
    <w:p>
      <w:pPr>
        <w:pStyle w:val="NoSpacing"/>
      </w:pPr>
      <w:r>
        <w:rPr>
          <w:rFonts w:ascii="Consolas" w:hAnsi="Consolas" w:eastAsia="Microsoft YaHei"/>
          <w:sz w:val="18"/>
        </w:rPr>
        <w:t>{</w:t>
        <w:br/>
        <w:t xml:space="preserve">  "edge_weight": 0.55,</w:t>
        <w:br/>
        <w:t xml:space="preserve">  "mask_weight": 0.25,</w:t>
        <w:br/>
        <w:t xml:space="preserve">  "prompt_weight": 0.2</w:t>
        <w:br/>
        <w:t>}</w:t>
      </w:r>
    </w:p>
    <w:p>
      <w:pPr>
        <w:spacing w:after="120" w:line="269" w:lineRule="auto"/>
      </w:pPr>
      <w:r>
        <w:rPr>
          <w:rFonts w:ascii="Calibri" w:hAnsi="Calibri" w:eastAsia="Microsoft YaHei"/>
        </w:rPr>
        <w:t>这个评分器对 SDXL ControlNet 多候选阶段较有用；在 HiDream 调优阶段，由于每次只跑一个候选，更多依赖人工视觉判断。但评分器仍然保留在工程中，后续如果扩展到多 seed 或多视角一致性筛选，可以继续使用。</w:t>
      </w:r>
    </w:p>
    <w:p>
      <w:pPr>
        <w:pStyle w:val="Heading1"/>
      </w:pPr>
      <w:r>
        <w:rPr>
          <w:rFonts w:ascii="Calibri" w:hAnsi="Calibri" w:eastAsia="Microsoft YaHei"/>
          <w:b/>
          <w:color w:val="1F3864"/>
          <w:sz w:val="32"/>
        </w:rPr>
        <w:t>13. Web 控制台</w:t>
      </w:r>
    </w:p>
    <w:p>
      <w:pPr>
        <w:spacing w:after="120" w:line="269" w:lineRule="auto"/>
      </w:pPr>
      <w:r>
        <w:rPr>
          <w:rFonts w:ascii="Calibri" w:hAnsi="Calibri" w:eastAsia="Microsoft YaHei"/>
        </w:rPr>
        <w:t xml:space="preserve">项目包含一个本地 Web 控制台，前端位于 </w:t>
      </w:r>
      <w:r>
        <w:rPr>
          <w:rFonts w:ascii="Consolas" w:hAnsi="Consolas" w:eastAsia="Microsoft YaHei"/>
          <w:sz w:val="18"/>
        </w:rPr>
        <w:t>web/</w:t>
      </w:r>
      <w:r>
        <w:rPr>
          <w:rFonts w:ascii="Calibri" w:hAnsi="Calibri" w:eastAsia="Microsoft YaHei"/>
        </w:rPr>
        <w:t xml:space="preserve">，后端入口为 </w:t>
      </w:r>
      <w:r>
        <w:rPr>
          <w:rFonts w:ascii="Consolas" w:hAnsi="Consolas" w:eastAsia="Microsoft YaHei"/>
          <w:sz w:val="18"/>
        </w:rPr>
        <w:t>src/local3dai/webapp.py</w:t>
      </w:r>
      <w:r>
        <w:rPr>
          <w:rFonts w:ascii="Calibri" w:hAnsi="Calibri" w:eastAsia="Microsoft YaHei"/>
        </w:rPr>
        <w:t>。它用于把命令行流程包装成浏览器界面，便于选择模型、上传参考图、运行流程、查看白模、查看最终图和对比图。</w:t>
      </w:r>
    </w:p>
    <w:p>
      <w:pPr>
        <w:spacing w:after="120" w:line="269" w:lineRule="auto"/>
      </w:pPr>
      <w:r>
        <w:rPr>
          <w:rFonts w:ascii="Calibri" w:hAnsi="Calibri" w:eastAsia="Microsoft YaHei"/>
        </w:rPr>
        <w:t>启动命令：</w:t>
      </w:r>
    </w:p>
    <w:p>
      <w:pPr>
        <w:pStyle w:val="NoSpacing"/>
      </w:pPr>
      <w:r>
        <w:rPr>
          <w:rFonts w:ascii="Consolas" w:hAnsi="Consolas" w:eastAsia="Microsoft YaHei"/>
          <w:sz w:val="18"/>
        </w:rPr>
        <w:t>local3dai-web --host 127.0.0.1 --port 7866</w:t>
      </w:r>
    </w:p>
    <w:p>
      <w:pPr>
        <w:spacing w:after="120" w:line="269" w:lineRule="auto"/>
      </w:pPr>
      <w:r>
        <w:rPr>
          <w:rFonts w:ascii="Calibri" w:hAnsi="Calibri" w:eastAsia="Microsoft YaHei"/>
        </w:rPr>
        <w:t>设计上 Web 控制台调用的是同一套 workflow API，因此不另写一套逻辑，避免 CLI 与 Web 行为不一致。</w:t>
      </w:r>
    </w:p>
    <w:p>
      <w:pPr>
        <w:pStyle w:val="Heading1"/>
      </w:pPr>
      <w:r>
        <w:rPr>
          <w:rFonts w:ascii="Calibri" w:hAnsi="Calibri" w:eastAsia="Microsoft YaHei"/>
          <w:b/>
          <w:color w:val="1F3864"/>
          <w:sz w:val="32"/>
        </w:rPr>
        <w:t>14. Git 与交付状态</w:t>
      </w:r>
    </w:p>
    <w:p>
      <w:pPr>
        <w:spacing w:after="120" w:line="269" w:lineRule="auto"/>
      </w:pPr>
      <w:r>
        <w:rPr>
          <w:rFonts w:ascii="Calibri" w:hAnsi="Calibri" w:eastAsia="Microsoft YaHei"/>
        </w:rPr>
        <w:t>项目已经初始化 Git 仓库并推送：</w:t>
      </w:r>
    </w:p>
    <w:p>
      <w:pPr>
        <w:pStyle w:val="NoSpacing"/>
      </w:pPr>
      <w:r>
        <w:rPr>
          <w:rFonts w:ascii="Consolas" w:hAnsi="Consolas" w:eastAsia="Microsoft YaHei"/>
          <w:sz w:val="18"/>
        </w:rPr>
        <w:t>remote: git@github.com:adkeb/Harmonize3D.git</w:t>
        <w:br/>
        <w:t>branch: main</w:t>
        <w:br/>
        <w:t>commit: e964fcb Initial Harmonize3D project</w:t>
      </w:r>
    </w:p>
    <w:p>
      <w:pPr>
        <w:spacing w:after="120" w:line="269" w:lineRule="auto"/>
      </w:pPr>
      <w:r>
        <w:rPr>
          <w:rFonts w:ascii="Calibri" w:hAnsi="Calibri" w:eastAsia="Microsoft YaHei"/>
        </w:rPr>
        <w:t>提交内容总量约 300KB，包含 39 个源码、配置、脚本和文档文件，不包含本地模型权重、输出图、虚拟环境和第三方下载仓库。</w:t>
      </w:r>
    </w:p>
    <w:p>
      <w:pPr>
        <w:spacing w:after="120" w:line="269" w:lineRule="auto"/>
      </w:pPr>
      <w:r>
        <w:rPr>
          <w:rFonts w:ascii="Calibri" w:hAnsi="Calibri" w:eastAsia="Microsoft YaHei"/>
        </w:rPr>
        <w:t>本报告生成后，</w:t>
      </w:r>
      <w:r>
        <w:rPr>
          <w:rFonts w:ascii="Consolas" w:hAnsi="Consolas" w:eastAsia="Microsoft YaHei"/>
          <w:sz w:val="18"/>
        </w:rPr>
        <w:t>docs/</w:t>
      </w:r>
      <w:r>
        <w:rPr>
          <w:rFonts w:ascii="Calibri" w:hAnsi="Calibri" w:eastAsia="Microsoft YaHei"/>
        </w:rPr>
        <w:t xml:space="preserve"> 下新增报告源文件和图片资产。建议后续将报告提交为第二个 commit。</w:t>
      </w:r>
    </w:p>
    <w:p>
      <w:pPr>
        <w:pStyle w:val="Heading1"/>
      </w:pPr>
      <w:r>
        <w:rPr>
          <w:rFonts w:ascii="Calibri" w:hAnsi="Calibri" w:eastAsia="Microsoft YaHei"/>
          <w:b/>
          <w:color w:val="1F3864"/>
          <w:sz w:val="32"/>
        </w:rPr>
        <w:t>15. 关键经验总结</w:t>
      </w:r>
    </w:p>
    <w:p>
      <w:pPr>
        <w:spacing w:after="120" w:line="269" w:lineRule="auto"/>
      </w:pPr>
      <w:r>
        <w:rPr>
          <w:rFonts w:ascii="Calibri" w:hAnsi="Calibri" w:eastAsia="Microsoft YaHei"/>
        </w:rPr>
        <w:t>这次实现中最重要的经验有四点：</w:t>
      </w:r>
    </w:p>
    <w:p>
      <w:pPr>
        <w:spacing w:after="120" w:line="269" w:lineRule="auto"/>
      </w:pPr>
      <w:r>
        <w:rPr>
          <w:rFonts w:ascii="Calibri" w:hAnsi="Calibri" w:eastAsia="Microsoft YaHei"/>
        </w:rPr>
        <w:t xml:space="preserve">1. </w:t>
      </w:r>
      <w:r>
        <w:rPr>
          <w:rFonts w:ascii="Calibri" w:hAnsi="Calibri" w:eastAsia="Microsoft YaHei"/>
          <w:b/>
        </w:rPr>
        <w:t>强模型不等于强保形</w:t>
      </w:r>
    </w:p>
    <w:p>
      <w:pPr>
        <w:spacing w:after="120" w:line="269" w:lineRule="auto"/>
      </w:pPr>
      <w:r>
        <w:rPr>
          <w:rFonts w:ascii="Calibri" w:hAnsi="Calibri" w:eastAsia="Microsoft YaHei"/>
        </w:rPr>
        <w:t>HiDream-O1-Image full 的视觉质量明显强，但如果约束不足，它会按照真实跑车先验自由改写白模。</w:t>
      </w:r>
    </w:p>
    <w:p>
      <w:pPr>
        <w:spacing w:after="120" w:line="269" w:lineRule="auto"/>
      </w:pPr>
      <w:r>
        <w:rPr>
          <w:rFonts w:ascii="Calibri" w:hAnsi="Calibri" w:eastAsia="Microsoft YaHei"/>
        </w:rPr>
        <w:t xml:space="preserve">2. </w:t>
      </w:r>
      <w:r>
        <w:rPr>
          <w:rFonts w:ascii="Calibri" w:hAnsi="Calibri" w:eastAsia="Microsoft YaHei"/>
          <w:b/>
        </w:rPr>
        <w:t>参考通道不是越多越好</w:t>
      </w:r>
    </w:p>
    <w:p>
      <w:pPr>
        <w:spacing w:after="120" w:line="269" w:lineRule="auto"/>
      </w:pPr>
      <w:r>
        <w:rPr>
          <w:rFonts w:ascii="Consolas" w:hAnsi="Consolas" w:eastAsia="Microsoft YaHei"/>
          <w:sz w:val="18"/>
        </w:rPr>
        <w:t>depth</w:t>
      </w:r>
      <w:r>
        <w:rPr>
          <w:rFonts w:ascii="Calibri" w:hAnsi="Calibri" w:eastAsia="Microsoft YaHei"/>
        </w:rPr>
        <w:t xml:space="preserve"> 和 </w:t>
      </w:r>
      <w:r>
        <w:rPr>
          <w:rFonts w:ascii="Consolas" w:hAnsi="Consolas" w:eastAsia="Microsoft YaHei"/>
          <w:sz w:val="18"/>
        </w:rPr>
        <w:t>normal</w:t>
      </w:r>
      <w:r>
        <w:rPr>
          <w:rFonts w:ascii="Calibri" w:hAnsi="Calibri" w:eastAsia="Microsoft YaHei"/>
        </w:rPr>
        <w:t xml:space="preserve"> 确实能提供几何信息，但在 HiDream 的图像编辑范式里，它们也可能被当作材质纹理，导致粗糙感和噪点。</w:t>
      </w:r>
    </w:p>
    <w:p>
      <w:pPr>
        <w:spacing w:after="120" w:line="269" w:lineRule="auto"/>
      </w:pPr>
      <w:r>
        <w:rPr>
          <w:rFonts w:ascii="Calibri" w:hAnsi="Calibri" w:eastAsia="Microsoft YaHei"/>
        </w:rPr>
        <w:t xml:space="preserve">3. </w:t>
      </w:r>
      <w:r>
        <w:rPr>
          <w:rFonts w:ascii="Calibri" w:hAnsi="Calibri" w:eastAsia="Microsoft YaHei"/>
          <w:b/>
        </w:rPr>
        <w:t>负面词可能反向触发</w:t>
      </w:r>
    </w:p>
    <w:p>
      <w:pPr>
        <w:spacing w:after="120" w:line="269" w:lineRule="auto"/>
      </w:pPr>
      <w:r>
        <w:rPr>
          <w:rFonts w:ascii="Calibri" w:hAnsi="Calibri" w:eastAsia="Microsoft YaHei"/>
        </w:rPr>
        <w:t>在清洁修复阶段，直接写“remove dirt/noise/scratches”并不稳定，模型反而可能把这些概念画出来。最终更有效的是正向描述“factory-new、spotless、smooth、pristine”。</w:t>
      </w:r>
    </w:p>
    <w:p>
      <w:pPr>
        <w:spacing w:after="120" w:line="269" w:lineRule="auto"/>
      </w:pPr>
      <w:r>
        <w:rPr>
          <w:rFonts w:ascii="Calibri" w:hAnsi="Calibri" w:eastAsia="Microsoft YaHei"/>
        </w:rPr>
        <w:t xml:space="preserve">4. </w:t>
      </w:r>
      <w:r>
        <w:rPr>
          <w:rFonts w:ascii="Calibri" w:hAnsi="Calibri" w:eastAsia="Microsoft YaHei"/>
          <w:b/>
        </w:rPr>
        <w:t>单视角渐进调优是正确策略</w:t>
      </w:r>
    </w:p>
    <w:p>
      <w:pPr>
        <w:spacing w:after="120" w:line="269" w:lineRule="auto"/>
      </w:pPr>
      <w:r>
        <w:rPr>
          <w:rFonts w:ascii="Calibri" w:hAnsi="Calibri" w:eastAsia="Microsoft YaHei"/>
        </w:rPr>
        <w:t>如果一开始跑 8 视角、全分辨率、多候选，会浪费大量时间。最终先用 view_05 单视角调 prompt、参考通道和 guidance，再确定最佳策略，是更高效的路线。</w:t>
      </w:r>
    </w:p>
    <w:p>
      <w:pPr>
        <w:pStyle w:val="Heading1"/>
      </w:pPr>
      <w:r>
        <w:rPr>
          <w:rFonts w:ascii="Calibri" w:hAnsi="Calibri" w:eastAsia="Microsoft YaHei"/>
          <w:b/>
          <w:color w:val="1F3864"/>
          <w:sz w:val="32"/>
        </w:rPr>
        <w:t>16. 后续改进方向</w:t>
      </w:r>
    </w:p>
    <w:p>
      <w:pPr>
        <w:spacing w:after="120" w:line="269" w:lineRule="auto"/>
      </w:pPr>
      <w:r>
        <w:rPr>
          <w:rFonts w:ascii="Calibri" w:hAnsi="Calibri" w:eastAsia="Microsoft YaHei"/>
        </w:rPr>
        <w:t>下一步可以从以下方向继续提升：</w:t>
      </w:r>
    </w:p>
    <w:p>
      <w:pPr>
        <w:pStyle w:val="ListBullet"/>
      </w:pPr>
      <w:r>
        <w:rPr>
          <w:rFonts w:ascii="Calibri" w:hAnsi="Calibri" w:eastAsia="Microsoft YaHei"/>
        </w:rPr>
        <w:t xml:space="preserve">将 </w:t>
      </w:r>
      <w:r>
        <w:rPr>
          <w:rFonts w:ascii="Consolas" w:hAnsi="Consolas" w:eastAsia="Microsoft YaHei"/>
          <w:sz w:val="18"/>
        </w:rPr>
        <w:t>configs/local.json</w:t>
      </w:r>
      <w:r>
        <w:rPr>
          <w:rFonts w:ascii="Calibri" w:hAnsi="Calibri" w:eastAsia="Microsoft YaHei"/>
        </w:rPr>
        <w:t xml:space="preserve"> 中旧的 </w:t>
      </w:r>
      <w:r>
        <w:rPr>
          <w:rFonts w:ascii="Consolas" w:hAnsi="Consolas" w:eastAsia="Microsoft YaHei"/>
          <w:sz w:val="18"/>
        </w:rPr>
        <w:t>/root/sakura/work/build</w:t>
      </w:r>
      <w:r>
        <w:rPr>
          <w:rFonts w:ascii="Calibri" w:hAnsi="Calibri" w:eastAsia="Microsoft YaHei"/>
        </w:rPr>
        <w:t xml:space="preserve"> 路径刷新为 </w:t>
      </w:r>
      <w:r>
        <w:rPr>
          <w:rFonts w:ascii="Consolas" w:hAnsi="Consolas" w:eastAsia="Microsoft YaHei"/>
          <w:sz w:val="18"/>
        </w:rPr>
        <w:t>/root/sakura/work/Harmonize3D</w:t>
      </w:r>
      <w:r>
        <w:rPr>
          <w:rFonts w:ascii="Calibri" w:hAnsi="Calibri" w:eastAsia="Microsoft YaHei"/>
        </w:rPr>
        <w:t xml:space="preserve"> 或相对路径。</w:t>
      </w:r>
    </w:p>
    <w:p>
      <w:pPr>
        <w:pStyle w:val="ListBullet"/>
      </w:pPr>
      <w:r>
        <w:rPr>
          <w:rFonts w:ascii="Calibri" w:hAnsi="Calibri" w:eastAsia="Microsoft YaHei"/>
        </w:rPr>
        <w:t xml:space="preserve">给 HiDream 后端增加显式 </w:t>
      </w:r>
      <w:r>
        <w:rPr>
          <w:rFonts w:ascii="Consolas" w:hAnsi="Consolas" w:eastAsia="Microsoft YaHei"/>
          <w:sz w:val="18"/>
        </w:rPr>
        <w:t>keep_original_aspect</w:t>
      </w:r>
      <w:r>
        <w:rPr>
          <w:rFonts w:ascii="Calibri" w:hAnsi="Calibri" w:eastAsia="Microsoft YaHei"/>
        </w:rPr>
        <w:t xml:space="preserve"> 和参考通道 preset，例如 </w:t>
      </w:r>
      <w:r>
        <w:rPr>
          <w:rFonts w:ascii="Consolas" w:hAnsi="Consolas" w:eastAsia="Microsoft YaHei"/>
          <w:sz w:val="18"/>
        </w:rPr>
        <w:t>strict_geometry</w:t>
      </w:r>
      <w:r>
        <w:rPr>
          <w:rFonts w:ascii="Calibri" w:hAnsi="Calibri" w:eastAsia="Microsoft YaHei"/>
        </w:rPr>
        <w:t>、</w:t>
      </w:r>
      <w:r>
        <w:rPr>
          <w:rFonts w:ascii="Consolas" w:hAnsi="Consolas" w:eastAsia="Microsoft YaHei"/>
          <w:sz w:val="18"/>
        </w:rPr>
        <w:t>smooth_product</w:t>
      </w:r>
      <w:r>
        <w:rPr>
          <w:rFonts w:ascii="Calibri" w:hAnsi="Calibri" w:eastAsia="Microsoft YaHei"/>
        </w:rPr>
        <w:t>。</w:t>
      </w:r>
    </w:p>
    <w:p>
      <w:pPr>
        <w:pStyle w:val="ListBullet"/>
      </w:pPr>
      <w:r>
        <w:rPr>
          <w:rFonts w:ascii="Calibri" w:hAnsi="Calibri" w:eastAsia="Microsoft YaHei"/>
        </w:rPr>
        <w:t>将最终图中后视镜等模型先验添加物通过 mask/inpaint 二次移除。</w:t>
      </w:r>
    </w:p>
    <w:p>
      <w:pPr>
        <w:pStyle w:val="ListBullet"/>
      </w:pPr>
      <w:r>
        <w:rPr>
          <w:rFonts w:ascii="Calibri" w:hAnsi="Calibri" w:eastAsia="Microsoft YaHei"/>
        </w:rPr>
        <w:t xml:space="preserve">对 </w:t>
      </w:r>
      <w:r>
        <w:rPr>
          <w:rFonts w:ascii="Consolas" w:hAnsi="Consolas" w:eastAsia="Microsoft YaHei"/>
          <w:sz w:val="18"/>
        </w:rPr>
        <w:t>rgb + edge</w:t>
      </w:r>
      <w:r>
        <w:rPr>
          <w:rFonts w:ascii="Calibri" w:hAnsi="Calibri" w:eastAsia="Microsoft YaHei"/>
        </w:rPr>
        <w:t xml:space="preserve"> 结果再接一个轻量超分或图像去噪后处理，但要避免破坏几何。</w:t>
      </w:r>
    </w:p>
    <w:p>
      <w:pPr>
        <w:pStyle w:val="ListBullet"/>
      </w:pPr>
      <w:r>
        <w:rPr>
          <w:rFonts w:ascii="Calibri" w:hAnsi="Calibri" w:eastAsia="Microsoft YaHei"/>
        </w:rPr>
        <w:t>用多 seed 批量生成 3 到 5 张，再用结构评分和人工检查结合选择。</w:t>
      </w:r>
    </w:p>
    <w:p>
      <w:pPr>
        <w:pStyle w:val="ListBullet"/>
      </w:pPr>
      <w:r>
        <w:rPr>
          <w:rFonts w:ascii="Calibri" w:hAnsi="Calibri" w:eastAsia="Microsoft YaHei"/>
        </w:rPr>
        <w:t>进一步尝试“白模 RGB + 透明 edge overlay”的单张复合参考，减少多参考模型误读。</w:t>
      </w:r>
    </w:p>
    <w:p>
      <w:pPr>
        <w:pStyle w:val="ListBullet"/>
      </w:pPr>
      <w:r>
        <w:rPr>
          <w:rFonts w:ascii="Calibri" w:hAnsi="Calibri" w:eastAsia="Microsoft YaHei"/>
        </w:rPr>
        <w:t>如果目标转为真正 3D 材质资产，应回到 Blender/材质节点或纹理烘焙，而不是只生成 2D 成品图。</w:t>
      </w:r>
    </w:p>
    <w:p>
      <w:pPr>
        <w:pStyle w:val="Heading1"/>
      </w:pPr>
      <w:r>
        <w:rPr>
          <w:rFonts w:ascii="Calibri" w:hAnsi="Calibri" w:eastAsia="Microsoft YaHei"/>
          <w:b/>
          <w:color w:val="1F3864"/>
          <w:sz w:val="32"/>
        </w:rPr>
        <w:t>17. 结论</w:t>
      </w:r>
    </w:p>
    <w:p>
      <w:pPr>
        <w:spacing w:after="120" w:line="269" w:lineRule="auto"/>
      </w:pPr>
      <w:r>
        <w:rPr>
          <w:rFonts w:ascii="Calibri" w:hAnsi="Calibri" w:eastAsia="Microsoft YaHei"/>
        </w:rPr>
        <w:t xml:space="preserve">Harmonize3D 当前已经完成从 3D 生成、白模通道渲染、AI 成品图渲染、候选评分、对比展示到 Git 交付的完整闭环。最终的 HiDream-O1-Image full </w:t>
      </w:r>
      <w:r>
        <w:rPr>
          <w:rFonts w:ascii="Consolas" w:hAnsi="Consolas" w:eastAsia="Microsoft YaHei"/>
          <w:sz w:val="18"/>
        </w:rPr>
        <w:t>rgb + edge</w:t>
      </w:r>
      <w:r>
        <w:rPr>
          <w:rFonts w:ascii="Calibri" w:hAnsi="Calibri" w:eastAsia="Microsoft YaHei"/>
        </w:rPr>
        <w:t xml:space="preserve"> 方案显著改善了粗糙噪点问题，输出图达到较干净的高分辨率跑车产品渲染效果。</w:t>
      </w:r>
    </w:p>
    <w:p>
      <w:pPr>
        <w:spacing w:after="120" w:line="269" w:lineRule="auto"/>
      </w:pPr>
      <w:r>
        <w:rPr>
          <w:rFonts w:ascii="Calibri" w:hAnsi="Calibri" w:eastAsia="Microsoft YaHei"/>
        </w:rPr>
        <w:t>系统仍不是严格 CAD/工业级保形渲染器，而是一个本地 3D AI 渲染实验平台。它目前最适合的用途是：快速从 3D 白模或参考图生成高质量视觉概念图，并在模型几何约束和图像模型审美能力之间取得平衡。</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Microsoft YaHe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Light" w:hAnsi="Calibri Light" w:eastAsia="Microsoft YaHe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