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spacing w:line="360" w:lineRule="auto"/>
        <w:jc w:val="center"/>
        <w:rPr>
          <w:rFonts w:hint="default" w:ascii="Arial" w:hAnsi="Arial" w:eastAsia="SimSun" w:cs="Arial"/>
          <w:kern w:val="0"/>
          <w:sz w:val="64"/>
          <w:szCs w:val="64"/>
          <w:lang w:val="en-US" w:eastAsia="zh-CN" w:bidi="ar"/>
        </w:rPr>
      </w:pPr>
      <w:r>
        <w:rPr>
          <w:rFonts w:hint="default"/>
          <w:sz w:val="64"/>
          <w:szCs w:val="64"/>
          <w:lang w:val="en-US" w:eastAsia="zh-CN"/>
        </w:rPr>
        <w:t xml:space="preserve"> Die Katastrophe der Mission DOGE-1</w:t>
      </w:r>
      <w:bookmarkStart w:id="0" w:name="_GoBack"/>
      <w:bookmarkEnd w:id="0"/>
    </w:p>
    <w:p>
      <w:pPr>
        <w:keepNext w:val="0"/>
        <w:keepLines w:val="0"/>
        <w:widowControl/>
        <w:suppressLineNumbers w:val="0"/>
        <w:spacing w:line="360" w:lineRule="auto"/>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Das Landemodul der Mission DOGE-1 hatte sich erfolgreich von seinem Mutterschiff getrennt und richtete sich auf den Weg zu dem Planeten Kepler-90-4b direkt unter ihnen. Nachdem sie sich genügend vom Mutterschiff entfernt hatten, zündete der Kommandant des Landemoduls, Jonas, nach Befehlen des Raumschiffs ihr Triebwerk, um die Landung auf dem noch unerforschten Planeten einzuleiten. Jonas schaute mit den anderen drei Besatzungsmitgliedern zurück auf das Mutterschiff, auf dem sie schon mehrere Jahre für diese Mission verbracht hatten. In diesem Moment ahnten sie noch nicht, dass sie es zum letzen Mal sahen. Ihre Höhe veränderte sich kontrolliert, der Höhenmesser zeigte 150 km an, das bedeutete, dass sie noch Zeit bis zum gefährlichsten Teil hatten, dem Eintritt in die Atmosphäre des Exoplaneten. Sie konnten nun nur noch abwarten. Es herrschte absolute Stille in der engen Kapsel, jeder war tief in seinen Gedanken versunken. Der Besatzung war die Gefahr bewusst, welche eine erste Landung auf einem noch nicht erforschten Planeten mit sich brachte, doch diesen Tag wurde das, wofür sie Jahre trainiert hatten, zur Realität.</w:t>
      </w:r>
    </w:p>
    <w:p>
      <w:pPr>
        <w:keepNext w:val="0"/>
        <w:keepLines w:val="0"/>
        <w:widowControl/>
        <w:suppressLineNumbers w:val="0"/>
        <w:spacing w:line="360" w:lineRule="auto"/>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Das Schweigen wurde unterbrochen durch die ihnen vertraute Stimme des Kommandanten des Mutterschiffs durch die Lautsprecher: Sie hatten die 70-km-Marke der Atmosphäre überschritten. Der Eintritt begann ruhig mit  leichtem unkontrollierten Rütteln, bis die ersten Flammen auf der Seite der Kapsel durch das Fenster zu sehen waren. Jonas war sich wie seine drei Kollegen bewusst, dass ein Eintritt in die Atmosphäre sehr heiß ist und man dabei wie eine Feuerkugel vom Himmel hinunterfällt, doch was er spürte, konnte keiner Übungssimulation gleichkommen. Ab diesem Punkt konnten sie nichts mehr tun, es gab kein Zurück mehr, nur runter und das ging schnell: 50, 40, 30 km, zeigte der Höhenmesser an. Der Eintritt hat das Landemodul souverän gemeistert und die Flammen lösten sich langsam auf, als die Kapsel tiefer und tiefer in die Atmosphäre eindrang und abbremste. Aus dem Fenster war eine Wüstenlandschaft zu sehen. Jonas hatte jedoch keine Zeit, um die Aussicht zu genießen, sie rasten immer noch mit über 300 m/s dem Boden entgegen. Um sicher zu landen, musste Jonas die Triebwerke genau auf 9000 m zünden. Bei 12 km legte er seinen Finger auf den Zündungsknopf, warf einen Blick auf den Höhenmesser: 10 km. Der Schweiß lief ihm die Stirn hinunter, alles hing von ihm ab. Auf 9500 m kniff er seine Augen zusammen, bereitete sich vor, die Kräfte des brennenden Triebwerks zu spüren. Sein Herz raste. Genau auf 9000 m drückte er den Knopf, nichts passierte. 8500 m - er drückte ihn noch einmal, wieder keine Reaktion. Dann wurden sich auch die anderen Besatzungsmitglieder ihrer verheerenden Situation bewusst. Jonas größter Albtraum war eingetreten, wie es in solchen Situationen üblich ist, kamen ihm seine besten Erinnerungen vor Augen. Er war wie gelähmt von dem Unausweichlichen, was gleich passieren würde, er bemühte sich, seinen Finger zu lupfen, jedoch vergeblich, die Sekunden fühlten sich für ihn wie Stunden an. Die anderen Besatzungsmitglieder versetzten sich in Panik, sie probierten, das Triebwerk auf ihren Steuerungen zu zünden. 4000 m – sie schlugen auf den Knopf, 2000 m – es ist es vorbei, 1000 m, 500 m, 200 m.</w:t>
      </w:r>
    </w:p>
    <w:p>
      <w:pPr>
        <w:keepNext w:val="0"/>
        <w:keepLines w:val="0"/>
        <w:widowControl/>
        <w:suppressLineNumbers w:val="0"/>
        <w:spacing w:line="360" w:lineRule="auto"/>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Die Bildschirme auf der Brücke des Mutterschiffs, welche die Landung übertrugen, zeigten nur noch den Text: „Kein Signal“. Der Kommandant Neumann war Leiter der Mission und des Raumschiffs. Er schaute mit Entsetzen auf den Bildschirm und konnte es nicht fassen, dass diese Landung, welche sein Lebensprojekt war, fehlgeschlagen ist. Es herrschte absolute Stille im Raum und alle Augen der Besatzung waren auf ihn gerichtet. Er war ein kleiner Mann, jedoch von großer Statur, mit grauen Haaren und immer in Uniform. Obwohl man ihn von weitem für einen zurückhaltenden, älteren Mann hätte halten können, war allen auf dem Schiff seine Macht bewusst. Er wurde als Kommandant dieser Mission ernannt aufgrund seiner Erfahrung in Kosmosexploration – dies war schon seine 11. Mission.</w:t>
      </w:r>
    </w:p>
    <w:p>
      <w:pPr>
        <w:keepNext w:val="0"/>
        <w:keepLines w:val="0"/>
        <w:widowControl/>
        <w:suppressLineNumbers w:val="0"/>
        <w:spacing w:line="360" w:lineRule="auto"/>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Genau zehn Sekunden nach der Katastrophe des Landemoduls erklang ein lauter Knall auf der Brücke. Bevor der Kommandant und jeder andere reagieren konnten, wurden sie mit einer unvorstellbaren Wucht zu Boden gerissen.</w:t>
      </w:r>
    </w:p>
    <w:p>
      <w:pPr>
        <w:keepNext w:val="0"/>
        <w:keepLines w:val="0"/>
        <w:widowControl/>
        <w:suppressLineNumbers w:val="0"/>
        <w:spacing w:line="360" w:lineRule="auto"/>
        <w:jc w:val="both"/>
        <w:rPr>
          <w:rFonts w:hint="default" w:ascii="Arial" w:hAnsi="Arial" w:eastAsia="SimSun" w:cs="Arial"/>
          <w:kern w:val="0"/>
          <w:sz w:val="24"/>
          <w:szCs w:val="24"/>
          <w:lang w:val="en-US" w:eastAsia="zh-CN" w:bidi="ar"/>
        </w:rPr>
      </w:pPr>
    </w:p>
    <w:p>
      <w:pPr>
        <w:keepNext w:val="0"/>
        <w:keepLines w:val="0"/>
        <w:widowControl/>
        <w:suppressLineNumbers w:val="0"/>
        <w:spacing w:line="360" w:lineRule="auto"/>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Neumann wusste nicht, wie viel Zeit vergangen war. Ein unaufhaltbares Dröhnen in seinen Ohren hat ihn geweckt, er sah verschwommen vor seinen Augen, wie andere Besatzungsmitglieder mit Masken und Feuerlöschern herumrannten. Er hörte jemanden wie von Weitem schreien: „Das Feuer ist im Schlafraum und breitet sich immer schneller aus!“ Während er sich wie in einem Traum fühlte, probierte der Kommandant aufzustehen, aber sein Bein steckte unter einem herausgerissenen Steuerungspult. Schlagartig vernahm er den schrecklichen Schmerz in seinem rechten Bein. Mit Panik bemerkte er, dass er allein auf der Brücke war. Noch schlimmer - er spürte auch den Rauch, der langsam auf dem Boden des Raums zu ihm kroch. Er konnte nicht auf Hilfe warten, weil der kniehohe Rauch ihn sonst ersticken würde, er musste sein Bein lösen. Die Brücke befand sich als einer der wenigen Räume in einem riesigen Ring, welcher durch seine Rotation ein Gravitationsfeld kreierte. Wenn er diesen ausschaltete, würde er schwerelos werden wie alles andere auf der Brücke - auch der Brocken und der Rauch. Um aufzustehen, musste er die Rotation stoppen. Er streckte sich komplett auf den Boden aus und versuchte mit den Fingerspitzen das halb aus der Wand gerissene Kontrollmodul zu erreichen. Ganz knap ertastete er das Modul, während ihm der Rauch schmerzhaft in den Augen und in der Lunge brannte – er wusste, dass ihm nur noch Sekunden blieben. Endlich erreichte er das Panel, riss es endgültig heraus und hob die Klappe des Notschalters für die Rotation. Er legte seinen Finger auf den Schalter und drückte ihn entschlossen – keine Reaktion, der Brocken lag immer noch auf seinem Bein. Er hielt das Panel ganz nah an sein Gesicht und konnte durch den trüben Rauch den Text „Stromausfall, das Notstromaggregat wird hochgefahren“ entziffern. Er schrie auf: „Komm schon!“, bereute es jedoch sofort wegen des erstickenden Rauchs, den er einatmete, und kämpfte darum, nicht zu husten. Die Sekunden vergingen für ihn wie im Schneckentempo, es fühlte sich wie eine Ewigkeit an. Er hatte schon fast die Hoffnung aufgegeben, seine Augen schlossen sich bereits. Plötzlich blinkte das Panel auf, das Notstromaggregat war hochgefahren – er drückte den Knopf und spürte das vertraute Gefühl der Schwerelosigkeit wieder.</w:t>
      </w:r>
    </w:p>
    <w:p>
      <w:pPr>
        <w:keepNext w:val="0"/>
        <w:keepLines w:val="0"/>
        <w:widowControl/>
        <w:suppressLineNumbers w:val="0"/>
        <w:spacing w:line="360" w:lineRule="auto"/>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Gleichzeitig in den Schlafräumen waren alle restlichen Besatzungsmitglieder damit beschäftigt, den Brand zu löschen. Leutnant Emma war die Stellvertretung des Kommandanten. Nach der Explosion haben sich alle Überlebenden der Druckwelle sofort zu den Schlafräumen begeben, um das Feuer zu löschen. Sie mussten auf der Brücke schnell handeln, weshalb sie den Kommandanten hinterlassen haben in der Annahme, dass er tot wäre, als er regungslos auf dem Boden lag.</w:t>
      </w:r>
    </w:p>
    <w:p>
      <w:pPr>
        <w:keepNext w:val="0"/>
        <w:keepLines w:val="0"/>
        <w:widowControl/>
        <w:suppressLineNumbers w:val="0"/>
        <w:spacing w:line="360" w:lineRule="auto"/>
        <w:jc w:val="both"/>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Unerwartet sagte eine Computerstimme mechanisch durch die Lautsprecher auf dem Raumschiff: „Der Gravitationsring wurde deaktiviert.“ Der Ring konnte nur von der Brücke deaktiviert werden, dies bedeutete, dass noch jemand am Leben war. Die Hoffnung entfachte sich in ihr, was, wenn das der Kommandant wäre. Sie griff sich fest an den Leitern an den Wänden und wuchtete sich mit voller Kraft vorwärts Richtung Brücke. In der Mitte des Rings schwebte ihr der verletzte Kommandant entgegen, erleichtert rief sie aus:</w:t>
      </w:r>
    </w:p>
    <w:p>
      <w:pPr>
        <w:keepNext w:val="0"/>
        <w:keepLines w:val="0"/>
        <w:widowControl/>
        <w:suppressLineNumbers w:val="0"/>
        <w:spacing w:line="360" w:lineRule="auto"/>
        <w:jc w:val="both"/>
        <w:rPr>
          <w:rFonts w:hint="default" w:ascii="Arial" w:hAnsi="Arial" w:cs="Arial"/>
          <w:sz w:val="24"/>
          <w:szCs w:val="24"/>
        </w:rPr>
      </w:pPr>
      <w:r>
        <w:rPr>
          <w:rFonts w:hint="default" w:ascii="Arial" w:hAnsi="Arial" w:eastAsia="SimSun" w:cs="Arial"/>
          <w:kern w:val="0"/>
          <w:sz w:val="24"/>
          <w:szCs w:val="24"/>
          <w:lang w:val="en-US" w:eastAsia="zh-CN" w:bidi="ar"/>
        </w:rPr>
        <w:t>„Sind Sie in Ordnung, Kommandant Neumann?“</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„Ich werde es überleben. Was ist passiert?“</w:t>
      </w:r>
      <w:r>
        <w:rPr>
          <w:rFonts w:hint="default" w:ascii="Arial" w:hAnsi="Arial" w:eastAsia="SimSun" w:cs="Arial"/>
          <w:kern w:val="0"/>
          <w:sz w:val="24"/>
          <w:szCs w:val="24"/>
          <w:lang w:val="en-US" w:eastAsia="zh-CN" w:bidi="ar"/>
        </w:rPr>
        <w:br w:type="textWrapping"/>
      </w:r>
      <w:r>
        <w:rPr>
          <w:rFonts w:hint="default" w:ascii="Arial" w:hAnsi="Arial" w:eastAsia="SimSun" w:cs="Arial"/>
          <w:kern w:val="0"/>
          <w:sz w:val="24"/>
          <w:szCs w:val="24"/>
          <w:lang w:val="en-US" w:eastAsia="zh-CN" w:bidi="ar"/>
        </w:rPr>
        <w:t>„Wir wissen es nicht – es war aber sicherlich kein Unfall.“</w:t>
      </w:r>
    </w:p>
    <w:p>
      <w:pPr>
        <w:spacing w:line="360" w:lineRule="auto"/>
        <w:jc w:val="both"/>
        <w:rPr>
          <w:rFonts w:hint="default" w:ascii="Arial" w:hAnsi="Arial" w:cs="Arial"/>
          <w:sz w:val="24"/>
          <w:szCs w:val="24"/>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261"/>
      <w:gridCol w:w="42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261" w:type="dxa"/>
        </w:tcPr>
        <w:p>
          <w:pPr>
            <w:pStyle w:val="5"/>
            <w:rPr>
              <w:rFonts w:hint="default"/>
              <w:vertAlign w:val="baseline"/>
              <w:lang w:val="en-US"/>
            </w:rPr>
          </w:pPr>
          <w:r>
            <w:rPr>
              <w:rFonts w:hint="default"/>
              <w:vertAlign w:val="baseline"/>
              <w:lang w:val="en-US"/>
            </w:rPr>
            <w:t>31.05.2025</w:t>
          </w:r>
        </w:p>
      </w:tc>
      <w:tc>
        <w:tcPr>
          <w:tcW w:w="4261" w:type="dxa"/>
        </w:tcPr>
        <w:p>
          <w:pPr>
            <w:pStyle w:val="5"/>
            <w:jc w:val="right"/>
            <w:rPr>
              <w:rFonts w:hint="default"/>
              <w:vertAlign w:val="baseline"/>
            </w:rPr>
          </w:pPr>
          <w:r>
            <w:rPr>
              <w:rFonts w:hint="default"/>
              <w:vertAlign w:val="baseline"/>
            </w:rPr>
            <w:fldChar w:fldCharType="begin"/>
          </w:r>
          <w:r>
            <w:rPr>
              <w:rFonts w:hint="default"/>
              <w:vertAlign w:val="baseline"/>
            </w:rPr>
            <w:instrText xml:space="preserve"> PAGE \* MERGEFORMAT </w:instrText>
          </w:r>
          <w:r>
            <w:rPr>
              <w:rFonts w:hint="default"/>
              <w:vertAlign w:val="baseline"/>
            </w:rPr>
            <w:fldChar w:fldCharType="separate"/>
          </w:r>
          <w:r>
            <w:rPr>
              <w:rFonts w:hint="default"/>
              <w:vertAlign w:val="baseline"/>
            </w:rPr>
            <w:t>1</w:t>
          </w:r>
          <w:r>
            <w:rPr>
              <w:rFonts w:hint="default"/>
              <w:vertAlign w:val="baseline"/>
            </w:rPr>
            <w:fldChar w:fldCharType="end"/>
          </w:r>
          <w:r>
            <w:rPr>
              <w:rFonts w:hint="default"/>
              <w:vertAlign w:val="baseline"/>
              <w:lang w:val="en-US"/>
            </w:rPr>
            <w:t>/</w:t>
          </w:r>
          <w:r>
            <w:rPr>
              <w:rFonts w:hint="default"/>
              <w:vertAlign w:val="baseline"/>
              <w:lang w:val="en-US"/>
            </w:rPr>
            <w:fldChar w:fldCharType="begin"/>
          </w:r>
          <w:r>
            <w:rPr>
              <w:rFonts w:hint="default"/>
              <w:vertAlign w:val="baseline"/>
              <w:lang w:val="en-US"/>
            </w:rPr>
            <w:instrText xml:space="preserve"> NUMPAGES \* MERGEFORMAT </w:instrText>
          </w:r>
          <w:r>
            <w:rPr>
              <w:rFonts w:hint="default"/>
              <w:vertAlign w:val="baseline"/>
              <w:lang w:val="en-US"/>
            </w:rPr>
            <w:fldChar w:fldCharType="separate"/>
          </w:r>
          <w:r>
            <w:rPr>
              <w:rFonts w:hint="default"/>
              <w:vertAlign w:val="baseline"/>
              <w:lang w:val="en-US"/>
            </w:rPr>
            <w:t>4</w:t>
          </w:r>
          <w:r>
            <w:rPr>
              <w:rFonts w:hint="default"/>
              <w:vertAlign w:val="baseline"/>
              <w:lang w:val="en-US"/>
            </w:rPr>
            <w:fldChar w:fldCharType="end"/>
          </w:r>
        </w:p>
      </w:tc>
    </w:tr>
  </w:tbl>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rPr>
        <w:rFonts w:hint="default"/>
        <w:lang w:val="en-US"/>
      </w:rPr>
    </w:pPr>
    <w:r>
      <w:rPr>
        <w:rFonts w:hint="default"/>
        <w:lang w:val="en-US"/>
      </w:rPr>
      <w:t>Adam Koprek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7F3364"/>
    <w:rsid w:val="1EEE9931"/>
    <w:rsid w:val="1F2EE4BD"/>
    <w:rsid w:val="1FFFB390"/>
    <w:rsid w:val="2A77C4E9"/>
    <w:rsid w:val="2FFD6F8E"/>
    <w:rsid w:val="3AF6F526"/>
    <w:rsid w:val="3CCF1797"/>
    <w:rsid w:val="3CED0E72"/>
    <w:rsid w:val="3EAFD3A1"/>
    <w:rsid w:val="3FBB2C12"/>
    <w:rsid w:val="3FFC16F6"/>
    <w:rsid w:val="3FFD42FF"/>
    <w:rsid w:val="42FDA0EB"/>
    <w:rsid w:val="457CDDFB"/>
    <w:rsid w:val="4F5F4076"/>
    <w:rsid w:val="5D6E7940"/>
    <w:rsid w:val="5D7FDB30"/>
    <w:rsid w:val="5DE54050"/>
    <w:rsid w:val="6BFB6086"/>
    <w:rsid w:val="6F7F4A6C"/>
    <w:rsid w:val="6FFEC01E"/>
    <w:rsid w:val="6FFF157B"/>
    <w:rsid w:val="75BE1385"/>
    <w:rsid w:val="76B7F94C"/>
    <w:rsid w:val="76EBD5FC"/>
    <w:rsid w:val="7739BA2E"/>
    <w:rsid w:val="779DB745"/>
    <w:rsid w:val="77DD3D4E"/>
    <w:rsid w:val="77FD3F2A"/>
    <w:rsid w:val="7B675D57"/>
    <w:rsid w:val="7B6F9802"/>
    <w:rsid w:val="7BEF93E8"/>
    <w:rsid w:val="7D5BD663"/>
    <w:rsid w:val="7DE416E1"/>
    <w:rsid w:val="7DFE5492"/>
    <w:rsid w:val="7EDE5B89"/>
    <w:rsid w:val="7F7F5CE0"/>
    <w:rsid w:val="7FB7F803"/>
    <w:rsid w:val="7FEDC631"/>
    <w:rsid w:val="7FF108F0"/>
    <w:rsid w:val="7FF23547"/>
    <w:rsid w:val="9E7A609B"/>
    <w:rsid w:val="AA6F6067"/>
    <w:rsid w:val="B8B9F5B8"/>
    <w:rsid w:val="B9FEC34D"/>
    <w:rsid w:val="BDAF6497"/>
    <w:rsid w:val="BEF57105"/>
    <w:rsid w:val="BF2B11B9"/>
    <w:rsid w:val="C97F3C63"/>
    <w:rsid w:val="D6EE5B42"/>
    <w:rsid w:val="D6EF26FD"/>
    <w:rsid w:val="D7EF4DD1"/>
    <w:rsid w:val="DB7BBA93"/>
    <w:rsid w:val="DBED29E8"/>
    <w:rsid w:val="DD7F3364"/>
    <w:rsid w:val="DEBF3B8D"/>
    <w:rsid w:val="DEF15230"/>
    <w:rsid w:val="DEFF898D"/>
    <w:rsid w:val="DF3F0EBC"/>
    <w:rsid w:val="E6B706CE"/>
    <w:rsid w:val="ED3F8228"/>
    <w:rsid w:val="EE7EF60B"/>
    <w:rsid w:val="F1CF9C17"/>
    <w:rsid w:val="F1FF5C49"/>
    <w:rsid w:val="F2DE46D7"/>
    <w:rsid w:val="F5F25861"/>
    <w:rsid w:val="F6FE0D9A"/>
    <w:rsid w:val="F7AFBD3D"/>
    <w:rsid w:val="F92F9A81"/>
    <w:rsid w:val="F9FE11FD"/>
    <w:rsid w:val="FBEDC28E"/>
    <w:rsid w:val="FC89FBBD"/>
    <w:rsid w:val="FCAFC1E1"/>
    <w:rsid w:val="FCDD9AFD"/>
    <w:rsid w:val="FCDFA24D"/>
    <w:rsid w:val="FDE37CEB"/>
    <w:rsid w:val="FE8F73C0"/>
    <w:rsid w:val="FEE5C435"/>
    <w:rsid w:val="FEFF3B71"/>
    <w:rsid w:val="FF7FF559"/>
    <w:rsid w:val="FFAB1104"/>
    <w:rsid w:val="FFEE4C53"/>
    <w:rsid w:val="FFF72ED4"/>
    <w:rsid w:val="FFFB9B98"/>
    <w:rsid w:val="FFFF0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187</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2025-05-29T14:10:00Z</dcterms:created>
  <dc:creator>adkoprek</dc:creator>
  <cp:lastModifiedBy>adkoprek</cp:lastModifiedBy>
  <dcterms:modified xsi:type="dcterms:W3CDTF">2025-05-31T16:05:07Z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