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2679A" w14:textId="76F43EEE" w:rsidR="001D243B" w:rsidRPr="0040399E" w:rsidRDefault="001D243B" w:rsidP="001D243B">
      <w:pPr>
        <w:pStyle w:val="Title"/>
        <w:spacing w:line="276" w:lineRule="auto"/>
        <w:ind w:right="-1"/>
        <w:rPr>
          <w:rFonts w:asciiTheme="minorHAnsi" w:hAnsiTheme="minorHAnsi" w:cstheme="minorHAnsi"/>
          <w:sz w:val="40"/>
          <w:szCs w:val="40"/>
          <w:lang w:val="de-CH"/>
        </w:rPr>
      </w:pPr>
      <w:r w:rsidRPr="0040399E">
        <w:rPr>
          <w:rFonts w:asciiTheme="minorHAnsi" w:hAnsiTheme="minorHAnsi" w:cstheme="minorHAnsi"/>
          <w:sz w:val="40"/>
          <w:szCs w:val="40"/>
          <w:lang w:val="de-CH"/>
        </w:rPr>
        <w:t xml:space="preserve">Marx </w:t>
      </w:r>
      <w:r w:rsidR="0089168D">
        <w:rPr>
          <w:rFonts w:asciiTheme="minorHAnsi" w:hAnsiTheme="minorHAnsi" w:cstheme="minorHAnsi"/>
          <w:sz w:val="40"/>
          <w:szCs w:val="40"/>
          <w:lang w:val="de-CH"/>
        </w:rPr>
        <w:t>u</w:t>
      </w:r>
      <w:r w:rsidRPr="0040399E">
        <w:rPr>
          <w:rFonts w:asciiTheme="minorHAnsi" w:hAnsiTheme="minorHAnsi" w:cstheme="minorHAnsi"/>
          <w:sz w:val="40"/>
          <w:szCs w:val="40"/>
          <w:lang w:val="de-CH"/>
        </w:rPr>
        <w:t>nd Marxism</w:t>
      </w:r>
      <w:r w:rsidR="0089168D">
        <w:rPr>
          <w:rFonts w:asciiTheme="minorHAnsi" w:hAnsiTheme="minorHAnsi" w:cstheme="minorHAnsi"/>
          <w:sz w:val="40"/>
          <w:szCs w:val="40"/>
          <w:lang w:val="de-CH"/>
        </w:rPr>
        <w:t>us</w:t>
      </w:r>
    </w:p>
    <w:p w14:paraId="673E948C" w14:textId="45D26149" w:rsidR="001D243B" w:rsidRPr="0040399E" w:rsidRDefault="001D243B" w:rsidP="001D243B">
      <w:pPr>
        <w:jc w:val="center"/>
        <w:rPr>
          <w:lang w:val="de-CH"/>
        </w:rPr>
      </w:pPr>
    </w:p>
    <w:p w14:paraId="32EB1299" w14:textId="42F52154" w:rsidR="001D243B" w:rsidRPr="00FF2248" w:rsidRDefault="003F0D62" w:rsidP="001D243B">
      <w:pPr>
        <w:jc w:val="center"/>
        <w:rPr>
          <w:rFonts w:asciiTheme="minorHAnsi" w:hAnsiTheme="minorHAnsi" w:cstheme="minorHAnsi"/>
          <w:sz w:val="32"/>
          <w:szCs w:val="32"/>
          <w:lang w:val="de-CH"/>
        </w:rPr>
      </w:pPr>
      <w:r w:rsidRPr="00FF2248">
        <w:rPr>
          <w:rFonts w:asciiTheme="minorHAnsi" w:hAnsiTheme="minorHAnsi" w:cstheme="minorHAnsi"/>
          <w:sz w:val="32"/>
          <w:szCs w:val="32"/>
          <w:lang w:val="de-CH"/>
        </w:rPr>
        <w:t>Eine erste Annäherung</w:t>
      </w:r>
    </w:p>
    <w:p w14:paraId="510C6616" w14:textId="63B53A46" w:rsidR="003F0D62" w:rsidRDefault="003F0D62" w:rsidP="001D243B">
      <w:pPr>
        <w:jc w:val="center"/>
        <w:rPr>
          <w:rFonts w:asciiTheme="minorHAnsi" w:hAnsiTheme="minorHAnsi" w:cstheme="minorHAnsi"/>
          <w:sz w:val="32"/>
          <w:szCs w:val="32"/>
        </w:rPr>
      </w:pPr>
    </w:p>
    <w:p w14:paraId="3BB24BB5" w14:textId="77777777" w:rsidR="001D243B" w:rsidRDefault="001D243B" w:rsidP="001D243B"/>
    <w:p w14:paraId="66D5A1B0" w14:textId="2469ED7D" w:rsidR="001D243B" w:rsidRDefault="0089168D" w:rsidP="001D243B">
      <w:pPr>
        <w:jc w:val="center"/>
      </w:pPr>
      <w:r w:rsidRPr="0089168D">
        <w:rPr>
          <w:noProof/>
        </w:rPr>
        <w:drawing>
          <wp:inline distT="0" distB="0" distL="0" distR="0" wp14:anchorId="0EC88F88" wp14:editId="6040255A">
            <wp:extent cx="6336665" cy="5190309"/>
            <wp:effectExtent l="0" t="0" r="635" b="4445"/>
            <wp:docPr id="4" name="Bild 3" descr="Ein Bild, das Entwurf, Zeichnung, Kart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ild 3" descr="Ein Bild, das Entwurf, Zeichnung, Karte enthält.&#10;&#10;KI-generierte Inhalte können fehlerhaft sein."/>
                    <pic:cNvPicPr>
                      <a:picLocks noChangeAspect="1"/>
                    </pic:cNvPicPr>
                  </pic:nvPicPr>
                  <pic:blipFill rotWithShape="1">
                    <a:blip r:embed="rId10"/>
                    <a:srcRect t="7032"/>
                    <a:stretch/>
                  </pic:blipFill>
                  <pic:spPr>
                    <a:xfrm>
                      <a:off x="0" y="0"/>
                      <a:ext cx="6341837" cy="5194545"/>
                    </a:xfrm>
                    <a:prstGeom prst="rect">
                      <a:avLst/>
                    </a:prstGeom>
                  </pic:spPr>
                </pic:pic>
              </a:graphicData>
            </a:graphic>
          </wp:inline>
        </w:drawing>
      </w:r>
    </w:p>
    <w:p w14:paraId="2CA8CD2E" w14:textId="375117B1" w:rsidR="001D243B" w:rsidRPr="001D243B" w:rsidRDefault="001D243B" w:rsidP="001D243B">
      <w:pPr>
        <w:ind w:right="514"/>
        <w:jc w:val="right"/>
        <w:rPr>
          <w:rFonts w:asciiTheme="minorHAnsi" w:hAnsiTheme="minorHAnsi" w:cstheme="minorHAnsi"/>
          <w:i/>
          <w:sz w:val="20"/>
          <w:szCs w:val="20"/>
        </w:rPr>
      </w:pPr>
      <w:r w:rsidRPr="001D243B">
        <w:rPr>
          <w:rFonts w:asciiTheme="minorHAnsi" w:hAnsiTheme="minorHAnsi" w:cstheme="minorHAnsi"/>
          <w:i/>
          <w:sz w:val="20"/>
          <w:szCs w:val="20"/>
        </w:rPr>
        <w:t>Tagesanzeiger, 26</w:t>
      </w:r>
      <w:r w:rsidR="00EC0C60">
        <w:rPr>
          <w:rFonts w:asciiTheme="minorHAnsi" w:hAnsiTheme="minorHAnsi" w:cstheme="minorHAnsi"/>
          <w:i/>
          <w:sz w:val="20"/>
          <w:szCs w:val="20"/>
        </w:rPr>
        <w:t>.</w:t>
      </w:r>
      <w:r w:rsidRPr="001D243B">
        <w:rPr>
          <w:rFonts w:asciiTheme="minorHAnsi" w:hAnsiTheme="minorHAnsi" w:cstheme="minorHAnsi"/>
          <w:i/>
          <w:sz w:val="20"/>
          <w:szCs w:val="20"/>
        </w:rPr>
        <w:t xml:space="preserve"> Feb. 1997</w:t>
      </w:r>
    </w:p>
    <w:p w14:paraId="1A4A75B9" w14:textId="3593080F" w:rsidR="001D243B" w:rsidRDefault="001D243B" w:rsidP="001D243B">
      <w:pPr>
        <w:ind w:right="514"/>
        <w:jc w:val="right"/>
        <w:rPr>
          <w:i/>
          <w:sz w:val="20"/>
          <w:szCs w:val="20"/>
        </w:rPr>
      </w:pPr>
    </w:p>
    <w:p w14:paraId="62D43B4B" w14:textId="77777777" w:rsidR="001D243B" w:rsidRDefault="001D243B" w:rsidP="00774A07">
      <w:pPr>
        <w:rPr>
          <w:i/>
          <w:sz w:val="20"/>
          <w:szCs w:val="20"/>
        </w:rPr>
      </w:pPr>
    </w:p>
    <w:p w14:paraId="32DD8A99" w14:textId="09747703" w:rsidR="001D243B" w:rsidRDefault="007D3BD5" w:rsidP="001D243B">
      <w:pPr>
        <w:numPr>
          <w:ilvl w:val="0"/>
          <w:numId w:val="3"/>
        </w:numPr>
        <w:tabs>
          <w:tab w:val="clear" w:pos="720"/>
          <w:tab w:val="num" w:pos="360"/>
        </w:tabs>
        <w:spacing w:before="120"/>
        <w:ind w:left="360" w:hanging="357"/>
        <w:rPr>
          <w:rFonts w:asciiTheme="minorHAnsi" w:hAnsiTheme="minorHAnsi" w:cstheme="minorHAnsi"/>
          <w:sz w:val="22"/>
          <w:szCs w:val="22"/>
          <w:lang w:val="de-CH"/>
        </w:rPr>
      </w:pPr>
      <w:r w:rsidRPr="00A34D01">
        <w:rPr>
          <w:rFonts w:asciiTheme="minorHAnsi" w:hAnsiTheme="minorHAnsi" w:cstheme="minorHAnsi"/>
          <w:sz w:val="22"/>
          <w:szCs w:val="22"/>
          <w:lang w:val="de-CH"/>
        </w:rPr>
        <w:t>Beschreiben Sie die Karikatur so genau wie möglich</w:t>
      </w:r>
      <w:r w:rsidR="001D243B" w:rsidRPr="00A34D01">
        <w:rPr>
          <w:rFonts w:asciiTheme="minorHAnsi" w:hAnsiTheme="minorHAnsi" w:cstheme="minorHAnsi"/>
          <w:sz w:val="22"/>
          <w:szCs w:val="22"/>
          <w:lang w:val="de-CH"/>
        </w:rPr>
        <w:t xml:space="preserve">. </w:t>
      </w:r>
      <w:r w:rsidRPr="00A34D01">
        <w:rPr>
          <w:rFonts w:asciiTheme="minorHAnsi" w:hAnsiTheme="minorHAnsi" w:cstheme="minorHAnsi"/>
          <w:sz w:val="22"/>
          <w:szCs w:val="22"/>
          <w:lang w:val="de-CH"/>
        </w:rPr>
        <w:t xml:space="preserve">(Achtung: viele </w:t>
      </w:r>
      <w:r w:rsidR="00AA47C8" w:rsidRPr="00A34D01">
        <w:rPr>
          <w:rFonts w:asciiTheme="minorHAnsi" w:hAnsiTheme="minorHAnsi" w:cstheme="minorHAnsi"/>
          <w:sz w:val="22"/>
          <w:szCs w:val="22"/>
          <w:lang w:val="de-CH"/>
        </w:rPr>
        <w:t>entscheidende</w:t>
      </w:r>
      <w:r w:rsidRPr="00A34D01">
        <w:rPr>
          <w:rFonts w:asciiTheme="minorHAnsi" w:hAnsiTheme="minorHAnsi" w:cstheme="minorHAnsi"/>
          <w:sz w:val="22"/>
          <w:szCs w:val="22"/>
          <w:lang w:val="de-CH"/>
        </w:rPr>
        <w:t xml:space="preserve"> Details)</w:t>
      </w:r>
    </w:p>
    <w:p w14:paraId="6C952928" w14:textId="585699B5" w:rsidR="006A4F5E" w:rsidRPr="00A34D01" w:rsidRDefault="006A4F5E" w:rsidP="006A4F5E">
      <w:pPr>
        <w:spacing w:before="120"/>
        <w:ind w:left="360"/>
        <w:rPr>
          <w:rFonts w:asciiTheme="minorHAnsi" w:hAnsiTheme="minorHAnsi" w:cstheme="minorHAnsi"/>
          <w:sz w:val="22"/>
          <w:szCs w:val="22"/>
          <w:lang w:val="de-CH"/>
        </w:rPr>
      </w:pPr>
      <w:r>
        <w:rPr>
          <w:rFonts w:asciiTheme="minorHAnsi" w:hAnsiTheme="minorHAnsi" w:cstheme="minorHAnsi"/>
          <w:sz w:val="22"/>
          <w:szCs w:val="22"/>
          <w:lang w:val="de-CH"/>
        </w:rPr>
        <w:t>Man sieht kutschen, welche sich im Uhrzeigersinn um den Globus bewegen und von Menschen von der ganzen Welt angetrieben und ausgepeitscht werden. Die Kutschen werden dabei jeweils von einem weinendem Raubtier gefahren.</w:t>
      </w:r>
      <w:r w:rsidR="006D3E25">
        <w:rPr>
          <w:rFonts w:asciiTheme="minorHAnsi" w:hAnsiTheme="minorHAnsi" w:cstheme="minorHAnsi"/>
          <w:sz w:val="22"/>
          <w:szCs w:val="22"/>
          <w:lang w:val="de-CH"/>
        </w:rPr>
        <w:tab/>
      </w:r>
    </w:p>
    <w:p w14:paraId="586AF21D" w14:textId="021A34EA" w:rsidR="001D243B" w:rsidRPr="00A34D01" w:rsidRDefault="009B5C24" w:rsidP="001D243B">
      <w:pPr>
        <w:numPr>
          <w:ilvl w:val="0"/>
          <w:numId w:val="3"/>
        </w:numPr>
        <w:tabs>
          <w:tab w:val="clear" w:pos="720"/>
          <w:tab w:val="num" w:pos="360"/>
        </w:tabs>
        <w:spacing w:before="120"/>
        <w:ind w:left="360" w:hanging="357"/>
        <w:rPr>
          <w:rFonts w:asciiTheme="minorHAnsi" w:hAnsiTheme="minorHAnsi" w:cstheme="minorHAnsi"/>
          <w:sz w:val="22"/>
          <w:szCs w:val="22"/>
          <w:lang w:val="de-CH"/>
        </w:rPr>
      </w:pPr>
      <w:r w:rsidRPr="00A34D01">
        <w:rPr>
          <w:rFonts w:asciiTheme="minorHAnsi" w:hAnsiTheme="minorHAnsi" w:cstheme="minorHAnsi"/>
          <w:sz w:val="22"/>
          <w:szCs w:val="22"/>
          <w:lang w:val="de-CH"/>
        </w:rPr>
        <w:t xml:space="preserve">Diskutieren Sie in Gruppen, was der Karikaturist mit seinem Werk aussagen wollte. </w:t>
      </w:r>
      <w:r w:rsidR="00774A07" w:rsidRPr="00A34D01">
        <w:rPr>
          <w:rFonts w:asciiTheme="minorHAnsi" w:hAnsiTheme="minorHAnsi" w:cstheme="minorHAnsi"/>
          <w:sz w:val="22"/>
          <w:szCs w:val="22"/>
          <w:lang w:val="de-CH"/>
        </w:rPr>
        <w:t>Gehen</w:t>
      </w:r>
      <w:r w:rsidRPr="00A34D01">
        <w:rPr>
          <w:rFonts w:asciiTheme="minorHAnsi" w:hAnsiTheme="minorHAnsi" w:cstheme="minorHAnsi"/>
          <w:sz w:val="22"/>
          <w:szCs w:val="22"/>
          <w:lang w:val="de-CH"/>
        </w:rPr>
        <w:t xml:space="preserve"> </w:t>
      </w:r>
      <w:r w:rsidR="00774A07" w:rsidRPr="00A34D01">
        <w:rPr>
          <w:rFonts w:asciiTheme="minorHAnsi" w:hAnsiTheme="minorHAnsi" w:cstheme="minorHAnsi"/>
          <w:sz w:val="22"/>
          <w:szCs w:val="22"/>
          <w:lang w:val="de-CH"/>
        </w:rPr>
        <w:t>S</w:t>
      </w:r>
      <w:r w:rsidRPr="00A34D01">
        <w:rPr>
          <w:rFonts w:asciiTheme="minorHAnsi" w:hAnsiTheme="minorHAnsi" w:cstheme="minorHAnsi"/>
          <w:sz w:val="22"/>
          <w:szCs w:val="22"/>
          <w:lang w:val="de-CH"/>
        </w:rPr>
        <w:t xml:space="preserve">ie </w:t>
      </w:r>
      <w:r w:rsidR="00774A07" w:rsidRPr="00A34D01">
        <w:rPr>
          <w:rFonts w:asciiTheme="minorHAnsi" w:hAnsiTheme="minorHAnsi" w:cstheme="minorHAnsi"/>
          <w:sz w:val="22"/>
          <w:szCs w:val="22"/>
          <w:lang w:val="de-CH"/>
        </w:rPr>
        <w:t xml:space="preserve">dabei auch auf </w:t>
      </w:r>
      <w:r w:rsidRPr="00A34D01">
        <w:rPr>
          <w:rFonts w:asciiTheme="minorHAnsi" w:hAnsiTheme="minorHAnsi" w:cstheme="minorHAnsi"/>
          <w:sz w:val="22"/>
          <w:szCs w:val="22"/>
          <w:lang w:val="de-CH"/>
        </w:rPr>
        <w:t>folgende</w:t>
      </w:r>
      <w:r w:rsidR="00774A07" w:rsidRPr="00A34D01">
        <w:rPr>
          <w:rFonts w:asciiTheme="minorHAnsi" w:hAnsiTheme="minorHAnsi" w:cstheme="minorHAnsi"/>
          <w:sz w:val="22"/>
          <w:szCs w:val="22"/>
          <w:lang w:val="de-CH"/>
        </w:rPr>
        <w:t xml:space="preserve"> Fragen ein</w:t>
      </w:r>
      <w:r w:rsidR="001D243B" w:rsidRPr="00A34D01">
        <w:rPr>
          <w:rFonts w:asciiTheme="minorHAnsi" w:hAnsiTheme="minorHAnsi" w:cstheme="minorHAnsi"/>
          <w:sz w:val="22"/>
          <w:szCs w:val="22"/>
          <w:lang w:val="de-CH"/>
        </w:rPr>
        <w:t>:</w:t>
      </w:r>
    </w:p>
    <w:p w14:paraId="19D7237F" w14:textId="2BCA398C" w:rsidR="001D243B" w:rsidRPr="00A34D01" w:rsidRDefault="001D243B" w:rsidP="001D243B">
      <w:pPr>
        <w:numPr>
          <w:ilvl w:val="0"/>
          <w:numId w:val="4"/>
        </w:numPr>
        <w:tabs>
          <w:tab w:val="clear" w:pos="1068"/>
          <w:tab w:val="num" w:pos="708"/>
        </w:tabs>
        <w:spacing w:before="120"/>
        <w:ind w:left="708" w:hanging="357"/>
        <w:rPr>
          <w:rFonts w:asciiTheme="minorHAnsi" w:hAnsiTheme="minorHAnsi" w:cstheme="minorHAnsi"/>
          <w:sz w:val="22"/>
          <w:szCs w:val="22"/>
          <w:lang w:val="de-CH"/>
        </w:rPr>
      </w:pPr>
      <w:r w:rsidRPr="00A34D01">
        <w:rPr>
          <w:rFonts w:asciiTheme="minorHAnsi" w:hAnsiTheme="minorHAnsi" w:cstheme="minorHAnsi"/>
          <w:sz w:val="22"/>
          <w:szCs w:val="22"/>
          <w:lang w:val="de-CH"/>
        </w:rPr>
        <w:t>Is</w:t>
      </w:r>
      <w:r w:rsidR="00774A07" w:rsidRPr="00A34D01">
        <w:rPr>
          <w:rFonts w:asciiTheme="minorHAnsi" w:hAnsiTheme="minorHAnsi" w:cstheme="minorHAnsi"/>
          <w:sz w:val="22"/>
          <w:szCs w:val="22"/>
          <w:lang w:val="de-CH"/>
        </w:rPr>
        <w:t xml:space="preserve">t der Satz </w:t>
      </w:r>
      <w:r w:rsidRPr="00A34D01">
        <w:rPr>
          <w:rFonts w:asciiTheme="minorHAnsi" w:hAnsiTheme="minorHAnsi" w:cstheme="minorHAnsi"/>
          <w:sz w:val="22"/>
          <w:szCs w:val="22"/>
          <w:lang w:val="de-CH"/>
        </w:rPr>
        <w:t>“</w:t>
      </w:r>
      <w:r w:rsidR="00774A07" w:rsidRPr="00A34D01">
        <w:rPr>
          <w:rFonts w:asciiTheme="minorHAnsi" w:hAnsiTheme="minorHAnsi" w:cstheme="minorHAnsi"/>
          <w:i/>
          <w:iCs/>
          <w:sz w:val="22"/>
          <w:szCs w:val="22"/>
          <w:lang w:val="de-CH"/>
        </w:rPr>
        <w:t xml:space="preserve">Nur wer schneller, effizienter und billiger produziert </w:t>
      </w:r>
      <w:r w:rsidRPr="00A34D01">
        <w:rPr>
          <w:rFonts w:asciiTheme="minorHAnsi" w:hAnsiTheme="minorHAnsi" w:cstheme="minorHAnsi"/>
          <w:i/>
          <w:iCs/>
          <w:sz w:val="22"/>
          <w:szCs w:val="22"/>
          <w:lang w:val="de-CH"/>
        </w:rPr>
        <w:t xml:space="preserve"> …”</w:t>
      </w:r>
      <w:r w:rsidRPr="00A34D01">
        <w:rPr>
          <w:rFonts w:asciiTheme="minorHAnsi" w:hAnsiTheme="minorHAnsi" w:cstheme="minorHAnsi"/>
          <w:sz w:val="22"/>
          <w:szCs w:val="22"/>
          <w:lang w:val="de-CH"/>
        </w:rPr>
        <w:t xml:space="preserve"> </w:t>
      </w:r>
      <w:r w:rsidR="00774A07" w:rsidRPr="00A34D01">
        <w:rPr>
          <w:rFonts w:asciiTheme="minorHAnsi" w:hAnsiTheme="minorHAnsi" w:cstheme="minorHAnsi"/>
          <w:sz w:val="22"/>
          <w:szCs w:val="22"/>
          <w:lang w:val="de-CH"/>
        </w:rPr>
        <w:t>korrekt</w:t>
      </w:r>
      <w:r w:rsidRPr="00A34D01">
        <w:rPr>
          <w:rFonts w:asciiTheme="minorHAnsi" w:hAnsiTheme="minorHAnsi" w:cstheme="minorHAnsi"/>
          <w:sz w:val="22"/>
          <w:szCs w:val="22"/>
          <w:lang w:val="de-CH"/>
        </w:rPr>
        <w:t xml:space="preserve">? </w:t>
      </w:r>
      <w:r w:rsidR="00774A07" w:rsidRPr="00A34D01">
        <w:rPr>
          <w:rFonts w:asciiTheme="minorHAnsi" w:hAnsiTheme="minorHAnsi" w:cstheme="minorHAnsi"/>
          <w:sz w:val="22"/>
          <w:szCs w:val="22"/>
          <w:lang w:val="de-CH"/>
        </w:rPr>
        <w:t>Wer sagt dies zu wem</w:t>
      </w:r>
      <w:r w:rsidRPr="00A34D01">
        <w:rPr>
          <w:rFonts w:asciiTheme="minorHAnsi" w:hAnsiTheme="minorHAnsi" w:cstheme="minorHAnsi"/>
          <w:sz w:val="22"/>
          <w:szCs w:val="22"/>
          <w:lang w:val="de-CH"/>
        </w:rPr>
        <w:t>?</w:t>
      </w:r>
      <w:r w:rsidR="00CE1A3E">
        <w:rPr>
          <w:rFonts w:asciiTheme="minorHAnsi" w:hAnsiTheme="minorHAnsi" w:cstheme="minorHAnsi"/>
          <w:sz w:val="22"/>
          <w:szCs w:val="22"/>
          <w:lang w:val="de-CH"/>
        </w:rPr>
        <w:t xml:space="preserve"> Er ist im allgemeinfall korrekt und wird von den Arbeitsgeber (Rauptiere) zu den Arbeitsnehmer (Menschen) gesagt, um sie zu motivieren, härter zu arbeiten.</w:t>
      </w:r>
    </w:p>
    <w:p w14:paraId="6D798B43" w14:textId="7ADD652B" w:rsidR="001D243B" w:rsidRDefault="00774A07" w:rsidP="001D243B">
      <w:pPr>
        <w:numPr>
          <w:ilvl w:val="0"/>
          <w:numId w:val="4"/>
        </w:numPr>
        <w:tabs>
          <w:tab w:val="clear" w:pos="1068"/>
          <w:tab w:val="num" w:pos="708"/>
        </w:tabs>
        <w:spacing w:before="120"/>
        <w:ind w:left="708" w:hanging="357"/>
        <w:rPr>
          <w:rFonts w:asciiTheme="minorHAnsi" w:hAnsiTheme="minorHAnsi" w:cstheme="minorHAnsi"/>
          <w:sz w:val="22"/>
          <w:szCs w:val="22"/>
          <w:lang w:val="de-CH"/>
        </w:rPr>
      </w:pPr>
      <w:r w:rsidRPr="00A34D01">
        <w:rPr>
          <w:rFonts w:asciiTheme="minorHAnsi" w:hAnsiTheme="minorHAnsi" w:cstheme="minorHAnsi"/>
          <w:sz w:val="22"/>
          <w:szCs w:val="22"/>
          <w:lang w:val="de-CH"/>
        </w:rPr>
        <w:t>Wie wird das Rennen enden</w:t>
      </w:r>
      <w:r w:rsidR="001D243B" w:rsidRPr="00A34D01">
        <w:rPr>
          <w:rFonts w:asciiTheme="minorHAnsi" w:hAnsiTheme="minorHAnsi" w:cstheme="minorHAnsi"/>
          <w:sz w:val="22"/>
          <w:szCs w:val="22"/>
          <w:lang w:val="de-CH"/>
        </w:rPr>
        <w:t>?</w:t>
      </w:r>
    </w:p>
    <w:p w14:paraId="2F4731E7" w14:textId="66C63B11" w:rsidR="00CE1A3E" w:rsidRPr="00B725E6" w:rsidRDefault="00CE1A3E" w:rsidP="00CE1A3E">
      <w:pPr>
        <w:spacing w:before="120"/>
        <w:ind w:left="708"/>
        <w:rPr>
          <w:rFonts w:asciiTheme="minorHAnsi" w:hAnsiTheme="minorHAnsi" w:cstheme="minorHAnsi"/>
          <w:sz w:val="22"/>
          <w:szCs w:val="22"/>
          <w:lang w:val="de-CH"/>
        </w:rPr>
      </w:pPr>
      <w:r>
        <w:rPr>
          <w:rFonts w:asciiTheme="minorHAnsi" w:hAnsiTheme="minorHAnsi" w:cstheme="minorHAnsi"/>
          <w:sz w:val="22"/>
          <w:szCs w:val="22"/>
          <w:lang w:val="de-CH"/>
        </w:rPr>
        <w:t xml:space="preserve">Das rennen wird nie enden, da zu </w:t>
      </w:r>
      <w:r>
        <w:rPr>
          <w:rFonts w:asciiTheme="minorHAnsi" w:hAnsiTheme="minorHAnsi" w:cstheme="minorHAnsi"/>
          <w:i/>
          <w:iCs/>
          <w:sz w:val="22"/>
          <w:szCs w:val="22"/>
          <w:lang w:val="de-CH"/>
        </w:rPr>
        <w:t>langsame</w:t>
      </w:r>
      <w:r>
        <w:rPr>
          <w:rFonts w:asciiTheme="minorHAnsi" w:hAnsiTheme="minorHAnsi" w:cstheme="minorHAnsi"/>
          <w:sz w:val="22"/>
          <w:szCs w:val="22"/>
          <w:lang w:val="de-CH"/>
        </w:rPr>
        <w:t xml:space="preserve"> aufgekauft werden von den </w:t>
      </w:r>
      <w:r>
        <w:rPr>
          <w:rFonts w:asciiTheme="minorHAnsi" w:hAnsiTheme="minorHAnsi" w:cstheme="minorHAnsi"/>
          <w:i/>
          <w:iCs/>
          <w:sz w:val="22"/>
          <w:szCs w:val="22"/>
          <w:lang w:val="de-CH"/>
        </w:rPr>
        <w:t>schnelleren</w:t>
      </w:r>
      <w:r>
        <w:rPr>
          <w:rFonts w:asciiTheme="minorHAnsi" w:hAnsiTheme="minorHAnsi" w:cstheme="minorHAnsi"/>
          <w:sz w:val="22"/>
          <w:szCs w:val="22"/>
          <w:lang w:val="de-CH"/>
        </w:rPr>
        <w:t xml:space="preserve">. Der </w:t>
      </w:r>
      <w:r>
        <w:rPr>
          <w:rFonts w:asciiTheme="minorHAnsi" w:hAnsiTheme="minorHAnsi" w:cstheme="minorHAnsi"/>
          <w:i/>
          <w:iCs/>
          <w:sz w:val="22"/>
          <w:szCs w:val="22"/>
          <w:lang w:val="de-CH"/>
        </w:rPr>
        <w:t>schnellere</w:t>
      </w:r>
      <w:r>
        <w:rPr>
          <w:rFonts w:asciiTheme="minorHAnsi" w:hAnsiTheme="minorHAnsi" w:cstheme="minorHAnsi"/>
          <w:sz w:val="22"/>
          <w:szCs w:val="22"/>
          <w:lang w:val="de-CH"/>
        </w:rPr>
        <w:t xml:space="preserve"> wird dann immer </w:t>
      </w:r>
      <w:r w:rsidR="00B725E6">
        <w:rPr>
          <w:rFonts w:asciiTheme="minorHAnsi" w:hAnsiTheme="minorHAnsi" w:cstheme="minorHAnsi"/>
          <w:sz w:val="22"/>
          <w:szCs w:val="22"/>
          <w:lang w:val="de-CH"/>
        </w:rPr>
        <w:t xml:space="preserve">irgendwann von einem </w:t>
      </w:r>
      <w:r w:rsidR="00B725E6">
        <w:rPr>
          <w:rFonts w:asciiTheme="minorHAnsi" w:hAnsiTheme="minorHAnsi" w:cstheme="minorHAnsi"/>
          <w:i/>
          <w:iCs/>
          <w:sz w:val="22"/>
          <w:szCs w:val="22"/>
          <w:lang w:val="de-CH"/>
        </w:rPr>
        <w:t xml:space="preserve">schnelleren </w:t>
      </w:r>
      <w:r w:rsidR="00B725E6">
        <w:rPr>
          <w:rFonts w:asciiTheme="minorHAnsi" w:hAnsiTheme="minorHAnsi" w:cstheme="minorHAnsi"/>
          <w:sz w:val="22"/>
          <w:szCs w:val="22"/>
          <w:lang w:val="de-CH"/>
        </w:rPr>
        <w:t>überholt.</w:t>
      </w:r>
    </w:p>
    <w:p w14:paraId="6AE07828" w14:textId="17B8D81F" w:rsidR="001D243B" w:rsidRPr="009A4C80" w:rsidRDefault="009A4C80" w:rsidP="001D243B">
      <w:pPr>
        <w:numPr>
          <w:ilvl w:val="0"/>
          <w:numId w:val="4"/>
        </w:numPr>
        <w:tabs>
          <w:tab w:val="clear" w:pos="1068"/>
          <w:tab w:val="num" w:pos="708"/>
        </w:tabs>
        <w:spacing w:before="120"/>
        <w:ind w:left="708" w:hanging="357"/>
        <w:rPr>
          <w:rFonts w:asciiTheme="minorHAnsi" w:hAnsiTheme="minorHAnsi" w:cstheme="minorHAnsi"/>
          <w:sz w:val="22"/>
          <w:szCs w:val="22"/>
          <w:lang w:val="de-CH"/>
        </w:rPr>
      </w:pPr>
      <w:r w:rsidRPr="009A4C80">
        <w:rPr>
          <w:rFonts w:asciiTheme="minorHAnsi" w:hAnsiTheme="minorHAnsi" w:cstheme="minorHAnsi"/>
          <w:sz w:val="22"/>
          <w:szCs w:val="22"/>
          <w:lang w:val="de-CH"/>
        </w:rPr>
        <w:lastRenderedPageBreak/>
        <w:t>Was will der Karikaturist mit dem Titel</w:t>
      </w:r>
      <w:r w:rsidR="001D243B" w:rsidRPr="009A4C80">
        <w:rPr>
          <w:rFonts w:asciiTheme="minorHAnsi" w:hAnsiTheme="minorHAnsi" w:cstheme="minorHAnsi"/>
          <w:sz w:val="22"/>
          <w:szCs w:val="22"/>
          <w:lang w:val="de-CH"/>
        </w:rPr>
        <w:t xml:space="preserve"> “Marktlöhne: Worldwide Nepp”</w:t>
      </w:r>
      <w:r>
        <w:rPr>
          <w:rFonts w:asciiTheme="minorHAnsi" w:hAnsiTheme="minorHAnsi" w:cstheme="minorHAnsi"/>
          <w:sz w:val="22"/>
          <w:szCs w:val="22"/>
          <w:lang w:val="de-CH"/>
        </w:rPr>
        <w:t xml:space="preserve"> aussagen</w:t>
      </w:r>
      <w:r w:rsidR="001D243B" w:rsidRPr="009A4C80">
        <w:rPr>
          <w:rFonts w:asciiTheme="minorHAnsi" w:hAnsiTheme="minorHAnsi" w:cstheme="minorHAnsi"/>
          <w:sz w:val="22"/>
          <w:szCs w:val="22"/>
          <w:lang w:val="de-CH"/>
        </w:rPr>
        <w:t>?</w:t>
      </w:r>
      <w:r w:rsidR="00A71CBA">
        <w:rPr>
          <w:rFonts w:asciiTheme="minorHAnsi" w:hAnsiTheme="minorHAnsi" w:cstheme="minorHAnsi"/>
          <w:sz w:val="22"/>
          <w:szCs w:val="22"/>
          <w:lang w:val="de-CH"/>
        </w:rPr>
        <w:t xml:space="preserve"> (Hinweis: 'Nepp' = 'Bauernfängerei</w:t>
      </w:r>
      <w:r w:rsidR="00AA47C8">
        <w:rPr>
          <w:rFonts w:asciiTheme="minorHAnsi" w:hAnsiTheme="minorHAnsi" w:cstheme="minorHAnsi"/>
          <w:sz w:val="22"/>
          <w:szCs w:val="22"/>
          <w:lang w:val="de-CH"/>
        </w:rPr>
        <w:t>')</w:t>
      </w:r>
    </w:p>
    <w:p w14:paraId="406E893F" w14:textId="155E0F92" w:rsidR="001D243B" w:rsidRPr="009A4C80" w:rsidRDefault="001D243B" w:rsidP="001D243B">
      <w:pPr>
        <w:spacing w:before="120"/>
        <w:rPr>
          <w:sz w:val="36"/>
          <w:szCs w:val="36"/>
          <w:lang w:val="de-CH"/>
        </w:rPr>
      </w:pPr>
    </w:p>
    <w:p w14:paraId="01EC2898" w14:textId="77777777" w:rsidR="001D243B" w:rsidRPr="009A4C80" w:rsidRDefault="001D243B" w:rsidP="001D243B">
      <w:pPr>
        <w:spacing w:before="120"/>
        <w:rPr>
          <w:b/>
          <w:i/>
          <w:sz w:val="20"/>
          <w:szCs w:val="20"/>
          <w:lang w:val="de-CH"/>
        </w:rPr>
      </w:pPr>
    </w:p>
    <w:p w14:paraId="67C658EB" w14:textId="77777777" w:rsidR="001D243B" w:rsidRPr="009A4C80" w:rsidRDefault="001D243B" w:rsidP="001D243B">
      <w:pPr>
        <w:spacing w:before="120"/>
        <w:rPr>
          <w:b/>
          <w:i/>
          <w:sz w:val="20"/>
          <w:szCs w:val="20"/>
          <w:lang w:val="de-CH"/>
        </w:rPr>
      </w:pPr>
    </w:p>
    <w:p w14:paraId="7FBBEDE7" w14:textId="77777777" w:rsidR="001D243B" w:rsidRPr="009A4C80" w:rsidRDefault="001D243B" w:rsidP="001D243B">
      <w:pPr>
        <w:rPr>
          <w:sz w:val="2"/>
          <w:szCs w:val="2"/>
          <w:lang w:val="de-CH"/>
        </w:rPr>
      </w:pPr>
    </w:p>
    <w:p w14:paraId="67A2B88B" w14:textId="77777777" w:rsidR="001D243B" w:rsidRDefault="001D243B" w:rsidP="001D243B">
      <w:pPr>
        <w:rPr>
          <w:sz w:val="2"/>
          <w:szCs w:val="2"/>
        </w:rPr>
      </w:pPr>
    </w:p>
    <w:p w14:paraId="378CD2A7" w14:textId="6C81C851" w:rsidR="003F7832" w:rsidRDefault="001155E4">
      <w:pPr>
        <w:rPr>
          <w:rFonts w:asciiTheme="minorHAnsi" w:hAnsiTheme="minorHAnsi" w:cstheme="minorHAnsi"/>
          <w:i/>
          <w:iCs/>
          <w:sz w:val="40"/>
          <w:szCs w:val="40"/>
          <w:lang w:val="de-CH"/>
        </w:rPr>
      </w:pPr>
      <w:r>
        <w:rPr>
          <w:rFonts w:asciiTheme="minorHAnsi" w:hAnsiTheme="minorHAnsi" w:cstheme="minorHAnsi"/>
          <w:i/>
          <w:iCs/>
          <w:sz w:val="40"/>
          <w:szCs w:val="40"/>
          <w:lang w:val="de-CH"/>
        </w:rPr>
        <w:br w:type="page"/>
      </w:r>
    </w:p>
    <w:p w14:paraId="40B8606B" w14:textId="6D2ECD74" w:rsidR="00793950" w:rsidRDefault="00793950" w:rsidP="00FA4B43">
      <w:pPr>
        <w:pStyle w:val="Title"/>
        <w:spacing w:line="276" w:lineRule="auto"/>
        <w:ind w:right="-1"/>
        <w:rPr>
          <w:rFonts w:asciiTheme="minorHAnsi" w:hAnsiTheme="minorHAnsi" w:cstheme="minorHAnsi"/>
          <w:sz w:val="40"/>
          <w:szCs w:val="40"/>
          <w:lang w:val="de-CH"/>
        </w:rPr>
      </w:pPr>
      <w:r w:rsidRPr="00FA4B43">
        <w:rPr>
          <w:rFonts w:asciiTheme="minorHAnsi" w:hAnsiTheme="minorHAnsi" w:cstheme="minorHAnsi"/>
          <w:sz w:val="40"/>
          <w:szCs w:val="40"/>
          <w:lang w:val="de-CH"/>
        </w:rPr>
        <w:lastRenderedPageBreak/>
        <w:t>Drei Wege zum Verständnis des Marxismus</w:t>
      </w:r>
    </w:p>
    <w:p w14:paraId="6398FDE7" w14:textId="77777777" w:rsidR="00E231D9" w:rsidRPr="00CF6E3F" w:rsidRDefault="00E231D9" w:rsidP="00FA4B43">
      <w:pPr>
        <w:pStyle w:val="Title"/>
        <w:spacing w:line="276" w:lineRule="auto"/>
        <w:ind w:right="-1"/>
        <w:rPr>
          <w:rFonts w:asciiTheme="minorHAnsi" w:hAnsiTheme="minorHAnsi" w:cstheme="minorHAnsi"/>
          <w:sz w:val="22"/>
          <w:szCs w:val="22"/>
          <w:lang w:val="de-CH"/>
        </w:rPr>
      </w:pPr>
    </w:p>
    <w:tbl>
      <w:tblPr>
        <w:tblStyle w:val="TableGrid"/>
        <w:tblW w:w="0" w:type="auto"/>
        <w:shd w:val="clear" w:color="auto" w:fill="FFFF00"/>
        <w:tblLook w:val="04A0" w:firstRow="1" w:lastRow="0" w:firstColumn="1" w:lastColumn="0" w:noHBand="0" w:noVBand="1"/>
      </w:tblPr>
      <w:tblGrid>
        <w:gridCol w:w="9969"/>
      </w:tblGrid>
      <w:tr w:rsidR="007C1D66" w:rsidRPr="007C1D66" w14:paraId="443CC3A1" w14:textId="77777777" w:rsidTr="0047426B">
        <w:tc>
          <w:tcPr>
            <w:tcW w:w="9969" w:type="dxa"/>
            <w:shd w:val="clear" w:color="auto" w:fill="FFFF00"/>
          </w:tcPr>
          <w:p w14:paraId="0A6DAE25" w14:textId="77777777" w:rsidR="007C1D66" w:rsidRPr="00BD42A0" w:rsidRDefault="007C1D66" w:rsidP="00137118">
            <w:pPr>
              <w:pStyle w:val="Title"/>
              <w:spacing w:line="276" w:lineRule="auto"/>
              <w:rPr>
                <w:rFonts w:asciiTheme="minorHAnsi" w:hAnsiTheme="minorHAnsi" w:cstheme="minorHAnsi"/>
                <w:b/>
                <w:bCs/>
                <w:sz w:val="24"/>
                <w:lang w:val="de-CH"/>
              </w:rPr>
            </w:pPr>
            <w:r w:rsidRPr="00BD42A0">
              <w:rPr>
                <w:rFonts w:asciiTheme="minorHAnsi" w:hAnsiTheme="minorHAnsi" w:cstheme="minorHAnsi"/>
                <w:b/>
                <w:bCs/>
                <w:sz w:val="24"/>
                <w:lang w:val="de-CH"/>
              </w:rPr>
              <w:t>Lernziele</w:t>
            </w:r>
          </w:p>
          <w:p w14:paraId="62B385F7" w14:textId="3A69024B" w:rsidR="003725AE" w:rsidRPr="00BD42A0" w:rsidRDefault="00023EC7" w:rsidP="00437FEA">
            <w:pPr>
              <w:pStyle w:val="Title"/>
              <w:numPr>
                <w:ilvl w:val="0"/>
                <w:numId w:val="10"/>
              </w:numPr>
              <w:spacing w:line="276" w:lineRule="auto"/>
              <w:ind w:left="0"/>
              <w:rPr>
                <w:rFonts w:asciiTheme="minorHAnsi" w:hAnsiTheme="minorHAnsi" w:cstheme="minorHAnsi"/>
                <w:i w:val="0"/>
                <w:iCs w:val="0"/>
                <w:sz w:val="22"/>
                <w:szCs w:val="22"/>
                <w:lang w:val="de-CH"/>
              </w:rPr>
            </w:pPr>
            <w:r w:rsidRPr="00BD42A0">
              <w:rPr>
                <w:rFonts w:asciiTheme="minorHAnsi" w:hAnsiTheme="minorHAnsi" w:cstheme="minorHAnsi"/>
                <w:i w:val="0"/>
                <w:iCs w:val="0"/>
                <w:sz w:val="22"/>
                <w:szCs w:val="22"/>
                <w:lang w:val="de-CH"/>
              </w:rPr>
              <w:t xml:space="preserve">Sie </w:t>
            </w:r>
            <w:r w:rsidR="00D9432E">
              <w:rPr>
                <w:rFonts w:asciiTheme="minorHAnsi" w:hAnsiTheme="minorHAnsi" w:cstheme="minorHAnsi"/>
                <w:i w:val="0"/>
                <w:iCs w:val="0"/>
                <w:sz w:val="22"/>
                <w:szCs w:val="22"/>
                <w:lang w:val="de-CH"/>
              </w:rPr>
              <w:t>können</w:t>
            </w:r>
            <w:r w:rsidRPr="00BD42A0">
              <w:rPr>
                <w:rFonts w:asciiTheme="minorHAnsi" w:hAnsiTheme="minorHAnsi" w:cstheme="minorHAnsi"/>
                <w:i w:val="0"/>
                <w:iCs w:val="0"/>
                <w:sz w:val="22"/>
                <w:szCs w:val="22"/>
                <w:lang w:val="de-CH"/>
              </w:rPr>
              <w:t xml:space="preserve"> die Grun</w:t>
            </w:r>
            <w:r w:rsidR="00957DFD" w:rsidRPr="00BD42A0">
              <w:rPr>
                <w:rFonts w:asciiTheme="minorHAnsi" w:hAnsiTheme="minorHAnsi" w:cstheme="minorHAnsi"/>
                <w:i w:val="0"/>
                <w:iCs w:val="0"/>
                <w:sz w:val="22"/>
                <w:szCs w:val="22"/>
                <w:lang w:val="de-CH"/>
              </w:rPr>
              <w:t>d</w:t>
            </w:r>
            <w:r w:rsidRPr="00BD42A0">
              <w:rPr>
                <w:rFonts w:asciiTheme="minorHAnsi" w:hAnsiTheme="minorHAnsi" w:cstheme="minorHAnsi"/>
                <w:i w:val="0"/>
                <w:iCs w:val="0"/>
                <w:sz w:val="22"/>
                <w:szCs w:val="22"/>
                <w:lang w:val="de-CH"/>
              </w:rPr>
              <w:t xml:space="preserve">züge der </w:t>
            </w:r>
            <w:r w:rsidR="008265E3" w:rsidRPr="00BD42A0">
              <w:rPr>
                <w:rFonts w:asciiTheme="minorHAnsi" w:hAnsiTheme="minorHAnsi" w:cstheme="minorHAnsi"/>
                <w:i w:val="0"/>
                <w:iCs w:val="0"/>
                <w:sz w:val="22"/>
                <w:szCs w:val="22"/>
                <w:lang w:val="de-CH"/>
              </w:rPr>
              <w:t xml:space="preserve">marxistischen Lehre </w:t>
            </w:r>
            <w:r w:rsidR="00D9432E">
              <w:rPr>
                <w:rFonts w:asciiTheme="minorHAnsi" w:hAnsiTheme="minorHAnsi" w:cstheme="minorHAnsi"/>
                <w:i w:val="0"/>
                <w:iCs w:val="0"/>
                <w:sz w:val="22"/>
                <w:szCs w:val="22"/>
                <w:lang w:val="de-CH"/>
              </w:rPr>
              <w:t xml:space="preserve">erläutern </w:t>
            </w:r>
            <w:r w:rsidR="008265E3" w:rsidRPr="00BD42A0">
              <w:rPr>
                <w:rFonts w:asciiTheme="minorHAnsi" w:hAnsiTheme="minorHAnsi" w:cstheme="minorHAnsi"/>
                <w:i w:val="0"/>
                <w:iCs w:val="0"/>
                <w:sz w:val="22"/>
                <w:szCs w:val="22"/>
                <w:lang w:val="de-CH"/>
              </w:rPr>
              <w:t xml:space="preserve">und </w:t>
            </w:r>
            <w:r w:rsidR="00D9432E">
              <w:rPr>
                <w:rFonts w:asciiTheme="minorHAnsi" w:hAnsiTheme="minorHAnsi" w:cstheme="minorHAnsi"/>
                <w:i w:val="0"/>
                <w:iCs w:val="0"/>
                <w:sz w:val="22"/>
                <w:szCs w:val="22"/>
                <w:lang w:val="de-CH"/>
              </w:rPr>
              <w:t>die</w:t>
            </w:r>
            <w:r w:rsidR="008265E3" w:rsidRPr="00BD42A0">
              <w:rPr>
                <w:rFonts w:asciiTheme="minorHAnsi" w:hAnsiTheme="minorHAnsi" w:cstheme="minorHAnsi"/>
                <w:i w:val="0"/>
                <w:iCs w:val="0"/>
                <w:sz w:val="22"/>
                <w:szCs w:val="22"/>
                <w:lang w:val="de-CH"/>
              </w:rPr>
              <w:t xml:space="preserve"> </w:t>
            </w:r>
            <w:r w:rsidR="003725AE" w:rsidRPr="00BD42A0">
              <w:rPr>
                <w:rFonts w:asciiTheme="minorHAnsi" w:hAnsiTheme="minorHAnsi" w:cstheme="minorHAnsi"/>
                <w:i w:val="0"/>
                <w:iCs w:val="0"/>
                <w:sz w:val="22"/>
                <w:szCs w:val="22"/>
                <w:lang w:val="de-CH"/>
              </w:rPr>
              <w:t xml:space="preserve">dazu gehörigen Konzepte und Begriffe: </w:t>
            </w:r>
          </w:p>
          <w:p w14:paraId="17D4798C" w14:textId="00AD9393" w:rsidR="007C1D66" w:rsidRPr="00253E00" w:rsidRDefault="00073AD8" w:rsidP="00BD42A0">
            <w:pPr>
              <w:pStyle w:val="Title"/>
              <w:numPr>
                <w:ilvl w:val="0"/>
                <w:numId w:val="11"/>
              </w:numPr>
              <w:spacing w:line="276" w:lineRule="auto"/>
              <w:ind w:left="740"/>
              <w:jc w:val="left"/>
              <w:rPr>
                <w:rFonts w:asciiTheme="minorHAnsi" w:hAnsiTheme="minorHAnsi" w:cstheme="minorHAnsi"/>
                <w:i w:val="0"/>
                <w:iCs w:val="0"/>
                <w:sz w:val="24"/>
                <w:lang w:val="de-CH"/>
              </w:rPr>
            </w:pPr>
            <w:r w:rsidRPr="00BD42A0">
              <w:rPr>
                <w:rFonts w:asciiTheme="minorHAnsi" w:hAnsiTheme="minorHAnsi" w:cstheme="minorHAnsi"/>
                <w:i w:val="0"/>
                <w:iCs w:val="0"/>
                <w:sz w:val="22"/>
                <w:szCs w:val="22"/>
                <w:lang w:val="de-CH"/>
              </w:rPr>
              <w:t xml:space="preserve">der </w:t>
            </w:r>
            <w:r w:rsidRPr="00A90859">
              <w:rPr>
                <w:rFonts w:asciiTheme="minorHAnsi" w:hAnsiTheme="minorHAnsi" w:cstheme="minorHAnsi"/>
                <w:sz w:val="22"/>
                <w:szCs w:val="22"/>
                <w:lang w:val="de-CH"/>
              </w:rPr>
              <w:t>historisch</w:t>
            </w:r>
            <w:r w:rsidR="00253E00" w:rsidRPr="00A90859">
              <w:rPr>
                <w:rFonts w:asciiTheme="minorHAnsi" w:hAnsiTheme="minorHAnsi" w:cstheme="minorHAnsi"/>
                <w:sz w:val="22"/>
                <w:szCs w:val="22"/>
                <w:lang w:val="de-CH"/>
              </w:rPr>
              <w:t>e</w:t>
            </w:r>
            <w:r w:rsidRPr="00A90859">
              <w:rPr>
                <w:rFonts w:asciiTheme="minorHAnsi" w:hAnsiTheme="minorHAnsi" w:cstheme="minorHAnsi"/>
                <w:sz w:val="22"/>
                <w:szCs w:val="22"/>
                <w:lang w:val="de-CH"/>
              </w:rPr>
              <w:t xml:space="preserve"> Materialismus</w:t>
            </w:r>
            <w:r w:rsidR="00957DFD" w:rsidRPr="00BD42A0">
              <w:rPr>
                <w:rFonts w:asciiTheme="minorHAnsi" w:hAnsiTheme="minorHAnsi" w:cstheme="minorHAnsi"/>
                <w:i w:val="0"/>
                <w:iCs w:val="0"/>
                <w:sz w:val="22"/>
                <w:szCs w:val="22"/>
                <w:lang w:val="de-CH"/>
              </w:rPr>
              <w:t xml:space="preserve"> </w:t>
            </w:r>
            <w:r w:rsidRPr="00BD42A0">
              <w:rPr>
                <w:rFonts w:asciiTheme="minorHAnsi" w:hAnsiTheme="minorHAnsi" w:cstheme="minorHAnsi"/>
                <w:i w:val="0"/>
                <w:iCs w:val="0"/>
                <w:sz w:val="22"/>
                <w:szCs w:val="22"/>
                <w:lang w:val="de-CH"/>
              </w:rPr>
              <w:t>(Unterbau, Überbau, Produktivkräfte, Produktions</w:t>
            </w:r>
            <w:r w:rsidR="00973CF4">
              <w:rPr>
                <w:rFonts w:asciiTheme="minorHAnsi" w:hAnsiTheme="minorHAnsi" w:cstheme="minorHAnsi"/>
                <w:i w:val="0"/>
                <w:iCs w:val="0"/>
                <w:sz w:val="22"/>
                <w:szCs w:val="22"/>
                <w:lang w:val="de-CH"/>
              </w:rPr>
              <w:t>verhältnisse)</w:t>
            </w:r>
          </w:p>
          <w:p w14:paraId="0CD21112" w14:textId="7806D41E" w:rsidR="00253E00" w:rsidRPr="007D7C6B" w:rsidRDefault="00253E00" w:rsidP="00BD42A0">
            <w:pPr>
              <w:pStyle w:val="Title"/>
              <w:numPr>
                <w:ilvl w:val="0"/>
                <w:numId w:val="11"/>
              </w:numPr>
              <w:spacing w:line="276" w:lineRule="auto"/>
              <w:ind w:left="740"/>
              <w:jc w:val="left"/>
              <w:rPr>
                <w:rFonts w:asciiTheme="minorHAnsi" w:hAnsiTheme="minorHAnsi" w:cstheme="minorHAnsi"/>
                <w:i w:val="0"/>
                <w:iCs w:val="0"/>
                <w:sz w:val="22"/>
                <w:szCs w:val="22"/>
                <w:lang w:val="de-CH"/>
              </w:rPr>
            </w:pPr>
            <w:r w:rsidRPr="007D7C6B">
              <w:rPr>
                <w:rFonts w:asciiTheme="minorHAnsi" w:hAnsiTheme="minorHAnsi" w:cstheme="minorHAnsi"/>
                <w:sz w:val="22"/>
                <w:szCs w:val="22"/>
                <w:lang w:val="de-CH"/>
              </w:rPr>
              <w:t>Kapitalismus-Analyse</w:t>
            </w:r>
            <w:r w:rsidRPr="007D7C6B">
              <w:rPr>
                <w:rFonts w:asciiTheme="minorHAnsi" w:hAnsiTheme="minorHAnsi" w:cstheme="minorHAnsi"/>
                <w:i w:val="0"/>
                <w:iCs w:val="0"/>
                <w:sz w:val="22"/>
                <w:szCs w:val="22"/>
                <w:lang w:val="de-CH"/>
              </w:rPr>
              <w:t xml:space="preserve"> (</w:t>
            </w:r>
            <w:r w:rsidR="002B5D81" w:rsidRPr="007D7C6B">
              <w:rPr>
                <w:rFonts w:asciiTheme="minorHAnsi" w:hAnsiTheme="minorHAnsi" w:cstheme="minorHAnsi"/>
                <w:i w:val="0"/>
                <w:iCs w:val="0"/>
                <w:sz w:val="22"/>
                <w:szCs w:val="22"/>
                <w:lang w:val="de-CH"/>
              </w:rPr>
              <w:t xml:space="preserve">Mehrwerttheorie, Gesetz </w:t>
            </w:r>
            <w:r w:rsidR="007D7C6B">
              <w:rPr>
                <w:rFonts w:asciiTheme="minorHAnsi" w:hAnsiTheme="minorHAnsi" w:cstheme="minorHAnsi"/>
                <w:i w:val="0"/>
                <w:iCs w:val="0"/>
                <w:sz w:val="22"/>
                <w:szCs w:val="22"/>
                <w:lang w:val="de-CH"/>
              </w:rPr>
              <w:t>vom</w:t>
            </w:r>
            <w:r w:rsidR="002B5D81" w:rsidRPr="007D7C6B">
              <w:rPr>
                <w:rFonts w:asciiTheme="minorHAnsi" w:hAnsiTheme="minorHAnsi" w:cstheme="minorHAnsi"/>
                <w:i w:val="0"/>
                <w:iCs w:val="0"/>
                <w:sz w:val="22"/>
                <w:szCs w:val="22"/>
                <w:lang w:val="de-CH"/>
              </w:rPr>
              <w:t xml:space="preserve"> </w:t>
            </w:r>
            <w:r w:rsidR="00973CF4">
              <w:rPr>
                <w:rFonts w:asciiTheme="minorHAnsi" w:hAnsiTheme="minorHAnsi" w:cstheme="minorHAnsi"/>
                <w:i w:val="0"/>
                <w:iCs w:val="0"/>
                <w:sz w:val="22"/>
                <w:szCs w:val="22"/>
                <w:lang w:val="de-CH"/>
              </w:rPr>
              <w:t>F</w:t>
            </w:r>
            <w:r w:rsidR="007D7C6B">
              <w:rPr>
                <w:rFonts w:asciiTheme="minorHAnsi" w:hAnsiTheme="minorHAnsi" w:cstheme="minorHAnsi"/>
                <w:i w:val="0"/>
                <w:iCs w:val="0"/>
                <w:sz w:val="22"/>
                <w:szCs w:val="22"/>
                <w:lang w:val="de-CH"/>
              </w:rPr>
              <w:t>allen der</w:t>
            </w:r>
            <w:r w:rsidR="002B5D81" w:rsidRPr="007D7C6B">
              <w:rPr>
                <w:rFonts w:asciiTheme="minorHAnsi" w:hAnsiTheme="minorHAnsi" w:cstheme="minorHAnsi"/>
                <w:i w:val="0"/>
                <w:iCs w:val="0"/>
                <w:sz w:val="22"/>
                <w:szCs w:val="22"/>
                <w:lang w:val="de-CH"/>
              </w:rPr>
              <w:t xml:space="preserve"> Profitrate, </w:t>
            </w:r>
            <w:r w:rsidR="00A90859" w:rsidRPr="007D7C6B">
              <w:rPr>
                <w:rFonts w:asciiTheme="minorHAnsi" w:hAnsiTheme="minorHAnsi" w:cstheme="minorHAnsi"/>
                <w:i w:val="0"/>
                <w:iCs w:val="0"/>
                <w:sz w:val="22"/>
                <w:szCs w:val="22"/>
                <w:lang w:val="de-CH"/>
              </w:rPr>
              <w:t>Konzentrationstheorie, Verelendungstheorie)</w:t>
            </w:r>
          </w:p>
          <w:p w14:paraId="621E6CB2" w14:textId="3E89E531" w:rsidR="00A90859" w:rsidRPr="00437FEA" w:rsidRDefault="00A90859" w:rsidP="0047426B">
            <w:pPr>
              <w:pStyle w:val="Title"/>
              <w:numPr>
                <w:ilvl w:val="0"/>
                <w:numId w:val="10"/>
              </w:numPr>
              <w:spacing w:before="120" w:after="120" w:line="276" w:lineRule="auto"/>
              <w:ind w:left="357" w:hanging="357"/>
              <w:jc w:val="left"/>
              <w:rPr>
                <w:rFonts w:asciiTheme="minorHAnsi" w:hAnsiTheme="minorHAnsi" w:cstheme="minorHAnsi"/>
                <w:i w:val="0"/>
                <w:iCs w:val="0"/>
                <w:sz w:val="22"/>
                <w:szCs w:val="22"/>
                <w:lang w:val="de-CH"/>
              </w:rPr>
            </w:pPr>
            <w:r w:rsidRPr="007D7C6B">
              <w:rPr>
                <w:rFonts w:asciiTheme="minorHAnsi" w:hAnsiTheme="minorHAnsi" w:cstheme="minorHAnsi"/>
                <w:i w:val="0"/>
                <w:iCs w:val="0"/>
                <w:sz w:val="22"/>
                <w:szCs w:val="22"/>
                <w:lang w:val="de-CH"/>
              </w:rPr>
              <w:t xml:space="preserve">Sie </w:t>
            </w:r>
            <w:r w:rsidR="00D9432E">
              <w:rPr>
                <w:rFonts w:asciiTheme="minorHAnsi" w:hAnsiTheme="minorHAnsi" w:cstheme="minorHAnsi"/>
                <w:i w:val="0"/>
                <w:iCs w:val="0"/>
                <w:sz w:val="22"/>
                <w:szCs w:val="22"/>
                <w:lang w:val="de-CH"/>
              </w:rPr>
              <w:t>können</w:t>
            </w:r>
            <w:r w:rsidR="005E44F5">
              <w:rPr>
                <w:rFonts w:asciiTheme="minorHAnsi" w:hAnsiTheme="minorHAnsi" w:cstheme="minorHAnsi"/>
                <w:i w:val="0"/>
                <w:iCs w:val="0"/>
                <w:sz w:val="22"/>
                <w:szCs w:val="22"/>
                <w:lang w:val="de-CH"/>
              </w:rPr>
              <w:t xml:space="preserve"> die Schwachpunkte und Stärken der marxistischen Lehre</w:t>
            </w:r>
            <w:r w:rsidR="00D9432E">
              <w:rPr>
                <w:rFonts w:asciiTheme="minorHAnsi" w:hAnsiTheme="minorHAnsi" w:cstheme="minorHAnsi"/>
                <w:i w:val="0"/>
                <w:iCs w:val="0"/>
                <w:sz w:val="22"/>
                <w:szCs w:val="22"/>
                <w:lang w:val="de-CH"/>
              </w:rPr>
              <w:t xml:space="preserve"> darlegen</w:t>
            </w:r>
            <w:r w:rsidR="0047426B">
              <w:rPr>
                <w:rFonts w:asciiTheme="minorHAnsi" w:hAnsiTheme="minorHAnsi" w:cstheme="minorHAnsi"/>
                <w:i w:val="0"/>
                <w:iCs w:val="0"/>
                <w:sz w:val="22"/>
                <w:szCs w:val="22"/>
                <w:lang w:val="de-CH"/>
              </w:rPr>
              <w:t xml:space="preserve">. </w:t>
            </w:r>
            <w:r w:rsidRPr="00437FEA">
              <w:rPr>
                <w:rFonts w:asciiTheme="minorHAnsi" w:hAnsiTheme="minorHAnsi" w:cstheme="minorHAnsi"/>
                <w:i w:val="0"/>
                <w:iCs w:val="0"/>
                <w:sz w:val="22"/>
                <w:szCs w:val="22"/>
                <w:lang w:val="de-CH"/>
              </w:rPr>
              <w:t xml:space="preserve"> </w:t>
            </w:r>
          </w:p>
        </w:tc>
      </w:tr>
    </w:tbl>
    <w:p w14:paraId="533C05D3" w14:textId="7C57D0DE" w:rsidR="00793950" w:rsidRPr="00FA4B43" w:rsidRDefault="00793950" w:rsidP="00FA4B43">
      <w:pPr>
        <w:spacing w:line="276" w:lineRule="auto"/>
        <w:rPr>
          <w:rFonts w:asciiTheme="minorHAnsi" w:hAnsiTheme="minorHAnsi" w:cstheme="minorHAnsi"/>
          <w:lang w:val="de-CH"/>
        </w:rPr>
      </w:pPr>
    </w:p>
    <w:p w14:paraId="1670C247" w14:textId="77777777" w:rsidR="00793950" w:rsidRPr="00FA4B43" w:rsidRDefault="00793950" w:rsidP="00FA4B43">
      <w:pPr>
        <w:spacing w:line="276" w:lineRule="auto"/>
        <w:jc w:val="both"/>
        <w:rPr>
          <w:rFonts w:asciiTheme="minorHAnsi" w:hAnsiTheme="minorHAnsi" w:cstheme="minorHAnsi"/>
          <w:b/>
          <w:i/>
          <w:sz w:val="20"/>
          <w:lang w:val="de-CH"/>
        </w:rPr>
        <w:sectPr w:rsidR="00793950" w:rsidRPr="00FA4B43" w:rsidSect="00793950">
          <w:headerReference w:type="even" r:id="rId11"/>
          <w:footerReference w:type="even" r:id="rId12"/>
          <w:footerReference w:type="default" r:id="rId13"/>
          <w:type w:val="continuous"/>
          <w:pgSz w:w="11907" w:h="16840" w:code="9"/>
          <w:pgMar w:top="720" w:right="964" w:bottom="720" w:left="964" w:header="510" w:footer="709" w:gutter="0"/>
          <w:cols w:space="851"/>
          <w:docGrid w:linePitch="360"/>
        </w:sectPr>
      </w:pPr>
    </w:p>
    <w:p w14:paraId="0CBD5B4A" w14:textId="7837F9A2" w:rsidR="00793950" w:rsidRPr="00FA4B43" w:rsidRDefault="00793950" w:rsidP="00FA4B43">
      <w:pPr>
        <w:spacing w:line="276" w:lineRule="auto"/>
        <w:jc w:val="both"/>
        <w:rPr>
          <w:rFonts w:asciiTheme="minorHAnsi" w:hAnsiTheme="minorHAnsi" w:cstheme="minorHAnsi"/>
          <w:b/>
          <w:i/>
          <w:sz w:val="20"/>
          <w:lang w:val="de-CH"/>
        </w:rPr>
      </w:pPr>
      <w:r w:rsidRPr="00FA4B43">
        <w:rPr>
          <w:rFonts w:asciiTheme="minorHAnsi" w:hAnsiTheme="minorHAnsi" w:cstheme="minorHAnsi"/>
          <w:b/>
          <w:i/>
          <w:sz w:val="20"/>
          <w:lang w:val="de-CH"/>
        </w:rPr>
        <w:t>Das Menschenbild</w:t>
      </w:r>
    </w:p>
    <w:p w14:paraId="5763CB6C" w14:textId="3501DCCA" w:rsidR="00793950" w:rsidRPr="00FA4B43" w:rsidRDefault="00793950" w:rsidP="00FA4B43">
      <w:pPr>
        <w:spacing w:line="276" w:lineRule="auto"/>
        <w:jc w:val="both"/>
        <w:rPr>
          <w:rFonts w:asciiTheme="minorHAnsi" w:hAnsiTheme="minorHAnsi" w:cstheme="minorHAnsi"/>
          <w:sz w:val="20"/>
          <w:lang w:val="de-CH"/>
        </w:rPr>
      </w:pPr>
      <w:r w:rsidRPr="00FA4B43">
        <w:rPr>
          <w:rFonts w:asciiTheme="minorHAnsi" w:hAnsiTheme="minorHAnsi" w:cstheme="minorHAnsi"/>
          <w:sz w:val="20"/>
          <w:lang w:val="de-CH"/>
        </w:rPr>
        <w:t>Marx sah das dem Menschen Eigentümliche in dem Drang, die Natur zu gestalten, so dass sie zum Ausdruck seines Wesen</w:t>
      </w:r>
      <w:r w:rsidR="008F0E31" w:rsidRPr="00FA4B43">
        <w:rPr>
          <w:rFonts w:asciiTheme="minorHAnsi" w:hAnsiTheme="minorHAnsi" w:cstheme="minorHAnsi"/>
          <w:sz w:val="20"/>
          <w:lang w:val="de-CH"/>
        </w:rPr>
        <w:t>s</w:t>
      </w:r>
      <w:r w:rsidRPr="00FA4B43">
        <w:rPr>
          <w:rFonts w:asciiTheme="minorHAnsi" w:hAnsiTheme="minorHAnsi" w:cstheme="minorHAnsi"/>
          <w:sz w:val="20"/>
          <w:lang w:val="de-CH"/>
        </w:rPr>
        <w:t xml:space="preserve"> wird; </w:t>
      </w:r>
      <w:r w:rsidRPr="00FA4B43">
        <w:rPr>
          <w:rFonts w:asciiTheme="minorHAnsi" w:hAnsiTheme="minorHAnsi" w:cstheme="minorHAnsi"/>
          <w:i/>
          <w:sz w:val="20"/>
          <w:lang w:val="de-CH"/>
        </w:rPr>
        <w:t>in der Arbeit will sich der Mensch selbst verwirklichen</w:t>
      </w:r>
      <w:r w:rsidRPr="00FA4B43">
        <w:rPr>
          <w:rFonts w:asciiTheme="minorHAnsi" w:hAnsiTheme="minorHAnsi" w:cstheme="minorHAnsi"/>
          <w:sz w:val="20"/>
          <w:lang w:val="de-CH"/>
        </w:rPr>
        <w:t>. Solange der Mensch lediglich zur Lebenserhaltung arbeitet, unterscheidet er sich noch nicht wesentlich vom Tier; erst die von jedem äusseren Zwang freie kreative Tätigkeit dient ausschliesslich der Selbstverwirklichung, macht erst den Menschen wirklich zum Menschen.</w:t>
      </w:r>
    </w:p>
    <w:p w14:paraId="2A7FC826" w14:textId="77777777" w:rsidR="00793950" w:rsidRPr="00FA4B43" w:rsidRDefault="00793950" w:rsidP="00FA4B43">
      <w:pPr>
        <w:spacing w:line="276" w:lineRule="auto"/>
        <w:jc w:val="both"/>
        <w:rPr>
          <w:rFonts w:asciiTheme="minorHAnsi" w:hAnsiTheme="minorHAnsi" w:cstheme="minorHAnsi"/>
          <w:sz w:val="20"/>
          <w:lang w:val="de-CH"/>
        </w:rPr>
      </w:pPr>
      <w:r w:rsidRPr="00FA4B43">
        <w:rPr>
          <w:rFonts w:asciiTheme="minorHAnsi" w:hAnsiTheme="minorHAnsi" w:cstheme="minorHAnsi"/>
          <w:sz w:val="20"/>
          <w:lang w:val="de-CH"/>
        </w:rPr>
        <w:t xml:space="preserve">Die Arbeitsteilung – unerlässlicher Bestandteil der industriellen Produktionsweise – bewirkt aber eine </w:t>
      </w:r>
      <w:r w:rsidRPr="00FA4B43">
        <w:rPr>
          <w:rFonts w:asciiTheme="minorHAnsi" w:hAnsiTheme="minorHAnsi" w:cstheme="minorHAnsi"/>
          <w:i/>
          <w:sz w:val="20"/>
          <w:lang w:val="de-CH"/>
        </w:rPr>
        <w:t>Entfremdung</w:t>
      </w:r>
      <w:r w:rsidRPr="00FA4B43">
        <w:rPr>
          <w:rFonts w:asciiTheme="minorHAnsi" w:hAnsiTheme="minorHAnsi" w:cstheme="minorHAnsi"/>
          <w:sz w:val="20"/>
          <w:lang w:val="de-CH"/>
        </w:rPr>
        <w:t>, die dem Menschen unglücklich macht. Denn bei einer arbeitsteiligen Produktion kann der arbeitende Mensch das von ihm mitgeschaffene Werk nicht mehr als Ausdruck seiner selbst empfinden; auch gehört es ja nicht ihm, sondern steht im Eigentum des Unternehmers.</w:t>
      </w:r>
    </w:p>
    <w:p w14:paraId="032E3273" w14:textId="77777777" w:rsidR="00793950" w:rsidRPr="00FA4B43" w:rsidRDefault="00793950" w:rsidP="00FA4B43">
      <w:pPr>
        <w:spacing w:line="276" w:lineRule="auto"/>
        <w:jc w:val="both"/>
        <w:rPr>
          <w:rFonts w:asciiTheme="minorHAnsi" w:hAnsiTheme="minorHAnsi" w:cstheme="minorHAnsi"/>
          <w:sz w:val="20"/>
          <w:lang w:val="de-CH"/>
        </w:rPr>
      </w:pPr>
      <w:r w:rsidRPr="00FA4B43">
        <w:rPr>
          <w:rFonts w:asciiTheme="minorHAnsi" w:hAnsiTheme="minorHAnsi" w:cstheme="minorHAnsi"/>
          <w:sz w:val="20"/>
          <w:lang w:val="de-CH"/>
        </w:rPr>
        <w:t xml:space="preserve">Diese Kritik an der industriellen Produktionsweise führte bei Marx aber nicht zur Industriefeindschaft. Vielmehr erblickte er in der Industrie die </w:t>
      </w:r>
      <w:r w:rsidRPr="00FA4B43">
        <w:rPr>
          <w:rFonts w:asciiTheme="minorHAnsi" w:hAnsiTheme="minorHAnsi" w:cstheme="minorHAnsi"/>
          <w:i/>
          <w:sz w:val="20"/>
          <w:lang w:val="de-CH"/>
        </w:rPr>
        <w:t>ungeheure Chance der Menschheit</w:t>
      </w:r>
      <w:r w:rsidRPr="00FA4B43">
        <w:rPr>
          <w:rFonts w:asciiTheme="minorHAnsi" w:hAnsiTheme="minorHAnsi" w:cstheme="minorHAnsi"/>
          <w:sz w:val="20"/>
          <w:lang w:val="de-CH"/>
        </w:rPr>
        <w:t>, mit immer kürzerer Arbeitszeit die für die Existenzerhaltung nötigen Güter zu erzeugen und so immer mehr Zeit zur freien Aktivität, zur Selbstverwirklichung zu gewinnen. Voraussetzung dafür aber sei, dass zwei untrennbar miteinander verbundene Erscheinungen fallen: das Privateigentum an den Produktionsmitteln und das System der Lohnarbeit.</w:t>
      </w:r>
    </w:p>
    <w:p w14:paraId="1E5214AF" w14:textId="77777777" w:rsidR="00793950" w:rsidRPr="00FA4B43" w:rsidRDefault="00793950" w:rsidP="00FA4B43">
      <w:pPr>
        <w:spacing w:line="276" w:lineRule="auto"/>
        <w:jc w:val="both"/>
        <w:rPr>
          <w:rFonts w:asciiTheme="minorHAnsi" w:hAnsiTheme="minorHAnsi" w:cstheme="minorHAnsi"/>
          <w:sz w:val="20"/>
          <w:lang w:val="de-CH"/>
        </w:rPr>
      </w:pPr>
    </w:p>
    <w:p w14:paraId="4DF04C2D" w14:textId="62CB5CF3" w:rsidR="00793950" w:rsidRPr="00FA4B43" w:rsidRDefault="009E2291" w:rsidP="00FA4B43">
      <w:pPr>
        <w:spacing w:line="276" w:lineRule="auto"/>
        <w:jc w:val="both"/>
        <w:rPr>
          <w:rFonts w:asciiTheme="minorHAnsi" w:hAnsiTheme="minorHAnsi" w:cstheme="minorHAnsi"/>
          <w:b/>
          <w:i/>
          <w:sz w:val="20"/>
          <w:lang w:val="de-CH"/>
        </w:rPr>
      </w:pPr>
      <w:r>
        <w:rPr>
          <w:rFonts w:asciiTheme="minorHAnsi" w:hAnsiTheme="minorHAnsi" w:cstheme="minorHAnsi"/>
          <w:b/>
          <w:i/>
          <w:sz w:val="20"/>
          <w:lang w:val="de-CH"/>
        </w:rPr>
        <w:t xml:space="preserve">Marx’ Geschichtstheorie – der </w:t>
      </w:r>
      <w:r w:rsidR="004A2759">
        <w:rPr>
          <w:rFonts w:asciiTheme="minorHAnsi" w:hAnsiTheme="minorHAnsi" w:cstheme="minorHAnsi"/>
          <w:b/>
          <w:i/>
          <w:sz w:val="20"/>
          <w:lang w:val="de-CH"/>
        </w:rPr>
        <w:t>‘</w:t>
      </w:r>
      <w:r>
        <w:rPr>
          <w:rFonts w:asciiTheme="minorHAnsi" w:hAnsiTheme="minorHAnsi" w:cstheme="minorHAnsi"/>
          <w:b/>
          <w:i/>
          <w:sz w:val="20"/>
          <w:lang w:val="de-CH"/>
        </w:rPr>
        <w:t>h</w:t>
      </w:r>
      <w:r w:rsidR="00793950" w:rsidRPr="00FA4B43">
        <w:rPr>
          <w:rFonts w:asciiTheme="minorHAnsi" w:hAnsiTheme="minorHAnsi" w:cstheme="minorHAnsi"/>
          <w:b/>
          <w:i/>
          <w:sz w:val="20"/>
          <w:lang w:val="de-CH"/>
        </w:rPr>
        <w:t>istorische Materialismus</w:t>
      </w:r>
      <w:r w:rsidR="004A2759">
        <w:rPr>
          <w:rFonts w:asciiTheme="minorHAnsi" w:hAnsiTheme="minorHAnsi" w:cstheme="minorHAnsi"/>
          <w:b/>
          <w:i/>
          <w:sz w:val="20"/>
          <w:lang w:val="de-CH"/>
        </w:rPr>
        <w:t>’</w:t>
      </w:r>
    </w:p>
    <w:p w14:paraId="7D494DC6" w14:textId="7C7BEE14" w:rsidR="009E2291" w:rsidRPr="0040399E" w:rsidRDefault="009E2291" w:rsidP="009E2291">
      <w:pPr>
        <w:spacing w:line="276" w:lineRule="auto"/>
        <w:jc w:val="both"/>
        <w:rPr>
          <w:rFonts w:asciiTheme="minorHAnsi" w:hAnsiTheme="minorHAnsi" w:cstheme="minorHAnsi"/>
          <w:sz w:val="20"/>
          <w:lang w:val="de-CH"/>
        </w:rPr>
      </w:pPr>
      <w:r w:rsidRPr="0040399E">
        <w:rPr>
          <w:rFonts w:asciiTheme="minorHAnsi" w:hAnsiTheme="minorHAnsi" w:cstheme="minorHAnsi"/>
          <w:sz w:val="20"/>
          <w:lang w:val="de-CH"/>
        </w:rPr>
        <w:t xml:space="preserve">Marx und Engels stellten die Theorie auf, dass wirtschaftliche </w:t>
      </w:r>
      <w:r w:rsidR="004F6FDD">
        <w:rPr>
          <w:rFonts w:asciiTheme="minorHAnsi" w:hAnsiTheme="minorHAnsi" w:cstheme="minorHAnsi"/>
          <w:sz w:val="20"/>
          <w:lang w:val="de-CH"/>
        </w:rPr>
        <w:t>Kräfte</w:t>
      </w:r>
      <w:r w:rsidRPr="0040399E">
        <w:rPr>
          <w:rFonts w:asciiTheme="minorHAnsi" w:hAnsiTheme="minorHAnsi" w:cstheme="minorHAnsi"/>
          <w:sz w:val="20"/>
          <w:lang w:val="de-CH"/>
        </w:rPr>
        <w:t xml:space="preserve"> der Schlüssel zum Verständnis der Geschichte sind. Sie wiesen darauf hin, dass die menschlichen Gesellschaften seit der neolithischen Revolution stets in zwei Klassen unterteilt waren – die Besitzenden und die Besitzlosen. </w:t>
      </w:r>
      <w:r w:rsidR="004F6FDD">
        <w:rPr>
          <w:rFonts w:asciiTheme="minorHAnsi" w:hAnsiTheme="minorHAnsi" w:cstheme="minorHAnsi"/>
          <w:sz w:val="20"/>
          <w:lang w:val="de-CH"/>
        </w:rPr>
        <w:t xml:space="preserve">(vgl. unten Graphik 1). </w:t>
      </w:r>
      <w:r w:rsidRPr="0040399E">
        <w:rPr>
          <w:rFonts w:asciiTheme="minorHAnsi" w:hAnsiTheme="minorHAnsi" w:cstheme="minorHAnsi"/>
          <w:sz w:val="20"/>
          <w:lang w:val="de-CH"/>
        </w:rPr>
        <w:t xml:space="preserve">Die Besitzenden kontrollieren die Produktionsmittel und verfügen somit über großen Reichtum und Macht. Die Besitzlosen dagegen verrichten Schwerstarbeit, erhalten aber nur niedrigste Löhne und müssen schlechte Arbeitsbedingungen ertragen. Im Kommunistischen Manifest argumentieren sie, dass die Ausbeutung der </w:t>
      </w:r>
      <w:r w:rsidRPr="0040399E">
        <w:rPr>
          <w:rFonts w:asciiTheme="minorHAnsi" w:hAnsiTheme="minorHAnsi" w:cstheme="minorHAnsi"/>
          <w:sz w:val="20"/>
          <w:lang w:val="de-CH"/>
        </w:rPr>
        <w:t xml:space="preserve">Besitzlosen durch die Besitzenden zu einem ständigen Klassenkampf geführt hat. </w:t>
      </w:r>
    </w:p>
    <w:p w14:paraId="3BB23B6E" w14:textId="739CB136" w:rsidR="009E2291" w:rsidRPr="00100EF6" w:rsidRDefault="009E2291" w:rsidP="009E2291">
      <w:pPr>
        <w:spacing w:line="276" w:lineRule="auto"/>
        <w:jc w:val="both"/>
        <w:rPr>
          <w:rFonts w:asciiTheme="minorHAnsi" w:hAnsiTheme="minorHAnsi" w:cstheme="minorHAnsi"/>
          <w:sz w:val="20"/>
          <w:lang w:val="de-CH"/>
        </w:rPr>
      </w:pPr>
      <w:r w:rsidRPr="0040399E">
        <w:rPr>
          <w:rFonts w:asciiTheme="minorHAnsi" w:hAnsiTheme="minorHAnsi" w:cstheme="minorHAnsi"/>
          <w:sz w:val="20"/>
          <w:lang w:val="de-CH"/>
        </w:rPr>
        <w:t>Marx schrieb, dass die Menschheitsgeschichte mehrere Phasen durchlaufen habe, die jeweils durch eine Revolution beendet wurden. Zunächst hatten die Menschen als Jäger und Sammler gelebt und als solche in kleinen Gemeinschaften oder Stämmen gemeinsamen Besitz gehabt und zusammengearbeitet. Doch mit der neolithischen Revolution, als die Menschen zu Ackerbauern und Viehzüchtern wurden, kam in der Antike die Sklaverei auf. Einige Leute besaßen den gesamten Besitz sowie Menschen, die gezwungen waren, für sie zu arbeiten. Auf die Sklaverei der Antike folgte der Feudalismus des Mittelalters, so Marx. Im Feudalismus kontrollierten die Großgrundbesitzer das Leben der Leibeigenen, die in Bezug auf Land und Nahrung von ihnen abhängig waren. Der Kapitalismus ging aus dem Feudalismus hervor und brachte eine industrielle Entwicklung mit sich. Die Kapitalisten besaßen Maschinen und Werkzeuge und beschäftigten Arbeiter in ihren Fabriken. Marx benutzte das Wort Bourgeoisie, um die neue Klasse der Kapitalisten zu beschreiben, und das Wort Proletariat, um die Arbeiterklasse zu bezeichnen.</w:t>
      </w:r>
    </w:p>
    <w:p w14:paraId="16A73996" w14:textId="75B9B631" w:rsidR="00793950" w:rsidRPr="00FA4B43" w:rsidRDefault="00793950" w:rsidP="00FA4B43">
      <w:pPr>
        <w:spacing w:line="276" w:lineRule="auto"/>
        <w:jc w:val="both"/>
        <w:rPr>
          <w:rFonts w:asciiTheme="minorHAnsi" w:hAnsiTheme="minorHAnsi" w:cstheme="minorHAnsi"/>
          <w:sz w:val="20"/>
          <w:lang w:val="de-CH"/>
        </w:rPr>
      </w:pPr>
      <w:r w:rsidRPr="00FA4B43">
        <w:rPr>
          <w:rFonts w:asciiTheme="minorHAnsi" w:hAnsiTheme="minorHAnsi" w:cstheme="minorHAnsi"/>
          <w:sz w:val="20"/>
          <w:lang w:val="de-CH"/>
        </w:rPr>
        <w:t xml:space="preserve">Marx und Engels gingen bei ihrer Geschichtsinterpretation von der dialektischen Geschichtsphilosophie Hegels aus, aber sie stellten „die Hegelsche Dialektik auf den Kopf, oder vielmehr vom Kopf, auf dem sie stand, wieder auf die Füsse“. Damit wollte Engels, von dem diese Formulierung stammt, sagen: Nach Hegel bewirken Spannungen zwischen gegensätzlichen Ideen das dialektische Fortschreiten; nach der Lehre des Historischen Materialismus aber sind </w:t>
      </w:r>
      <w:r w:rsidRPr="00FA4B43">
        <w:rPr>
          <w:rFonts w:asciiTheme="minorHAnsi" w:hAnsiTheme="minorHAnsi" w:cstheme="minorHAnsi"/>
          <w:i/>
          <w:sz w:val="20"/>
          <w:lang w:val="de-CH"/>
        </w:rPr>
        <w:t>die Ideen lediglich Reflexe der bestehenden Produktionsweise</w:t>
      </w:r>
      <w:r w:rsidRPr="00FA4B43">
        <w:rPr>
          <w:rFonts w:asciiTheme="minorHAnsi" w:hAnsiTheme="minorHAnsi" w:cstheme="minorHAnsi"/>
          <w:sz w:val="20"/>
          <w:lang w:val="de-CH"/>
        </w:rPr>
        <w:t>, der  ökonomischen Struktur, des „Unterbaues“. Wenn dieser Unterbau sich wandelt, dann wandelt sich zwangsläufig auch der „Überbau“, das heisst die Gesamt</w:t>
      </w:r>
      <w:r w:rsidR="001A617F">
        <w:rPr>
          <w:rFonts w:asciiTheme="minorHAnsi" w:hAnsiTheme="minorHAnsi" w:cstheme="minorHAnsi"/>
          <w:sz w:val="20"/>
          <w:lang w:val="de-CH"/>
        </w:rPr>
        <w:softHyphen/>
      </w:r>
      <w:r w:rsidRPr="00FA4B43">
        <w:rPr>
          <w:rFonts w:asciiTheme="minorHAnsi" w:hAnsiTheme="minorHAnsi" w:cstheme="minorHAnsi"/>
          <w:sz w:val="20"/>
          <w:lang w:val="de-CH"/>
        </w:rPr>
        <w:t>heit der herrschenden Ideen: Staat, Recht, Moral, Kunst, Religion, Philosophie.</w:t>
      </w:r>
      <w:r w:rsidR="00BA3BD0">
        <w:rPr>
          <w:rFonts w:asciiTheme="minorHAnsi" w:hAnsiTheme="minorHAnsi" w:cstheme="minorHAnsi"/>
          <w:sz w:val="20"/>
          <w:lang w:val="de-CH"/>
        </w:rPr>
        <w:t xml:space="preserve"> (vgl. unten Graphik 2)</w:t>
      </w:r>
    </w:p>
    <w:p w14:paraId="2858DDCD" w14:textId="21919DEC" w:rsidR="00793950" w:rsidRPr="00FA4B43" w:rsidRDefault="00793950" w:rsidP="00FA4B43">
      <w:pPr>
        <w:spacing w:line="276" w:lineRule="auto"/>
        <w:jc w:val="both"/>
        <w:rPr>
          <w:rFonts w:asciiTheme="minorHAnsi" w:hAnsiTheme="minorHAnsi" w:cstheme="minorHAnsi"/>
          <w:sz w:val="20"/>
          <w:lang w:val="de-CH"/>
        </w:rPr>
      </w:pPr>
      <w:r w:rsidRPr="00FA4B43">
        <w:rPr>
          <w:rFonts w:asciiTheme="minorHAnsi" w:hAnsiTheme="minorHAnsi" w:cstheme="minorHAnsi"/>
          <w:i/>
          <w:sz w:val="20"/>
          <w:lang w:val="de-CH"/>
        </w:rPr>
        <w:t>Der Unterbau wird bestimmt einerseits durch die Produktionsmittel oder Produktivkräfte, andererseits durch die Produktionsverhältnisse.</w:t>
      </w:r>
      <w:r w:rsidRPr="00FA4B43">
        <w:rPr>
          <w:rFonts w:asciiTheme="minorHAnsi" w:hAnsiTheme="minorHAnsi" w:cstheme="minorHAnsi"/>
          <w:sz w:val="20"/>
          <w:lang w:val="de-CH"/>
        </w:rPr>
        <w:t xml:space="preserve"> Zu den Produktionsmitteln </w:t>
      </w:r>
      <w:r w:rsidRPr="00FA4B43">
        <w:rPr>
          <w:rFonts w:asciiTheme="minorHAnsi" w:hAnsiTheme="minorHAnsi" w:cstheme="minorHAnsi"/>
          <w:sz w:val="20"/>
          <w:lang w:val="de-CH"/>
        </w:rPr>
        <w:lastRenderedPageBreak/>
        <w:t>bzw Produktivkräften gehört nicht nur alles, was die Natur dem Menschen gibt, sondern insbesondere auch die Arbeitskraft des Menschen und die Gesamtheit der von ihm entwickelten Produktionsgeräte. Unter Produktionsverhält</w:t>
      </w:r>
      <w:r w:rsidR="00D8367C" w:rsidRPr="00FA4B43">
        <w:rPr>
          <w:rFonts w:asciiTheme="minorHAnsi" w:hAnsiTheme="minorHAnsi" w:cstheme="minorHAnsi"/>
          <w:sz w:val="20"/>
          <w:lang w:val="de-CH"/>
        </w:rPr>
        <w:softHyphen/>
      </w:r>
      <w:r w:rsidRPr="00FA4B43">
        <w:rPr>
          <w:rFonts w:asciiTheme="minorHAnsi" w:hAnsiTheme="minorHAnsi" w:cstheme="minorHAnsi"/>
          <w:sz w:val="20"/>
          <w:lang w:val="de-CH"/>
        </w:rPr>
        <w:t>nissen sind dagegen die Beziehungen zwischen den wirt</w:t>
      </w:r>
      <w:r w:rsidR="00D8367C" w:rsidRPr="00FA4B43">
        <w:rPr>
          <w:rFonts w:asciiTheme="minorHAnsi" w:hAnsiTheme="minorHAnsi" w:cstheme="minorHAnsi"/>
          <w:sz w:val="20"/>
          <w:lang w:val="de-CH"/>
        </w:rPr>
        <w:softHyphen/>
      </w:r>
      <w:r w:rsidRPr="00FA4B43">
        <w:rPr>
          <w:rFonts w:asciiTheme="minorHAnsi" w:hAnsiTheme="minorHAnsi" w:cstheme="minorHAnsi"/>
          <w:sz w:val="20"/>
          <w:lang w:val="de-CH"/>
        </w:rPr>
        <w:t>schaftenden Menschen zu verstehen; sie werden vorab bestimmt durch die Eigentumsordnung und durch die dieser Ordnung entsprechende Klassenschichtung.</w:t>
      </w:r>
    </w:p>
    <w:p w14:paraId="7441BEB0" w14:textId="7ECF8FC7" w:rsidR="00793950" w:rsidRPr="00FA4B43" w:rsidRDefault="00793950" w:rsidP="00FA4B43">
      <w:pPr>
        <w:spacing w:line="276" w:lineRule="auto"/>
        <w:jc w:val="both"/>
        <w:rPr>
          <w:rFonts w:asciiTheme="minorHAnsi" w:hAnsiTheme="minorHAnsi" w:cstheme="minorHAnsi"/>
          <w:sz w:val="20"/>
          <w:lang w:val="de-CH"/>
        </w:rPr>
      </w:pPr>
      <w:r w:rsidRPr="00FA4B43">
        <w:rPr>
          <w:rFonts w:asciiTheme="minorHAnsi" w:hAnsiTheme="minorHAnsi" w:cstheme="minorHAnsi"/>
          <w:sz w:val="20"/>
          <w:lang w:val="de-CH"/>
        </w:rPr>
        <w:t>Die produktiven Fähigkeiten des Menschen und die Produktionsgeräte wandeln und entwickeln sich ständig; dagegen sind die Produktionsverhältnisse ihrer Natur nach statisch. So entsteht</w:t>
      </w:r>
      <w:r w:rsidRPr="00FA4B43">
        <w:rPr>
          <w:rFonts w:asciiTheme="minorHAnsi" w:hAnsiTheme="minorHAnsi" w:cstheme="minorHAnsi"/>
          <w:i/>
          <w:sz w:val="20"/>
          <w:lang w:val="de-CH"/>
        </w:rPr>
        <w:t xml:space="preserve"> innerhalb des Unterbaues eine dialektische Spannung, die sich schliesslich in einem dialektischen, einem revolutionären Schritt löst</w:t>
      </w:r>
      <w:r w:rsidRPr="00FA4B43">
        <w:rPr>
          <w:rFonts w:asciiTheme="minorHAnsi" w:hAnsiTheme="minorHAnsi" w:cstheme="minorHAnsi"/>
          <w:sz w:val="20"/>
          <w:lang w:val="de-CH"/>
        </w:rPr>
        <w:t>: Die Produktionsverhältnisse werden den geänderten Produktions</w:t>
      </w:r>
      <w:r w:rsidR="007060A4" w:rsidRPr="00FA4B43">
        <w:rPr>
          <w:rFonts w:asciiTheme="minorHAnsi" w:hAnsiTheme="minorHAnsi" w:cstheme="minorHAnsi"/>
          <w:sz w:val="20"/>
          <w:lang w:val="de-CH"/>
        </w:rPr>
        <w:softHyphen/>
      </w:r>
      <w:r w:rsidRPr="00FA4B43">
        <w:rPr>
          <w:rFonts w:asciiTheme="minorHAnsi" w:hAnsiTheme="minorHAnsi" w:cstheme="minorHAnsi"/>
          <w:sz w:val="20"/>
          <w:lang w:val="de-CH"/>
        </w:rPr>
        <w:t>mitteln angepasst, und entsprechend der neuen Klassenschichtung ändert sich auch der ganze Überbau.</w:t>
      </w:r>
    </w:p>
    <w:p w14:paraId="193D4F24" w14:textId="77777777" w:rsidR="00793950" w:rsidRPr="00FA4B43" w:rsidRDefault="00793950" w:rsidP="00FA4B43">
      <w:pPr>
        <w:spacing w:line="276" w:lineRule="auto"/>
        <w:jc w:val="both"/>
        <w:rPr>
          <w:rFonts w:asciiTheme="minorHAnsi" w:hAnsiTheme="minorHAnsi" w:cstheme="minorHAnsi"/>
          <w:sz w:val="20"/>
          <w:lang w:val="de-CH"/>
        </w:rPr>
      </w:pPr>
      <w:r w:rsidRPr="00FA4B43">
        <w:rPr>
          <w:rFonts w:asciiTheme="minorHAnsi" w:hAnsiTheme="minorHAnsi" w:cstheme="minorHAnsi"/>
          <w:sz w:val="20"/>
          <w:lang w:val="de-CH"/>
        </w:rPr>
        <w:t xml:space="preserve">Die menschlichen Träger dieses dialektischen Kampfes sind die Klassen. So konnte der berühmte Satz, mit dem das „Kommunistische Manifest“ wie mit einem Paukenschlag einsetzt, in gewaltiger Raffung die ganze Theorie zusammenfassen: </w:t>
      </w:r>
      <w:r w:rsidRPr="00FA4B43">
        <w:rPr>
          <w:rFonts w:asciiTheme="minorHAnsi" w:hAnsiTheme="minorHAnsi" w:cstheme="minorHAnsi"/>
          <w:i/>
          <w:sz w:val="20"/>
          <w:lang w:val="de-CH"/>
        </w:rPr>
        <w:t>„Die Geschichte aller bisherigen Gesellschaft ist die Geschichte von Klassenkämpfen.“</w:t>
      </w:r>
    </w:p>
    <w:p w14:paraId="6011CC74" w14:textId="77777777" w:rsidR="00793950" w:rsidRPr="00FA4B43" w:rsidRDefault="00793950" w:rsidP="00FA4B43">
      <w:pPr>
        <w:spacing w:line="276" w:lineRule="auto"/>
        <w:jc w:val="both"/>
        <w:rPr>
          <w:rFonts w:asciiTheme="minorHAnsi" w:hAnsiTheme="minorHAnsi" w:cstheme="minorHAnsi"/>
          <w:sz w:val="20"/>
          <w:lang w:val="de-CH"/>
        </w:rPr>
      </w:pPr>
    </w:p>
    <w:p w14:paraId="25DD56B5" w14:textId="0B75993C" w:rsidR="00793950" w:rsidRPr="00FA4B43" w:rsidRDefault="00793950" w:rsidP="00FA4B43">
      <w:pPr>
        <w:spacing w:line="276" w:lineRule="auto"/>
        <w:jc w:val="both"/>
        <w:rPr>
          <w:rFonts w:asciiTheme="minorHAnsi" w:hAnsiTheme="minorHAnsi" w:cstheme="minorHAnsi"/>
          <w:b/>
          <w:i/>
          <w:sz w:val="20"/>
          <w:lang w:val="de-CH"/>
        </w:rPr>
      </w:pPr>
      <w:r w:rsidRPr="00FA4B43">
        <w:rPr>
          <w:rFonts w:asciiTheme="minorHAnsi" w:hAnsiTheme="minorHAnsi" w:cstheme="minorHAnsi"/>
          <w:b/>
          <w:i/>
          <w:sz w:val="20"/>
          <w:lang w:val="de-CH"/>
        </w:rPr>
        <w:t>Kapitalismus-Analyse</w:t>
      </w:r>
      <w:r w:rsidR="002A5FB8">
        <w:rPr>
          <w:rFonts w:asciiTheme="minorHAnsi" w:hAnsiTheme="minorHAnsi" w:cstheme="minorHAnsi"/>
          <w:b/>
          <w:i/>
          <w:sz w:val="20"/>
          <w:lang w:val="de-CH"/>
        </w:rPr>
        <w:t xml:space="preserve"> </w:t>
      </w:r>
      <w:r w:rsidR="002A5FB8" w:rsidRPr="002A5FB8">
        <w:rPr>
          <w:rFonts w:asciiTheme="minorHAnsi" w:hAnsiTheme="minorHAnsi" w:cstheme="minorHAnsi"/>
          <w:bCs/>
          <w:i/>
          <w:sz w:val="18"/>
          <w:szCs w:val="22"/>
          <w:lang w:val="de-CH"/>
        </w:rPr>
        <w:t>(vgl. unten Graphik 3)</w:t>
      </w:r>
    </w:p>
    <w:p w14:paraId="37542C0E" w14:textId="55B3D6F1" w:rsidR="00793950" w:rsidRPr="00FA4B43" w:rsidRDefault="00793950" w:rsidP="00FA4B43">
      <w:pPr>
        <w:spacing w:line="276" w:lineRule="auto"/>
        <w:jc w:val="both"/>
        <w:rPr>
          <w:rFonts w:asciiTheme="minorHAnsi" w:hAnsiTheme="minorHAnsi" w:cstheme="minorHAnsi"/>
          <w:sz w:val="20"/>
          <w:lang w:val="de-CH"/>
        </w:rPr>
      </w:pPr>
      <w:r w:rsidRPr="00FA4B43">
        <w:rPr>
          <w:rFonts w:asciiTheme="minorHAnsi" w:hAnsiTheme="minorHAnsi" w:cstheme="minorHAnsi"/>
          <w:sz w:val="20"/>
          <w:lang w:val="de-CH"/>
        </w:rPr>
        <w:t xml:space="preserve">Grundlage ist die schon von Ricardo vorbereitete </w:t>
      </w:r>
      <w:r w:rsidRPr="00FA4B43">
        <w:rPr>
          <w:rFonts w:asciiTheme="minorHAnsi" w:hAnsiTheme="minorHAnsi" w:cstheme="minorHAnsi"/>
          <w:i/>
          <w:sz w:val="20"/>
          <w:lang w:val="de-CH"/>
        </w:rPr>
        <w:t>Mehrwerttheorie</w:t>
      </w:r>
      <w:r w:rsidRPr="00FA4B43">
        <w:rPr>
          <w:rFonts w:asciiTheme="minorHAnsi" w:hAnsiTheme="minorHAnsi" w:cstheme="minorHAnsi"/>
          <w:sz w:val="20"/>
          <w:lang w:val="de-CH"/>
        </w:rPr>
        <w:t>. Bei freier Konkurrenz und unbegrenzter Produktionsmöglichkeit pendelt der Tauschwert (und damit der Preis) einer Ware stets um die Produktionskosten. Produktionskosten der „Ware Arbeitskraft“ sind die Existenz- und die Fortpflanzungskosten des Arbeiters; der Lohn pendelt also um diesen Betrag. Die Tatsache, dass der materielle Reichtum der Menschheit seit der Urzeit dauernd wuchs, beweist, dass der Mensch mit seiner Arbeitskraft höhere materielle Werte produziert, als für die Repro</w:t>
      </w:r>
      <w:r w:rsidR="001A617F">
        <w:rPr>
          <w:rFonts w:asciiTheme="minorHAnsi" w:hAnsiTheme="minorHAnsi" w:cstheme="minorHAnsi"/>
          <w:sz w:val="20"/>
          <w:lang w:val="de-CH"/>
        </w:rPr>
        <w:softHyphen/>
      </w:r>
      <w:r w:rsidRPr="00FA4B43">
        <w:rPr>
          <w:rFonts w:asciiTheme="minorHAnsi" w:hAnsiTheme="minorHAnsi" w:cstheme="minorHAnsi"/>
          <w:sz w:val="20"/>
          <w:lang w:val="de-CH"/>
        </w:rPr>
        <w:t xml:space="preserve">duktion dieser verausgabten Arbeitskraft aufzuwenden sind. Die Differenz ist der </w:t>
      </w:r>
      <w:r w:rsidRPr="00FA4B43">
        <w:rPr>
          <w:rFonts w:asciiTheme="minorHAnsi" w:hAnsiTheme="minorHAnsi" w:cstheme="minorHAnsi"/>
          <w:i/>
          <w:sz w:val="20"/>
          <w:lang w:val="de-CH"/>
        </w:rPr>
        <w:t>Mehrwert</w:t>
      </w:r>
      <w:r w:rsidRPr="00FA4B43">
        <w:rPr>
          <w:rFonts w:asciiTheme="minorHAnsi" w:hAnsiTheme="minorHAnsi" w:cstheme="minorHAnsi"/>
          <w:sz w:val="20"/>
          <w:lang w:val="de-CH"/>
        </w:rPr>
        <w:t>. Im System der Lohnarbeit, im System des Kapitalismus fällt der Mehrwert dem Käufer der Arbeitskraft zu; der Arbeiter selbst erhält für die von ihm gelieferte Arbeitskraft lediglich den marktgerechten Preis, eben: seine Existenz- und Fortpflanzungskosten.</w:t>
      </w:r>
    </w:p>
    <w:p w14:paraId="332AE7CF" w14:textId="7180873D" w:rsidR="00793950" w:rsidRPr="00FA4B43" w:rsidRDefault="00793950" w:rsidP="00821DF5">
      <w:pPr>
        <w:spacing w:line="276" w:lineRule="auto"/>
        <w:ind w:right="18"/>
        <w:jc w:val="both"/>
        <w:rPr>
          <w:rFonts w:asciiTheme="minorHAnsi" w:hAnsiTheme="minorHAnsi" w:cstheme="minorHAnsi"/>
          <w:sz w:val="20"/>
          <w:lang w:val="de-CH"/>
        </w:rPr>
      </w:pPr>
      <w:r w:rsidRPr="00FA4B43">
        <w:rPr>
          <w:rFonts w:asciiTheme="minorHAnsi" w:hAnsiTheme="minorHAnsi" w:cstheme="minorHAnsi"/>
          <w:i/>
          <w:sz w:val="20"/>
          <w:lang w:val="de-CH"/>
        </w:rPr>
        <w:t>Marx zufolge bildet das Streben nach Aneignung von Mehrwert den eigentlichen Motor der kapitalistischen Wirtschaft, stürzt diese aber auch in „innere Widersprüche“, in Krisen.</w:t>
      </w:r>
      <w:r w:rsidRPr="00FA4B43">
        <w:rPr>
          <w:rFonts w:asciiTheme="minorHAnsi" w:hAnsiTheme="minorHAnsi" w:cstheme="minorHAnsi"/>
          <w:sz w:val="20"/>
          <w:lang w:val="de-CH"/>
        </w:rPr>
        <w:t xml:space="preserve"> Mehrwert fliesst ja ausschliesslich aus Kauf und produktiver Verwendung menschlicher Arbeitskraft; die technische Entwicklung aber bewirkt, dass diese Arbeitskraft im industriellen Produktionsprozess eine immer kleiner</w:t>
      </w:r>
      <w:r w:rsidR="00BF1BA6">
        <w:rPr>
          <w:rFonts w:asciiTheme="minorHAnsi" w:hAnsiTheme="minorHAnsi" w:cstheme="minorHAnsi"/>
          <w:sz w:val="20"/>
          <w:lang w:val="de-CH"/>
        </w:rPr>
        <w:t>e</w:t>
      </w:r>
      <w:r w:rsidRPr="00FA4B43">
        <w:rPr>
          <w:rFonts w:asciiTheme="minorHAnsi" w:hAnsiTheme="minorHAnsi" w:cstheme="minorHAnsi"/>
          <w:sz w:val="20"/>
          <w:lang w:val="de-CH"/>
        </w:rPr>
        <w:t xml:space="preserve"> Rolle spielt, dass also vom gesamten eingesetzten Kapital ein immer kleinerer Teil für die Arbeitslöhne eingesetzt wird und </w:t>
      </w:r>
      <w:r w:rsidRPr="00FA4B43">
        <w:rPr>
          <w:rFonts w:asciiTheme="minorHAnsi" w:hAnsiTheme="minorHAnsi" w:cstheme="minorHAnsi"/>
          <w:sz w:val="20"/>
          <w:lang w:val="de-CH"/>
        </w:rPr>
        <w:t xml:space="preserve">damit Mehrwert erzeugt. Gemessen am Gesamtkapital sinkt also das Quantum des gewonnenen Mehrwertes: </w:t>
      </w:r>
      <w:r w:rsidRPr="00FA4B43">
        <w:rPr>
          <w:rFonts w:asciiTheme="minorHAnsi" w:hAnsiTheme="minorHAnsi" w:cstheme="minorHAnsi"/>
          <w:i/>
          <w:sz w:val="20"/>
          <w:lang w:val="de-CH"/>
        </w:rPr>
        <w:t>„Gesetz vom Fallen der Profitrate“.</w:t>
      </w:r>
      <w:r w:rsidRPr="00FA4B43">
        <w:rPr>
          <w:rFonts w:asciiTheme="minorHAnsi" w:hAnsiTheme="minorHAnsi" w:cstheme="minorHAnsi"/>
          <w:sz w:val="20"/>
          <w:lang w:val="de-CH"/>
        </w:rPr>
        <w:t xml:space="preserve"> Um dennoch den absoluten Profit zu er</w:t>
      </w:r>
      <w:r w:rsidRPr="00FA4B43">
        <w:rPr>
          <w:rFonts w:asciiTheme="minorHAnsi" w:hAnsiTheme="minorHAnsi" w:cstheme="minorHAnsi"/>
          <w:sz w:val="20"/>
          <w:lang w:val="de-CH"/>
        </w:rPr>
        <w:softHyphen/>
        <w:t>hal</w:t>
      </w:r>
      <w:r w:rsidRPr="00FA4B43">
        <w:rPr>
          <w:rFonts w:asciiTheme="minorHAnsi" w:hAnsiTheme="minorHAnsi" w:cstheme="minorHAnsi"/>
          <w:sz w:val="20"/>
          <w:lang w:val="de-CH"/>
        </w:rPr>
        <w:softHyphen/>
        <w:t xml:space="preserve">ten, ist der Unternehmer gezwungen, einerseits die von ihm gekaufte Arbeitskraft immer rigoroser auszunutzen </w:t>
      </w:r>
      <w:r w:rsidRPr="00FA4B43">
        <w:rPr>
          <w:rFonts w:asciiTheme="minorHAnsi" w:hAnsiTheme="minorHAnsi" w:cstheme="minorHAnsi"/>
          <w:i/>
          <w:sz w:val="20"/>
          <w:lang w:val="de-CH"/>
        </w:rPr>
        <w:t>(„Verelendungs</w:t>
      </w:r>
      <w:r w:rsidR="00C53110">
        <w:rPr>
          <w:rFonts w:asciiTheme="minorHAnsi" w:hAnsiTheme="minorHAnsi" w:cstheme="minorHAnsi"/>
          <w:i/>
          <w:sz w:val="20"/>
          <w:lang w:val="de-CH"/>
        </w:rPr>
        <w:softHyphen/>
      </w:r>
      <w:r w:rsidRPr="00FA4B43">
        <w:rPr>
          <w:rFonts w:asciiTheme="minorHAnsi" w:hAnsiTheme="minorHAnsi" w:cstheme="minorHAnsi"/>
          <w:i/>
          <w:sz w:val="20"/>
          <w:lang w:val="de-CH"/>
        </w:rPr>
        <w:t>theo</w:t>
      </w:r>
      <w:r w:rsidR="00C53110">
        <w:rPr>
          <w:rFonts w:asciiTheme="minorHAnsi" w:hAnsiTheme="minorHAnsi" w:cstheme="minorHAnsi"/>
          <w:i/>
          <w:sz w:val="20"/>
          <w:lang w:val="de-CH"/>
        </w:rPr>
        <w:softHyphen/>
      </w:r>
      <w:r w:rsidRPr="00FA4B43">
        <w:rPr>
          <w:rFonts w:asciiTheme="minorHAnsi" w:hAnsiTheme="minorHAnsi" w:cstheme="minorHAnsi"/>
          <w:i/>
          <w:sz w:val="20"/>
          <w:lang w:val="de-CH"/>
        </w:rPr>
        <w:t>rie“),</w:t>
      </w:r>
      <w:r w:rsidRPr="00FA4B43">
        <w:rPr>
          <w:rFonts w:asciiTheme="minorHAnsi" w:hAnsiTheme="minorHAnsi" w:cstheme="minorHAnsi"/>
          <w:sz w:val="20"/>
          <w:lang w:val="de-CH"/>
        </w:rPr>
        <w:t xml:space="preserve"> andererseits die Produktion dauernd auszuweiten. Und daraus resultieren immer schwe</w:t>
      </w:r>
      <w:r w:rsidRPr="00FA4B43">
        <w:rPr>
          <w:rFonts w:asciiTheme="minorHAnsi" w:hAnsiTheme="minorHAnsi" w:cstheme="minorHAnsi"/>
          <w:sz w:val="20"/>
          <w:lang w:val="de-CH"/>
        </w:rPr>
        <w:softHyphen/>
        <w:t>rere und immer häufigere Überproduktionskrisen. Diese treiben die kapitalschwächeren Unternehmer in den Ruin und machen ihn selbst zum Proletarier: Das Kapital konzentriert sich in immer weniger Händen: „</w:t>
      </w:r>
      <w:r w:rsidRPr="00FA4B43">
        <w:rPr>
          <w:rFonts w:asciiTheme="minorHAnsi" w:hAnsiTheme="minorHAnsi" w:cstheme="minorHAnsi"/>
          <w:i/>
          <w:sz w:val="20"/>
          <w:lang w:val="de-CH"/>
        </w:rPr>
        <w:t>Konzentrationstheorie</w:t>
      </w:r>
      <w:r w:rsidRPr="00FA4B43">
        <w:rPr>
          <w:rFonts w:asciiTheme="minorHAnsi" w:hAnsiTheme="minorHAnsi" w:cstheme="minorHAnsi"/>
          <w:sz w:val="20"/>
          <w:lang w:val="de-CH"/>
        </w:rPr>
        <w:t>“.</w:t>
      </w:r>
    </w:p>
    <w:p w14:paraId="100BB80F" w14:textId="77777777" w:rsidR="00793950" w:rsidRPr="00FA4B43" w:rsidRDefault="00793950" w:rsidP="00FA4B43">
      <w:pPr>
        <w:spacing w:line="276" w:lineRule="auto"/>
        <w:jc w:val="both"/>
        <w:rPr>
          <w:rFonts w:asciiTheme="minorHAnsi" w:hAnsiTheme="minorHAnsi" w:cstheme="minorHAnsi"/>
          <w:sz w:val="20"/>
          <w:lang w:val="de-CH"/>
        </w:rPr>
      </w:pPr>
    </w:p>
    <w:p w14:paraId="2CA0D258" w14:textId="77777777" w:rsidR="00793950" w:rsidRPr="00FA4B43" w:rsidRDefault="00793950" w:rsidP="00FA4B43">
      <w:pPr>
        <w:spacing w:line="276" w:lineRule="auto"/>
        <w:jc w:val="both"/>
        <w:rPr>
          <w:rFonts w:asciiTheme="minorHAnsi" w:hAnsiTheme="minorHAnsi" w:cstheme="minorHAnsi"/>
          <w:b/>
          <w:i/>
          <w:sz w:val="20"/>
          <w:lang w:val="de-CH"/>
        </w:rPr>
      </w:pPr>
      <w:r w:rsidRPr="00FA4B43">
        <w:rPr>
          <w:rFonts w:asciiTheme="minorHAnsi" w:hAnsiTheme="minorHAnsi" w:cstheme="minorHAnsi"/>
          <w:b/>
          <w:i/>
          <w:sz w:val="20"/>
          <w:lang w:val="de-CH"/>
        </w:rPr>
        <w:t>Zusammenfassung dieser drei Wege:</w:t>
      </w:r>
    </w:p>
    <w:p w14:paraId="30B24AF8" w14:textId="6F49C559" w:rsidR="00793950" w:rsidRPr="00FA4B43" w:rsidRDefault="00793950" w:rsidP="00FA4B43">
      <w:pPr>
        <w:spacing w:line="276" w:lineRule="auto"/>
        <w:jc w:val="both"/>
        <w:rPr>
          <w:rFonts w:asciiTheme="minorHAnsi" w:hAnsiTheme="minorHAnsi" w:cstheme="minorHAnsi"/>
          <w:sz w:val="20"/>
          <w:lang w:val="de-CH"/>
        </w:rPr>
      </w:pPr>
      <w:r w:rsidRPr="00FA4B43">
        <w:rPr>
          <w:rFonts w:asciiTheme="minorHAnsi" w:hAnsiTheme="minorHAnsi" w:cstheme="minorHAnsi"/>
          <w:sz w:val="20"/>
          <w:lang w:val="de-CH"/>
        </w:rPr>
        <w:t>Der Kapitalismus ist nicht fähig, diese inneren Widersprüche zu überwinden, denn sie gehen unvermeidlich aus seinen eigenen Triebkräften hervor: aus dem Konkurrenzprinzip und auch dem Streben nach Mehrwertaneignung. Zahlenmässig wird die Kapitalistenklasse immer kleiner, das Proletariat immer grösser, so dass ihm der Sieg im Klassenkampf sicher ist. Für eine unbestimmt lange Zwischen</w:t>
      </w:r>
      <w:r w:rsidR="001A617F">
        <w:rPr>
          <w:rFonts w:asciiTheme="minorHAnsi" w:hAnsiTheme="minorHAnsi" w:cstheme="minorHAnsi"/>
          <w:sz w:val="20"/>
          <w:lang w:val="de-CH"/>
        </w:rPr>
        <w:softHyphen/>
      </w:r>
      <w:r w:rsidRPr="00FA4B43">
        <w:rPr>
          <w:rFonts w:asciiTheme="minorHAnsi" w:hAnsiTheme="minorHAnsi" w:cstheme="minorHAnsi"/>
          <w:sz w:val="20"/>
          <w:lang w:val="de-CH"/>
        </w:rPr>
        <w:t xml:space="preserve">phase wird es den proletarischen Staat, </w:t>
      </w:r>
      <w:r w:rsidRPr="00FA4B43">
        <w:rPr>
          <w:rFonts w:asciiTheme="minorHAnsi" w:hAnsiTheme="minorHAnsi" w:cstheme="minorHAnsi"/>
          <w:i/>
          <w:sz w:val="20"/>
          <w:lang w:val="de-CH"/>
        </w:rPr>
        <w:t>die Diktatur des Proletariats</w:t>
      </w:r>
      <w:r w:rsidRPr="00FA4B43">
        <w:rPr>
          <w:rFonts w:asciiTheme="minorHAnsi" w:hAnsiTheme="minorHAnsi" w:cstheme="minorHAnsi"/>
          <w:sz w:val="20"/>
          <w:lang w:val="de-CH"/>
        </w:rPr>
        <w:t xml:space="preserve"> aufrichten und durch fortschreitende Vergesellschaftung des Kapitals die Kapitalistenklasse, die „Bourgeoisie“, als Klasse „aufheben“. So wird die klassenlose Gesellschaft entstehen; in ihr kann es auch keine Staatsgewalt mehr geben, denn nach der Lehre des Historischen Materialismus ist diese ja nichts anderes als ein Werkzeug in der Hand der herrschenden Klasse. Und eine solche gibt es in der klassenlosen Gesellschaft nicht mehr.</w:t>
      </w:r>
    </w:p>
    <w:p w14:paraId="42F2CD22" w14:textId="77777777" w:rsidR="00793950" w:rsidRPr="00FA4B43" w:rsidRDefault="00793950" w:rsidP="00FA4B43">
      <w:pPr>
        <w:spacing w:line="276" w:lineRule="auto"/>
        <w:jc w:val="both"/>
        <w:rPr>
          <w:rFonts w:asciiTheme="minorHAnsi" w:hAnsiTheme="minorHAnsi" w:cstheme="minorHAnsi"/>
          <w:sz w:val="20"/>
          <w:lang w:val="de-CH"/>
        </w:rPr>
      </w:pPr>
    </w:p>
    <w:p w14:paraId="77B45E4D" w14:textId="77777777" w:rsidR="00793950" w:rsidRPr="00FA4B43" w:rsidRDefault="00793950" w:rsidP="00FA4B43">
      <w:pPr>
        <w:spacing w:line="276" w:lineRule="auto"/>
        <w:jc w:val="both"/>
        <w:rPr>
          <w:rFonts w:asciiTheme="minorHAnsi" w:hAnsiTheme="minorHAnsi" w:cstheme="minorHAnsi"/>
          <w:b/>
          <w:i/>
          <w:sz w:val="20"/>
          <w:lang w:val="de-CH"/>
        </w:rPr>
      </w:pPr>
      <w:r w:rsidRPr="00FA4B43">
        <w:rPr>
          <w:rFonts w:asciiTheme="minorHAnsi" w:hAnsiTheme="minorHAnsi" w:cstheme="minorHAnsi"/>
          <w:b/>
          <w:i/>
          <w:sz w:val="20"/>
          <w:lang w:val="de-CH"/>
        </w:rPr>
        <w:t>Kritische Anmerkungen:</w:t>
      </w:r>
    </w:p>
    <w:p w14:paraId="5D929EB7" w14:textId="77777777" w:rsidR="00793950" w:rsidRPr="00FA4B43" w:rsidRDefault="00793950" w:rsidP="00FA4B43">
      <w:pPr>
        <w:spacing w:line="276" w:lineRule="auto"/>
        <w:jc w:val="both"/>
        <w:rPr>
          <w:rFonts w:asciiTheme="minorHAnsi" w:hAnsiTheme="minorHAnsi" w:cstheme="minorHAnsi"/>
          <w:sz w:val="20"/>
          <w:lang w:val="de-CH"/>
        </w:rPr>
      </w:pPr>
      <w:r w:rsidRPr="00FA4B43">
        <w:rPr>
          <w:rFonts w:asciiTheme="minorHAnsi" w:hAnsiTheme="minorHAnsi" w:cstheme="minorHAnsi"/>
          <w:sz w:val="20"/>
          <w:lang w:val="de-CH"/>
        </w:rPr>
        <w:t>Alle drei Ausgangspositionen von Marx können grundsätzlich angefochten werden: sein Menschenbild; seine auf Ricardo fussende Preisbildungslehre; der Historische Materialismus und damit die Behauptung, die Staatsgewalt sei ausschliesslich ein Instrument in der Hand der herrschenden Klasse zur Unterdrückung der ausgebeuteten Klasse.</w:t>
      </w:r>
    </w:p>
    <w:p w14:paraId="4FF4D959" w14:textId="6A643AA7" w:rsidR="00793950" w:rsidRPr="00FA4B43" w:rsidRDefault="00793950" w:rsidP="00FA4B43">
      <w:pPr>
        <w:spacing w:line="276" w:lineRule="auto"/>
        <w:jc w:val="both"/>
        <w:rPr>
          <w:rFonts w:asciiTheme="minorHAnsi" w:hAnsiTheme="minorHAnsi" w:cstheme="minorHAnsi"/>
          <w:sz w:val="20"/>
          <w:lang w:val="de-CH"/>
        </w:rPr>
      </w:pPr>
      <w:r w:rsidRPr="00FA4B43">
        <w:rPr>
          <w:rFonts w:asciiTheme="minorHAnsi" w:hAnsiTheme="minorHAnsi" w:cstheme="minorHAnsi"/>
          <w:sz w:val="20"/>
          <w:lang w:val="de-CH"/>
        </w:rPr>
        <w:t xml:space="preserve"> Empirische Kritik setzt am häufigsten bei der Verelendungstheorie ein, denn es ist unbestreitbar: Seit dem ausgehenden 19. Jahrhundert stiegen in allen Industrie</w:t>
      </w:r>
      <w:r w:rsidR="00D8367C" w:rsidRPr="00FA4B43">
        <w:rPr>
          <w:rFonts w:asciiTheme="minorHAnsi" w:hAnsiTheme="minorHAnsi" w:cstheme="minorHAnsi"/>
          <w:sz w:val="20"/>
          <w:lang w:val="de-CH"/>
        </w:rPr>
        <w:softHyphen/>
      </w:r>
      <w:r w:rsidRPr="00FA4B43">
        <w:rPr>
          <w:rFonts w:asciiTheme="minorHAnsi" w:hAnsiTheme="minorHAnsi" w:cstheme="minorHAnsi"/>
          <w:sz w:val="20"/>
          <w:lang w:val="de-CH"/>
        </w:rPr>
        <w:t>ländern die realen Arbeitslöhne. Auch die mit der Verelendungs</w:t>
      </w:r>
      <w:r w:rsidRPr="00FA4B43">
        <w:rPr>
          <w:rFonts w:asciiTheme="minorHAnsi" w:hAnsiTheme="minorHAnsi" w:cstheme="minorHAnsi"/>
          <w:sz w:val="20"/>
          <w:lang w:val="de-CH"/>
        </w:rPr>
        <w:softHyphen/>
        <w:t>theorie eng verbundene und für die Zusammenbruchtheorie entschei</w:t>
      </w:r>
      <w:r w:rsidRPr="00FA4B43">
        <w:rPr>
          <w:rFonts w:asciiTheme="minorHAnsi" w:hAnsiTheme="minorHAnsi" w:cstheme="minorHAnsi"/>
          <w:sz w:val="20"/>
          <w:lang w:val="de-CH"/>
        </w:rPr>
        <w:softHyphen/>
        <w:t>dende Behauptung „Die ganze Gesellschaft spaltet sich mehr und mehr in zwei grosse Klassen: Bourgeoisie und Proletariat“ findet in der bisherigen Entwicklung des Kapitalismus keine Stütze. Vielmehr entstanden zwischen der „Bourgeoisie“, der Klasse der Kapitaleigner, und jener der Fabrikarbeiter mannigfache Zwischenschichten. Auch vermochte bisher das im Dienst</w:t>
      </w:r>
      <w:r w:rsidR="00D8367C" w:rsidRPr="00FA4B43">
        <w:rPr>
          <w:rFonts w:asciiTheme="minorHAnsi" w:hAnsiTheme="minorHAnsi" w:cstheme="minorHAnsi"/>
          <w:sz w:val="20"/>
          <w:lang w:val="de-CH"/>
        </w:rPr>
        <w:softHyphen/>
      </w:r>
      <w:r w:rsidRPr="00FA4B43">
        <w:rPr>
          <w:rFonts w:asciiTheme="minorHAnsi" w:hAnsiTheme="minorHAnsi" w:cstheme="minorHAnsi"/>
          <w:sz w:val="20"/>
          <w:lang w:val="de-CH"/>
        </w:rPr>
        <w:t xml:space="preserve">leistungsbereich tätige Kleingewerbe seine </w:t>
      </w:r>
      <w:r w:rsidRPr="00FA4B43">
        <w:rPr>
          <w:rFonts w:asciiTheme="minorHAnsi" w:hAnsiTheme="minorHAnsi" w:cstheme="minorHAnsi"/>
          <w:sz w:val="20"/>
          <w:lang w:val="de-CH"/>
        </w:rPr>
        <w:lastRenderedPageBreak/>
        <w:t xml:space="preserve">Position trotz dem deutlichen Trend zur grossindustriellen Kapitalkonzentration zu behaupten. Endlich ist auch das Gesetz vom Fallen der Profitrate in der Form, die Marx ihm gab, anfechtbar. Denn auch Automaten können eine </w:t>
      </w:r>
      <w:r w:rsidRPr="00FA4B43">
        <w:rPr>
          <w:rFonts w:asciiTheme="minorHAnsi" w:hAnsiTheme="minorHAnsi" w:cstheme="minorHAnsi"/>
          <w:sz w:val="20"/>
          <w:lang w:val="de-CH"/>
        </w:rPr>
        <w:t>produktive Leistung vollbringen, deren Wert ihre Anschaffungskosten übersteigt; sie können also ebenfalls Mehrwert erzeugen.</w:t>
      </w:r>
    </w:p>
    <w:p w14:paraId="17C72EE5" w14:textId="77777777" w:rsidR="00793950" w:rsidRDefault="00793950" w:rsidP="00FA4B43">
      <w:pPr>
        <w:spacing w:line="276" w:lineRule="auto"/>
        <w:jc w:val="right"/>
        <w:rPr>
          <w:rFonts w:asciiTheme="minorHAnsi" w:hAnsiTheme="minorHAnsi" w:cstheme="minorHAnsi"/>
          <w:i/>
          <w:sz w:val="16"/>
          <w:lang w:val="de-CH"/>
        </w:rPr>
      </w:pPr>
    </w:p>
    <w:p w14:paraId="0111F973" w14:textId="77777777" w:rsidR="00764CD4" w:rsidRPr="00FA4B43" w:rsidRDefault="00764CD4" w:rsidP="00764CD4">
      <w:pPr>
        <w:spacing w:line="276" w:lineRule="auto"/>
        <w:rPr>
          <w:rFonts w:asciiTheme="minorHAnsi" w:hAnsiTheme="minorHAnsi" w:cstheme="minorHAnsi"/>
          <w:i/>
          <w:sz w:val="16"/>
          <w:lang w:val="de-CH"/>
        </w:rPr>
      </w:pPr>
      <w:r w:rsidRPr="00FA4B43">
        <w:rPr>
          <w:rFonts w:asciiTheme="minorHAnsi" w:hAnsiTheme="minorHAnsi" w:cstheme="minorHAnsi"/>
          <w:i/>
          <w:sz w:val="16"/>
          <w:lang w:val="de-CH"/>
        </w:rPr>
        <w:t>Joseph Bösch. Weltgeschichte, Bd. 2, S. 56–60.</w:t>
      </w:r>
      <w:r>
        <w:rPr>
          <w:rFonts w:asciiTheme="minorHAnsi" w:hAnsiTheme="minorHAnsi" w:cstheme="minorHAnsi"/>
          <w:i/>
          <w:sz w:val="16"/>
          <w:lang w:val="de-CH"/>
        </w:rPr>
        <w:t xml:space="preserve"> – leicht ergänzt.</w:t>
      </w:r>
    </w:p>
    <w:p w14:paraId="047A9E89" w14:textId="27237EE0" w:rsidR="00764CD4" w:rsidRPr="00FA4B43" w:rsidRDefault="00764CD4" w:rsidP="00FA4B43">
      <w:pPr>
        <w:spacing w:line="276" w:lineRule="auto"/>
        <w:jc w:val="right"/>
        <w:rPr>
          <w:rFonts w:asciiTheme="minorHAnsi" w:hAnsiTheme="minorHAnsi" w:cstheme="minorHAnsi"/>
          <w:i/>
          <w:sz w:val="16"/>
          <w:lang w:val="de-CH"/>
        </w:rPr>
        <w:sectPr w:rsidR="00764CD4" w:rsidRPr="00FA4B43" w:rsidSect="00821DF5">
          <w:type w:val="continuous"/>
          <w:pgSz w:w="11907" w:h="16840" w:code="9"/>
          <w:pgMar w:top="720" w:right="964" w:bottom="720" w:left="964" w:header="510" w:footer="709" w:gutter="0"/>
          <w:cols w:num="2" w:space="521"/>
          <w:docGrid w:linePitch="360"/>
        </w:sectPr>
      </w:pPr>
    </w:p>
    <w:p w14:paraId="3BBBA153" w14:textId="3DB7A358" w:rsidR="00793950" w:rsidRDefault="00793950" w:rsidP="00793950">
      <w:pPr>
        <w:rPr>
          <w:lang w:val="de-CH"/>
        </w:rPr>
      </w:pPr>
    </w:p>
    <w:p w14:paraId="4E84614B" w14:textId="77777777" w:rsidR="00E231D9" w:rsidRDefault="00E231D9" w:rsidP="006823F9">
      <w:pPr>
        <w:spacing w:before="120" w:line="276" w:lineRule="auto"/>
        <w:jc w:val="both"/>
        <w:rPr>
          <w:sz w:val="20"/>
          <w:lang w:val="de-CH"/>
        </w:rPr>
      </w:pPr>
    </w:p>
    <w:p w14:paraId="04F152F1" w14:textId="6744A3E8" w:rsidR="006823F9" w:rsidRPr="00817444" w:rsidRDefault="006823F9" w:rsidP="00817444">
      <w:pPr>
        <w:pStyle w:val="ListParagraph"/>
        <w:numPr>
          <w:ilvl w:val="0"/>
          <w:numId w:val="15"/>
        </w:numPr>
        <w:spacing w:before="120" w:line="276" w:lineRule="auto"/>
        <w:jc w:val="both"/>
        <w:rPr>
          <w:rFonts w:asciiTheme="minorHAnsi" w:hAnsiTheme="minorHAnsi" w:cstheme="minorHAnsi"/>
          <w:sz w:val="22"/>
          <w:szCs w:val="32"/>
          <w:lang w:val="de-CH"/>
        </w:rPr>
      </w:pPr>
      <w:r w:rsidRPr="00817444">
        <w:rPr>
          <w:rFonts w:asciiTheme="minorHAnsi" w:hAnsiTheme="minorHAnsi" w:cstheme="minorHAnsi"/>
          <w:sz w:val="22"/>
          <w:szCs w:val="32"/>
          <w:lang w:val="de-CH"/>
        </w:rPr>
        <w:t>Les</w:t>
      </w:r>
      <w:r w:rsidR="00002CE3">
        <w:rPr>
          <w:rFonts w:asciiTheme="minorHAnsi" w:hAnsiTheme="minorHAnsi" w:cstheme="minorHAnsi"/>
          <w:sz w:val="22"/>
          <w:szCs w:val="32"/>
          <w:lang w:val="de-CH"/>
        </w:rPr>
        <w:t>e</w:t>
      </w:r>
      <w:r w:rsidRPr="00817444">
        <w:rPr>
          <w:rFonts w:asciiTheme="minorHAnsi" w:hAnsiTheme="minorHAnsi" w:cstheme="minorHAnsi"/>
          <w:sz w:val="22"/>
          <w:szCs w:val="32"/>
          <w:lang w:val="de-CH"/>
        </w:rPr>
        <w:t>n</w:t>
      </w:r>
      <w:r w:rsidR="00002CE3">
        <w:rPr>
          <w:rFonts w:asciiTheme="minorHAnsi" w:hAnsiTheme="minorHAnsi" w:cstheme="minorHAnsi"/>
          <w:sz w:val="22"/>
          <w:szCs w:val="32"/>
          <w:lang w:val="de-CH"/>
        </w:rPr>
        <w:t xml:space="preserve"> </w:t>
      </w:r>
      <w:r w:rsidRPr="00817444">
        <w:rPr>
          <w:rFonts w:asciiTheme="minorHAnsi" w:hAnsiTheme="minorHAnsi" w:cstheme="minorHAnsi"/>
          <w:sz w:val="22"/>
          <w:szCs w:val="32"/>
          <w:lang w:val="de-CH"/>
        </w:rPr>
        <w:t>Sie die obigen Ausführungen zur marxistischen Lehre</w:t>
      </w:r>
      <w:r w:rsidR="003F7EB7" w:rsidRPr="00817444">
        <w:rPr>
          <w:rFonts w:asciiTheme="minorHAnsi" w:hAnsiTheme="minorHAnsi" w:cstheme="minorHAnsi"/>
          <w:sz w:val="22"/>
          <w:szCs w:val="32"/>
          <w:lang w:val="de-CH"/>
        </w:rPr>
        <w:t xml:space="preserve"> und studieren Sie die </w:t>
      </w:r>
      <w:r w:rsidR="007373CB" w:rsidRPr="00817444">
        <w:rPr>
          <w:rFonts w:asciiTheme="minorHAnsi" w:hAnsiTheme="minorHAnsi" w:cstheme="minorHAnsi"/>
          <w:sz w:val="22"/>
          <w:szCs w:val="32"/>
          <w:lang w:val="de-CH"/>
        </w:rPr>
        <w:t xml:space="preserve">folgenden </w:t>
      </w:r>
      <w:r w:rsidR="003F7EB7" w:rsidRPr="00817444">
        <w:rPr>
          <w:rFonts w:asciiTheme="minorHAnsi" w:hAnsiTheme="minorHAnsi" w:cstheme="minorHAnsi"/>
          <w:sz w:val="22"/>
          <w:szCs w:val="32"/>
          <w:lang w:val="de-CH"/>
        </w:rPr>
        <w:t xml:space="preserve">Schaubilder, welche diese Ausführungen </w:t>
      </w:r>
      <w:r w:rsidR="007373CB" w:rsidRPr="00817444">
        <w:rPr>
          <w:rFonts w:asciiTheme="minorHAnsi" w:hAnsiTheme="minorHAnsi" w:cstheme="minorHAnsi"/>
          <w:sz w:val="22"/>
          <w:szCs w:val="32"/>
          <w:lang w:val="de-CH"/>
        </w:rPr>
        <w:t>illustrieren sollen</w:t>
      </w:r>
      <w:r w:rsidRPr="00817444">
        <w:rPr>
          <w:rFonts w:asciiTheme="minorHAnsi" w:hAnsiTheme="minorHAnsi" w:cstheme="minorHAnsi"/>
          <w:sz w:val="22"/>
          <w:szCs w:val="32"/>
          <w:lang w:val="de-CH"/>
        </w:rPr>
        <w:t>. Erarbeiten Sie sich dabei die zentralen Begriffe zum Verständnis von:</w:t>
      </w:r>
    </w:p>
    <w:p w14:paraId="3907A5D1" w14:textId="77777777" w:rsidR="006823F9" w:rsidRPr="005452D3" w:rsidRDefault="006823F9" w:rsidP="00817444">
      <w:pPr>
        <w:spacing w:before="120" w:line="276" w:lineRule="auto"/>
        <w:ind w:left="3119" w:hanging="2694"/>
        <w:jc w:val="both"/>
        <w:rPr>
          <w:rFonts w:asciiTheme="minorHAnsi" w:hAnsiTheme="minorHAnsi" w:cstheme="minorHAnsi"/>
          <w:sz w:val="22"/>
          <w:szCs w:val="32"/>
          <w:lang w:val="de-CH"/>
        </w:rPr>
      </w:pPr>
      <w:r w:rsidRPr="005452D3">
        <w:rPr>
          <w:rFonts w:asciiTheme="minorHAnsi" w:hAnsiTheme="minorHAnsi" w:cstheme="minorHAnsi"/>
          <w:sz w:val="22"/>
          <w:szCs w:val="32"/>
          <w:lang w:val="de-CH"/>
        </w:rPr>
        <w:t xml:space="preserve">a) </w:t>
      </w:r>
      <w:r w:rsidRPr="005452D3">
        <w:rPr>
          <w:rFonts w:asciiTheme="minorHAnsi" w:hAnsiTheme="minorHAnsi" w:cstheme="minorHAnsi"/>
          <w:i/>
          <w:sz w:val="22"/>
          <w:szCs w:val="32"/>
          <w:lang w:val="de-CH"/>
        </w:rPr>
        <w:t>Historischer Materialismus</w:t>
      </w:r>
      <w:r w:rsidRPr="005452D3">
        <w:rPr>
          <w:rFonts w:asciiTheme="minorHAnsi" w:hAnsiTheme="minorHAnsi" w:cstheme="minorHAnsi"/>
          <w:sz w:val="22"/>
          <w:szCs w:val="32"/>
          <w:lang w:val="de-CH"/>
        </w:rPr>
        <w:t>: „Unterbau/Überbau“ (und ihr Verhältnis), „Produktivkräfte“ = „Produktionsmittel“, „Pro</w:t>
      </w:r>
      <w:r w:rsidRPr="005452D3">
        <w:rPr>
          <w:rFonts w:asciiTheme="minorHAnsi" w:hAnsiTheme="minorHAnsi" w:cstheme="minorHAnsi"/>
          <w:sz w:val="22"/>
          <w:szCs w:val="32"/>
          <w:lang w:val="de-CH"/>
        </w:rPr>
        <w:softHyphen/>
        <w:t>duktions</w:t>
      </w:r>
      <w:r w:rsidRPr="005452D3">
        <w:rPr>
          <w:rFonts w:asciiTheme="minorHAnsi" w:hAnsiTheme="minorHAnsi" w:cstheme="minorHAnsi"/>
          <w:sz w:val="22"/>
          <w:szCs w:val="32"/>
          <w:lang w:val="de-CH"/>
        </w:rPr>
        <w:softHyphen/>
        <w:t>verhältnisse“, „Dialektik“.</w:t>
      </w:r>
    </w:p>
    <w:p w14:paraId="75711A97" w14:textId="0D58DF82" w:rsidR="006823F9" w:rsidRPr="005452D3" w:rsidRDefault="006823F9" w:rsidP="00817444">
      <w:pPr>
        <w:spacing w:before="120" w:line="276" w:lineRule="auto"/>
        <w:ind w:left="3119" w:hanging="2693"/>
        <w:jc w:val="both"/>
        <w:rPr>
          <w:rFonts w:asciiTheme="minorHAnsi" w:hAnsiTheme="minorHAnsi" w:cstheme="minorHAnsi"/>
          <w:sz w:val="22"/>
          <w:szCs w:val="32"/>
          <w:lang w:val="de-CH"/>
        </w:rPr>
      </w:pPr>
      <w:r w:rsidRPr="005452D3">
        <w:rPr>
          <w:rFonts w:asciiTheme="minorHAnsi" w:hAnsiTheme="minorHAnsi" w:cstheme="minorHAnsi"/>
          <w:sz w:val="22"/>
          <w:szCs w:val="32"/>
          <w:lang w:val="de-CH"/>
        </w:rPr>
        <w:t xml:space="preserve">b) </w:t>
      </w:r>
      <w:r w:rsidRPr="005452D3">
        <w:rPr>
          <w:rFonts w:asciiTheme="minorHAnsi" w:hAnsiTheme="minorHAnsi" w:cstheme="minorHAnsi"/>
          <w:i/>
          <w:sz w:val="22"/>
          <w:szCs w:val="32"/>
          <w:lang w:val="de-CH"/>
        </w:rPr>
        <w:t>Kapitalismus</w:t>
      </w:r>
      <w:r w:rsidRPr="005452D3">
        <w:rPr>
          <w:rFonts w:asciiTheme="minorHAnsi" w:hAnsiTheme="minorHAnsi" w:cstheme="minorHAnsi"/>
          <w:sz w:val="22"/>
          <w:szCs w:val="32"/>
          <w:lang w:val="de-CH"/>
        </w:rPr>
        <w:t>-</w:t>
      </w:r>
      <w:r w:rsidRPr="005452D3">
        <w:rPr>
          <w:rFonts w:asciiTheme="minorHAnsi" w:hAnsiTheme="minorHAnsi" w:cstheme="minorHAnsi"/>
          <w:i/>
          <w:sz w:val="22"/>
          <w:szCs w:val="32"/>
          <w:lang w:val="de-CH"/>
        </w:rPr>
        <w:t>Analyse</w:t>
      </w:r>
      <w:r w:rsidRPr="005452D3">
        <w:rPr>
          <w:rFonts w:asciiTheme="minorHAnsi" w:hAnsiTheme="minorHAnsi" w:cstheme="minorHAnsi"/>
          <w:sz w:val="22"/>
          <w:szCs w:val="32"/>
          <w:lang w:val="de-CH"/>
        </w:rPr>
        <w:t xml:space="preserve">: </w:t>
      </w:r>
      <w:r w:rsidR="00E231D9" w:rsidRPr="005452D3">
        <w:rPr>
          <w:rFonts w:asciiTheme="minorHAnsi" w:hAnsiTheme="minorHAnsi" w:cstheme="minorHAnsi"/>
          <w:sz w:val="22"/>
          <w:szCs w:val="32"/>
          <w:lang w:val="de-CH"/>
        </w:rPr>
        <w:t xml:space="preserve">  </w:t>
      </w:r>
      <w:r w:rsidRPr="005452D3">
        <w:rPr>
          <w:rFonts w:asciiTheme="minorHAnsi" w:hAnsiTheme="minorHAnsi" w:cstheme="minorHAnsi"/>
          <w:sz w:val="22"/>
          <w:szCs w:val="32"/>
          <w:lang w:val="de-CH"/>
        </w:rPr>
        <w:t>„Mehrwerttheorie“, „Gesetz vom Fallen der Profitrate“, „Verelendungstheorie“, „Konzen</w:t>
      </w:r>
      <w:r w:rsidRPr="005452D3">
        <w:rPr>
          <w:rFonts w:asciiTheme="minorHAnsi" w:hAnsiTheme="minorHAnsi" w:cstheme="minorHAnsi"/>
          <w:sz w:val="22"/>
          <w:szCs w:val="32"/>
          <w:lang w:val="de-CH"/>
        </w:rPr>
        <w:softHyphen/>
        <w:t>trations</w:t>
      </w:r>
      <w:r w:rsidRPr="005452D3">
        <w:rPr>
          <w:rFonts w:asciiTheme="minorHAnsi" w:hAnsiTheme="minorHAnsi" w:cstheme="minorHAnsi"/>
          <w:sz w:val="22"/>
          <w:szCs w:val="32"/>
          <w:lang w:val="de-CH"/>
        </w:rPr>
        <w:softHyphen/>
        <w:t>theorie“.</w:t>
      </w:r>
    </w:p>
    <w:p w14:paraId="490244B4" w14:textId="77129025" w:rsidR="00793950" w:rsidRPr="00B013F2" w:rsidRDefault="00793950" w:rsidP="00793950">
      <w:pPr>
        <w:rPr>
          <w:rFonts w:asciiTheme="minorHAnsi" w:hAnsiTheme="minorHAnsi" w:cstheme="minorHAnsi"/>
          <w:bCs/>
          <w:iCs/>
          <w:lang w:val="de-CH"/>
        </w:rPr>
      </w:pPr>
    </w:p>
    <w:p w14:paraId="300E658C" w14:textId="7D5FA02A" w:rsidR="00817444" w:rsidRPr="00B013F2" w:rsidRDefault="008416FD" w:rsidP="008416FD">
      <w:pPr>
        <w:pStyle w:val="ListParagraph"/>
        <w:numPr>
          <w:ilvl w:val="0"/>
          <w:numId w:val="15"/>
        </w:numPr>
        <w:rPr>
          <w:rFonts w:asciiTheme="minorHAnsi" w:hAnsiTheme="minorHAnsi" w:cstheme="minorHAnsi"/>
          <w:bCs/>
          <w:iCs/>
          <w:sz w:val="22"/>
          <w:lang w:val="de-CH"/>
        </w:rPr>
      </w:pPr>
      <w:r w:rsidRPr="00B013F2">
        <w:rPr>
          <w:rFonts w:asciiTheme="minorHAnsi" w:hAnsiTheme="minorHAnsi" w:cstheme="minorHAnsi"/>
          <w:bCs/>
          <w:iCs/>
          <w:sz w:val="22"/>
          <w:lang w:val="de-CH"/>
        </w:rPr>
        <w:t xml:space="preserve">Testen Sie Ihr Verständnis dann, </w:t>
      </w:r>
      <w:r w:rsidR="00B013F2" w:rsidRPr="00B013F2">
        <w:rPr>
          <w:rFonts w:asciiTheme="minorHAnsi" w:hAnsiTheme="minorHAnsi" w:cstheme="minorHAnsi"/>
          <w:bCs/>
          <w:iCs/>
          <w:sz w:val="22"/>
          <w:lang w:val="de-CH"/>
        </w:rPr>
        <w:t>indem sie die Ausschnitte aus dem Kommunistischen Manifest auf S. 6 lesen und die dortigen Fragen beantworten.</w:t>
      </w:r>
    </w:p>
    <w:p w14:paraId="53B5C1FD" w14:textId="77777777" w:rsidR="002A5FB8" w:rsidRDefault="002A5FB8" w:rsidP="002A5FB8">
      <w:pPr>
        <w:rPr>
          <w:rFonts w:asciiTheme="minorHAnsi" w:hAnsiTheme="minorHAnsi" w:cstheme="minorHAnsi"/>
          <w:sz w:val="32"/>
          <w:szCs w:val="32"/>
          <w:lang w:val="de-CH"/>
        </w:rPr>
      </w:pPr>
    </w:p>
    <w:p w14:paraId="6D287E25" w14:textId="457C4176" w:rsidR="002A5FB8" w:rsidRDefault="002A5FB8" w:rsidP="002A5FB8">
      <w:pPr>
        <w:rPr>
          <w:rFonts w:asciiTheme="minorHAnsi" w:hAnsiTheme="minorHAnsi" w:cstheme="minorHAnsi"/>
          <w:sz w:val="32"/>
          <w:szCs w:val="32"/>
          <w:lang w:val="de-CH"/>
        </w:rPr>
      </w:pPr>
    </w:p>
    <w:p w14:paraId="4AE8149F" w14:textId="77777777" w:rsidR="002A5FB8" w:rsidRDefault="002A5FB8" w:rsidP="002A5FB8">
      <w:pPr>
        <w:rPr>
          <w:rFonts w:asciiTheme="minorHAnsi" w:hAnsiTheme="minorHAnsi" w:cstheme="minorHAnsi"/>
          <w:sz w:val="32"/>
          <w:szCs w:val="32"/>
          <w:lang w:val="de-CH"/>
        </w:rPr>
      </w:pPr>
    </w:p>
    <w:p w14:paraId="2DE4C5F4" w14:textId="7EDFDCD9" w:rsidR="00793950" w:rsidRPr="002A5FB8" w:rsidRDefault="002A5FB8" w:rsidP="002A5FB8">
      <w:pPr>
        <w:rPr>
          <w:rFonts w:asciiTheme="minorHAnsi" w:hAnsiTheme="minorHAnsi" w:cstheme="minorHAnsi"/>
          <w:sz w:val="32"/>
          <w:szCs w:val="32"/>
          <w:lang w:val="de-CH"/>
        </w:rPr>
      </w:pPr>
      <w:r w:rsidRPr="002A5FB8">
        <w:rPr>
          <w:rFonts w:asciiTheme="minorHAnsi" w:hAnsiTheme="minorHAnsi" w:cstheme="minorHAnsi"/>
          <w:b/>
          <w:i/>
          <w:sz w:val="28"/>
          <w:szCs w:val="28"/>
          <w:lang w:val="de-CH"/>
        </w:rPr>
        <w:t>Graphik 1:</w:t>
      </w:r>
      <w:r w:rsidRPr="002A5FB8">
        <w:rPr>
          <w:rFonts w:asciiTheme="minorHAnsi" w:hAnsiTheme="minorHAnsi" w:cstheme="minorHAnsi"/>
          <w:bCs/>
          <w:i/>
          <w:sz w:val="28"/>
          <w:szCs w:val="28"/>
          <w:lang w:val="de-CH"/>
        </w:rPr>
        <w:t xml:space="preserve"> </w:t>
      </w:r>
      <w:r w:rsidR="00793950" w:rsidRPr="002A5FB8">
        <w:rPr>
          <w:rFonts w:asciiTheme="minorHAnsi" w:hAnsiTheme="minorHAnsi" w:cstheme="minorHAnsi"/>
          <w:bCs/>
          <w:i/>
          <w:sz w:val="28"/>
          <w:szCs w:val="28"/>
          <w:lang w:val="de-CH"/>
        </w:rPr>
        <w:t>Phasen des objektiv feststehenden Geschichtsablaufs nach Marx</w:t>
      </w:r>
    </w:p>
    <w:p w14:paraId="3C8AFEA1" w14:textId="118EB8A6" w:rsidR="00793950" w:rsidRPr="002675E4" w:rsidRDefault="00DE0FF4" w:rsidP="00793950">
      <w:pPr>
        <w:jc w:val="center"/>
        <w:rPr>
          <w:i/>
          <w:sz w:val="14"/>
          <w:lang w:val="de-CH"/>
        </w:rPr>
      </w:pPr>
      <w:r>
        <w:rPr>
          <w:i/>
          <w:noProof/>
          <w:sz w:val="14"/>
          <w:lang w:val="de-CH"/>
        </w:rPr>
        <w:drawing>
          <wp:inline distT="0" distB="0" distL="0" distR="0" wp14:anchorId="2B4E6C75" wp14:editId="2405A7E9">
            <wp:extent cx="6336665" cy="5266944"/>
            <wp:effectExtent l="0" t="0" r="635" b="3810"/>
            <wp:docPr id="1370727718" name="Grafik 8"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727718" name="Grafik 8" descr="Ein Bild, das Text, Screenshot, Schrift, Zahl enthält.&#10;&#10;KI-generierte Inhalte können fehlerhaft sein."/>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340483" cy="5270117"/>
                    </a:xfrm>
                    <a:prstGeom prst="rect">
                      <a:avLst/>
                    </a:prstGeom>
                  </pic:spPr>
                </pic:pic>
              </a:graphicData>
            </a:graphic>
          </wp:inline>
        </w:drawing>
      </w:r>
    </w:p>
    <w:p w14:paraId="1EFAAAB3" w14:textId="77777777" w:rsidR="00793950" w:rsidRPr="002675E4" w:rsidRDefault="00793950" w:rsidP="00793950">
      <w:pPr>
        <w:pStyle w:val="Title"/>
        <w:jc w:val="left"/>
        <w:rPr>
          <w:b/>
          <w:i w:val="0"/>
          <w:sz w:val="12"/>
          <w:lang w:val="de-CH"/>
        </w:rPr>
      </w:pPr>
    </w:p>
    <w:p w14:paraId="1E30C4B8" w14:textId="6A6ECF1B" w:rsidR="00793950" w:rsidRDefault="00793950" w:rsidP="00793950">
      <w:pPr>
        <w:rPr>
          <w:lang w:val="de-CH"/>
        </w:rPr>
      </w:pPr>
    </w:p>
    <w:p w14:paraId="5BA119A9" w14:textId="77777777" w:rsidR="002A5FB8" w:rsidRDefault="002A5FB8">
      <w:pPr>
        <w:rPr>
          <w:rFonts w:asciiTheme="minorHAnsi" w:hAnsiTheme="minorHAnsi" w:cstheme="minorHAnsi"/>
          <w:bCs/>
          <w:i/>
          <w:sz w:val="28"/>
          <w:szCs w:val="28"/>
          <w:lang w:val="de-CH"/>
        </w:rPr>
      </w:pPr>
      <w:r>
        <w:rPr>
          <w:rFonts w:asciiTheme="minorHAnsi" w:hAnsiTheme="minorHAnsi" w:cstheme="minorHAnsi"/>
          <w:bCs/>
          <w:i/>
          <w:sz w:val="28"/>
          <w:szCs w:val="28"/>
          <w:lang w:val="de-CH"/>
        </w:rPr>
        <w:br w:type="page"/>
      </w:r>
    </w:p>
    <w:p w14:paraId="6A5CD1A7" w14:textId="3C47F250" w:rsidR="001A617F" w:rsidRDefault="002A5FB8" w:rsidP="002A5FB8">
      <w:pPr>
        <w:spacing w:after="120"/>
        <w:rPr>
          <w:rFonts w:asciiTheme="minorHAnsi" w:hAnsiTheme="minorHAnsi" w:cstheme="minorHAnsi"/>
          <w:bCs/>
          <w:i/>
          <w:sz w:val="28"/>
          <w:szCs w:val="28"/>
          <w:lang w:val="de-CH"/>
        </w:rPr>
      </w:pPr>
      <w:r w:rsidRPr="002A5FB8">
        <w:rPr>
          <w:rFonts w:asciiTheme="minorHAnsi" w:hAnsiTheme="minorHAnsi" w:cstheme="minorHAnsi"/>
          <w:b/>
          <w:i/>
          <w:sz w:val="28"/>
          <w:szCs w:val="28"/>
          <w:lang w:val="de-CH"/>
        </w:rPr>
        <w:lastRenderedPageBreak/>
        <w:t>Graphik 2:</w:t>
      </w:r>
      <w:r>
        <w:rPr>
          <w:rFonts w:asciiTheme="minorHAnsi" w:hAnsiTheme="minorHAnsi" w:cstheme="minorHAnsi"/>
          <w:bCs/>
          <w:i/>
          <w:sz w:val="28"/>
          <w:szCs w:val="28"/>
          <w:lang w:val="de-CH"/>
        </w:rPr>
        <w:t xml:space="preserve"> </w:t>
      </w:r>
      <w:r w:rsidR="00B864F5" w:rsidRPr="00B864F5">
        <w:rPr>
          <w:rFonts w:asciiTheme="minorHAnsi" w:hAnsiTheme="minorHAnsi" w:cstheme="minorHAnsi"/>
          <w:bCs/>
          <w:i/>
          <w:sz w:val="28"/>
          <w:szCs w:val="28"/>
          <w:lang w:val="de-CH"/>
        </w:rPr>
        <w:t>Was treibt die Geschichte an?</w:t>
      </w:r>
    </w:p>
    <w:p w14:paraId="6FAD74D1" w14:textId="4D877343" w:rsidR="00246E15" w:rsidRDefault="00246E15" w:rsidP="002A5FB8">
      <w:pPr>
        <w:spacing w:after="120"/>
        <w:rPr>
          <w:rFonts w:asciiTheme="minorHAnsi" w:hAnsiTheme="minorHAnsi" w:cstheme="minorHAnsi"/>
          <w:bCs/>
          <w:i/>
          <w:sz w:val="28"/>
          <w:szCs w:val="28"/>
          <w:lang w:val="de-CH"/>
        </w:rPr>
      </w:pPr>
      <w:r>
        <w:rPr>
          <w:rFonts w:asciiTheme="minorHAnsi" w:hAnsiTheme="minorHAnsi" w:cstheme="minorHAnsi"/>
          <w:bCs/>
          <w:i/>
          <w:noProof/>
          <w:sz w:val="28"/>
          <w:szCs w:val="28"/>
          <w:lang w:val="de-CH"/>
        </w:rPr>
        <w:drawing>
          <wp:inline distT="0" distB="0" distL="0" distR="0" wp14:anchorId="605DAD80" wp14:editId="224EAED5">
            <wp:extent cx="6336665" cy="3742690"/>
            <wp:effectExtent l="12700" t="12700" r="13335" b="16510"/>
            <wp:docPr id="1296232420" name="Grafik 9" descr="Ein Bild, das Text, Screenshot, Schrift,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232420" name="Grafik 9" descr="Ein Bild, das Text, Screenshot, Schrift, Diagramm enthält.&#10;&#10;KI-generierte Inhalte können fehlerhaft sein."/>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336665" cy="3742690"/>
                    </a:xfrm>
                    <a:prstGeom prst="rect">
                      <a:avLst/>
                    </a:prstGeom>
                    <a:ln>
                      <a:solidFill>
                        <a:schemeClr val="accent1"/>
                      </a:solidFill>
                    </a:ln>
                  </pic:spPr>
                </pic:pic>
              </a:graphicData>
            </a:graphic>
          </wp:inline>
        </w:drawing>
      </w:r>
    </w:p>
    <w:p w14:paraId="298640E3" w14:textId="77777777" w:rsidR="00246E15" w:rsidRPr="00B864F5" w:rsidRDefault="00246E15" w:rsidP="002A5FB8">
      <w:pPr>
        <w:spacing w:after="120"/>
        <w:rPr>
          <w:rFonts w:asciiTheme="minorHAnsi" w:hAnsiTheme="minorHAnsi" w:cstheme="minorHAnsi"/>
          <w:bCs/>
          <w:i/>
          <w:sz w:val="28"/>
          <w:szCs w:val="28"/>
          <w:lang w:val="de-CH"/>
        </w:rPr>
      </w:pPr>
    </w:p>
    <w:p w14:paraId="380C3486" w14:textId="79C938DB" w:rsidR="00793950" w:rsidRDefault="00793950">
      <w:pPr>
        <w:rPr>
          <w:lang w:val="de-CH"/>
        </w:rPr>
      </w:pPr>
    </w:p>
    <w:p w14:paraId="24200415" w14:textId="77777777" w:rsidR="002A5FB8" w:rsidRDefault="002A5FB8" w:rsidP="00AE3C1E">
      <w:pPr>
        <w:jc w:val="center"/>
        <w:rPr>
          <w:rFonts w:asciiTheme="minorHAnsi" w:hAnsiTheme="minorHAnsi" w:cstheme="minorHAnsi"/>
          <w:sz w:val="32"/>
          <w:szCs w:val="32"/>
          <w:lang w:val="de-CH"/>
        </w:rPr>
      </w:pPr>
    </w:p>
    <w:p w14:paraId="48955A28" w14:textId="77777777" w:rsidR="002A5FB8" w:rsidRDefault="002A5FB8" w:rsidP="00AE3C1E">
      <w:pPr>
        <w:jc w:val="center"/>
        <w:rPr>
          <w:rFonts w:asciiTheme="minorHAnsi" w:hAnsiTheme="minorHAnsi" w:cstheme="minorHAnsi"/>
          <w:sz w:val="32"/>
          <w:szCs w:val="32"/>
          <w:lang w:val="de-CH"/>
        </w:rPr>
      </w:pPr>
    </w:p>
    <w:p w14:paraId="069AE1FA" w14:textId="02D54878" w:rsidR="00793950" w:rsidRDefault="002A5FB8" w:rsidP="002A5FB8">
      <w:pPr>
        <w:spacing w:after="120"/>
        <w:rPr>
          <w:rFonts w:asciiTheme="minorHAnsi" w:hAnsiTheme="minorHAnsi" w:cstheme="minorHAnsi"/>
          <w:bCs/>
          <w:i/>
          <w:sz w:val="28"/>
          <w:szCs w:val="28"/>
          <w:lang w:val="de-CH"/>
        </w:rPr>
      </w:pPr>
      <w:r w:rsidRPr="002A5FB8">
        <w:rPr>
          <w:rFonts w:asciiTheme="minorHAnsi" w:hAnsiTheme="minorHAnsi" w:cstheme="minorHAnsi"/>
          <w:b/>
          <w:i/>
          <w:sz w:val="28"/>
          <w:szCs w:val="28"/>
          <w:lang w:val="de-CH"/>
        </w:rPr>
        <w:t xml:space="preserve">Graphik 3: </w:t>
      </w:r>
      <w:r w:rsidR="00AE3C1E" w:rsidRPr="002A5FB8">
        <w:rPr>
          <w:rFonts w:asciiTheme="minorHAnsi" w:hAnsiTheme="minorHAnsi" w:cstheme="minorHAnsi"/>
          <w:bCs/>
          <w:i/>
          <w:sz w:val="28"/>
          <w:szCs w:val="28"/>
          <w:lang w:val="de-CH"/>
        </w:rPr>
        <w:t>Zur Kapitalismus-Analyse</w:t>
      </w:r>
    </w:p>
    <w:p w14:paraId="25B2548A" w14:textId="779F5CE9" w:rsidR="00793950" w:rsidRDefault="0024082E" w:rsidP="0024082E">
      <w:pPr>
        <w:ind w:left="-567"/>
        <w:rPr>
          <w:lang w:val="de-CH"/>
        </w:rPr>
      </w:pPr>
      <w:r>
        <w:rPr>
          <w:noProof/>
          <w:lang w:val="de-CH"/>
        </w:rPr>
        <w:drawing>
          <wp:inline distT="0" distB="0" distL="0" distR="0" wp14:anchorId="37BC50EE" wp14:editId="07033D2D">
            <wp:extent cx="7073900" cy="2908529"/>
            <wp:effectExtent l="12700" t="12700" r="12700" b="12700"/>
            <wp:docPr id="1071798716" name="Grafik 1" descr="Ein Bild, das Reihe, Diagramm, parallel, Pla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798716" name="Grafik 1" descr="Ein Bild, das Reihe, Diagramm, parallel, Plan enthält.&#10;&#10;KI-generierte Inhalte können fehlerhaft sein."/>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106573" cy="2921963"/>
                    </a:xfrm>
                    <a:prstGeom prst="rect">
                      <a:avLst/>
                    </a:prstGeom>
                    <a:ln>
                      <a:solidFill>
                        <a:schemeClr val="tx2">
                          <a:lumMod val="50000"/>
                          <a:lumOff val="50000"/>
                        </a:schemeClr>
                      </a:solidFill>
                    </a:ln>
                  </pic:spPr>
                </pic:pic>
              </a:graphicData>
            </a:graphic>
          </wp:inline>
        </w:drawing>
      </w:r>
    </w:p>
    <w:p w14:paraId="19F036BF" w14:textId="7CB2386F" w:rsidR="00793950" w:rsidRDefault="00793950" w:rsidP="002A5FB8">
      <w:pPr>
        <w:ind w:left="-426" w:right="-369"/>
        <w:rPr>
          <w:lang w:val="de-CH"/>
        </w:rPr>
      </w:pPr>
    </w:p>
    <w:p w14:paraId="1A4B262B" w14:textId="5003F8A4" w:rsidR="00793950" w:rsidRDefault="00793950" w:rsidP="00793950">
      <w:pPr>
        <w:rPr>
          <w:lang w:val="de-CH"/>
        </w:rPr>
      </w:pPr>
    </w:p>
    <w:p w14:paraId="79D6B217" w14:textId="5C1162DB" w:rsidR="00793950" w:rsidRDefault="00793950">
      <w:pPr>
        <w:rPr>
          <w:lang w:val="de-CH"/>
        </w:rPr>
      </w:pPr>
    </w:p>
    <w:p w14:paraId="62B2A48E" w14:textId="77777777" w:rsidR="00793950" w:rsidRDefault="00793950" w:rsidP="00793950">
      <w:pPr>
        <w:pStyle w:val="NoSpacing"/>
        <w:jc w:val="center"/>
        <w:rPr>
          <w:b/>
          <w:i/>
          <w:sz w:val="28"/>
          <w:szCs w:val="28"/>
          <w:lang w:val="de-CH"/>
        </w:rPr>
        <w:sectPr w:rsidR="00793950" w:rsidSect="00793950">
          <w:type w:val="continuous"/>
          <w:pgSz w:w="11907" w:h="16840" w:code="9"/>
          <w:pgMar w:top="720" w:right="964" w:bottom="720" w:left="964" w:header="510" w:footer="709" w:gutter="0"/>
          <w:cols w:space="851"/>
          <w:docGrid w:linePitch="360"/>
        </w:sectPr>
      </w:pPr>
    </w:p>
    <w:p w14:paraId="3381CA42" w14:textId="77777777" w:rsidR="007060A4" w:rsidRDefault="007060A4" w:rsidP="0024082E">
      <w:pPr>
        <w:pStyle w:val="NoSpacing"/>
        <w:jc w:val="center"/>
        <w:rPr>
          <w:b/>
          <w:i/>
          <w:sz w:val="28"/>
          <w:szCs w:val="28"/>
          <w:lang w:val="de-CH"/>
        </w:rPr>
      </w:pPr>
    </w:p>
    <w:p w14:paraId="362359BD" w14:textId="7DBAFF65" w:rsidR="00F5226B" w:rsidRPr="002A5FB8" w:rsidRDefault="007272D7">
      <w:pPr>
        <w:rPr>
          <w:i/>
          <w:iCs/>
          <w:sz w:val="32"/>
          <w:lang w:val="de-CH"/>
        </w:rPr>
      </w:pPr>
      <w:r>
        <w:rPr>
          <w:sz w:val="32"/>
          <w:lang w:val="de-CH"/>
        </w:rPr>
        <w:br w:type="page"/>
      </w:r>
    </w:p>
    <w:p w14:paraId="23BEAFA6" w14:textId="7B52E4E0" w:rsidR="00793950" w:rsidRPr="00821DF5" w:rsidRDefault="00793950" w:rsidP="00C527D3">
      <w:pPr>
        <w:pStyle w:val="Title"/>
        <w:ind w:right="-1"/>
        <w:rPr>
          <w:rFonts w:asciiTheme="minorHAnsi" w:hAnsiTheme="minorHAnsi" w:cstheme="minorHAnsi"/>
          <w:sz w:val="32"/>
          <w:lang w:val="de-CH"/>
        </w:rPr>
      </w:pPr>
      <w:r w:rsidRPr="00821DF5">
        <w:rPr>
          <w:rFonts w:asciiTheme="minorHAnsi" w:hAnsiTheme="minorHAnsi" w:cstheme="minorHAnsi"/>
          <w:sz w:val="32"/>
          <w:lang w:val="de-CH"/>
        </w:rPr>
        <w:lastRenderedPageBreak/>
        <w:t>Aspekte der marxistischen Lehre</w:t>
      </w:r>
    </w:p>
    <w:p w14:paraId="748AB1FE" w14:textId="77777777" w:rsidR="007060A4" w:rsidRPr="00821DF5" w:rsidRDefault="007060A4" w:rsidP="00793950">
      <w:pPr>
        <w:rPr>
          <w:rFonts w:asciiTheme="minorHAnsi" w:hAnsiTheme="minorHAnsi" w:cstheme="minorHAnsi"/>
          <w:lang w:val="de-CH"/>
        </w:rPr>
      </w:pPr>
    </w:p>
    <w:p w14:paraId="49037022" w14:textId="42EE12C0" w:rsidR="00793950" w:rsidRPr="00821DF5" w:rsidRDefault="00793950" w:rsidP="00793950">
      <w:pPr>
        <w:ind w:left="11"/>
        <w:jc w:val="both"/>
        <w:rPr>
          <w:rFonts w:asciiTheme="minorHAnsi" w:hAnsiTheme="minorHAnsi" w:cstheme="minorHAnsi"/>
          <w:i/>
          <w:sz w:val="22"/>
          <w:lang w:val="de-CH"/>
        </w:rPr>
      </w:pPr>
      <w:r w:rsidRPr="00821DF5">
        <w:rPr>
          <w:rFonts w:asciiTheme="minorHAnsi" w:hAnsiTheme="minorHAnsi" w:cstheme="minorHAnsi"/>
          <w:i/>
          <w:sz w:val="22"/>
          <w:lang w:val="de-CH"/>
        </w:rPr>
        <w:t>Aus dem "Kommunistischen Manifest" von Karl Marx und Friedrich Engels (1848):</w:t>
      </w:r>
    </w:p>
    <w:p w14:paraId="23F1A185" w14:textId="77777777" w:rsidR="00793950" w:rsidRPr="00821DF5" w:rsidRDefault="00793950" w:rsidP="00793950">
      <w:pPr>
        <w:ind w:left="11"/>
        <w:jc w:val="both"/>
        <w:rPr>
          <w:rFonts w:asciiTheme="minorHAnsi" w:hAnsiTheme="minorHAnsi" w:cstheme="minorHAnsi"/>
          <w:i/>
          <w:sz w:val="10"/>
          <w:szCs w:val="10"/>
          <w:lang w:val="de-CH"/>
        </w:rPr>
      </w:pPr>
    </w:p>
    <w:p w14:paraId="35E0CA8C" w14:textId="77777777" w:rsidR="00793950" w:rsidRPr="00821DF5" w:rsidRDefault="00793950" w:rsidP="00793950">
      <w:pPr>
        <w:ind w:left="11"/>
        <w:jc w:val="both"/>
        <w:rPr>
          <w:rFonts w:asciiTheme="minorHAnsi" w:hAnsiTheme="minorHAnsi" w:cstheme="minorHAnsi"/>
          <w:sz w:val="20"/>
          <w:u w:val="single"/>
          <w:lang w:val="de-CH"/>
        </w:rPr>
        <w:sectPr w:rsidR="00793950" w:rsidRPr="00821DF5" w:rsidSect="00793950">
          <w:type w:val="continuous"/>
          <w:pgSz w:w="11907" w:h="16840" w:code="9"/>
          <w:pgMar w:top="720" w:right="964" w:bottom="720" w:left="964" w:header="510" w:footer="709" w:gutter="0"/>
          <w:cols w:space="851"/>
          <w:docGrid w:linePitch="360"/>
        </w:sectPr>
      </w:pPr>
    </w:p>
    <w:p w14:paraId="07CE3BA5" w14:textId="53B3DAE1" w:rsidR="00793950" w:rsidRPr="00821DF5" w:rsidRDefault="00793950" w:rsidP="00793950">
      <w:pPr>
        <w:jc w:val="both"/>
        <w:rPr>
          <w:rStyle w:val="LineNumber"/>
          <w:rFonts w:asciiTheme="minorHAnsi" w:hAnsiTheme="minorHAnsi" w:cstheme="minorHAnsi"/>
          <w:sz w:val="20"/>
          <w:szCs w:val="20"/>
          <w:lang w:val="de-CH"/>
        </w:rPr>
      </w:pPr>
      <w:r w:rsidRPr="00821DF5">
        <w:rPr>
          <w:rStyle w:val="LineNumber"/>
          <w:rFonts w:asciiTheme="minorHAnsi" w:hAnsiTheme="minorHAnsi" w:cstheme="minorHAnsi"/>
          <w:sz w:val="20"/>
          <w:szCs w:val="20"/>
          <w:lang w:val="de-CH"/>
        </w:rPr>
        <w:t>Die Geschichte der bisherigen Gesellschaft ist die Geschichte von Klassenkämpfen. Freier und Sklave, Patrizier und Plebejer, Baron und Leibeigener, Zunftbürger und Gesell, kurz, Unterdrücker und Unterdrückte standen in stetem Gegensatz zueinander, führten einen ununterbrochenen, bald versteckten, bald offenen Kampf, einen Kampf, der jedesmal mit einer revolutionären Umgestaltung der ganzen Gesellschaft endete oder mit dem gemeinsamen Untergang der kämpfenden Klassen. ...</w:t>
      </w:r>
    </w:p>
    <w:p w14:paraId="0DD2D1A2" w14:textId="77777777" w:rsidR="00793950" w:rsidRPr="00821DF5" w:rsidRDefault="00793950" w:rsidP="00793950">
      <w:pPr>
        <w:jc w:val="both"/>
        <w:rPr>
          <w:rStyle w:val="LineNumber"/>
          <w:rFonts w:asciiTheme="minorHAnsi" w:hAnsiTheme="minorHAnsi" w:cstheme="minorHAnsi"/>
          <w:sz w:val="20"/>
          <w:szCs w:val="20"/>
          <w:lang w:val="de-CH"/>
        </w:rPr>
      </w:pPr>
      <w:r w:rsidRPr="00821DF5">
        <w:rPr>
          <w:rStyle w:val="LineNumber"/>
          <w:rFonts w:asciiTheme="minorHAnsi" w:hAnsiTheme="minorHAnsi" w:cstheme="minorHAnsi"/>
          <w:sz w:val="20"/>
          <w:szCs w:val="20"/>
          <w:lang w:val="de-CH"/>
        </w:rPr>
        <w:t>Unsere Epoche, die Epoche der Bourgeoisie, zeichnet sich jedoch dadurch aus, dass sie die Klassengegensätze vereinfacht hat. Die ganze Gesellschaft spaltet sich mehr und mehr in zwei grosse feindliche Lager, in zwei grosse, einander direkt gegenüberstehende Klassen: Bourgeoisie und Proletariat, ...</w:t>
      </w:r>
    </w:p>
    <w:p w14:paraId="6BC0D92A" w14:textId="77777777" w:rsidR="00793950" w:rsidRPr="00821DF5" w:rsidRDefault="00793950" w:rsidP="00793950">
      <w:pPr>
        <w:jc w:val="both"/>
        <w:rPr>
          <w:rStyle w:val="LineNumber"/>
          <w:rFonts w:asciiTheme="minorHAnsi" w:hAnsiTheme="minorHAnsi" w:cstheme="minorHAnsi"/>
          <w:sz w:val="20"/>
          <w:szCs w:val="20"/>
          <w:lang w:val="de-CH"/>
        </w:rPr>
      </w:pPr>
      <w:r w:rsidRPr="00821DF5">
        <w:rPr>
          <w:rStyle w:val="LineNumber"/>
          <w:rFonts w:asciiTheme="minorHAnsi" w:hAnsiTheme="minorHAnsi" w:cstheme="minorHAnsi"/>
          <w:sz w:val="20"/>
          <w:szCs w:val="20"/>
          <w:lang w:val="de-CH"/>
        </w:rPr>
        <w:t>Die Bourgeoisie kann nicht existieren, ohne die Produktionsinstrumente ... fortwährend zu revolutionieren. ... Das Bedürfnis nach einem stets ausgedehnteren Absatz für ihre Produkte jagt die Bourgeoisie über die ganze Erdkugel. Überall muss sie sich einnisten, überall anbauen, überall Verbindungen herstellen. ...</w:t>
      </w:r>
    </w:p>
    <w:p w14:paraId="60580BA1" w14:textId="77777777" w:rsidR="00793950" w:rsidRPr="00821DF5" w:rsidRDefault="00793950" w:rsidP="00B84C46">
      <w:pPr>
        <w:pStyle w:val="BodyTextIndent3"/>
        <w:spacing w:after="0"/>
        <w:ind w:left="0"/>
        <w:jc w:val="both"/>
        <w:rPr>
          <w:rStyle w:val="LineNumber"/>
          <w:rFonts w:asciiTheme="minorHAnsi" w:hAnsiTheme="minorHAnsi" w:cstheme="minorHAnsi"/>
          <w:sz w:val="20"/>
          <w:szCs w:val="20"/>
          <w:lang w:val="de-CH"/>
        </w:rPr>
      </w:pPr>
      <w:r w:rsidRPr="00821DF5">
        <w:rPr>
          <w:rStyle w:val="LineNumber"/>
          <w:rFonts w:asciiTheme="minorHAnsi" w:hAnsiTheme="minorHAnsi" w:cstheme="minorHAnsi"/>
          <w:sz w:val="20"/>
          <w:szCs w:val="20"/>
          <w:lang w:val="de-CH"/>
        </w:rPr>
        <w:t>Die bürgerlichen Produktions- und Verkehrsverhältnisse, die bürgerlichen Eigentumsverhältnisse, die moderne bürgerliche Gesellschaft, die [durch das Prinzip der freien Konkurrenz] so gewaltige Produktions- und Verkehrsmittel hervorgezaubert hat, gleicht dem Hexenmeister, der die unterirdischen Gewalten nicht mehr zu beherrschen vermag, die er heraufbeschwor. ...</w:t>
      </w:r>
    </w:p>
    <w:p w14:paraId="2CC30491" w14:textId="77777777" w:rsidR="00793950" w:rsidRPr="00821DF5" w:rsidRDefault="00793950" w:rsidP="00793950">
      <w:pPr>
        <w:jc w:val="both"/>
        <w:rPr>
          <w:rStyle w:val="LineNumber"/>
          <w:rFonts w:asciiTheme="minorHAnsi" w:hAnsiTheme="minorHAnsi" w:cstheme="minorHAnsi"/>
          <w:sz w:val="20"/>
          <w:szCs w:val="20"/>
          <w:lang w:val="de-CH"/>
        </w:rPr>
      </w:pPr>
      <w:r w:rsidRPr="00821DF5">
        <w:rPr>
          <w:rStyle w:val="LineNumber"/>
          <w:rFonts w:asciiTheme="minorHAnsi" w:hAnsiTheme="minorHAnsi" w:cstheme="minorHAnsi"/>
          <w:sz w:val="20"/>
          <w:szCs w:val="20"/>
          <w:lang w:val="de-CH"/>
        </w:rPr>
        <w:t>Es genügt die Handelskrisen zu nennen, welche in ihrer periodischen Wiederkehr immer drohender die Existenz der ganzen bürgerlichen Gesellschaft in Frage stellen. In den Handelskrisen wird ein grosser Teil nicht nur der erzeugten Produkte, sondern der bereits geschaffenen Produktivkräfte regelmässig vernichtet. In den Krisen bricht eine gesellschaftliche Epidemie aus, welche allen früheren Epochen als Widersinn erschienen wäre – die Epidemie der Überproduktion. ...</w:t>
      </w:r>
    </w:p>
    <w:p w14:paraId="509309CA" w14:textId="77777777" w:rsidR="00793950" w:rsidRPr="00821DF5" w:rsidRDefault="00793950" w:rsidP="00793950">
      <w:pPr>
        <w:jc w:val="both"/>
        <w:rPr>
          <w:rStyle w:val="LineNumber"/>
          <w:rFonts w:asciiTheme="minorHAnsi" w:hAnsiTheme="minorHAnsi" w:cstheme="minorHAnsi"/>
          <w:sz w:val="20"/>
          <w:szCs w:val="20"/>
          <w:lang w:val="de-CH"/>
        </w:rPr>
      </w:pPr>
      <w:r w:rsidRPr="00821DF5">
        <w:rPr>
          <w:rStyle w:val="LineNumber"/>
          <w:rFonts w:asciiTheme="minorHAnsi" w:hAnsiTheme="minorHAnsi" w:cstheme="minorHAnsi"/>
          <w:sz w:val="20"/>
          <w:szCs w:val="20"/>
          <w:lang w:val="de-CH"/>
        </w:rPr>
        <w:t>Die Waffen, womit die Bourgeoisie den Feudalismus zu Boden geschlagen hat, richten sich jetzt gegen die Bourgeoisie selbst. Aber die Bourgeoisie hat nicht nur die Waffen geschmiedet, die ihr den Tod bringen; sie hat auch die Männer gezeugt, die diese Waffen führen werden – die modernen Arbeiter, die Proletarier.</w:t>
      </w:r>
    </w:p>
    <w:p w14:paraId="33EB5F6D" w14:textId="77777777" w:rsidR="00793950" w:rsidRPr="00821DF5" w:rsidRDefault="00793950" w:rsidP="00793950">
      <w:pPr>
        <w:jc w:val="both"/>
        <w:rPr>
          <w:rStyle w:val="LineNumber"/>
          <w:rFonts w:asciiTheme="minorHAnsi" w:hAnsiTheme="minorHAnsi" w:cstheme="minorHAnsi"/>
          <w:sz w:val="20"/>
          <w:szCs w:val="20"/>
          <w:lang w:val="de-CH"/>
        </w:rPr>
      </w:pPr>
      <w:r w:rsidRPr="00821DF5">
        <w:rPr>
          <w:rStyle w:val="LineNumber"/>
          <w:rFonts w:asciiTheme="minorHAnsi" w:hAnsiTheme="minorHAnsi" w:cstheme="minorHAnsi"/>
          <w:sz w:val="20"/>
          <w:szCs w:val="20"/>
          <w:lang w:val="de-CH"/>
        </w:rPr>
        <w:t xml:space="preserve">In demselben Masse, worin sich die Bourgeoisie, d.h. das Kapital, entwickelt, in demselben Masse entwickelt sich das Proletariat, die Klasse der modernen Arbeiter, die </w:t>
      </w:r>
      <w:r w:rsidRPr="00821DF5">
        <w:rPr>
          <w:rStyle w:val="LineNumber"/>
          <w:rFonts w:asciiTheme="minorHAnsi" w:hAnsiTheme="minorHAnsi" w:cstheme="minorHAnsi"/>
          <w:sz w:val="20"/>
          <w:szCs w:val="20"/>
          <w:lang w:val="de-CH"/>
        </w:rPr>
        <w:t>nur so lange leben, als die Arbeit finden, und die nur so lange Arbeit finden, als ihre Arbeit das Kapital vermehrt. Diese Arbeiter, die sich stückweise verkaufen müssen, sind eine Ware wie jeder andere Handelsartikel und daher gleich</w:t>
      </w:r>
      <w:r w:rsidRPr="00821DF5">
        <w:rPr>
          <w:rStyle w:val="LineNumber"/>
          <w:rFonts w:asciiTheme="minorHAnsi" w:hAnsiTheme="minorHAnsi" w:cstheme="minorHAnsi"/>
          <w:sz w:val="20"/>
          <w:szCs w:val="20"/>
          <w:lang w:val="de-CH"/>
        </w:rPr>
        <w:softHyphen/>
        <w:t>mässig allen Wechselfällen der Konkurrenz, allen Schwankungen des Marktes ausgesetzt. ...</w:t>
      </w:r>
    </w:p>
    <w:p w14:paraId="67B8B8A7" w14:textId="77777777" w:rsidR="00793950" w:rsidRPr="00821DF5" w:rsidRDefault="00793950" w:rsidP="00793950">
      <w:pPr>
        <w:jc w:val="both"/>
        <w:rPr>
          <w:rStyle w:val="LineNumber"/>
          <w:rFonts w:asciiTheme="minorHAnsi" w:hAnsiTheme="minorHAnsi" w:cstheme="minorHAnsi"/>
          <w:sz w:val="20"/>
          <w:szCs w:val="20"/>
          <w:lang w:val="de-CH"/>
        </w:rPr>
      </w:pPr>
      <w:r w:rsidRPr="00821DF5">
        <w:rPr>
          <w:rStyle w:val="LineNumber"/>
          <w:rFonts w:asciiTheme="minorHAnsi" w:hAnsiTheme="minorHAnsi" w:cstheme="minorHAnsi"/>
          <w:sz w:val="20"/>
          <w:szCs w:val="20"/>
          <w:lang w:val="de-CH"/>
        </w:rPr>
        <w:t>Die wachsende Konkurrenz der Bourgeois unter sich und die daraus hervorgehenden Handelskrisen machen den Lohn der Arbeiter immer schwankender; die immer rascher sich entwickelnde, unaufhörliche Verbesserung der Maschinerie macht ihre ganze Lebensstellung immer unsicherer, immer mehr nehmen die Kollisionen zwischen dem einzelnen Arbeiter und dem einzelnen Bourgeois den Charakter von Kollisionen zweier Klassen an. Die Arbeiter beginnen damit, Koalitionen gegen die Bourgeois zu bilden; sie treten zusammen zur Behauptung ihres Arbeitslohns. Sie stiften selbst dauernde Assoziationen, um sich für die gelegentlichen Empörungen zu verproviantieren ...</w:t>
      </w:r>
    </w:p>
    <w:p w14:paraId="3490D9A0" w14:textId="77777777" w:rsidR="00793950" w:rsidRPr="00821DF5" w:rsidRDefault="00793950" w:rsidP="00793950">
      <w:pPr>
        <w:jc w:val="both"/>
        <w:rPr>
          <w:rStyle w:val="LineNumber"/>
          <w:rFonts w:asciiTheme="minorHAnsi" w:hAnsiTheme="minorHAnsi" w:cstheme="minorHAnsi"/>
          <w:sz w:val="20"/>
          <w:szCs w:val="20"/>
          <w:lang w:val="de-CH"/>
        </w:rPr>
      </w:pPr>
      <w:r w:rsidRPr="00821DF5">
        <w:rPr>
          <w:rStyle w:val="LineNumber"/>
          <w:rFonts w:asciiTheme="minorHAnsi" w:hAnsiTheme="minorHAnsi" w:cstheme="minorHAnsi"/>
          <w:sz w:val="20"/>
          <w:szCs w:val="20"/>
          <w:lang w:val="de-CH"/>
        </w:rPr>
        <w:t xml:space="preserve">Die wesentliche Bedingung für die Existenz und für die Herrschaft der Bourgeoisieklasse ist die Anhäufung des Reichtums in den Händen von Privaten, die Bildung und Vermehrung des Kapitals; die Bedingung des Kapitals ist die Lohnarbeit. Die Lohnarbeit beruht ausschliesslich auf der Konkurrenz der Arbeiter unter sich. Der Fortschritt der Industrie, dessen willenloser und widerstandsloser Träger die Bourgeoisie ist, setzt an die Stelle der Isolierung der Arbeiter durch die Konkurrenz ihre revolutionäre Vereinigung durch die Assoziation. Mit der Entwicklung der grossen Industrie wird also unter den Füssen der Bourgeoisie die Grundlage selbst hinweggezogen, worauf sie produziert und die Produkte sich aneignet. Sie produziert vor allem ihren eigenen Totengräber. Ihr Untergang und der Sieg des Proletariats sind gleich unvermeidlich. </w:t>
      </w:r>
    </w:p>
    <w:p w14:paraId="33F9ABBD" w14:textId="77777777" w:rsidR="00793950" w:rsidRPr="00821DF5" w:rsidRDefault="00793950" w:rsidP="00793950">
      <w:pPr>
        <w:jc w:val="both"/>
        <w:rPr>
          <w:rStyle w:val="LineNumber"/>
          <w:rFonts w:asciiTheme="minorHAnsi" w:hAnsiTheme="minorHAnsi" w:cstheme="minorHAnsi"/>
          <w:sz w:val="20"/>
          <w:szCs w:val="20"/>
          <w:lang w:val="de-CH"/>
        </w:rPr>
      </w:pPr>
      <w:r w:rsidRPr="00821DF5">
        <w:rPr>
          <w:rStyle w:val="LineNumber"/>
          <w:rFonts w:asciiTheme="minorHAnsi" w:hAnsiTheme="minorHAnsi" w:cstheme="minorHAnsi"/>
          <w:sz w:val="20"/>
          <w:szCs w:val="20"/>
          <w:lang w:val="de-CH"/>
        </w:rPr>
        <w:t>An die Stelle der alten bürgerlichen Gesellschaft mit ihren Klassen und Klassengegensätzen tritt eine Assoziation, worin die freie Entwicklung eines jeden die Bedingung für die freie Entwicklung aller ist ...</w:t>
      </w:r>
    </w:p>
    <w:p w14:paraId="0C3E389F" w14:textId="77777777" w:rsidR="00793950" w:rsidRPr="00821DF5" w:rsidRDefault="00793950" w:rsidP="00793950">
      <w:pPr>
        <w:jc w:val="both"/>
        <w:rPr>
          <w:rStyle w:val="LineNumber"/>
          <w:rFonts w:asciiTheme="minorHAnsi" w:hAnsiTheme="minorHAnsi" w:cstheme="minorHAnsi"/>
          <w:sz w:val="20"/>
          <w:szCs w:val="20"/>
          <w:lang w:val="de-CH"/>
        </w:rPr>
      </w:pPr>
      <w:r w:rsidRPr="00821DF5">
        <w:rPr>
          <w:rStyle w:val="LineNumber"/>
          <w:rFonts w:asciiTheme="minorHAnsi" w:hAnsiTheme="minorHAnsi" w:cstheme="minorHAnsi"/>
          <w:sz w:val="20"/>
          <w:szCs w:val="20"/>
          <w:lang w:val="de-CH"/>
        </w:rPr>
        <w:t>Die Kommunisten erklären es offen, dass ihre Zwecke nur erreicht werden können durch den gewaltsamen Umsturz aller bisherigen Gesellschaftsordnung. Mögen die herrschenden Klassen vor einer kommunistischen Revolution zittern. Die Proletarier haben nichts in ihr zu verlieren als ihre Ketten. Sie haben eine Welt zu gewinnen.</w:t>
      </w:r>
    </w:p>
    <w:p w14:paraId="28F30CFE" w14:textId="449B7511" w:rsidR="00793950" w:rsidRPr="00821DF5" w:rsidRDefault="00793950" w:rsidP="00793950">
      <w:pPr>
        <w:rPr>
          <w:rStyle w:val="LineNumber"/>
          <w:rFonts w:asciiTheme="minorHAnsi" w:hAnsiTheme="minorHAnsi" w:cstheme="minorHAnsi"/>
          <w:sz w:val="20"/>
          <w:szCs w:val="20"/>
          <w:lang w:val="de-CH"/>
        </w:rPr>
      </w:pPr>
      <w:r w:rsidRPr="00821DF5">
        <w:rPr>
          <w:rStyle w:val="LineNumber"/>
          <w:rFonts w:asciiTheme="minorHAnsi" w:hAnsiTheme="minorHAnsi" w:cstheme="minorHAnsi"/>
          <w:sz w:val="20"/>
          <w:szCs w:val="20"/>
          <w:lang w:val="de-CH"/>
        </w:rPr>
        <w:t>Proletarier aller Länder vereinigt euch!</w:t>
      </w:r>
    </w:p>
    <w:p w14:paraId="72B2D7E8" w14:textId="77777777" w:rsidR="00793950" w:rsidRPr="00821DF5" w:rsidRDefault="00793950" w:rsidP="00793950">
      <w:pPr>
        <w:rPr>
          <w:rFonts w:asciiTheme="minorHAnsi" w:hAnsiTheme="minorHAnsi" w:cstheme="minorHAnsi"/>
          <w:sz w:val="20"/>
          <w:lang w:val="de-CH"/>
        </w:rPr>
        <w:sectPr w:rsidR="00793950" w:rsidRPr="00821DF5" w:rsidSect="007060A4">
          <w:type w:val="continuous"/>
          <w:pgSz w:w="11907" w:h="16840" w:code="9"/>
          <w:pgMar w:top="720" w:right="964" w:bottom="720" w:left="964" w:header="510" w:footer="709" w:gutter="0"/>
          <w:lnNumType w:countBy="5" w:distance="57" w:restart="newSection"/>
          <w:cols w:num="2" w:space="851"/>
          <w:docGrid w:linePitch="360"/>
        </w:sectPr>
      </w:pPr>
    </w:p>
    <w:p w14:paraId="1AE6E824" w14:textId="3D734230" w:rsidR="00793950" w:rsidRDefault="00793950" w:rsidP="00793950">
      <w:pPr>
        <w:rPr>
          <w:sz w:val="20"/>
          <w:lang w:val="de-CH"/>
        </w:rPr>
      </w:pPr>
    </w:p>
    <w:p w14:paraId="09BEFE29" w14:textId="77777777" w:rsidR="00854F0E" w:rsidRDefault="00854F0E" w:rsidP="00793950">
      <w:pPr>
        <w:rPr>
          <w:sz w:val="20"/>
          <w:lang w:val="de-CH"/>
        </w:rPr>
      </w:pPr>
    </w:p>
    <w:p w14:paraId="0455BEED" w14:textId="13BE4E63" w:rsidR="00BC1683" w:rsidRPr="00BC1683" w:rsidRDefault="00793950" w:rsidP="00BC1683">
      <w:pPr>
        <w:numPr>
          <w:ilvl w:val="0"/>
          <w:numId w:val="1"/>
        </w:numPr>
        <w:jc w:val="both"/>
        <w:rPr>
          <w:rFonts w:asciiTheme="minorHAnsi" w:hAnsiTheme="minorHAnsi" w:cstheme="minorHAnsi"/>
          <w:iCs/>
          <w:sz w:val="20"/>
          <w:lang w:val="de-CH"/>
        </w:rPr>
      </w:pPr>
      <w:r w:rsidRPr="00F21404">
        <w:rPr>
          <w:rFonts w:asciiTheme="minorHAnsi" w:hAnsiTheme="minorHAnsi" w:cstheme="minorHAnsi"/>
          <w:iCs/>
          <w:sz w:val="20"/>
          <w:lang w:val="de-CH"/>
        </w:rPr>
        <w:t>Erklären Sie den Satz: „Die Geschichte aller bisherigen Gesellschaft ist die Geschichte von Klassenkämpfen“.</w:t>
      </w:r>
      <w:r w:rsidR="007060A4" w:rsidRPr="00F21404">
        <w:rPr>
          <w:rFonts w:asciiTheme="minorHAnsi" w:hAnsiTheme="minorHAnsi" w:cstheme="minorHAnsi"/>
          <w:iCs/>
          <w:sz w:val="20"/>
          <w:lang w:val="de-CH"/>
        </w:rPr>
        <w:t xml:space="preserve"> (L. 1f)</w:t>
      </w:r>
    </w:p>
    <w:tbl>
      <w:tblPr>
        <w:tblStyle w:val="TableGrid"/>
        <w:tblW w:w="0" w:type="auto"/>
        <w:tblInd w:w="279" w:type="dxa"/>
        <w:tblLook w:val="04A0" w:firstRow="1" w:lastRow="0" w:firstColumn="1" w:lastColumn="0" w:noHBand="0" w:noVBand="1"/>
      </w:tblPr>
      <w:tblGrid>
        <w:gridCol w:w="9690"/>
      </w:tblGrid>
      <w:tr w:rsidR="00BC1683" w14:paraId="4C467A57" w14:textId="77777777" w:rsidTr="00BC1683">
        <w:tc>
          <w:tcPr>
            <w:tcW w:w="9690" w:type="dxa"/>
          </w:tcPr>
          <w:p w14:paraId="02F9D1BE" w14:textId="77777777" w:rsidR="00BC1683" w:rsidRDefault="00BC1683" w:rsidP="00854F0E">
            <w:pPr>
              <w:jc w:val="both"/>
              <w:rPr>
                <w:rFonts w:asciiTheme="minorHAnsi" w:hAnsiTheme="minorHAnsi" w:cstheme="minorHAnsi"/>
                <w:iCs/>
                <w:sz w:val="20"/>
                <w:lang w:val="de-CH"/>
              </w:rPr>
            </w:pPr>
          </w:p>
          <w:p w14:paraId="5C00E1D7" w14:textId="77777777" w:rsidR="00BC1683" w:rsidRDefault="00BC1683" w:rsidP="00854F0E">
            <w:pPr>
              <w:jc w:val="both"/>
              <w:rPr>
                <w:rFonts w:asciiTheme="minorHAnsi" w:hAnsiTheme="minorHAnsi" w:cstheme="minorHAnsi"/>
                <w:iCs/>
                <w:sz w:val="20"/>
                <w:lang w:val="de-CH"/>
              </w:rPr>
            </w:pPr>
          </w:p>
          <w:p w14:paraId="06D02A4D" w14:textId="0097B850" w:rsidR="00BC1683" w:rsidRDefault="00BC1683" w:rsidP="00854F0E">
            <w:pPr>
              <w:jc w:val="both"/>
              <w:rPr>
                <w:rFonts w:asciiTheme="minorHAnsi" w:hAnsiTheme="minorHAnsi" w:cstheme="minorHAnsi"/>
                <w:iCs/>
                <w:sz w:val="20"/>
                <w:lang w:val="de-CH"/>
              </w:rPr>
            </w:pPr>
          </w:p>
          <w:p w14:paraId="55B2ED4D" w14:textId="070D4542" w:rsidR="00BC1683" w:rsidRDefault="00BC1683" w:rsidP="00854F0E">
            <w:pPr>
              <w:jc w:val="both"/>
              <w:rPr>
                <w:rFonts w:asciiTheme="minorHAnsi" w:hAnsiTheme="minorHAnsi" w:cstheme="minorHAnsi"/>
                <w:iCs/>
                <w:sz w:val="20"/>
                <w:lang w:val="de-CH"/>
              </w:rPr>
            </w:pPr>
          </w:p>
        </w:tc>
      </w:tr>
    </w:tbl>
    <w:p w14:paraId="430E33FE" w14:textId="62400B1F" w:rsidR="00BC1683" w:rsidRPr="00BC1683" w:rsidRDefault="00793950" w:rsidP="00BC1683">
      <w:pPr>
        <w:numPr>
          <w:ilvl w:val="0"/>
          <w:numId w:val="1"/>
        </w:numPr>
        <w:spacing w:before="80"/>
        <w:ind w:left="284" w:hanging="284"/>
        <w:jc w:val="both"/>
        <w:rPr>
          <w:rFonts w:asciiTheme="minorHAnsi" w:hAnsiTheme="minorHAnsi" w:cstheme="minorHAnsi"/>
          <w:iCs/>
          <w:sz w:val="20"/>
          <w:lang w:val="de-CH"/>
        </w:rPr>
      </w:pPr>
      <w:r w:rsidRPr="00F21404">
        <w:rPr>
          <w:rFonts w:asciiTheme="minorHAnsi" w:hAnsiTheme="minorHAnsi" w:cstheme="minorHAnsi"/>
          <w:iCs/>
          <w:sz w:val="20"/>
          <w:lang w:val="de-CH"/>
        </w:rPr>
        <w:t>Erläutern Sie den Satz: „Die Bourgeoisie kann nicht existieren, ohne die Produktionsinstrumente ... fortwährend zu revolutionieren.“</w:t>
      </w:r>
      <w:r w:rsidR="007060A4" w:rsidRPr="00F21404">
        <w:rPr>
          <w:rFonts w:asciiTheme="minorHAnsi" w:hAnsiTheme="minorHAnsi" w:cstheme="minorHAnsi"/>
          <w:iCs/>
          <w:sz w:val="20"/>
          <w:lang w:val="de-CH"/>
        </w:rPr>
        <w:t xml:space="preserve"> (L 16f)</w:t>
      </w:r>
    </w:p>
    <w:tbl>
      <w:tblPr>
        <w:tblStyle w:val="TableGrid"/>
        <w:tblW w:w="0" w:type="auto"/>
        <w:tblInd w:w="279" w:type="dxa"/>
        <w:tblLook w:val="04A0" w:firstRow="1" w:lastRow="0" w:firstColumn="1" w:lastColumn="0" w:noHBand="0" w:noVBand="1"/>
      </w:tblPr>
      <w:tblGrid>
        <w:gridCol w:w="9690"/>
      </w:tblGrid>
      <w:tr w:rsidR="00BC1683" w14:paraId="364A068C" w14:textId="77777777" w:rsidTr="00AF2D2F">
        <w:tc>
          <w:tcPr>
            <w:tcW w:w="9690" w:type="dxa"/>
          </w:tcPr>
          <w:p w14:paraId="12ED5CE3" w14:textId="77777777" w:rsidR="00BC1683" w:rsidRDefault="00BC1683" w:rsidP="00AF2D2F">
            <w:pPr>
              <w:jc w:val="both"/>
              <w:rPr>
                <w:rFonts w:asciiTheme="minorHAnsi" w:hAnsiTheme="minorHAnsi" w:cstheme="minorHAnsi"/>
                <w:iCs/>
                <w:sz w:val="20"/>
                <w:lang w:val="de-CH"/>
              </w:rPr>
            </w:pPr>
          </w:p>
          <w:p w14:paraId="37111A20" w14:textId="77777777" w:rsidR="00BC1683" w:rsidRDefault="00BC1683" w:rsidP="00AF2D2F">
            <w:pPr>
              <w:jc w:val="both"/>
              <w:rPr>
                <w:rFonts w:asciiTheme="minorHAnsi" w:hAnsiTheme="minorHAnsi" w:cstheme="minorHAnsi"/>
                <w:iCs/>
                <w:sz w:val="20"/>
                <w:lang w:val="de-CH"/>
              </w:rPr>
            </w:pPr>
          </w:p>
          <w:p w14:paraId="2624172B" w14:textId="77777777" w:rsidR="00BC1683" w:rsidRDefault="00BC1683" w:rsidP="00AF2D2F">
            <w:pPr>
              <w:jc w:val="both"/>
              <w:rPr>
                <w:rFonts w:asciiTheme="minorHAnsi" w:hAnsiTheme="minorHAnsi" w:cstheme="minorHAnsi"/>
                <w:iCs/>
                <w:sz w:val="20"/>
                <w:lang w:val="de-CH"/>
              </w:rPr>
            </w:pPr>
          </w:p>
          <w:p w14:paraId="5199826B" w14:textId="77777777" w:rsidR="00BC1683" w:rsidRDefault="00BC1683" w:rsidP="00AF2D2F">
            <w:pPr>
              <w:jc w:val="both"/>
              <w:rPr>
                <w:rFonts w:asciiTheme="minorHAnsi" w:hAnsiTheme="minorHAnsi" w:cstheme="minorHAnsi"/>
                <w:iCs/>
                <w:sz w:val="20"/>
                <w:lang w:val="de-CH"/>
              </w:rPr>
            </w:pPr>
          </w:p>
          <w:p w14:paraId="092D2CC0" w14:textId="77777777" w:rsidR="00BC1683" w:rsidRDefault="00BC1683" w:rsidP="00AF2D2F">
            <w:pPr>
              <w:jc w:val="both"/>
              <w:rPr>
                <w:rFonts w:asciiTheme="minorHAnsi" w:hAnsiTheme="minorHAnsi" w:cstheme="minorHAnsi"/>
                <w:iCs/>
                <w:sz w:val="20"/>
                <w:lang w:val="de-CH"/>
              </w:rPr>
            </w:pPr>
          </w:p>
          <w:p w14:paraId="251A681E" w14:textId="77777777" w:rsidR="00BC1683" w:rsidRDefault="00BC1683" w:rsidP="00AF2D2F">
            <w:pPr>
              <w:jc w:val="both"/>
              <w:rPr>
                <w:rFonts w:asciiTheme="minorHAnsi" w:hAnsiTheme="minorHAnsi" w:cstheme="minorHAnsi"/>
                <w:iCs/>
                <w:sz w:val="20"/>
                <w:lang w:val="de-CH"/>
              </w:rPr>
            </w:pPr>
          </w:p>
          <w:p w14:paraId="0118FA61" w14:textId="77777777" w:rsidR="00BC1683" w:rsidRDefault="00BC1683" w:rsidP="00AF2D2F">
            <w:pPr>
              <w:jc w:val="both"/>
              <w:rPr>
                <w:rFonts w:asciiTheme="minorHAnsi" w:hAnsiTheme="minorHAnsi" w:cstheme="minorHAnsi"/>
                <w:iCs/>
                <w:sz w:val="20"/>
                <w:lang w:val="de-CH"/>
              </w:rPr>
            </w:pPr>
          </w:p>
        </w:tc>
      </w:tr>
    </w:tbl>
    <w:p w14:paraId="7C6B5B7F" w14:textId="77777777" w:rsidR="00B277CA" w:rsidRDefault="00B277CA" w:rsidP="00B277CA">
      <w:pPr>
        <w:spacing w:before="80"/>
        <w:ind w:left="284"/>
        <w:jc w:val="both"/>
        <w:rPr>
          <w:rFonts w:asciiTheme="minorHAnsi" w:hAnsiTheme="minorHAnsi" w:cstheme="minorHAnsi"/>
          <w:iCs/>
          <w:sz w:val="20"/>
          <w:lang w:val="de-CH"/>
        </w:rPr>
      </w:pPr>
    </w:p>
    <w:p w14:paraId="6F786C73" w14:textId="77777777" w:rsidR="001E67B7" w:rsidRPr="00B277CA" w:rsidRDefault="001E67B7" w:rsidP="001E67B7">
      <w:pPr>
        <w:numPr>
          <w:ilvl w:val="0"/>
          <w:numId w:val="1"/>
        </w:numPr>
        <w:spacing w:before="80"/>
        <w:ind w:left="284" w:hanging="284"/>
        <w:jc w:val="both"/>
        <w:rPr>
          <w:rFonts w:asciiTheme="minorHAnsi" w:hAnsiTheme="minorHAnsi" w:cstheme="minorHAnsi"/>
          <w:iCs/>
          <w:sz w:val="20"/>
          <w:lang w:val="de-CH"/>
        </w:rPr>
      </w:pPr>
      <w:r w:rsidRPr="00F21404">
        <w:rPr>
          <w:rFonts w:asciiTheme="minorHAnsi" w:hAnsiTheme="minorHAnsi" w:cstheme="minorHAnsi"/>
          <w:iCs/>
          <w:sz w:val="20"/>
          <w:lang w:val="de-CH"/>
        </w:rPr>
        <w:t>Der Kapitalismus soll periodisch zu „Überpro</w:t>
      </w:r>
      <w:r w:rsidRPr="00F21404">
        <w:rPr>
          <w:rFonts w:asciiTheme="minorHAnsi" w:hAnsiTheme="minorHAnsi" w:cstheme="minorHAnsi"/>
          <w:iCs/>
          <w:sz w:val="20"/>
          <w:lang w:val="de-CH"/>
        </w:rPr>
        <w:softHyphen/>
        <w:t>duktionskrisen“ führen. Wie erklärt Marx diese These? Hat sie sich bewahrheitet?</w:t>
      </w:r>
      <w:r>
        <w:rPr>
          <w:rFonts w:asciiTheme="minorHAnsi" w:hAnsiTheme="minorHAnsi" w:cstheme="minorHAnsi"/>
          <w:iCs/>
          <w:sz w:val="20"/>
          <w:lang w:val="de-CH"/>
        </w:rPr>
        <w:t xml:space="preserve"> (L 29-37)</w:t>
      </w:r>
    </w:p>
    <w:tbl>
      <w:tblPr>
        <w:tblStyle w:val="TableGrid"/>
        <w:tblW w:w="0" w:type="auto"/>
        <w:tblInd w:w="279" w:type="dxa"/>
        <w:tblLook w:val="04A0" w:firstRow="1" w:lastRow="0" w:firstColumn="1" w:lastColumn="0" w:noHBand="0" w:noVBand="1"/>
      </w:tblPr>
      <w:tblGrid>
        <w:gridCol w:w="9690"/>
      </w:tblGrid>
      <w:tr w:rsidR="001E67B7" w14:paraId="5984CC45" w14:textId="77777777" w:rsidTr="00877C43">
        <w:tc>
          <w:tcPr>
            <w:tcW w:w="9690" w:type="dxa"/>
          </w:tcPr>
          <w:p w14:paraId="79E57701" w14:textId="77777777" w:rsidR="001E67B7" w:rsidRDefault="001E67B7" w:rsidP="00877C43">
            <w:pPr>
              <w:jc w:val="both"/>
              <w:rPr>
                <w:rFonts w:asciiTheme="minorHAnsi" w:hAnsiTheme="minorHAnsi" w:cstheme="minorHAnsi"/>
                <w:iCs/>
                <w:sz w:val="20"/>
                <w:lang w:val="de-CH"/>
              </w:rPr>
            </w:pPr>
          </w:p>
          <w:p w14:paraId="73134B89" w14:textId="77777777" w:rsidR="001E67B7" w:rsidRDefault="001E67B7" w:rsidP="00877C43">
            <w:pPr>
              <w:jc w:val="both"/>
              <w:rPr>
                <w:rFonts w:asciiTheme="minorHAnsi" w:hAnsiTheme="minorHAnsi" w:cstheme="minorHAnsi"/>
                <w:iCs/>
                <w:sz w:val="20"/>
                <w:lang w:val="de-CH"/>
              </w:rPr>
            </w:pPr>
          </w:p>
          <w:p w14:paraId="4645AF72" w14:textId="77777777" w:rsidR="001E67B7" w:rsidRDefault="001E67B7" w:rsidP="00877C43">
            <w:pPr>
              <w:jc w:val="both"/>
              <w:rPr>
                <w:rFonts w:asciiTheme="minorHAnsi" w:hAnsiTheme="minorHAnsi" w:cstheme="minorHAnsi"/>
                <w:iCs/>
                <w:sz w:val="20"/>
                <w:lang w:val="de-CH"/>
              </w:rPr>
            </w:pPr>
          </w:p>
          <w:p w14:paraId="7A6878CF" w14:textId="77777777" w:rsidR="001E67B7" w:rsidRDefault="001E67B7" w:rsidP="00877C43">
            <w:pPr>
              <w:jc w:val="both"/>
              <w:rPr>
                <w:rFonts w:asciiTheme="minorHAnsi" w:hAnsiTheme="minorHAnsi" w:cstheme="minorHAnsi"/>
                <w:iCs/>
                <w:sz w:val="20"/>
                <w:lang w:val="de-CH"/>
              </w:rPr>
            </w:pPr>
          </w:p>
          <w:p w14:paraId="14EF9995" w14:textId="77777777" w:rsidR="001E67B7" w:rsidRDefault="001E67B7" w:rsidP="00877C43">
            <w:pPr>
              <w:jc w:val="both"/>
              <w:rPr>
                <w:rFonts w:asciiTheme="minorHAnsi" w:hAnsiTheme="minorHAnsi" w:cstheme="minorHAnsi"/>
                <w:iCs/>
                <w:sz w:val="20"/>
                <w:lang w:val="de-CH"/>
              </w:rPr>
            </w:pPr>
          </w:p>
          <w:p w14:paraId="46E3B0AF" w14:textId="77777777" w:rsidR="001E67B7" w:rsidRDefault="001E67B7" w:rsidP="00877C43">
            <w:pPr>
              <w:jc w:val="both"/>
              <w:rPr>
                <w:rFonts w:asciiTheme="minorHAnsi" w:hAnsiTheme="minorHAnsi" w:cstheme="minorHAnsi"/>
                <w:iCs/>
                <w:sz w:val="20"/>
                <w:lang w:val="de-CH"/>
              </w:rPr>
            </w:pPr>
          </w:p>
          <w:p w14:paraId="27FE1553" w14:textId="77777777" w:rsidR="001E67B7" w:rsidRDefault="001E67B7" w:rsidP="00877C43">
            <w:pPr>
              <w:jc w:val="both"/>
              <w:rPr>
                <w:rFonts w:asciiTheme="minorHAnsi" w:hAnsiTheme="minorHAnsi" w:cstheme="minorHAnsi"/>
                <w:iCs/>
                <w:sz w:val="20"/>
                <w:lang w:val="de-CH"/>
              </w:rPr>
            </w:pPr>
          </w:p>
        </w:tc>
      </w:tr>
    </w:tbl>
    <w:p w14:paraId="569D58F8" w14:textId="77777777" w:rsidR="001E67B7" w:rsidRPr="00F21404" w:rsidRDefault="001E67B7" w:rsidP="001E67B7">
      <w:pPr>
        <w:spacing w:before="80"/>
        <w:jc w:val="both"/>
        <w:rPr>
          <w:rFonts w:asciiTheme="minorHAnsi" w:hAnsiTheme="minorHAnsi" w:cstheme="minorHAnsi"/>
          <w:iCs/>
          <w:sz w:val="20"/>
          <w:lang w:val="de-CH"/>
        </w:rPr>
      </w:pPr>
    </w:p>
    <w:p w14:paraId="0F777F33" w14:textId="39910D40" w:rsidR="00BC1683" w:rsidRPr="00B277CA" w:rsidRDefault="00793950" w:rsidP="00B277CA">
      <w:pPr>
        <w:numPr>
          <w:ilvl w:val="0"/>
          <w:numId w:val="1"/>
        </w:numPr>
        <w:spacing w:before="80"/>
        <w:ind w:left="284" w:hanging="284"/>
        <w:jc w:val="both"/>
        <w:rPr>
          <w:rFonts w:asciiTheme="minorHAnsi" w:hAnsiTheme="minorHAnsi" w:cstheme="minorHAnsi"/>
          <w:iCs/>
          <w:sz w:val="20"/>
          <w:lang w:val="de-CH"/>
        </w:rPr>
      </w:pPr>
      <w:r w:rsidRPr="00F21404">
        <w:rPr>
          <w:rFonts w:asciiTheme="minorHAnsi" w:hAnsiTheme="minorHAnsi" w:cstheme="minorHAnsi"/>
          <w:iCs/>
          <w:sz w:val="20"/>
          <w:lang w:val="de-CH"/>
        </w:rPr>
        <w:t>Beurteilen Sie, inwieweit sich die Prophezeiung Marx’, wonach das „Bedürfnis nach einem stets ausgedehnteren Absatz für ihre Produkte ... die Bourgeoisie über die ganze Erdkugel“ jagt, bewahrheitet hat.</w:t>
      </w:r>
      <w:r w:rsidR="007060A4" w:rsidRPr="00F21404">
        <w:rPr>
          <w:rFonts w:asciiTheme="minorHAnsi" w:hAnsiTheme="minorHAnsi" w:cstheme="minorHAnsi"/>
          <w:iCs/>
          <w:sz w:val="20"/>
          <w:lang w:val="de-CH"/>
        </w:rPr>
        <w:t xml:space="preserve"> (L 18-20)</w:t>
      </w:r>
    </w:p>
    <w:tbl>
      <w:tblPr>
        <w:tblStyle w:val="TableGrid"/>
        <w:tblW w:w="0" w:type="auto"/>
        <w:tblInd w:w="279" w:type="dxa"/>
        <w:tblLook w:val="04A0" w:firstRow="1" w:lastRow="0" w:firstColumn="1" w:lastColumn="0" w:noHBand="0" w:noVBand="1"/>
      </w:tblPr>
      <w:tblGrid>
        <w:gridCol w:w="9690"/>
      </w:tblGrid>
      <w:tr w:rsidR="00BC1683" w14:paraId="11066F76" w14:textId="77777777" w:rsidTr="00AF2D2F">
        <w:tc>
          <w:tcPr>
            <w:tcW w:w="9690" w:type="dxa"/>
          </w:tcPr>
          <w:p w14:paraId="765780B2" w14:textId="77777777" w:rsidR="00BC1683" w:rsidRDefault="00BC1683" w:rsidP="00AF2D2F">
            <w:pPr>
              <w:jc w:val="both"/>
              <w:rPr>
                <w:rFonts w:asciiTheme="minorHAnsi" w:hAnsiTheme="minorHAnsi" w:cstheme="minorHAnsi"/>
                <w:iCs/>
                <w:sz w:val="20"/>
                <w:lang w:val="de-CH"/>
              </w:rPr>
            </w:pPr>
          </w:p>
          <w:p w14:paraId="15F11D36" w14:textId="77777777" w:rsidR="00BC1683" w:rsidRDefault="00BC1683" w:rsidP="00AF2D2F">
            <w:pPr>
              <w:jc w:val="both"/>
              <w:rPr>
                <w:rFonts w:asciiTheme="minorHAnsi" w:hAnsiTheme="minorHAnsi" w:cstheme="minorHAnsi"/>
                <w:iCs/>
                <w:sz w:val="20"/>
                <w:lang w:val="de-CH"/>
              </w:rPr>
            </w:pPr>
          </w:p>
          <w:p w14:paraId="5DFA4D7F" w14:textId="77777777" w:rsidR="00BC1683" w:rsidRDefault="00BC1683" w:rsidP="00AF2D2F">
            <w:pPr>
              <w:jc w:val="both"/>
              <w:rPr>
                <w:rFonts w:asciiTheme="minorHAnsi" w:hAnsiTheme="minorHAnsi" w:cstheme="minorHAnsi"/>
                <w:iCs/>
                <w:sz w:val="20"/>
                <w:lang w:val="de-CH"/>
              </w:rPr>
            </w:pPr>
          </w:p>
          <w:p w14:paraId="667BF9C5" w14:textId="77777777" w:rsidR="00BC1683" w:rsidRDefault="00BC1683" w:rsidP="00AF2D2F">
            <w:pPr>
              <w:jc w:val="both"/>
              <w:rPr>
                <w:rFonts w:asciiTheme="minorHAnsi" w:hAnsiTheme="minorHAnsi" w:cstheme="minorHAnsi"/>
                <w:iCs/>
                <w:sz w:val="20"/>
                <w:lang w:val="de-CH"/>
              </w:rPr>
            </w:pPr>
          </w:p>
          <w:p w14:paraId="3D29E557" w14:textId="77777777" w:rsidR="00BC1683" w:rsidRDefault="00BC1683" w:rsidP="00AF2D2F">
            <w:pPr>
              <w:jc w:val="both"/>
              <w:rPr>
                <w:rFonts w:asciiTheme="minorHAnsi" w:hAnsiTheme="minorHAnsi" w:cstheme="minorHAnsi"/>
                <w:iCs/>
                <w:sz w:val="20"/>
                <w:lang w:val="de-CH"/>
              </w:rPr>
            </w:pPr>
          </w:p>
          <w:p w14:paraId="0B500E3B" w14:textId="77777777" w:rsidR="00BC1683" w:rsidRDefault="00BC1683" w:rsidP="00AF2D2F">
            <w:pPr>
              <w:jc w:val="both"/>
              <w:rPr>
                <w:rFonts w:asciiTheme="minorHAnsi" w:hAnsiTheme="minorHAnsi" w:cstheme="minorHAnsi"/>
                <w:iCs/>
                <w:sz w:val="20"/>
                <w:lang w:val="de-CH"/>
              </w:rPr>
            </w:pPr>
          </w:p>
          <w:p w14:paraId="193E95D3" w14:textId="77777777" w:rsidR="00BC1683" w:rsidRDefault="00BC1683" w:rsidP="00AF2D2F">
            <w:pPr>
              <w:jc w:val="both"/>
              <w:rPr>
                <w:rFonts w:asciiTheme="minorHAnsi" w:hAnsiTheme="minorHAnsi" w:cstheme="minorHAnsi"/>
                <w:iCs/>
                <w:sz w:val="20"/>
                <w:lang w:val="de-CH"/>
              </w:rPr>
            </w:pPr>
          </w:p>
        </w:tc>
      </w:tr>
    </w:tbl>
    <w:p w14:paraId="7FE31D30" w14:textId="77777777" w:rsidR="00854F0E" w:rsidRPr="00B277CA" w:rsidRDefault="00854F0E" w:rsidP="00B277CA">
      <w:pPr>
        <w:jc w:val="both"/>
        <w:rPr>
          <w:rFonts w:asciiTheme="minorHAnsi" w:hAnsiTheme="minorHAnsi" w:cstheme="minorHAnsi"/>
          <w:iCs/>
          <w:sz w:val="20"/>
          <w:lang w:val="de-CH"/>
        </w:rPr>
      </w:pPr>
    </w:p>
    <w:p w14:paraId="2A3C47F0" w14:textId="56E9AE02" w:rsidR="00BC1683" w:rsidRPr="00B277CA" w:rsidRDefault="00793950" w:rsidP="00B277CA">
      <w:pPr>
        <w:numPr>
          <w:ilvl w:val="0"/>
          <w:numId w:val="1"/>
        </w:numPr>
        <w:spacing w:before="80"/>
        <w:ind w:left="284" w:hanging="284"/>
        <w:jc w:val="both"/>
        <w:rPr>
          <w:rFonts w:asciiTheme="minorHAnsi" w:hAnsiTheme="minorHAnsi" w:cstheme="minorHAnsi"/>
          <w:iCs/>
          <w:sz w:val="20"/>
          <w:lang w:val="de-CH"/>
        </w:rPr>
      </w:pPr>
      <w:r w:rsidRPr="00F21404">
        <w:rPr>
          <w:rFonts w:asciiTheme="minorHAnsi" w:hAnsiTheme="minorHAnsi" w:cstheme="minorHAnsi"/>
          <w:iCs/>
          <w:sz w:val="20"/>
          <w:lang w:val="de-CH"/>
        </w:rPr>
        <w:t>Erläutern Sie die These: „Mit der Entwicklung der grossen Industrie wird also unter den Füssen der Bourgeoisie die Grundlage selbst hinweggezogen, worauf sie produziert und die Produkte sich aneignet.“</w:t>
      </w:r>
      <w:r w:rsidR="007060A4" w:rsidRPr="00F21404">
        <w:rPr>
          <w:rFonts w:asciiTheme="minorHAnsi" w:hAnsiTheme="minorHAnsi" w:cstheme="minorHAnsi"/>
          <w:iCs/>
          <w:sz w:val="20"/>
          <w:lang w:val="de-CH"/>
        </w:rPr>
        <w:t xml:space="preserve"> (L 75ff)</w:t>
      </w:r>
    </w:p>
    <w:tbl>
      <w:tblPr>
        <w:tblStyle w:val="TableGrid"/>
        <w:tblW w:w="0" w:type="auto"/>
        <w:tblInd w:w="279" w:type="dxa"/>
        <w:tblLook w:val="04A0" w:firstRow="1" w:lastRow="0" w:firstColumn="1" w:lastColumn="0" w:noHBand="0" w:noVBand="1"/>
      </w:tblPr>
      <w:tblGrid>
        <w:gridCol w:w="9690"/>
      </w:tblGrid>
      <w:tr w:rsidR="00BC1683" w14:paraId="2971CEDD" w14:textId="77777777" w:rsidTr="00AF2D2F">
        <w:tc>
          <w:tcPr>
            <w:tcW w:w="9690" w:type="dxa"/>
          </w:tcPr>
          <w:p w14:paraId="65A07A3B" w14:textId="77777777" w:rsidR="00BC1683" w:rsidRDefault="00BC1683" w:rsidP="00AF2D2F">
            <w:pPr>
              <w:jc w:val="both"/>
              <w:rPr>
                <w:rFonts w:asciiTheme="minorHAnsi" w:hAnsiTheme="minorHAnsi" w:cstheme="minorHAnsi"/>
                <w:iCs/>
                <w:sz w:val="20"/>
                <w:lang w:val="de-CH"/>
              </w:rPr>
            </w:pPr>
          </w:p>
          <w:p w14:paraId="587E248A" w14:textId="77777777" w:rsidR="00BC1683" w:rsidRDefault="00BC1683" w:rsidP="00AF2D2F">
            <w:pPr>
              <w:jc w:val="both"/>
              <w:rPr>
                <w:rFonts w:asciiTheme="minorHAnsi" w:hAnsiTheme="minorHAnsi" w:cstheme="minorHAnsi"/>
                <w:iCs/>
                <w:sz w:val="20"/>
                <w:lang w:val="de-CH"/>
              </w:rPr>
            </w:pPr>
          </w:p>
          <w:p w14:paraId="7A4CACAD" w14:textId="77777777" w:rsidR="00BC1683" w:rsidRDefault="00BC1683" w:rsidP="00AF2D2F">
            <w:pPr>
              <w:jc w:val="both"/>
              <w:rPr>
                <w:rFonts w:asciiTheme="minorHAnsi" w:hAnsiTheme="minorHAnsi" w:cstheme="minorHAnsi"/>
                <w:iCs/>
                <w:sz w:val="20"/>
                <w:lang w:val="de-CH"/>
              </w:rPr>
            </w:pPr>
          </w:p>
          <w:p w14:paraId="6A897449" w14:textId="77777777" w:rsidR="00BC1683" w:rsidRDefault="00BC1683" w:rsidP="00AF2D2F">
            <w:pPr>
              <w:jc w:val="both"/>
              <w:rPr>
                <w:rFonts w:asciiTheme="minorHAnsi" w:hAnsiTheme="minorHAnsi" w:cstheme="minorHAnsi"/>
                <w:iCs/>
                <w:sz w:val="20"/>
                <w:lang w:val="de-CH"/>
              </w:rPr>
            </w:pPr>
          </w:p>
          <w:p w14:paraId="363F1612" w14:textId="77777777" w:rsidR="00BC1683" w:rsidRDefault="00BC1683" w:rsidP="00AF2D2F">
            <w:pPr>
              <w:jc w:val="both"/>
              <w:rPr>
                <w:rFonts w:asciiTheme="minorHAnsi" w:hAnsiTheme="minorHAnsi" w:cstheme="minorHAnsi"/>
                <w:iCs/>
                <w:sz w:val="20"/>
                <w:lang w:val="de-CH"/>
              </w:rPr>
            </w:pPr>
          </w:p>
          <w:p w14:paraId="2D3E8C8D" w14:textId="77777777" w:rsidR="00BC1683" w:rsidRDefault="00BC1683" w:rsidP="00AF2D2F">
            <w:pPr>
              <w:jc w:val="both"/>
              <w:rPr>
                <w:rFonts w:asciiTheme="minorHAnsi" w:hAnsiTheme="minorHAnsi" w:cstheme="minorHAnsi"/>
                <w:iCs/>
                <w:sz w:val="20"/>
                <w:lang w:val="de-CH"/>
              </w:rPr>
            </w:pPr>
          </w:p>
          <w:p w14:paraId="53A2D929" w14:textId="77777777" w:rsidR="00BC1683" w:rsidRDefault="00BC1683" w:rsidP="00AF2D2F">
            <w:pPr>
              <w:jc w:val="both"/>
              <w:rPr>
                <w:rFonts w:asciiTheme="minorHAnsi" w:hAnsiTheme="minorHAnsi" w:cstheme="minorHAnsi"/>
                <w:iCs/>
                <w:sz w:val="20"/>
                <w:lang w:val="de-CH"/>
              </w:rPr>
            </w:pPr>
          </w:p>
        </w:tc>
      </w:tr>
    </w:tbl>
    <w:p w14:paraId="5CAD9C50" w14:textId="77777777" w:rsidR="00854F0E" w:rsidRPr="00B277CA" w:rsidRDefault="00854F0E" w:rsidP="00B277CA">
      <w:pPr>
        <w:pStyle w:val="ListParagraph"/>
        <w:ind w:left="283"/>
        <w:jc w:val="both"/>
        <w:rPr>
          <w:rFonts w:asciiTheme="minorHAnsi" w:hAnsiTheme="minorHAnsi" w:cstheme="minorHAnsi"/>
          <w:iCs/>
          <w:sz w:val="20"/>
          <w:lang w:val="de-CH"/>
        </w:rPr>
      </w:pPr>
    </w:p>
    <w:p w14:paraId="53CA1760" w14:textId="59789ABC" w:rsidR="00793950" w:rsidRDefault="00793950">
      <w:pPr>
        <w:rPr>
          <w:lang w:val="de-CH"/>
        </w:rPr>
      </w:pPr>
    </w:p>
    <w:p w14:paraId="4927E1E3" w14:textId="77777777" w:rsidR="007060A4" w:rsidRDefault="007060A4" w:rsidP="00793950">
      <w:pPr>
        <w:pStyle w:val="Title"/>
        <w:rPr>
          <w:sz w:val="28"/>
          <w:lang w:val="de-CH"/>
        </w:rPr>
      </w:pPr>
    </w:p>
    <w:p w14:paraId="4E1F6D87" w14:textId="77777777" w:rsidR="003462B2" w:rsidRDefault="003462B2">
      <w:pPr>
        <w:rPr>
          <w:i/>
          <w:iCs/>
          <w:sz w:val="28"/>
          <w:lang w:val="de-CH"/>
        </w:rPr>
      </w:pPr>
      <w:r>
        <w:rPr>
          <w:sz w:val="28"/>
          <w:lang w:val="de-CH"/>
        </w:rPr>
        <w:br w:type="page"/>
      </w:r>
    </w:p>
    <w:p w14:paraId="1F9D2B00" w14:textId="232B45BF" w:rsidR="00793950" w:rsidRPr="003462B2" w:rsidRDefault="00793950" w:rsidP="003462B2">
      <w:pPr>
        <w:pStyle w:val="Title"/>
        <w:jc w:val="left"/>
        <w:rPr>
          <w:rFonts w:asciiTheme="minorHAnsi" w:hAnsiTheme="minorHAnsi" w:cstheme="minorHAnsi"/>
          <w:sz w:val="28"/>
          <w:lang w:val="de-CH"/>
        </w:rPr>
      </w:pPr>
      <w:r w:rsidRPr="003462B2">
        <w:rPr>
          <w:rFonts w:asciiTheme="minorHAnsi" w:hAnsiTheme="minorHAnsi" w:cstheme="minorHAnsi"/>
          <w:sz w:val="28"/>
          <w:lang w:val="de-CH"/>
        </w:rPr>
        <w:lastRenderedPageBreak/>
        <w:t>Kritik an Marx und seiner Philosophie</w:t>
      </w:r>
    </w:p>
    <w:p w14:paraId="4152C6B0" w14:textId="4C070607" w:rsidR="00793950" w:rsidRPr="003462B2" w:rsidRDefault="00793950" w:rsidP="00793950">
      <w:pPr>
        <w:rPr>
          <w:rFonts w:asciiTheme="minorHAnsi" w:hAnsiTheme="minorHAnsi" w:cstheme="minorHAnsi"/>
          <w:lang w:val="de-CH"/>
        </w:rPr>
      </w:pPr>
    </w:p>
    <w:p w14:paraId="1072C3EC" w14:textId="77777777" w:rsidR="00793950" w:rsidRPr="003462B2" w:rsidRDefault="00793950" w:rsidP="00793950">
      <w:pPr>
        <w:spacing w:line="276" w:lineRule="auto"/>
        <w:jc w:val="both"/>
        <w:rPr>
          <w:rFonts w:asciiTheme="minorHAnsi" w:hAnsiTheme="minorHAnsi" w:cstheme="minorHAnsi"/>
          <w:sz w:val="20"/>
          <w:lang w:val="de-CH"/>
        </w:rPr>
        <w:sectPr w:rsidR="00793950" w:rsidRPr="003462B2" w:rsidSect="00793950">
          <w:type w:val="continuous"/>
          <w:pgSz w:w="11907" w:h="16840" w:code="9"/>
          <w:pgMar w:top="720" w:right="964" w:bottom="720" w:left="964" w:header="510" w:footer="709" w:gutter="0"/>
          <w:cols w:space="851"/>
          <w:docGrid w:linePitch="360"/>
        </w:sectPr>
      </w:pPr>
    </w:p>
    <w:p w14:paraId="5D5CE152" w14:textId="5211D059" w:rsidR="00793950" w:rsidRPr="003462B2" w:rsidRDefault="00793950" w:rsidP="00793950">
      <w:pPr>
        <w:spacing w:line="276" w:lineRule="auto"/>
        <w:jc w:val="both"/>
        <w:rPr>
          <w:rFonts w:asciiTheme="minorHAnsi" w:hAnsiTheme="minorHAnsi" w:cstheme="minorHAnsi"/>
          <w:sz w:val="20"/>
          <w:lang w:val="de-CH"/>
        </w:rPr>
      </w:pPr>
      <w:r w:rsidRPr="003462B2">
        <w:rPr>
          <w:rFonts w:asciiTheme="minorHAnsi" w:hAnsiTheme="minorHAnsi" w:cstheme="minorHAnsi"/>
          <w:sz w:val="20"/>
          <w:lang w:val="de-CH"/>
        </w:rPr>
        <w:t xml:space="preserve">Was waren die Grundfehler, die sein Denken und sein politisches Programm verfälschten? Marx verachtete die Politik. Folglich verkannte er die Möglichkeiten, welche sie hatte, den Kampf der Klassen zu mildern, und welche das Proletariat hatte, seine Lebensbedingungen eben durch politische Aktion zu verbessern. Dass er später für sein „Kapital“ – wie schon Engels für seine „Lage der arbeitenden Klassen“ – so viel aus den Reporten der englischen Fabrikinspektoren zog, hätte ihn wohl stutzig machen können. Diese Inspektoren waren vom „bürgerlichen“, „kapitalistischen“ Staat bezahlt, um die Wahrheit über die Lebensbedingungen der Arbeiter zu erforschen, und doch berichteten sie mit schonungsloser Objektivität. Politik brachte das zuwege; Politik konnte, vielleicht, im sozialen Bereich noch ganz andere Dinge zuwege bringen. Sie hing wohl mit dem wirtschaftlichen Kampf zusammen, aber war nicht identisch mit ihm und konnte sich von ihm lösen. Marx kümmerte sich nicht darum. Zusammen mit der Politik verachtete er die Philosophie oder Wissenschaft von der Politik. Die Theorie der Verfassungen, der Beschränkungen der Macht, der Gewaltenteilung, des Rechtsstaates, all das, was seit Jahrhunderten darüber gedacht und dafür getan worden war, hielt er für Hokuspokus. Auf die wirtschaftlich herrschende Klasse allein kam es ihm an; das übrige war ideologisches Hirngespinst, im Interesse der Herrschenden ausgeheckt, um ihre Stellung zugleich zu stützen und zu verbergen. Darum findet man in den Werken von Marx und Engels nicht eine Zeile über die Frage, wie wohl die Macht des kommunistischen Staates einmal zu beschränken wäre, in welchen Formen sie ausgeübt werden sollte. Die Frage war ihnen widersinnig: politische Macht, wie sie auch legal aufgeputzt erschien, war wirtschaftliche Ausbeutung, und wo es das eine nicht gab, konnte es auch das andere nicht geben. Auch dies schwere Versehen, die einfache Gleichsetzung von Politik mit „wirtschaftlicher Basis“, den Besitzverhältnissen, wirkt nach. Noch heute wird ein Kommunist uns sagen, ein Staat, in welchem die Produktivmittel nicht in privaten Händen seien, ein kommunistischer Staat also, </w:t>
      </w:r>
      <w:r w:rsidRPr="003462B2">
        <w:rPr>
          <w:rFonts w:asciiTheme="minorHAnsi" w:hAnsiTheme="minorHAnsi" w:cstheme="minorHAnsi"/>
          <w:i/>
          <w:sz w:val="20"/>
          <w:lang w:val="de-CH"/>
        </w:rPr>
        <w:t>könnte</w:t>
      </w:r>
      <w:r w:rsidRPr="003462B2">
        <w:rPr>
          <w:rFonts w:asciiTheme="minorHAnsi" w:hAnsiTheme="minorHAnsi" w:cstheme="minorHAnsi"/>
          <w:sz w:val="20"/>
          <w:lang w:val="de-CH"/>
        </w:rPr>
        <w:t xml:space="preserve"> niemals imperialistisch sein, </w:t>
      </w:r>
      <w:r w:rsidRPr="003462B2">
        <w:rPr>
          <w:rFonts w:asciiTheme="minorHAnsi" w:hAnsiTheme="minorHAnsi" w:cstheme="minorHAnsi"/>
          <w:i/>
          <w:sz w:val="20"/>
          <w:lang w:val="de-CH"/>
        </w:rPr>
        <w:t>könnte</w:t>
      </w:r>
      <w:r w:rsidRPr="003462B2">
        <w:rPr>
          <w:rFonts w:asciiTheme="minorHAnsi" w:hAnsiTheme="minorHAnsi" w:cstheme="minorHAnsi"/>
          <w:sz w:val="20"/>
          <w:lang w:val="de-CH"/>
        </w:rPr>
        <w:t xml:space="preserve"> nach innen nicht despotisch sein, </w:t>
      </w:r>
      <w:r w:rsidRPr="003462B2">
        <w:rPr>
          <w:rFonts w:asciiTheme="minorHAnsi" w:hAnsiTheme="minorHAnsi" w:cstheme="minorHAnsi"/>
          <w:i/>
          <w:sz w:val="20"/>
          <w:lang w:val="de-CH"/>
        </w:rPr>
        <w:t>könnte</w:t>
      </w:r>
      <w:r w:rsidRPr="003462B2">
        <w:rPr>
          <w:rFonts w:asciiTheme="minorHAnsi" w:hAnsiTheme="minorHAnsi" w:cstheme="minorHAnsi"/>
          <w:sz w:val="20"/>
          <w:lang w:val="de-CH"/>
        </w:rPr>
        <w:t xml:space="preserve"> Arbeiter und Bauern nicht ausbeuten und so fort.</w:t>
      </w:r>
    </w:p>
    <w:p w14:paraId="4F3CE56C" w14:textId="77777777" w:rsidR="00793950" w:rsidRPr="003462B2" w:rsidRDefault="00793950" w:rsidP="00793950">
      <w:pPr>
        <w:spacing w:line="276" w:lineRule="auto"/>
        <w:jc w:val="both"/>
        <w:rPr>
          <w:rFonts w:asciiTheme="minorHAnsi" w:hAnsiTheme="minorHAnsi" w:cstheme="minorHAnsi"/>
          <w:sz w:val="20"/>
          <w:lang w:val="de-CH"/>
        </w:rPr>
      </w:pPr>
      <w:r w:rsidRPr="003462B2">
        <w:rPr>
          <w:rFonts w:asciiTheme="minorHAnsi" w:hAnsiTheme="minorHAnsi" w:cstheme="minorHAnsi"/>
          <w:sz w:val="20"/>
          <w:lang w:val="de-CH"/>
        </w:rPr>
        <w:t xml:space="preserve">Übrigens wandte Marx wenig Nachdenken selbst auf die wirtschaftlichen Bedingungen und Regeln, welche sich der siegreiche Kommunismus einmal setzen würde. Die „Expropriation der Expropriateure“, der Vergemeinschaftung der Produktionsmittel, die Befreiung und wissenschaftliche Lenkung der Produktivkräfte – das genügte ihm. Mit dem Weg zum </w:t>
      </w:r>
      <w:r w:rsidRPr="003462B2">
        <w:rPr>
          <w:rFonts w:asciiTheme="minorHAnsi" w:hAnsiTheme="minorHAnsi" w:cstheme="minorHAnsi"/>
          <w:sz w:val="20"/>
          <w:lang w:val="de-CH"/>
        </w:rPr>
        <w:t xml:space="preserve">Ziel, mit dem Niedergang der Kapitalistenklasse, dem Kampf, der Technik der Revolution, befasste er sich jahrzehntelang auf das intensivste; mit dem Ziel überhaupt nicht, so dass sein grösster Schüler, Lenin, sich nach dem endlichen Sieg in einiger Verlegenheit befand; </w:t>
      </w:r>
      <w:r w:rsidRPr="003462B2">
        <w:rPr>
          <w:rFonts w:asciiTheme="minorHAnsi" w:hAnsiTheme="minorHAnsi" w:cstheme="minorHAnsi"/>
          <w:i/>
          <w:sz w:val="20"/>
          <w:lang w:val="de-CH"/>
        </w:rPr>
        <w:t>jetzt</w:t>
      </w:r>
      <w:r w:rsidRPr="003462B2">
        <w:rPr>
          <w:rFonts w:asciiTheme="minorHAnsi" w:hAnsiTheme="minorHAnsi" w:cstheme="minorHAnsi"/>
          <w:sz w:val="20"/>
          <w:lang w:val="de-CH"/>
        </w:rPr>
        <w:t xml:space="preserve"> erst begann man zu überlegen, wie nun der Kommunismus eigentlich aussehen sollte, so dass der Streit darüber, was wahrer Sozialismus oder Kommunismus in der Praxis sei, niemals aufhörte; man fand bei dem Meister nichts darüber. </w:t>
      </w:r>
    </w:p>
    <w:p w14:paraId="0817F9AD" w14:textId="77777777" w:rsidR="00793950" w:rsidRPr="003462B2" w:rsidRDefault="00793950" w:rsidP="00793950">
      <w:pPr>
        <w:spacing w:line="276" w:lineRule="auto"/>
        <w:jc w:val="both"/>
        <w:rPr>
          <w:rFonts w:asciiTheme="minorHAnsi" w:hAnsiTheme="minorHAnsi" w:cstheme="minorHAnsi"/>
          <w:sz w:val="20"/>
          <w:lang w:val="de-CH"/>
        </w:rPr>
      </w:pPr>
      <w:r w:rsidRPr="003462B2">
        <w:rPr>
          <w:rFonts w:asciiTheme="minorHAnsi" w:hAnsiTheme="minorHAnsi" w:cstheme="minorHAnsi"/>
          <w:sz w:val="20"/>
          <w:lang w:val="de-CH"/>
        </w:rPr>
        <w:t xml:space="preserve">In der Politik erscheint der Mensch als das, was er ist, mit seinen guten und bösen Möglichkeiten, mit Misstrauen, Furcht und Hass, mit Egoismus und Altruismus, sportlichem Wetteifer, Freude am hilfreichen Werk, Machtgier, Sicherheitsbedürfnis, Grausamkeit, mit hohen Idealen und niederen Leidenschaften. Marx verachtete die Politik, weil er das menschliche Problem zu einem bloss natürlichen zurückführte und seine moralische Seite bestritt. Wenn seine Ökonomie in Ordnung war, so musste alles andere von selbst in Ordnung kommen. Dass es noch immer der Mensch war, der seine Ökonomie in Ordnung bringen sollte, der Mensch mit allen Schwächen des Fleisches und der Seele, dass er der Mensch bleiben würde auch nach jenem ökonomischen Befreiungsakt – den Einwand tat er als pfäffisches Geschwätz ab. Er konnte wohl sich über die hartherzige Gier der englischen Kapitalisten empören, mit gutem Grund; systematisch aber war für den Unterschied zwischen Gut und Böse kein Platz in seiner Philosophie. Man handelte, wie man musste; würden die ökonomischen Zustände anders, so würde man zuverlässig anders handeln. Es ist dieser Optimismus, den Marx von der „Aufklärung“ erbte, und an dem die Gesellschaftswissenschaft des Westens noch heute hängt; er nimmt das Problem des Menschen als ein nur gegenständliches, wissenschaftlich zu lösendes, nicht als ein moralisches, das ewig in der Schwebe bleiben muss. Einfacher ausgedrückt: er übersieht, dass jene, die das menschliche Problem lösen sollen, auch Menschen sind; und dass auf dem Menschen kein Verlass ist. </w:t>
      </w:r>
    </w:p>
    <w:p w14:paraId="447F2936" w14:textId="7DCBA222" w:rsidR="00793950" w:rsidRPr="003462B2" w:rsidRDefault="00793950" w:rsidP="00793950">
      <w:pPr>
        <w:spacing w:line="276" w:lineRule="auto"/>
        <w:jc w:val="right"/>
        <w:rPr>
          <w:rFonts w:asciiTheme="minorHAnsi" w:hAnsiTheme="minorHAnsi" w:cstheme="minorHAnsi"/>
          <w:sz w:val="20"/>
          <w:lang w:val="de-CH"/>
        </w:rPr>
      </w:pPr>
      <w:r w:rsidRPr="003462B2">
        <w:rPr>
          <w:rFonts w:asciiTheme="minorHAnsi" w:hAnsiTheme="minorHAnsi" w:cstheme="minorHAnsi"/>
          <w:i/>
          <w:iCs/>
          <w:sz w:val="18"/>
          <w:lang w:val="de-CH"/>
        </w:rPr>
        <w:t>Golo Mann, Deutsche Geschichte S. 188ff</w:t>
      </w:r>
    </w:p>
    <w:p w14:paraId="5482EC99" w14:textId="77777777" w:rsidR="00793950" w:rsidRDefault="00793950" w:rsidP="00793950">
      <w:pPr>
        <w:jc w:val="right"/>
        <w:rPr>
          <w:i/>
          <w:iCs/>
          <w:sz w:val="18"/>
          <w:lang w:val="de-CH"/>
        </w:rPr>
      </w:pPr>
    </w:p>
    <w:p w14:paraId="617F2757" w14:textId="77777777" w:rsidR="007060A4" w:rsidRDefault="007060A4" w:rsidP="00793950">
      <w:pPr>
        <w:jc w:val="right"/>
        <w:rPr>
          <w:i/>
          <w:iCs/>
          <w:sz w:val="18"/>
          <w:lang w:val="de-CH"/>
        </w:rPr>
        <w:sectPr w:rsidR="007060A4" w:rsidSect="007060A4">
          <w:type w:val="continuous"/>
          <w:pgSz w:w="11907" w:h="16840" w:code="9"/>
          <w:pgMar w:top="720" w:right="964" w:bottom="720" w:left="964" w:header="510" w:footer="709" w:gutter="0"/>
          <w:lnNumType w:countBy="5" w:distance="85" w:restart="newSection"/>
          <w:cols w:num="2" w:space="851"/>
          <w:docGrid w:linePitch="360"/>
        </w:sectPr>
      </w:pPr>
    </w:p>
    <w:p w14:paraId="43C8319D" w14:textId="6FC0970A" w:rsidR="00793950" w:rsidRDefault="00793950" w:rsidP="00793950">
      <w:pPr>
        <w:jc w:val="right"/>
        <w:rPr>
          <w:i/>
          <w:iCs/>
          <w:sz w:val="18"/>
          <w:lang w:val="de-CH"/>
        </w:rPr>
      </w:pPr>
    </w:p>
    <w:p w14:paraId="4A6F5D75" w14:textId="53225336" w:rsidR="007060A4" w:rsidRDefault="007060A4" w:rsidP="00793950">
      <w:pPr>
        <w:jc w:val="right"/>
        <w:rPr>
          <w:i/>
          <w:iCs/>
          <w:sz w:val="18"/>
          <w:lang w:val="de-CH"/>
        </w:rPr>
      </w:pPr>
    </w:p>
    <w:p w14:paraId="66DF1741" w14:textId="02DA813F" w:rsidR="00EA6F77" w:rsidRDefault="00EA6F77" w:rsidP="00793950">
      <w:pPr>
        <w:jc w:val="right"/>
        <w:rPr>
          <w:i/>
          <w:iCs/>
          <w:sz w:val="18"/>
          <w:lang w:val="de-CH"/>
        </w:rPr>
      </w:pPr>
    </w:p>
    <w:p w14:paraId="139CF634" w14:textId="686117A8" w:rsidR="00EA6F77" w:rsidRDefault="00EA6F77" w:rsidP="00793950">
      <w:pPr>
        <w:jc w:val="right"/>
        <w:rPr>
          <w:i/>
          <w:iCs/>
          <w:sz w:val="18"/>
          <w:lang w:val="de-CH"/>
        </w:rPr>
      </w:pPr>
    </w:p>
    <w:p w14:paraId="6FD56B02" w14:textId="74EA4D35" w:rsidR="00EA6F77" w:rsidRDefault="00EA6F77" w:rsidP="00793950">
      <w:pPr>
        <w:jc w:val="right"/>
        <w:rPr>
          <w:i/>
          <w:iCs/>
          <w:sz w:val="18"/>
          <w:lang w:val="de-CH"/>
        </w:rPr>
      </w:pPr>
    </w:p>
    <w:p w14:paraId="5BA0CFEE" w14:textId="22F078FB" w:rsidR="00EA6F77" w:rsidRDefault="00EA6F77" w:rsidP="00793950">
      <w:pPr>
        <w:jc w:val="right"/>
        <w:rPr>
          <w:i/>
          <w:iCs/>
          <w:sz w:val="18"/>
          <w:lang w:val="de-CH"/>
        </w:rPr>
      </w:pPr>
    </w:p>
    <w:p w14:paraId="7E5DFBEA" w14:textId="77777777" w:rsidR="00EA6F77" w:rsidRDefault="00EA6F77" w:rsidP="00793950">
      <w:pPr>
        <w:jc w:val="right"/>
        <w:rPr>
          <w:i/>
          <w:iCs/>
          <w:sz w:val="18"/>
          <w:lang w:val="de-CH"/>
        </w:rPr>
      </w:pPr>
    </w:p>
    <w:p w14:paraId="109FCFFA" w14:textId="100EC7CB" w:rsidR="00EA6F77" w:rsidRPr="00EA6F77" w:rsidRDefault="00D8367C" w:rsidP="009629C0">
      <w:pPr>
        <w:numPr>
          <w:ilvl w:val="0"/>
          <w:numId w:val="2"/>
        </w:numPr>
        <w:spacing w:line="276" w:lineRule="auto"/>
        <w:jc w:val="both"/>
        <w:rPr>
          <w:rFonts w:asciiTheme="minorHAnsi" w:hAnsiTheme="minorHAnsi" w:cstheme="minorHAnsi"/>
          <w:iCs/>
          <w:sz w:val="18"/>
          <w:lang w:val="de-CH"/>
        </w:rPr>
      </w:pPr>
      <w:r w:rsidRPr="00EA6F77">
        <w:rPr>
          <w:rFonts w:asciiTheme="minorHAnsi" w:hAnsiTheme="minorHAnsi" w:cstheme="minorHAnsi"/>
          <w:iCs/>
          <w:sz w:val="20"/>
          <w:lang w:val="de-CH"/>
        </w:rPr>
        <w:t>Für gewissen Philosophen ist der Menschen von Natur aus grundsätzlich "egoistisch" (z.B. Hobbes), für andere grundsätzlich "gut" (z.B. Rousseau). Welche Meinung hat Marx in dieser Frage?</w:t>
      </w:r>
    </w:p>
    <w:tbl>
      <w:tblPr>
        <w:tblStyle w:val="TableGrid"/>
        <w:tblW w:w="0" w:type="auto"/>
        <w:tblInd w:w="279" w:type="dxa"/>
        <w:tblLook w:val="04A0" w:firstRow="1" w:lastRow="0" w:firstColumn="1" w:lastColumn="0" w:noHBand="0" w:noVBand="1"/>
      </w:tblPr>
      <w:tblGrid>
        <w:gridCol w:w="9683"/>
      </w:tblGrid>
      <w:tr w:rsidR="00EA6F77" w14:paraId="73A12D61" w14:textId="77777777" w:rsidTr="00AF2D2F">
        <w:tc>
          <w:tcPr>
            <w:tcW w:w="9690" w:type="dxa"/>
          </w:tcPr>
          <w:p w14:paraId="056163BA" w14:textId="77777777" w:rsidR="00EA6F77" w:rsidRDefault="00EA6F77" w:rsidP="009629C0">
            <w:pPr>
              <w:spacing w:line="276" w:lineRule="auto"/>
              <w:jc w:val="both"/>
              <w:rPr>
                <w:rFonts w:asciiTheme="minorHAnsi" w:hAnsiTheme="minorHAnsi" w:cstheme="minorHAnsi"/>
                <w:iCs/>
                <w:sz w:val="20"/>
                <w:lang w:val="de-CH"/>
              </w:rPr>
            </w:pPr>
          </w:p>
          <w:p w14:paraId="043B7F7C" w14:textId="77777777" w:rsidR="00EA6F77" w:rsidRDefault="00EA6F77" w:rsidP="009629C0">
            <w:pPr>
              <w:spacing w:line="276" w:lineRule="auto"/>
              <w:jc w:val="both"/>
              <w:rPr>
                <w:rFonts w:asciiTheme="minorHAnsi" w:hAnsiTheme="minorHAnsi" w:cstheme="minorHAnsi"/>
                <w:iCs/>
                <w:sz w:val="20"/>
                <w:lang w:val="de-CH"/>
              </w:rPr>
            </w:pPr>
          </w:p>
          <w:p w14:paraId="79967243" w14:textId="77777777" w:rsidR="00EA6F77" w:rsidRDefault="00EA6F77" w:rsidP="009629C0">
            <w:pPr>
              <w:spacing w:line="276" w:lineRule="auto"/>
              <w:jc w:val="both"/>
              <w:rPr>
                <w:rFonts w:asciiTheme="minorHAnsi" w:hAnsiTheme="minorHAnsi" w:cstheme="minorHAnsi"/>
                <w:iCs/>
                <w:sz w:val="20"/>
                <w:lang w:val="de-CH"/>
              </w:rPr>
            </w:pPr>
          </w:p>
          <w:p w14:paraId="1BAA79B7" w14:textId="700B452F" w:rsidR="00EA6F77" w:rsidRDefault="00EA6F77" w:rsidP="009629C0">
            <w:pPr>
              <w:spacing w:line="276" w:lineRule="auto"/>
              <w:jc w:val="both"/>
              <w:rPr>
                <w:rFonts w:asciiTheme="minorHAnsi" w:hAnsiTheme="minorHAnsi" w:cstheme="minorHAnsi"/>
                <w:iCs/>
                <w:sz w:val="20"/>
                <w:lang w:val="de-CH"/>
              </w:rPr>
            </w:pPr>
          </w:p>
          <w:p w14:paraId="7B6A0CB0" w14:textId="77777777" w:rsidR="00EA6F77" w:rsidRDefault="00EA6F77" w:rsidP="009629C0">
            <w:pPr>
              <w:spacing w:line="276" w:lineRule="auto"/>
              <w:jc w:val="both"/>
              <w:rPr>
                <w:rFonts w:asciiTheme="minorHAnsi" w:hAnsiTheme="minorHAnsi" w:cstheme="minorHAnsi"/>
                <w:iCs/>
                <w:sz w:val="20"/>
                <w:lang w:val="de-CH"/>
              </w:rPr>
            </w:pPr>
          </w:p>
          <w:p w14:paraId="760C213E" w14:textId="77777777" w:rsidR="00EA6F77" w:rsidRDefault="00EA6F77" w:rsidP="009629C0">
            <w:pPr>
              <w:spacing w:line="276" w:lineRule="auto"/>
              <w:jc w:val="both"/>
              <w:rPr>
                <w:rFonts w:asciiTheme="minorHAnsi" w:hAnsiTheme="minorHAnsi" w:cstheme="minorHAnsi"/>
                <w:iCs/>
                <w:sz w:val="20"/>
                <w:lang w:val="de-CH"/>
              </w:rPr>
            </w:pPr>
          </w:p>
          <w:p w14:paraId="01B0B876" w14:textId="77777777" w:rsidR="00EA6F77" w:rsidRDefault="00EA6F77" w:rsidP="009629C0">
            <w:pPr>
              <w:spacing w:line="276" w:lineRule="auto"/>
              <w:jc w:val="both"/>
              <w:rPr>
                <w:rFonts w:asciiTheme="minorHAnsi" w:hAnsiTheme="minorHAnsi" w:cstheme="minorHAnsi"/>
                <w:iCs/>
                <w:sz w:val="20"/>
                <w:lang w:val="de-CH"/>
              </w:rPr>
            </w:pPr>
          </w:p>
        </w:tc>
      </w:tr>
    </w:tbl>
    <w:p w14:paraId="25FAD5B0" w14:textId="77777777" w:rsidR="00EA6F77" w:rsidRPr="00EA6F77" w:rsidRDefault="00EA6F77" w:rsidP="00EA6F77">
      <w:pPr>
        <w:jc w:val="both"/>
        <w:rPr>
          <w:rFonts w:asciiTheme="minorHAnsi" w:hAnsiTheme="minorHAnsi" w:cstheme="minorHAnsi"/>
          <w:iCs/>
          <w:sz w:val="18"/>
          <w:lang w:val="de-CH"/>
        </w:rPr>
      </w:pPr>
    </w:p>
    <w:p w14:paraId="7FAEFCA8" w14:textId="7170FB81" w:rsidR="007060A4" w:rsidRDefault="007060A4" w:rsidP="009629C0">
      <w:pPr>
        <w:numPr>
          <w:ilvl w:val="0"/>
          <w:numId w:val="2"/>
        </w:numPr>
        <w:spacing w:before="120" w:line="276" w:lineRule="auto"/>
        <w:ind w:left="284" w:hanging="284"/>
        <w:jc w:val="both"/>
        <w:rPr>
          <w:rFonts w:asciiTheme="minorHAnsi" w:hAnsiTheme="minorHAnsi" w:cstheme="minorHAnsi"/>
          <w:iCs/>
          <w:sz w:val="18"/>
          <w:lang w:val="de-CH"/>
        </w:rPr>
      </w:pPr>
      <w:r w:rsidRPr="00EA6F77">
        <w:rPr>
          <w:rFonts w:asciiTheme="minorHAnsi" w:hAnsiTheme="minorHAnsi" w:cstheme="minorHAnsi"/>
          <w:iCs/>
          <w:sz w:val="20"/>
          <w:lang w:val="de-CH"/>
        </w:rPr>
        <w:t>Wo sieht Golo Mann die grundlegende Schwäche Marx’ bzw. seiner Philosophie? Wie wirkte sich diese Schwäche in der Geschichte der kommunistischen Staaten aus?</w:t>
      </w:r>
      <w:r w:rsidRPr="00EA6F77">
        <w:rPr>
          <w:rFonts w:asciiTheme="minorHAnsi" w:hAnsiTheme="minorHAnsi" w:cstheme="minorHAnsi"/>
          <w:iCs/>
          <w:sz w:val="18"/>
          <w:lang w:val="de-CH"/>
        </w:rPr>
        <w:t xml:space="preserve"> </w:t>
      </w:r>
    </w:p>
    <w:p w14:paraId="166D8ABD" w14:textId="55A2EA7E" w:rsidR="00293006" w:rsidRPr="00EA6F77" w:rsidRDefault="00293006" w:rsidP="00293006">
      <w:pPr>
        <w:spacing w:before="120"/>
        <w:ind w:left="284"/>
        <w:jc w:val="both"/>
        <w:rPr>
          <w:rFonts w:asciiTheme="minorHAnsi" w:hAnsiTheme="minorHAnsi" w:cstheme="minorHAnsi"/>
          <w:iCs/>
          <w:sz w:val="18"/>
          <w:lang w:val="de-CH"/>
        </w:rPr>
      </w:pPr>
      <w:r>
        <w:rPr>
          <w:rFonts w:asciiTheme="minorHAnsi" w:hAnsiTheme="minorHAnsi" w:cstheme="minorHAnsi"/>
          <w:iCs/>
          <w:sz w:val="18"/>
          <w:lang w:val="de-CH"/>
        </w:rPr>
        <w:t>Welche weiteren "kritischen Anmerkungen"  werden im Erkl</w:t>
      </w:r>
      <w:r w:rsidR="00571675">
        <w:rPr>
          <w:rFonts w:asciiTheme="minorHAnsi" w:hAnsiTheme="minorHAnsi" w:cstheme="minorHAnsi"/>
          <w:iCs/>
          <w:sz w:val="18"/>
          <w:lang w:val="de-CH"/>
        </w:rPr>
        <w:t>ä</w:t>
      </w:r>
      <w:r>
        <w:rPr>
          <w:rFonts w:asciiTheme="minorHAnsi" w:hAnsiTheme="minorHAnsi" w:cstheme="minorHAnsi"/>
          <w:iCs/>
          <w:sz w:val="18"/>
          <w:lang w:val="de-CH"/>
        </w:rPr>
        <w:t>rungstext von Bösch (</w:t>
      </w:r>
      <w:r w:rsidR="00571675">
        <w:rPr>
          <w:rFonts w:asciiTheme="minorHAnsi" w:hAnsiTheme="minorHAnsi" w:cstheme="minorHAnsi"/>
          <w:iCs/>
          <w:sz w:val="18"/>
          <w:lang w:val="de-CH"/>
        </w:rPr>
        <w:t xml:space="preserve">oben </w:t>
      </w:r>
      <w:r>
        <w:rPr>
          <w:rFonts w:asciiTheme="minorHAnsi" w:hAnsiTheme="minorHAnsi" w:cstheme="minorHAnsi"/>
          <w:iCs/>
          <w:sz w:val="18"/>
          <w:lang w:val="de-CH"/>
        </w:rPr>
        <w:t>S. 3) erwähnt?</w:t>
      </w:r>
    </w:p>
    <w:p w14:paraId="04A316D1" w14:textId="1444EBE7" w:rsidR="007060A4" w:rsidRDefault="007060A4" w:rsidP="00793950">
      <w:pPr>
        <w:jc w:val="right"/>
        <w:rPr>
          <w:i/>
          <w:iCs/>
          <w:sz w:val="18"/>
          <w:lang w:val="de-CH"/>
        </w:rPr>
      </w:pPr>
    </w:p>
    <w:tbl>
      <w:tblPr>
        <w:tblStyle w:val="TableGrid"/>
        <w:tblW w:w="0" w:type="auto"/>
        <w:tblInd w:w="279" w:type="dxa"/>
        <w:tblLook w:val="04A0" w:firstRow="1" w:lastRow="0" w:firstColumn="1" w:lastColumn="0" w:noHBand="0" w:noVBand="1"/>
      </w:tblPr>
      <w:tblGrid>
        <w:gridCol w:w="9683"/>
      </w:tblGrid>
      <w:tr w:rsidR="00EA6F77" w14:paraId="7DD3DFFD" w14:textId="77777777" w:rsidTr="00AF2D2F">
        <w:tc>
          <w:tcPr>
            <w:tcW w:w="9690" w:type="dxa"/>
          </w:tcPr>
          <w:p w14:paraId="54CCD37D" w14:textId="77777777" w:rsidR="00EA6F77" w:rsidRDefault="00EA6F77" w:rsidP="00AF2D2F">
            <w:pPr>
              <w:jc w:val="both"/>
              <w:rPr>
                <w:rFonts w:asciiTheme="minorHAnsi" w:hAnsiTheme="minorHAnsi" w:cstheme="minorHAnsi"/>
                <w:iCs/>
                <w:sz w:val="20"/>
                <w:lang w:val="de-CH"/>
              </w:rPr>
            </w:pPr>
          </w:p>
          <w:p w14:paraId="50DA3727" w14:textId="2E75BC71" w:rsidR="00EA6F77" w:rsidRDefault="00EA6F77" w:rsidP="00AF2D2F">
            <w:pPr>
              <w:jc w:val="both"/>
              <w:rPr>
                <w:rFonts w:asciiTheme="minorHAnsi" w:hAnsiTheme="minorHAnsi" w:cstheme="minorHAnsi"/>
                <w:iCs/>
                <w:sz w:val="20"/>
                <w:lang w:val="de-CH"/>
              </w:rPr>
            </w:pPr>
          </w:p>
          <w:p w14:paraId="75CB024E" w14:textId="08246094" w:rsidR="00EA6F77" w:rsidRDefault="00EA6F77" w:rsidP="00AF2D2F">
            <w:pPr>
              <w:jc w:val="both"/>
              <w:rPr>
                <w:rFonts w:asciiTheme="minorHAnsi" w:hAnsiTheme="minorHAnsi" w:cstheme="minorHAnsi"/>
                <w:iCs/>
                <w:sz w:val="20"/>
                <w:lang w:val="de-CH"/>
              </w:rPr>
            </w:pPr>
          </w:p>
          <w:p w14:paraId="7699B327" w14:textId="017AD183" w:rsidR="00EA6F77" w:rsidRDefault="00EA6F77" w:rsidP="00AF2D2F">
            <w:pPr>
              <w:jc w:val="both"/>
              <w:rPr>
                <w:rFonts w:asciiTheme="minorHAnsi" w:hAnsiTheme="minorHAnsi" w:cstheme="minorHAnsi"/>
                <w:iCs/>
                <w:sz w:val="20"/>
                <w:lang w:val="de-CH"/>
              </w:rPr>
            </w:pPr>
          </w:p>
          <w:p w14:paraId="5FC44942" w14:textId="083B4B70" w:rsidR="00EA6F77" w:rsidRDefault="00EA6F77" w:rsidP="00AF2D2F">
            <w:pPr>
              <w:jc w:val="both"/>
              <w:rPr>
                <w:rFonts w:asciiTheme="minorHAnsi" w:hAnsiTheme="minorHAnsi" w:cstheme="minorHAnsi"/>
                <w:iCs/>
                <w:sz w:val="20"/>
                <w:lang w:val="de-CH"/>
              </w:rPr>
            </w:pPr>
          </w:p>
          <w:p w14:paraId="65C9BA30" w14:textId="06F8AD9D" w:rsidR="00EA6F77" w:rsidRDefault="00EA6F77" w:rsidP="00AF2D2F">
            <w:pPr>
              <w:jc w:val="both"/>
              <w:rPr>
                <w:rFonts w:asciiTheme="minorHAnsi" w:hAnsiTheme="minorHAnsi" w:cstheme="minorHAnsi"/>
                <w:iCs/>
                <w:sz w:val="20"/>
                <w:lang w:val="de-CH"/>
              </w:rPr>
            </w:pPr>
          </w:p>
          <w:p w14:paraId="0D292246" w14:textId="7E14A0C8" w:rsidR="00EA6F77" w:rsidRDefault="00EA6F77" w:rsidP="00AF2D2F">
            <w:pPr>
              <w:jc w:val="both"/>
              <w:rPr>
                <w:rFonts w:asciiTheme="minorHAnsi" w:hAnsiTheme="minorHAnsi" w:cstheme="minorHAnsi"/>
                <w:iCs/>
                <w:sz w:val="20"/>
                <w:lang w:val="de-CH"/>
              </w:rPr>
            </w:pPr>
          </w:p>
          <w:p w14:paraId="78691230" w14:textId="71EBAD40" w:rsidR="00EA6F77" w:rsidRDefault="00EA6F77" w:rsidP="00AF2D2F">
            <w:pPr>
              <w:jc w:val="both"/>
              <w:rPr>
                <w:rFonts w:asciiTheme="minorHAnsi" w:hAnsiTheme="minorHAnsi" w:cstheme="minorHAnsi"/>
                <w:iCs/>
                <w:sz w:val="20"/>
                <w:lang w:val="de-CH"/>
              </w:rPr>
            </w:pPr>
          </w:p>
          <w:p w14:paraId="79626D27" w14:textId="50026994" w:rsidR="00EA6F77" w:rsidRDefault="00EA6F77" w:rsidP="00AF2D2F">
            <w:pPr>
              <w:jc w:val="both"/>
              <w:rPr>
                <w:rFonts w:asciiTheme="minorHAnsi" w:hAnsiTheme="minorHAnsi" w:cstheme="minorHAnsi"/>
                <w:iCs/>
                <w:sz w:val="20"/>
                <w:lang w:val="de-CH"/>
              </w:rPr>
            </w:pPr>
          </w:p>
          <w:p w14:paraId="079928B6" w14:textId="19BB8EB5" w:rsidR="00EA6F77" w:rsidRDefault="00EA6F77" w:rsidP="00AF2D2F">
            <w:pPr>
              <w:jc w:val="both"/>
              <w:rPr>
                <w:rFonts w:asciiTheme="minorHAnsi" w:hAnsiTheme="minorHAnsi" w:cstheme="minorHAnsi"/>
                <w:iCs/>
                <w:sz w:val="20"/>
                <w:lang w:val="de-CH"/>
              </w:rPr>
            </w:pPr>
          </w:p>
          <w:p w14:paraId="4B5E7F42" w14:textId="77777777" w:rsidR="00EA6F77" w:rsidRDefault="00EA6F77" w:rsidP="00AF2D2F">
            <w:pPr>
              <w:jc w:val="both"/>
              <w:rPr>
                <w:rFonts w:asciiTheme="minorHAnsi" w:hAnsiTheme="minorHAnsi" w:cstheme="minorHAnsi"/>
                <w:iCs/>
                <w:sz w:val="20"/>
                <w:lang w:val="de-CH"/>
              </w:rPr>
            </w:pPr>
          </w:p>
          <w:p w14:paraId="5E82BDB7" w14:textId="77777777" w:rsidR="00EA6F77" w:rsidRDefault="00EA6F77" w:rsidP="00AF2D2F">
            <w:pPr>
              <w:jc w:val="both"/>
              <w:rPr>
                <w:rFonts w:asciiTheme="minorHAnsi" w:hAnsiTheme="minorHAnsi" w:cstheme="minorHAnsi"/>
                <w:iCs/>
                <w:sz w:val="20"/>
                <w:lang w:val="de-CH"/>
              </w:rPr>
            </w:pPr>
          </w:p>
          <w:p w14:paraId="58B4FA8F" w14:textId="77777777" w:rsidR="00EA6F77" w:rsidRDefault="00EA6F77" w:rsidP="00AF2D2F">
            <w:pPr>
              <w:jc w:val="both"/>
              <w:rPr>
                <w:rFonts w:asciiTheme="minorHAnsi" w:hAnsiTheme="minorHAnsi" w:cstheme="minorHAnsi"/>
                <w:iCs/>
                <w:sz w:val="20"/>
                <w:lang w:val="de-CH"/>
              </w:rPr>
            </w:pPr>
          </w:p>
          <w:p w14:paraId="31FD1B10" w14:textId="77777777" w:rsidR="00EA6F77" w:rsidRDefault="00EA6F77" w:rsidP="00AF2D2F">
            <w:pPr>
              <w:jc w:val="both"/>
              <w:rPr>
                <w:rFonts w:asciiTheme="minorHAnsi" w:hAnsiTheme="minorHAnsi" w:cstheme="minorHAnsi"/>
                <w:iCs/>
                <w:sz w:val="20"/>
                <w:lang w:val="de-CH"/>
              </w:rPr>
            </w:pPr>
          </w:p>
          <w:p w14:paraId="560409DB" w14:textId="77777777" w:rsidR="00EA6F77" w:rsidRDefault="00EA6F77" w:rsidP="00AF2D2F">
            <w:pPr>
              <w:jc w:val="both"/>
              <w:rPr>
                <w:rFonts w:asciiTheme="minorHAnsi" w:hAnsiTheme="minorHAnsi" w:cstheme="minorHAnsi"/>
                <w:iCs/>
                <w:sz w:val="20"/>
                <w:lang w:val="de-CH"/>
              </w:rPr>
            </w:pPr>
          </w:p>
          <w:p w14:paraId="73FAF69D" w14:textId="77777777" w:rsidR="00EA6F77" w:rsidRDefault="00EA6F77" w:rsidP="00AF2D2F">
            <w:pPr>
              <w:jc w:val="both"/>
              <w:rPr>
                <w:rFonts w:asciiTheme="minorHAnsi" w:hAnsiTheme="minorHAnsi" w:cstheme="minorHAnsi"/>
                <w:iCs/>
                <w:sz w:val="20"/>
                <w:lang w:val="de-CH"/>
              </w:rPr>
            </w:pPr>
          </w:p>
        </w:tc>
      </w:tr>
    </w:tbl>
    <w:p w14:paraId="5931E948" w14:textId="13D90997" w:rsidR="00793950" w:rsidRDefault="00793950" w:rsidP="001D243B">
      <w:pPr>
        <w:jc w:val="both"/>
        <w:rPr>
          <w:i/>
          <w:iCs/>
          <w:sz w:val="18"/>
          <w:lang w:val="de-CH"/>
        </w:rPr>
      </w:pPr>
    </w:p>
    <w:sectPr w:rsidR="00793950" w:rsidSect="007060A4">
      <w:type w:val="continuous"/>
      <w:pgSz w:w="11900" w:h="16840"/>
      <w:pgMar w:top="720" w:right="964" w:bottom="720" w:left="96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C86113" w14:textId="77777777" w:rsidR="002B53F1" w:rsidRDefault="002B53F1" w:rsidP="007060A4">
      <w:r>
        <w:separator/>
      </w:r>
    </w:p>
  </w:endnote>
  <w:endnote w:type="continuationSeparator" w:id="0">
    <w:p w14:paraId="3BECD835" w14:textId="77777777" w:rsidR="002B53F1" w:rsidRDefault="002B53F1" w:rsidP="007060A4">
      <w:r>
        <w:continuationSeparator/>
      </w:r>
    </w:p>
  </w:endnote>
  <w:endnote w:type="continuationNotice" w:id="1">
    <w:p w14:paraId="183C20BF" w14:textId="77777777" w:rsidR="002B53F1" w:rsidRDefault="002B53F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31456218"/>
      <w:docPartObj>
        <w:docPartGallery w:val="Page Numbers (Bottom of Page)"/>
        <w:docPartUnique/>
      </w:docPartObj>
    </w:sdtPr>
    <w:sdtContent>
      <w:p w14:paraId="5736D57D" w14:textId="0890313B" w:rsidR="001D243B" w:rsidRDefault="001D243B" w:rsidP="004766E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911B419" w14:textId="77777777" w:rsidR="001D243B" w:rsidRDefault="001D24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28794449"/>
      <w:docPartObj>
        <w:docPartGallery w:val="Page Numbers (Bottom of Page)"/>
        <w:docPartUnique/>
      </w:docPartObj>
    </w:sdtPr>
    <w:sdtContent>
      <w:p w14:paraId="6740F013" w14:textId="529AAB64" w:rsidR="001D243B" w:rsidRDefault="001D243B" w:rsidP="004766E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5DA000F" w14:textId="77777777" w:rsidR="001D243B" w:rsidRDefault="001D24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7D946" w14:textId="77777777" w:rsidR="002B53F1" w:rsidRDefault="002B53F1" w:rsidP="007060A4">
      <w:r>
        <w:separator/>
      </w:r>
    </w:p>
  </w:footnote>
  <w:footnote w:type="continuationSeparator" w:id="0">
    <w:p w14:paraId="0B1DC335" w14:textId="77777777" w:rsidR="002B53F1" w:rsidRDefault="002B53F1" w:rsidP="007060A4">
      <w:r>
        <w:continuationSeparator/>
      </w:r>
    </w:p>
  </w:footnote>
  <w:footnote w:type="continuationNotice" w:id="1">
    <w:p w14:paraId="319AAF03" w14:textId="77777777" w:rsidR="002B53F1" w:rsidRDefault="002B53F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50235357"/>
      <w:docPartObj>
        <w:docPartGallery w:val="Page Numbers (Top of Page)"/>
        <w:docPartUnique/>
      </w:docPartObj>
    </w:sdtPr>
    <w:sdtContent>
      <w:p w14:paraId="3F3D68E9" w14:textId="2684EEBF" w:rsidR="007060A4" w:rsidRDefault="007060A4" w:rsidP="00A95DBD">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56C8529" w14:textId="77777777" w:rsidR="007060A4" w:rsidRDefault="007060A4">
    <w:pPr>
      <w:pStyle w:val="Header"/>
    </w:pPr>
  </w:p>
  <w:p w14:paraId="490C6DF9" w14:textId="77777777" w:rsidR="00F558C0" w:rsidRDefault="00F558C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569B4"/>
    <w:multiLevelType w:val="hybridMultilevel"/>
    <w:tmpl w:val="FFD05412"/>
    <w:lvl w:ilvl="0" w:tplc="ED06A9E0">
      <w:start w:val="1"/>
      <w:numFmt w:val="bullet"/>
      <w:lvlText w:val="-"/>
      <w:lvlJc w:val="left"/>
      <w:pPr>
        <w:ind w:left="360" w:hanging="360"/>
      </w:pPr>
      <w:rPr>
        <w:rFonts w:ascii="Calibri" w:eastAsiaTheme="minorEastAsia" w:hAnsi="Calibri"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cs="Wingdings" w:hint="default"/>
      </w:rPr>
    </w:lvl>
    <w:lvl w:ilvl="3" w:tplc="08090001" w:tentative="1">
      <w:start w:val="1"/>
      <w:numFmt w:val="bullet"/>
      <w:lvlText w:val=""/>
      <w:lvlJc w:val="left"/>
      <w:pPr>
        <w:ind w:left="2520" w:hanging="360"/>
      </w:pPr>
      <w:rPr>
        <w:rFonts w:ascii="Symbol" w:hAnsi="Symbol" w:cs="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cs="Wingdings" w:hint="default"/>
      </w:rPr>
    </w:lvl>
    <w:lvl w:ilvl="6" w:tplc="08090001" w:tentative="1">
      <w:start w:val="1"/>
      <w:numFmt w:val="bullet"/>
      <w:lvlText w:val=""/>
      <w:lvlJc w:val="left"/>
      <w:pPr>
        <w:ind w:left="4680" w:hanging="360"/>
      </w:pPr>
      <w:rPr>
        <w:rFonts w:ascii="Symbol" w:hAnsi="Symbol" w:cs="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cs="Wingdings" w:hint="default"/>
      </w:rPr>
    </w:lvl>
  </w:abstractNum>
  <w:abstractNum w:abstractNumId="1" w15:restartNumberingAfterBreak="0">
    <w:nsid w:val="04FF539E"/>
    <w:multiLevelType w:val="hybridMultilevel"/>
    <w:tmpl w:val="1E8E960C"/>
    <w:lvl w:ilvl="0" w:tplc="08090001">
      <w:start w:val="1"/>
      <w:numFmt w:val="bullet"/>
      <w:lvlText w:val=""/>
      <w:lvlJc w:val="left"/>
      <w:pPr>
        <w:ind w:left="1448" w:hanging="360"/>
      </w:pPr>
      <w:rPr>
        <w:rFonts w:ascii="Symbol" w:hAnsi="Symbol" w:hint="default"/>
      </w:rPr>
    </w:lvl>
    <w:lvl w:ilvl="1" w:tplc="08090003" w:tentative="1">
      <w:start w:val="1"/>
      <w:numFmt w:val="bullet"/>
      <w:lvlText w:val="o"/>
      <w:lvlJc w:val="left"/>
      <w:pPr>
        <w:ind w:left="2168" w:hanging="360"/>
      </w:pPr>
      <w:rPr>
        <w:rFonts w:ascii="Courier New" w:hAnsi="Courier New" w:cs="Courier New" w:hint="default"/>
      </w:rPr>
    </w:lvl>
    <w:lvl w:ilvl="2" w:tplc="08090005" w:tentative="1">
      <w:start w:val="1"/>
      <w:numFmt w:val="bullet"/>
      <w:lvlText w:val=""/>
      <w:lvlJc w:val="left"/>
      <w:pPr>
        <w:ind w:left="2888" w:hanging="360"/>
      </w:pPr>
      <w:rPr>
        <w:rFonts w:ascii="Wingdings" w:hAnsi="Wingdings" w:hint="default"/>
      </w:rPr>
    </w:lvl>
    <w:lvl w:ilvl="3" w:tplc="08090001" w:tentative="1">
      <w:start w:val="1"/>
      <w:numFmt w:val="bullet"/>
      <w:lvlText w:val=""/>
      <w:lvlJc w:val="left"/>
      <w:pPr>
        <w:ind w:left="3608" w:hanging="360"/>
      </w:pPr>
      <w:rPr>
        <w:rFonts w:ascii="Symbol" w:hAnsi="Symbol" w:hint="default"/>
      </w:rPr>
    </w:lvl>
    <w:lvl w:ilvl="4" w:tplc="08090003" w:tentative="1">
      <w:start w:val="1"/>
      <w:numFmt w:val="bullet"/>
      <w:lvlText w:val="o"/>
      <w:lvlJc w:val="left"/>
      <w:pPr>
        <w:ind w:left="4328" w:hanging="360"/>
      </w:pPr>
      <w:rPr>
        <w:rFonts w:ascii="Courier New" w:hAnsi="Courier New" w:cs="Courier New" w:hint="default"/>
      </w:rPr>
    </w:lvl>
    <w:lvl w:ilvl="5" w:tplc="08090005" w:tentative="1">
      <w:start w:val="1"/>
      <w:numFmt w:val="bullet"/>
      <w:lvlText w:val=""/>
      <w:lvlJc w:val="left"/>
      <w:pPr>
        <w:ind w:left="5048" w:hanging="360"/>
      </w:pPr>
      <w:rPr>
        <w:rFonts w:ascii="Wingdings" w:hAnsi="Wingdings" w:hint="default"/>
      </w:rPr>
    </w:lvl>
    <w:lvl w:ilvl="6" w:tplc="08090001" w:tentative="1">
      <w:start w:val="1"/>
      <w:numFmt w:val="bullet"/>
      <w:lvlText w:val=""/>
      <w:lvlJc w:val="left"/>
      <w:pPr>
        <w:ind w:left="5768" w:hanging="360"/>
      </w:pPr>
      <w:rPr>
        <w:rFonts w:ascii="Symbol" w:hAnsi="Symbol" w:hint="default"/>
      </w:rPr>
    </w:lvl>
    <w:lvl w:ilvl="7" w:tplc="08090003" w:tentative="1">
      <w:start w:val="1"/>
      <w:numFmt w:val="bullet"/>
      <w:lvlText w:val="o"/>
      <w:lvlJc w:val="left"/>
      <w:pPr>
        <w:ind w:left="6488" w:hanging="360"/>
      </w:pPr>
      <w:rPr>
        <w:rFonts w:ascii="Courier New" w:hAnsi="Courier New" w:cs="Courier New" w:hint="default"/>
      </w:rPr>
    </w:lvl>
    <w:lvl w:ilvl="8" w:tplc="08090005" w:tentative="1">
      <w:start w:val="1"/>
      <w:numFmt w:val="bullet"/>
      <w:lvlText w:val=""/>
      <w:lvlJc w:val="left"/>
      <w:pPr>
        <w:ind w:left="7208" w:hanging="360"/>
      </w:pPr>
      <w:rPr>
        <w:rFonts w:ascii="Wingdings" w:hAnsi="Wingdings" w:hint="default"/>
      </w:rPr>
    </w:lvl>
  </w:abstractNum>
  <w:abstractNum w:abstractNumId="2" w15:restartNumberingAfterBreak="0">
    <w:nsid w:val="076B41DE"/>
    <w:multiLevelType w:val="hybridMultilevel"/>
    <w:tmpl w:val="4010247A"/>
    <w:lvl w:ilvl="0" w:tplc="1A86DD90">
      <w:start w:val="1"/>
      <w:numFmt w:val="bullet"/>
      <w:lvlText w:val="-"/>
      <w:lvlJc w:val="left"/>
      <w:pPr>
        <w:tabs>
          <w:tab w:val="num" w:pos="360"/>
        </w:tabs>
        <w:ind w:left="360" w:hanging="360"/>
      </w:pPr>
      <w:rPr>
        <w:rFonts w:ascii="Times New Roman" w:eastAsia="Times New Roman" w:hAnsi="Times New Roman" w:cs="Times New Roman" w:hint="default"/>
      </w:rPr>
    </w:lvl>
    <w:lvl w:ilvl="1" w:tplc="04070003" w:tentative="1">
      <w:start w:val="1"/>
      <w:numFmt w:val="bullet"/>
      <w:lvlText w:val="o"/>
      <w:lvlJc w:val="left"/>
      <w:pPr>
        <w:tabs>
          <w:tab w:val="num" w:pos="732"/>
        </w:tabs>
        <w:ind w:left="732" w:hanging="360"/>
      </w:pPr>
      <w:rPr>
        <w:rFonts w:ascii="Courier New" w:hAnsi="Courier New" w:cs="Courier New" w:hint="default"/>
      </w:rPr>
    </w:lvl>
    <w:lvl w:ilvl="2" w:tplc="04070005" w:tentative="1">
      <w:start w:val="1"/>
      <w:numFmt w:val="bullet"/>
      <w:lvlText w:val=""/>
      <w:lvlJc w:val="left"/>
      <w:pPr>
        <w:tabs>
          <w:tab w:val="num" w:pos="1452"/>
        </w:tabs>
        <w:ind w:left="1452" w:hanging="360"/>
      </w:pPr>
      <w:rPr>
        <w:rFonts w:ascii="Wingdings" w:hAnsi="Wingdings" w:hint="default"/>
      </w:rPr>
    </w:lvl>
    <w:lvl w:ilvl="3" w:tplc="04070001" w:tentative="1">
      <w:start w:val="1"/>
      <w:numFmt w:val="bullet"/>
      <w:lvlText w:val=""/>
      <w:lvlJc w:val="left"/>
      <w:pPr>
        <w:tabs>
          <w:tab w:val="num" w:pos="2172"/>
        </w:tabs>
        <w:ind w:left="2172" w:hanging="360"/>
      </w:pPr>
      <w:rPr>
        <w:rFonts w:ascii="Symbol" w:hAnsi="Symbol" w:hint="default"/>
      </w:rPr>
    </w:lvl>
    <w:lvl w:ilvl="4" w:tplc="04070003" w:tentative="1">
      <w:start w:val="1"/>
      <w:numFmt w:val="bullet"/>
      <w:lvlText w:val="o"/>
      <w:lvlJc w:val="left"/>
      <w:pPr>
        <w:tabs>
          <w:tab w:val="num" w:pos="2892"/>
        </w:tabs>
        <w:ind w:left="2892" w:hanging="360"/>
      </w:pPr>
      <w:rPr>
        <w:rFonts w:ascii="Courier New" w:hAnsi="Courier New" w:cs="Courier New" w:hint="default"/>
      </w:rPr>
    </w:lvl>
    <w:lvl w:ilvl="5" w:tplc="04070005" w:tentative="1">
      <w:start w:val="1"/>
      <w:numFmt w:val="bullet"/>
      <w:lvlText w:val=""/>
      <w:lvlJc w:val="left"/>
      <w:pPr>
        <w:tabs>
          <w:tab w:val="num" w:pos="3612"/>
        </w:tabs>
        <w:ind w:left="3612" w:hanging="360"/>
      </w:pPr>
      <w:rPr>
        <w:rFonts w:ascii="Wingdings" w:hAnsi="Wingdings" w:hint="default"/>
      </w:rPr>
    </w:lvl>
    <w:lvl w:ilvl="6" w:tplc="04070001" w:tentative="1">
      <w:start w:val="1"/>
      <w:numFmt w:val="bullet"/>
      <w:lvlText w:val=""/>
      <w:lvlJc w:val="left"/>
      <w:pPr>
        <w:tabs>
          <w:tab w:val="num" w:pos="4332"/>
        </w:tabs>
        <w:ind w:left="4332" w:hanging="360"/>
      </w:pPr>
      <w:rPr>
        <w:rFonts w:ascii="Symbol" w:hAnsi="Symbol" w:hint="default"/>
      </w:rPr>
    </w:lvl>
    <w:lvl w:ilvl="7" w:tplc="04070003" w:tentative="1">
      <w:start w:val="1"/>
      <w:numFmt w:val="bullet"/>
      <w:lvlText w:val="o"/>
      <w:lvlJc w:val="left"/>
      <w:pPr>
        <w:tabs>
          <w:tab w:val="num" w:pos="5052"/>
        </w:tabs>
        <w:ind w:left="5052" w:hanging="360"/>
      </w:pPr>
      <w:rPr>
        <w:rFonts w:ascii="Courier New" w:hAnsi="Courier New" w:cs="Courier New" w:hint="default"/>
      </w:rPr>
    </w:lvl>
    <w:lvl w:ilvl="8" w:tplc="04070005" w:tentative="1">
      <w:start w:val="1"/>
      <w:numFmt w:val="bullet"/>
      <w:lvlText w:val=""/>
      <w:lvlJc w:val="left"/>
      <w:pPr>
        <w:tabs>
          <w:tab w:val="num" w:pos="5772"/>
        </w:tabs>
        <w:ind w:left="5772" w:hanging="360"/>
      </w:pPr>
      <w:rPr>
        <w:rFonts w:ascii="Wingdings" w:hAnsi="Wingdings" w:hint="default"/>
      </w:rPr>
    </w:lvl>
  </w:abstractNum>
  <w:abstractNum w:abstractNumId="3" w15:restartNumberingAfterBreak="0">
    <w:nsid w:val="0C960FAB"/>
    <w:multiLevelType w:val="hybridMultilevel"/>
    <w:tmpl w:val="AB44E2BE"/>
    <w:lvl w:ilvl="0" w:tplc="E5D47BEA">
      <w:start w:val="1"/>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4" w15:restartNumberingAfterBreak="0">
    <w:nsid w:val="0ECC4A02"/>
    <w:multiLevelType w:val="hybridMultilevel"/>
    <w:tmpl w:val="31C6F45A"/>
    <w:lvl w:ilvl="0" w:tplc="0807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9697E64"/>
    <w:multiLevelType w:val="hybridMultilevel"/>
    <w:tmpl w:val="0D0AAE12"/>
    <w:lvl w:ilvl="0" w:tplc="ED06A9E0">
      <w:start w:val="1"/>
      <w:numFmt w:val="bullet"/>
      <w:lvlText w:val="-"/>
      <w:lvlJc w:val="left"/>
      <w:pPr>
        <w:ind w:left="360" w:hanging="360"/>
      </w:pPr>
      <w:rPr>
        <w:rFonts w:ascii="Calibri" w:eastAsiaTheme="minorEastAsia" w:hAnsi="Calibri"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cs="Wingdings" w:hint="default"/>
      </w:rPr>
    </w:lvl>
    <w:lvl w:ilvl="3" w:tplc="08090001" w:tentative="1">
      <w:start w:val="1"/>
      <w:numFmt w:val="bullet"/>
      <w:lvlText w:val=""/>
      <w:lvlJc w:val="left"/>
      <w:pPr>
        <w:ind w:left="2520" w:hanging="360"/>
      </w:pPr>
      <w:rPr>
        <w:rFonts w:ascii="Symbol" w:hAnsi="Symbol" w:cs="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cs="Wingdings" w:hint="default"/>
      </w:rPr>
    </w:lvl>
    <w:lvl w:ilvl="6" w:tplc="08090001" w:tentative="1">
      <w:start w:val="1"/>
      <w:numFmt w:val="bullet"/>
      <w:lvlText w:val=""/>
      <w:lvlJc w:val="left"/>
      <w:pPr>
        <w:ind w:left="4680" w:hanging="360"/>
      </w:pPr>
      <w:rPr>
        <w:rFonts w:ascii="Symbol" w:hAnsi="Symbol" w:cs="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cs="Wingdings" w:hint="default"/>
      </w:rPr>
    </w:lvl>
  </w:abstractNum>
  <w:abstractNum w:abstractNumId="6" w15:restartNumberingAfterBreak="0">
    <w:nsid w:val="19F91E07"/>
    <w:multiLevelType w:val="hybridMultilevel"/>
    <w:tmpl w:val="73C84F68"/>
    <w:lvl w:ilvl="0" w:tplc="1A86DD90">
      <w:start w:val="1"/>
      <w:numFmt w:val="bullet"/>
      <w:lvlText w:val="-"/>
      <w:lvlJc w:val="left"/>
      <w:pPr>
        <w:tabs>
          <w:tab w:val="num" w:pos="1068"/>
        </w:tabs>
        <w:ind w:left="1068" w:hanging="360"/>
      </w:pPr>
      <w:rPr>
        <w:rFonts w:ascii="Times New Roman" w:eastAsia="Times New Roman" w:hAnsi="Times New Roman" w:cs="Times New Roman" w:hint="default"/>
      </w:rPr>
    </w:lvl>
    <w:lvl w:ilvl="1" w:tplc="04070003" w:tentative="1">
      <w:start w:val="1"/>
      <w:numFmt w:val="bullet"/>
      <w:lvlText w:val="o"/>
      <w:lvlJc w:val="left"/>
      <w:pPr>
        <w:tabs>
          <w:tab w:val="num" w:pos="1788"/>
        </w:tabs>
        <w:ind w:left="1788" w:hanging="360"/>
      </w:pPr>
      <w:rPr>
        <w:rFonts w:ascii="Courier New" w:hAnsi="Courier New" w:cs="Courier New" w:hint="default"/>
      </w:rPr>
    </w:lvl>
    <w:lvl w:ilvl="2" w:tplc="04070005" w:tentative="1">
      <w:start w:val="1"/>
      <w:numFmt w:val="bullet"/>
      <w:lvlText w:val=""/>
      <w:lvlJc w:val="left"/>
      <w:pPr>
        <w:tabs>
          <w:tab w:val="num" w:pos="2508"/>
        </w:tabs>
        <w:ind w:left="2508" w:hanging="360"/>
      </w:pPr>
      <w:rPr>
        <w:rFonts w:ascii="Wingdings" w:hAnsi="Wingdings" w:hint="default"/>
      </w:rPr>
    </w:lvl>
    <w:lvl w:ilvl="3" w:tplc="04070001" w:tentative="1">
      <w:start w:val="1"/>
      <w:numFmt w:val="bullet"/>
      <w:lvlText w:val=""/>
      <w:lvlJc w:val="left"/>
      <w:pPr>
        <w:tabs>
          <w:tab w:val="num" w:pos="3228"/>
        </w:tabs>
        <w:ind w:left="3228" w:hanging="360"/>
      </w:pPr>
      <w:rPr>
        <w:rFonts w:ascii="Symbol" w:hAnsi="Symbol" w:hint="default"/>
      </w:rPr>
    </w:lvl>
    <w:lvl w:ilvl="4" w:tplc="04070003" w:tentative="1">
      <w:start w:val="1"/>
      <w:numFmt w:val="bullet"/>
      <w:lvlText w:val="o"/>
      <w:lvlJc w:val="left"/>
      <w:pPr>
        <w:tabs>
          <w:tab w:val="num" w:pos="3948"/>
        </w:tabs>
        <w:ind w:left="3948" w:hanging="360"/>
      </w:pPr>
      <w:rPr>
        <w:rFonts w:ascii="Courier New" w:hAnsi="Courier New" w:cs="Courier New" w:hint="default"/>
      </w:rPr>
    </w:lvl>
    <w:lvl w:ilvl="5" w:tplc="04070005" w:tentative="1">
      <w:start w:val="1"/>
      <w:numFmt w:val="bullet"/>
      <w:lvlText w:val=""/>
      <w:lvlJc w:val="left"/>
      <w:pPr>
        <w:tabs>
          <w:tab w:val="num" w:pos="4668"/>
        </w:tabs>
        <w:ind w:left="4668" w:hanging="360"/>
      </w:pPr>
      <w:rPr>
        <w:rFonts w:ascii="Wingdings" w:hAnsi="Wingdings" w:hint="default"/>
      </w:rPr>
    </w:lvl>
    <w:lvl w:ilvl="6" w:tplc="04070001" w:tentative="1">
      <w:start w:val="1"/>
      <w:numFmt w:val="bullet"/>
      <w:lvlText w:val=""/>
      <w:lvlJc w:val="left"/>
      <w:pPr>
        <w:tabs>
          <w:tab w:val="num" w:pos="5388"/>
        </w:tabs>
        <w:ind w:left="5388" w:hanging="360"/>
      </w:pPr>
      <w:rPr>
        <w:rFonts w:ascii="Symbol" w:hAnsi="Symbol" w:hint="default"/>
      </w:rPr>
    </w:lvl>
    <w:lvl w:ilvl="7" w:tplc="04070003" w:tentative="1">
      <w:start w:val="1"/>
      <w:numFmt w:val="bullet"/>
      <w:lvlText w:val="o"/>
      <w:lvlJc w:val="left"/>
      <w:pPr>
        <w:tabs>
          <w:tab w:val="num" w:pos="6108"/>
        </w:tabs>
        <w:ind w:left="6108" w:hanging="360"/>
      </w:pPr>
      <w:rPr>
        <w:rFonts w:ascii="Courier New" w:hAnsi="Courier New" w:cs="Courier New" w:hint="default"/>
      </w:rPr>
    </w:lvl>
    <w:lvl w:ilvl="8" w:tplc="04070005" w:tentative="1">
      <w:start w:val="1"/>
      <w:numFmt w:val="bullet"/>
      <w:lvlText w:val=""/>
      <w:lvlJc w:val="left"/>
      <w:pPr>
        <w:tabs>
          <w:tab w:val="num" w:pos="6828"/>
        </w:tabs>
        <w:ind w:left="6828" w:hanging="360"/>
      </w:pPr>
      <w:rPr>
        <w:rFonts w:ascii="Wingdings" w:hAnsi="Wingdings" w:hint="default"/>
      </w:rPr>
    </w:lvl>
  </w:abstractNum>
  <w:abstractNum w:abstractNumId="7" w15:restartNumberingAfterBreak="0">
    <w:nsid w:val="21B66FB0"/>
    <w:multiLevelType w:val="hybridMultilevel"/>
    <w:tmpl w:val="85708EB0"/>
    <w:lvl w:ilvl="0" w:tplc="1A86DD90">
      <w:start w:val="1"/>
      <w:numFmt w:val="bullet"/>
      <w:lvlText w:val="-"/>
      <w:lvlJc w:val="left"/>
      <w:pPr>
        <w:tabs>
          <w:tab w:val="num" w:pos="360"/>
        </w:tabs>
        <w:ind w:left="360" w:hanging="360"/>
      </w:pPr>
      <w:rPr>
        <w:rFonts w:ascii="Times New Roman" w:eastAsia="Times New Roman" w:hAnsi="Times New Roman" w:cs="Times New Roman" w:hint="default"/>
      </w:rPr>
    </w:lvl>
    <w:lvl w:ilvl="1" w:tplc="04070003" w:tentative="1">
      <w:start w:val="1"/>
      <w:numFmt w:val="bullet"/>
      <w:lvlText w:val="o"/>
      <w:lvlJc w:val="left"/>
      <w:pPr>
        <w:tabs>
          <w:tab w:val="num" w:pos="732"/>
        </w:tabs>
        <w:ind w:left="732" w:hanging="360"/>
      </w:pPr>
      <w:rPr>
        <w:rFonts w:ascii="Courier New" w:hAnsi="Courier New" w:cs="Courier New" w:hint="default"/>
      </w:rPr>
    </w:lvl>
    <w:lvl w:ilvl="2" w:tplc="04070005" w:tentative="1">
      <w:start w:val="1"/>
      <w:numFmt w:val="bullet"/>
      <w:lvlText w:val=""/>
      <w:lvlJc w:val="left"/>
      <w:pPr>
        <w:tabs>
          <w:tab w:val="num" w:pos="1452"/>
        </w:tabs>
        <w:ind w:left="1452" w:hanging="360"/>
      </w:pPr>
      <w:rPr>
        <w:rFonts w:ascii="Wingdings" w:hAnsi="Wingdings" w:hint="default"/>
      </w:rPr>
    </w:lvl>
    <w:lvl w:ilvl="3" w:tplc="04070001" w:tentative="1">
      <w:start w:val="1"/>
      <w:numFmt w:val="bullet"/>
      <w:lvlText w:val=""/>
      <w:lvlJc w:val="left"/>
      <w:pPr>
        <w:tabs>
          <w:tab w:val="num" w:pos="2172"/>
        </w:tabs>
        <w:ind w:left="2172" w:hanging="360"/>
      </w:pPr>
      <w:rPr>
        <w:rFonts w:ascii="Symbol" w:hAnsi="Symbol" w:hint="default"/>
      </w:rPr>
    </w:lvl>
    <w:lvl w:ilvl="4" w:tplc="04070003" w:tentative="1">
      <w:start w:val="1"/>
      <w:numFmt w:val="bullet"/>
      <w:lvlText w:val="o"/>
      <w:lvlJc w:val="left"/>
      <w:pPr>
        <w:tabs>
          <w:tab w:val="num" w:pos="2892"/>
        </w:tabs>
        <w:ind w:left="2892" w:hanging="360"/>
      </w:pPr>
      <w:rPr>
        <w:rFonts w:ascii="Courier New" w:hAnsi="Courier New" w:cs="Courier New" w:hint="default"/>
      </w:rPr>
    </w:lvl>
    <w:lvl w:ilvl="5" w:tplc="04070005" w:tentative="1">
      <w:start w:val="1"/>
      <w:numFmt w:val="bullet"/>
      <w:lvlText w:val=""/>
      <w:lvlJc w:val="left"/>
      <w:pPr>
        <w:tabs>
          <w:tab w:val="num" w:pos="3612"/>
        </w:tabs>
        <w:ind w:left="3612" w:hanging="360"/>
      </w:pPr>
      <w:rPr>
        <w:rFonts w:ascii="Wingdings" w:hAnsi="Wingdings" w:hint="default"/>
      </w:rPr>
    </w:lvl>
    <w:lvl w:ilvl="6" w:tplc="04070001" w:tentative="1">
      <w:start w:val="1"/>
      <w:numFmt w:val="bullet"/>
      <w:lvlText w:val=""/>
      <w:lvlJc w:val="left"/>
      <w:pPr>
        <w:tabs>
          <w:tab w:val="num" w:pos="4332"/>
        </w:tabs>
        <w:ind w:left="4332" w:hanging="360"/>
      </w:pPr>
      <w:rPr>
        <w:rFonts w:ascii="Symbol" w:hAnsi="Symbol" w:hint="default"/>
      </w:rPr>
    </w:lvl>
    <w:lvl w:ilvl="7" w:tplc="04070003" w:tentative="1">
      <w:start w:val="1"/>
      <w:numFmt w:val="bullet"/>
      <w:lvlText w:val="o"/>
      <w:lvlJc w:val="left"/>
      <w:pPr>
        <w:tabs>
          <w:tab w:val="num" w:pos="5052"/>
        </w:tabs>
        <w:ind w:left="5052" w:hanging="360"/>
      </w:pPr>
      <w:rPr>
        <w:rFonts w:ascii="Courier New" w:hAnsi="Courier New" w:cs="Courier New" w:hint="default"/>
      </w:rPr>
    </w:lvl>
    <w:lvl w:ilvl="8" w:tplc="04070005" w:tentative="1">
      <w:start w:val="1"/>
      <w:numFmt w:val="bullet"/>
      <w:lvlText w:val=""/>
      <w:lvlJc w:val="left"/>
      <w:pPr>
        <w:tabs>
          <w:tab w:val="num" w:pos="5772"/>
        </w:tabs>
        <w:ind w:left="5772" w:hanging="360"/>
      </w:pPr>
      <w:rPr>
        <w:rFonts w:ascii="Wingdings" w:hAnsi="Wingdings" w:hint="default"/>
      </w:rPr>
    </w:lvl>
  </w:abstractNum>
  <w:abstractNum w:abstractNumId="8" w15:restartNumberingAfterBreak="0">
    <w:nsid w:val="2F16093C"/>
    <w:multiLevelType w:val="hybridMultilevel"/>
    <w:tmpl w:val="E034BDB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3754552A"/>
    <w:multiLevelType w:val="hybridMultilevel"/>
    <w:tmpl w:val="8D4ACD4C"/>
    <w:lvl w:ilvl="0" w:tplc="858812B6">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39A353EA"/>
    <w:multiLevelType w:val="singleLevel"/>
    <w:tmpl w:val="01C2C0D8"/>
    <w:lvl w:ilvl="0">
      <w:start w:val="1"/>
      <w:numFmt w:val="decimal"/>
      <w:lvlText w:val="%1."/>
      <w:legacy w:legacy="1" w:legacySpace="0" w:legacyIndent="283"/>
      <w:lvlJc w:val="left"/>
      <w:pPr>
        <w:ind w:left="283" w:hanging="283"/>
      </w:pPr>
    </w:lvl>
  </w:abstractNum>
  <w:abstractNum w:abstractNumId="11" w15:restartNumberingAfterBreak="0">
    <w:nsid w:val="42AA3F5E"/>
    <w:multiLevelType w:val="hybridMultilevel"/>
    <w:tmpl w:val="0EC03F44"/>
    <w:lvl w:ilvl="0" w:tplc="ED06A9E0">
      <w:start w:val="1"/>
      <w:numFmt w:val="bullet"/>
      <w:lvlText w:val="-"/>
      <w:lvlJc w:val="left"/>
      <w:pPr>
        <w:ind w:left="360" w:hanging="360"/>
      </w:pPr>
      <w:rPr>
        <w:rFonts w:ascii="Calibri" w:eastAsiaTheme="minorEastAsia" w:hAnsi="Calibri"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cs="Wingdings" w:hint="default"/>
      </w:rPr>
    </w:lvl>
    <w:lvl w:ilvl="3" w:tplc="08090001" w:tentative="1">
      <w:start w:val="1"/>
      <w:numFmt w:val="bullet"/>
      <w:lvlText w:val=""/>
      <w:lvlJc w:val="left"/>
      <w:pPr>
        <w:ind w:left="2520" w:hanging="360"/>
      </w:pPr>
      <w:rPr>
        <w:rFonts w:ascii="Symbol" w:hAnsi="Symbol" w:cs="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cs="Wingdings" w:hint="default"/>
      </w:rPr>
    </w:lvl>
    <w:lvl w:ilvl="6" w:tplc="08090001" w:tentative="1">
      <w:start w:val="1"/>
      <w:numFmt w:val="bullet"/>
      <w:lvlText w:val=""/>
      <w:lvlJc w:val="left"/>
      <w:pPr>
        <w:ind w:left="4680" w:hanging="360"/>
      </w:pPr>
      <w:rPr>
        <w:rFonts w:ascii="Symbol" w:hAnsi="Symbol" w:cs="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cs="Wingdings" w:hint="default"/>
      </w:rPr>
    </w:lvl>
  </w:abstractNum>
  <w:abstractNum w:abstractNumId="12" w15:restartNumberingAfterBreak="0">
    <w:nsid w:val="5B89584B"/>
    <w:multiLevelType w:val="hybridMultilevel"/>
    <w:tmpl w:val="F76C7CE8"/>
    <w:lvl w:ilvl="0" w:tplc="08070017">
      <w:start w:val="1"/>
      <w:numFmt w:val="lowerLetter"/>
      <w:lvlText w:val="%1)"/>
      <w:lvlJc w:val="left"/>
      <w:pPr>
        <w:ind w:left="1068" w:hanging="360"/>
      </w:pPr>
      <w:rPr>
        <w:rFonts w:hint="default"/>
      </w:rPr>
    </w:lvl>
    <w:lvl w:ilvl="1" w:tplc="04070003" w:tentative="1">
      <w:start w:val="1"/>
      <w:numFmt w:val="bullet"/>
      <w:lvlText w:val="o"/>
      <w:lvlJc w:val="left"/>
      <w:pPr>
        <w:tabs>
          <w:tab w:val="num" w:pos="1788"/>
        </w:tabs>
        <w:ind w:left="1788" w:hanging="360"/>
      </w:pPr>
      <w:rPr>
        <w:rFonts w:ascii="Courier New" w:hAnsi="Courier New" w:cs="Courier New" w:hint="default"/>
      </w:rPr>
    </w:lvl>
    <w:lvl w:ilvl="2" w:tplc="04070005" w:tentative="1">
      <w:start w:val="1"/>
      <w:numFmt w:val="bullet"/>
      <w:lvlText w:val=""/>
      <w:lvlJc w:val="left"/>
      <w:pPr>
        <w:tabs>
          <w:tab w:val="num" w:pos="2508"/>
        </w:tabs>
        <w:ind w:left="2508" w:hanging="360"/>
      </w:pPr>
      <w:rPr>
        <w:rFonts w:ascii="Wingdings" w:hAnsi="Wingdings" w:hint="default"/>
      </w:rPr>
    </w:lvl>
    <w:lvl w:ilvl="3" w:tplc="04070001" w:tentative="1">
      <w:start w:val="1"/>
      <w:numFmt w:val="bullet"/>
      <w:lvlText w:val=""/>
      <w:lvlJc w:val="left"/>
      <w:pPr>
        <w:tabs>
          <w:tab w:val="num" w:pos="3228"/>
        </w:tabs>
        <w:ind w:left="3228" w:hanging="360"/>
      </w:pPr>
      <w:rPr>
        <w:rFonts w:ascii="Symbol" w:hAnsi="Symbol" w:hint="default"/>
      </w:rPr>
    </w:lvl>
    <w:lvl w:ilvl="4" w:tplc="04070003" w:tentative="1">
      <w:start w:val="1"/>
      <w:numFmt w:val="bullet"/>
      <w:lvlText w:val="o"/>
      <w:lvlJc w:val="left"/>
      <w:pPr>
        <w:tabs>
          <w:tab w:val="num" w:pos="3948"/>
        </w:tabs>
        <w:ind w:left="3948" w:hanging="360"/>
      </w:pPr>
      <w:rPr>
        <w:rFonts w:ascii="Courier New" w:hAnsi="Courier New" w:cs="Courier New" w:hint="default"/>
      </w:rPr>
    </w:lvl>
    <w:lvl w:ilvl="5" w:tplc="04070005" w:tentative="1">
      <w:start w:val="1"/>
      <w:numFmt w:val="bullet"/>
      <w:lvlText w:val=""/>
      <w:lvlJc w:val="left"/>
      <w:pPr>
        <w:tabs>
          <w:tab w:val="num" w:pos="4668"/>
        </w:tabs>
        <w:ind w:left="4668" w:hanging="360"/>
      </w:pPr>
      <w:rPr>
        <w:rFonts w:ascii="Wingdings" w:hAnsi="Wingdings" w:hint="default"/>
      </w:rPr>
    </w:lvl>
    <w:lvl w:ilvl="6" w:tplc="04070001" w:tentative="1">
      <w:start w:val="1"/>
      <w:numFmt w:val="bullet"/>
      <w:lvlText w:val=""/>
      <w:lvlJc w:val="left"/>
      <w:pPr>
        <w:tabs>
          <w:tab w:val="num" w:pos="5388"/>
        </w:tabs>
        <w:ind w:left="5388" w:hanging="360"/>
      </w:pPr>
      <w:rPr>
        <w:rFonts w:ascii="Symbol" w:hAnsi="Symbol" w:hint="default"/>
      </w:rPr>
    </w:lvl>
    <w:lvl w:ilvl="7" w:tplc="04070003" w:tentative="1">
      <w:start w:val="1"/>
      <w:numFmt w:val="bullet"/>
      <w:lvlText w:val="o"/>
      <w:lvlJc w:val="left"/>
      <w:pPr>
        <w:tabs>
          <w:tab w:val="num" w:pos="6108"/>
        </w:tabs>
        <w:ind w:left="6108" w:hanging="360"/>
      </w:pPr>
      <w:rPr>
        <w:rFonts w:ascii="Courier New" w:hAnsi="Courier New" w:cs="Courier New" w:hint="default"/>
      </w:rPr>
    </w:lvl>
    <w:lvl w:ilvl="8" w:tplc="04070005" w:tentative="1">
      <w:start w:val="1"/>
      <w:numFmt w:val="bullet"/>
      <w:lvlText w:val=""/>
      <w:lvlJc w:val="left"/>
      <w:pPr>
        <w:tabs>
          <w:tab w:val="num" w:pos="6828"/>
        </w:tabs>
        <w:ind w:left="6828" w:hanging="360"/>
      </w:pPr>
      <w:rPr>
        <w:rFonts w:ascii="Wingdings" w:hAnsi="Wingdings" w:hint="default"/>
      </w:rPr>
    </w:lvl>
  </w:abstractNum>
  <w:abstractNum w:abstractNumId="13" w15:restartNumberingAfterBreak="0">
    <w:nsid w:val="5D154266"/>
    <w:multiLevelType w:val="singleLevel"/>
    <w:tmpl w:val="01C2C0D8"/>
    <w:lvl w:ilvl="0">
      <w:start w:val="1"/>
      <w:numFmt w:val="decimal"/>
      <w:lvlText w:val="%1."/>
      <w:legacy w:legacy="1" w:legacySpace="0" w:legacyIndent="283"/>
      <w:lvlJc w:val="left"/>
      <w:pPr>
        <w:ind w:left="283" w:hanging="283"/>
      </w:pPr>
    </w:lvl>
  </w:abstractNum>
  <w:abstractNum w:abstractNumId="14" w15:restartNumberingAfterBreak="0">
    <w:nsid w:val="753D7B25"/>
    <w:multiLevelType w:val="hybridMultilevel"/>
    <w:tmpl w:val="FD38D3BA"/>
    <w:lvl w:ilvl="0" w:tplc="FFFFFFFF">
      <w:start w:val="1"/>
      <w:numFmt w:val="decimal"/>
      <w:lvlText w:val="%1."/>
      <w:lvlJc w:val="left"/>
      <w:pPr>
        <w:tabs>
          <w:tab w:val="num" w:pos="360"/>
        </w:tabs>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10337255">
    <w:abstractNumId w:val="10"/>
  </w:num>
  <w:num w:numId="2" w16cid:durableId="397823379">
    <w:abstractNumId w:val="13"/>
  </w:num>
  <w:num w:numId="3" w16cid:durableId="1135677653">
    <w:abstractNumId w:val="3"/>
  </w:num>
  <w:num w:numId="4" w16cid:durableId="1943761911">
    <w:abstractNumId w:val="6"/>
  </w:num>
  <w:num w:numId="5" w16cid:durableId="860630422">
    <w:abstractNumId w:val="11"/>
  </w:num>
  <w:num w:numId="6" w16cid:durableId="2073654819">
    <w:abstractNumId w:val="4"/>
  </w:num>
  <w:num w:numId="7" w16cid:durableId="234557754">
    <w:abstractNumId w:val="0"/>
  </w:num>
  <w:num w:numId="8" w16cid:durableId="966423910">
    <w:abstractNumId w:val="5"/>
  </w:num>
  <w:num w:numId="9" w16cid:durableId="1581596093">
    <w:abstractNumId w:val="12"/>
  </w:num>
  <w:num w:numId="10" w16cid:durableId="806818540">
    <w:abstractNumId w:val="8"/>
  </w:num>
  <w:num w:numId="11" w16cid:durableId="359092893">
    <w:abstractNumId w:val="1"/>
  </w:num>
  <w:num w:numId="12" w16cid:durableId="1575385747">
    <w:abstractNumId w:val="7"/>
  </w:num>
  <w:num w:numId="13" w16cid:durableId="238758914">
    <w:abstractNumId w:val="2"/>
  </w:num>
  <w:num w:numId="14" w16cid:durableId="1260482902">
    <w:abstractNumId w:val="14"/>
  </w:num>
  <w:num w:numId="15" w16cid:durableId="6255520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2"/>
  <w:hideSpellingErrors/>
  <w:hideGrammaticalErrors/>
  <w:proofState w:spelling="clean" w:grammar="clean"/>
  <w:defaultTabStop w:val="720"/>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950"/>
    <w:rsid w:val="00002CE3"/>
    <w:rsid w:val="00023EC7"/>
    <w:rsid w:val="00073AD8"/>
    <w:rsid w:val="00086981"/>
    <w:rsid w:val="000A41E0"/>
    <w:rsid w:val="000B7BD5"/>
    <w:rsid w:val="000C4196"/>
    <w:rsid w:val="000F06F2"/>
    <w:rsid w:val="00100EF6"/>
    <w:rsid w:val="001155E4"/>
    <w:rsid w:val="00194EFA"/>
    <w:rsid w:val="001A617F"/>
    <w:rsid w:val="001C01BC"/>
    <w:rsid w:val="001D243B"/>
    <w:rsid w:val="001E67B7"/>
    <w:rsid w:val="00226875"/>
    <w:rsid w:val="00237BE9"/>
    <w:rsid w:val="0024082E"/>
    <w:rsid w:val="00246E15"/>
    <w:rsid w:val="00253E00"/>
    <w:rsid w:val="00293006"/>
    <w:rsid w:val="002A5FB8"/>
    <w:rsid w:val="002B53F1"/>
    <w:rsid w:val="002B5D81"/>
    <w:rsid w:val="002C346B"/>
    <w:rsid w:val="002E41D4"/>
    <w:rsid w:val="002E5EFC"/>
    <w:rsid w:val="0031484A"/>
    <w:rsid w:val="003462B2"/>
    <w:rsid w:val="003725AE"/>
    <w:rsid w:val="003F0D62"/>
    <w:rsid w:val="003F7832"/>
    <w:rsid w:val="003F7EB7"/>
    <w:rsid w:val="0040399E"/>
    <w:rsid w:val="00437FEA"/>
    <w:rsid w:val="0044210A"/>
    <w:rsid w:val="0047426B"/>
    <w:rsid w:val="00477AA1"/>
    <w:rsid w:val="004A2759"/>
    <w:rsid w:val="004F6FDD"/>
    <w:rsid w:val="004F7B86"/>
    <w:rsid w:val="005452D3"/>
    <w:rsid w:val="00571675"/>
    <w:rsid w:val="00587C3A"/>
    <w:rsid w:val="005B7260"/>
    <w:rsid w:val="005C79A5"/>
    <w:rsid w:val="005E44F5"/>
    <w:rsid w:val="006204CB"/>
    <w:rsid w:val="006373D8"/>
    <w:rsid w:val="00662FBB"/>
    <w:rsid w:val="006823F9"/>
    <w:rsid w:val="006A4F5E"/>
    <w:rsid w:val="006A52CF"/>
    <w:rsid w:val="006B3703"/>
    <w:rsid w:val="006D3E25"/>
    <w:rsid w:val="006E6BE0"/>
    <w:rsid w:val="006F09A4"/>
    <w:rsid w:val="007060A4"/>
    <w:rsid w:val="007272D7"/>
    <w:rsid w:val="007373CB"/>
    <w:rsid w:val="00743C8F"/>
    <w:rsid w:val="00764CD4"/>
    <w:rsid w:val="00774A07"/>
    <w:rsid w:val="00793950"/>
    <w:rsid w:val="00794D52"/>
    <w:rsid w:val="007C1D66"/>
    <w:rsid w:val="007D3BD5"/>
    <w:rsid w:val="007D7C6B"/>
    <w:rsid w:val="00817444"/>
    <w:rsid w:val="00821DF5"/>
    <w:rsid w:val="008265E3"/>
    <w:rsid w:val="008416FD"/>
    <w:rsid w:val="00854F0E"/>
    <w:rsid w:val="0089168D"/>
    <w:rsid w:val="008F0E31"/>
    <w:rsid w:val="00900D1F"/>
    <w:rsid w:val="009300B3"/>
    <w:rsid w:val="00957DFD"/>
    <w:rsid w:val="009629C0"/>
    <w:rsid w:val="00973CF4"/>
    <w:rsid w:val="009A4C80"/>
    <w:rsid w:val="009B5C24"/>
    <w:rsid w:val="009E2291"/>
    <w:rsid w:val="00A34D01"/>
    <w:rsid w:val="00A7154D"/>
    <w:rsid w:val="00A71CBA"/>
    <w:rsid w:val="00A90020"/>
    <w:rsid w:val="00A90859"/>
    <w:rsid w:val="00A95DBD"/>
    <w:rsid w:val="00AA47C8"/>
    <w:rsid w:val="00AD51A8"/>
    <w:rsid w:val="00AE3C1E"/>
    <w:rsid w:val="00AF1334"/>
    <w:rsid w:val="00AF66EA"/>
    <w:rsid w:val="00B013F2"/>
    <w:rsid w:val="00B2462E"/>
    <w:rsid w:val="00B277CA"/>
    <w:rsid w:val="00B44E59"/>
    <w:rsid w:val="00B725E6"/>
    <w:rsid w:val="00B83A21"/>
    <w:rsid w:val="00B84C46"/>
    <w:rsid w:val="00B864F5"/>
    <w:rsid w:val="00B93930"/>
    <w:rsid w:val="00BA3BD0"/>
    <w:rsid w:val="00BC1683"/>
    <w:rsid w:val="00BD42A0"/>
    <w:rsid w:val="00BD6EC6"/>
    <w:rsid w:val="00BF1BA6"/>
    <w:rsid w:val="00C527D3"/>
    <w:rsid w:val="00C53110"/>
    <w:rsid w:val="00C5484D"/>
    <w:rsid w:val="00CE1A3E"/>
    <w:rsid w:val="00CF6E3F"/>
    <w:rsid w:val="00D04B28"/>
    <w:rsid w:val="00D1040D"/>
    <w:rsid w:val="00D15A24"/>
    <w:rsid w:val="00D301F9"/>
    <w:rsid w:val="00D604E0"/>
    <w:rsid w:val="00D7413B"/>
    <w:rsid w:val="00D8367C"/>
    <w:rsid w:val="00D9432E"/>
    <w:rsid w:val="00DA411C"/>
    <w:rsid w:val="00DE0FF4"/>
    <w:rsid w:val="00E231D9"/>
    <w:rsid w:val="00E27AB4"/>
    <w:rsid w:val="00E8096E"/>
    <w:rsid w:val="00E872B2"/>
    <w:rsid w:val="00E87DC2"/>
    <w:rsid w:val="00EA6F77"/>
    <w:rsid w:val="00EC0C60"/>
    <w:rsid w:val="00EC1095"/>
    <w:rsid w:val="00EC3AAC"/>
    <w:rsid w:val="00EE6BE1"/>
    <w:rsid w:val="00F15C4A"/>
    <w:rsid w:val="00F21404"/>
    <w:rsid w:val="00F24E4A"/>
    <w:rsid w:val="00F3297A"/>
    <w:rsid w:val="00F5226B"/>
    <w:rsid w:val="00F558C0"/>
    <w:rsid w:val="00FA4B43"/>
    <w:rsid w:val="00FC07BE"/>
    <w:rsid w:val="00FF2248"/>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A972B1"/>
  <w15:chartTrackingRefBased/>
  <w15:docId w15:val="{BCA47B96-9171-EC4C-A78B-7D83E9A04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C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3950"/>
    <w:rPr>
      <w:rFonts w:ascii="Times New Roman" w:eastAsia="Times New Roman" w:hAnsi="Times New Roman" w:cs="Times New Roman"/>
      <w:lang w:val="it-IT" w:eastAsia="it-I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semiHidden/>
    <w:rsid w:val="00793950"/>
    <w:pPr>
      <w:spacing w:before="100" w:beforeAutospacing="1" w:after="100" w:afterAutospacing="1"/>
    </w:pPr>
  </w:style>
  <w:style w:type="paragraph" w:styleId="Title">
    <w:name w:val="Title"/>
    <w:basedOn w:val="Normal"/>
    <w:link w:val="TitleChar"/>
    <w:qFormat/>
    <w:rsid w:val="00793950"/>
    <w:pPr>
      <w:jc w:val="center"/>
    </w:pPr>
    <w:rPr>
      <w:i/>
      <w:iCs/>
      <w:sz w:val="48"/>
    </w:rPr>
  </w:style>
  <w:style w:type="character" w:customStyle="1" w:styleId="TitleChar">
    <w:name w:val="Title Char"/>
    <w:basedOn w:val="DefaultParagraphFont"/>
    <w:link w:val="Title"/>
    <w:rsid w:val="00793950"/>
    <w:rPr>
      <w:rFonts w:ascii="Times New Roman" w:eastAsia="Times New Roman" w:hAnsi="Times New Roman" w:cs="Times New Roman"/>
      <w:i/>
      <w:iCs/>
      <w:sz w:val="48"/>
      <w:lang w:val="it-IT" w:eastAsia="it-IT"/>
    </w:rPr>
  </w:style>
  <w:style w:type="paragraph" w:styleId="BodyText">
    <w:name w:val="Body Text"/>
    <w:basedOn w:val="Normal"/>
    <w:link w:val="BodyTextChar"/>
    <w:semiHidden/>
    <w:rsid w:val="00793950"/>
    <w:rPr>
      <w:sz w:val="28"/>
      <w:lang w:val="de-DE"/>
    </w:rPr>
  </w:style>
  <w:style w:type="character" w:customStyle="1" w:styleId="BodyTextChar">
    <w:name w:val="Body Text Char"/>
    <w:basedOn w:val="DefaultParagraphFont"/>
    <w:link w:val="BodyText"/>
    <w:semiHidden/>
    <w:rsid w:val="00793950"/>
    <w:rPr>
      <w:rFonts w:ascii="Times New Roman" w:eastAsia="Times New Roman" w:hAnsi="Times New Roman" w:cs="Times New Roman"/>
      <w:sz w:val="28"/>
      <w:lang w:val="de-DE" w:eastAsia="it-IT"/>
    </w:rPr>
  </w:style>
  <w:style w:type="paragraph" w:styleId="BodyText2">
    <w:name w:val="Body Text 2"/>
    <w:basedOn w:val="Normal"/>
    <w:link w:val="BodyText2Char"/>
    <w:semiHidden/>
    <w:rsid w:val="00793950"/>
    <w:rPr>
      <w:i/>
      <w:iCs/>
      <w:sz w:val="28"/>
      <w:lang w:val="de-DE"/>
    </w:rPr>
  </w:style>
  <w:style w:type="character" w:customStyle="1" w:styleId="BodyText2Char">
    <w:name w:val="Body Text 2 Char"/>
    <w:basedOn w:val="DefaultParagraphFont"/>
    <w:link w:val="BodyText2"/>
    <w:semiHidden/>
    <w:rsid w:val="00793950"/>
    <w:rPr>
      <w:rFonts w:ascii="Times New Roman" w:eastAsia="Times New Roman" w:hAnsi="Times New Roman" w:cs="Times New Roman"/>
      <w:i/>
      <w:iCs/>
      <w:sz w:val="28"/>
      <w:lang w:val="de-DE" w:eastAsia="it-IT"/>
    </w:rPr>
  </w:style>
  <w:style w:type="paragraph" w:styleId="NoSpacing">
    <w:name w:val="No Spacing"/>
    <w:uiPriority w:val="1"/>
    <w:qFormat/>
    <w:rsid w:val="00793950"/>
    <w:rPr>
      <w:rFonts w:ascii="Times New Roman" w:eastAsia="Times New Roman" w:hAnsi="Times New Roman" w:cs="Times New Roman"/>
      <w:lang w:val="it-IT" w:eastAsia="it-IT"/>
    </w:rPr>
  </w:style>
  <w:style w:type="paragraph" w:styleId="BodyTextIndent3">
    <w:name w:val="Body Text Indent 3"/>
    <w:basedOn w:val="Normal"/>
    <w:link w:val="BodyTextIndent3Char"/>
    <w:uiPriority w:val="99"/>
    <w:semiHidden/>
    <w:unhideWhenUsed/>
    <w:rsid w:val="00793950"/>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793950"/>
    <w:rPr>
      <w:rFonts w:ascii="Times New Roman" w:eastAsia="Times New Roman" w:hAnsi="Times New Roman" w:cs="Times New Roman"/>
      <w:sz w:val="16"/>
      <w:szCs w:val="16"/>
      <w:lang w:val="it-IT" w:eastAsia="it-IT"/>
    </w:rPr>
  </w:style>
  <w:style w:type="paragraph" w:styleId="Header">
    <w:name w:val="header"/>
    <w:basedOn w:val="Normal"/>
    <w:link w:val="HeaderChar"/>
    <w:uiPriority w:val="99"/>
    <w:unhideWhenUsed/>
    <w:rsid w:val="007060A4"/>
    <w:pPr>
      <w:tabs>
        <w:tab w:val="center" w:pos="4513"/>
        <w:tab w:val="right" w:pos="9026"/>
      </w:tabs>
    </w:pPr>
  </w:style>
  <w:style w:type="character" w:customStyle="1" w:styleId="HeaderChar">
    <w:name w:val="Header Char"/>
    <w:basedOn w:val="DefaultParagraphFont"/>
    <w:link w:val="Header"/>
    <w:uiPriority w:val="99"/>
    <w:rsid w:val="007060A4"/>
    <w:rPr>
      <w:rFonts w:ascii="Times New Roman" w:eastAsia="Times New Roman" w:hAnsi="Times New Roman" w:cs="Times New Roman"/>
      <w:lang w:val="it-IT" w:eastAsia="it-IT"/>
    </w:rPr>
  </w:style>
  <w:style w:type="character" w:styleId="PageNumber">
    <w:name w:val="page number"/>
    <w:basedOn w:val="DefaultParagraphFont"/>
    <w:uiPriority w:val="99"/>
    <w:semiHidden/>
    <w:unhideWhenUsed/>
    <w:rsid w:val="007060A4"/>
  </w:style>
  <w:style w:type="character" w:styleId="LineNumber">
    <w:name w:val="line number"/>
    <w:basedOn w:val="DefaultParagraphFont"/>
    <w:uiPriority w:val="99"/>
    <w:unhideWhenUsed/>
    <w:rsid w:val="007060A4"/>
    <w:rPr>
      <w:rFonts w:asciiTheme="majorHAnsi" w:hAnsiTheme="majorHAnsi"/>
      <w:sz w:val="16"/>
    </w:rPr>
  </w:style>
  <w:style w:type="paragraph" w:styleId="ListParagraph">
    <w:name w:val="List Paragraph"/>
    <w:basedOn w:val="Normal"/>
    <w:uiPriority w:val="34"/>
    <w:qFormat/>
    <w:rsid w:val="000C4196"/>
    <w:pPr>
      <w:ind w:left="720"/>
      <w:contextualSpacing/>
    </w:pPr>
  </w:style>
  <w:style w:type="paragraph" w:styleId="Footer">
    <w:name w:val="footer"/>
    <w:basedOn w:val="Normal"/>
    <w:link w:val="FooterChar"/>
    <w:uiPriority w:val="99"/>
    <w:unhideWhenUsed/>
    <w:rsid w:val="00E87DC2"/>
    <w:pPr>
      <w:tabs>
        <w:tab w:val="center" w:pos="4513"/>
        <w:tab w:val="right" w:pos="9026"/>
      </w:tabs>
    </w:pPr>
  </w:style>
  <w:style w:type="character" w:customStyle="1" w:styleId="FooterChar">
    <w:name w:val="Footer Char"/>
    <w:basedOn w:val="DefaultParagraphFont"/>
    <w:link w:val="Footer"/>
    <w:uiPriority w:val="99"/>
    <w:rsid w:val="00E87DC2"/>
    <w:rPr>
      <w:rFonts w:ascii="Times New Roman" w:eastAsia="Times New Roman" w:hAnsi="Times New Roman" w:cs="Times New Roman"/>
      <w:lang w:val="it-IT" w:eastAsia="it-IT"/>
    </w:rPr>
  </w:style>
  <w:style w:type="table" w:styleId="TableGrid">
    <w:name w:val="Table Grid"/>
    <w:basedOn w:val="TableNormal"/>
    <w:rsid w:val="007C1D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semiHidden/>
    <w:unhideWhenUsed/>
    <w:rsid w:val="001D243B"/>
    <w:pPr>
      <w:spacing w:after="120"/>
      <w:ind w:left="283"/>
    </w:pPr>
  </w:style>
  <w:style w:type="character" w:customStyle="1" w:styleId="BodyTextIndentChar">
    <w:name w:val="Body Text Indent Char"/>
    <w:basedOn w:val="DefaultParagraphFont"/>
    <w:link w:val="BodyTextIndent"/>
    <w:uiPriority w:val="99"/>
    <w:semiHidden/>
    <w:rsid w:val="001D243B"/>
    <w:rPr>
      <w:rFonts w:ascii="Times New Roman" w:eastAsia="Times New Roman" w:hAnsi="Times New Roman" w:cs="Times New Roman"/>
      <w:lang w:val="it-IT"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image" Target="media/image3.png"/><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6ec2303-bb64-4cac-97ca-3c4e0a87e3e9">
      <Terms xmlns="http://schemas.microsoft.com/office/infopath/2007/PartnerControls"/>
    </lcf76f155ced4ddcb4097134ff3c332f>
    <TaxCatchAll xmlns="6affbfad-6606-4d5a-976f-ff5613f8648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652F7E22E2E6A1478BD0B7DD613FD915" ma:contentTypeVersion="13" ma:contentTypeDescription="Ein neues Dokument erstellen." ma:contentTypeScope="" ma:versionID="2ef79b2958d60c677a9186e6e9815ac5">
  <xsd:schema xmlns:xsd="http://www.w3.org/2001/XMLSchema" xmlns:xs="http://www.w3.org/2001/XMLSchema" xmlns:p="http://schemas.microsoft.com/office/2006/metadata/properties" xmlns:ns2="c6ec2303-bb64-4cac-97ca-3c4e0a87e3e9" xmlns:ns3="6affbfad-6606-4d5a-976f-ff5613f8648f" targetNamespace="http://schemas.microsoft.com/office/2006/metadata/properties" ma:root="true" ma:fieldsID="5f0480a7388f6a473c37edc5a04138ce" ns2:_="" ns3:_="">
    <xsd:import namespace="c6ec2303-bb64-4cac-97ca-3c4e0a87e3e9"/>
    <xsd:import namespace="6affbfad-6606-4d5a-976f-ff5613f8648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ec2303-bb64-4cac-97ca-3c4e0a87e3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d3ebf75d-a44c-490e-b061-5d1ad43ecbb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affbfad-6606-4d5a-976f-ff5613f8648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e227cf9-b90b-49fe-8539-053eb142e479}" ma:internalName="TaxCatchAll" ma:showField="CatchAllData" ma:web="6affbfad-6606-4d5a-976f-ff5613f864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7EFE651-591E-4204-ACC4-84C0A00D9A56}">
  <ds:schemaRefs>
    <ds:schemaRef ds:uri="http://schemas.microsoft.com/office/2006/metadata/properties"/>
    <ds:schemaRef ds:uri="http://schemas.microsoft.com/office/infopath/2007/PartnerControls"/>
    <ds:schemaRef ds:uri="c6ec2303-bb64-4cac-97ca-3c4e0a87e3e9"/>
    <ds:schemaRef ds:uri="6affbfad-6606-4d5a-976f-ff5613f8648f"/>
  </ds:schemaRefs>
</ds:datastoreItem>
</file>

<file path=customXml/itemProps2.xml><?xml version="1.0" encoding="utf-8"?>
<ds:datastoreItem xmlns:ds="http://schemas.openxmlformats.org/officeDocument/2006/customXml" ds:itemID="{B73341FF-6D40-4AC1-868C-E8B361F182A8}">
  <ds:schemaRefs>
    <ds:schemaRef ds:uri="http://schemas.microsoft.com/sharepoint/v3/contenttype/forms"/>
  </ds:schemaRefs>
</ds:datastoreItem>
</file>

<file path=customXml/itemProps3.xml><?xml version="1.0" encoding="utf-8"?>
<ds:datastoreItem xmlns:ds="http://schemas.openxmlformats.org/officeDocument/2006/customXml" ds:itemID="{FD7FBA37-FC3B-49E1-85BE-1D4F5BAB6A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ec2303-bb64-4cac-97ca-3c4e0a87e3e9"/>
    <ds:schemaRef ds:uri="6affbfad-6606-4d5a-976f-ff5613f864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11</Pages>
  <Words>3136</Words>
  <Characters>20102</Characters>
  <Application>Microsoft Office Word</Application>
  <DocSecurity>0</DocSecurity>
  <Lines>574</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Andreas Widmer</dc:creator>
  <cp:keywords/>
  <dc:description/>
  <cp:lastModifiedBy>Adam Koprek</cp:lastModifiedBy>
  <cp:revision>20</cp:revision>
  <cp:lastPrinted>2023-02-27T10:19:00Z</cp:lastPrinted>
  <dcterms:created xsi:type="dcterms:W3CDTF">2024-06-01T00:58:00Z</dcterms:created>
  <dcterms:modified xsi:type="dcterms:W3CDTF">2026-02-26T09:56:00Z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0x010100652F7E22E2E6A1478BD0B7DD613FD915</vt:lpwstr>
  </property>
</Properties>
</file>