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E081" w14:textId="7055EF03" w:rsidR="00121D62" w:rsidRDefault="00121D62" w:rsidP="00121D62">
      <w:pPr>
        <w:jc w:val="center"/>
        <w:rPr>
          <w:i/>
          <w:sz w:val="36"/>
          <w:szCs w:val="36"/>
          <w:lang w:val="de-DE"/>
        </w:rPr>
      </w:pPr>
      <w:r w:rsidRPr="00121D62">
        <w:rPr>
          <w:i/>
          <w:sz w:val="36"/>
          <w:szCs w:val="36"/>
          <w:lang w:val="de-DE"/>
        </w:rPr>
        <w:t>Vom Lehenswesen zum Absolutismus</w:t>
      </w:r>
    </w:p>
    <w:p w14:paraId="06668A23" w14:textId="77777777" w:rsidR="00121D62" w:rsidRPr="00742EFC" w:rsidRDefault="00121D62" w:rsidP="00121D62">
      <w:pPr>
        <w:spacing w:after="120"/>
        <w:rPr>
          <w:b/>
          <w:bCs/>
          <w:sz w:val="28"/>
          <w:szCs w:val="28"/>
          <w:lang w:val="de-CH"/>
        </w:rPr>
      </w:pPr>
    </w:p>
    <w:tbl>
      <w:tblPr>
        <w:tblStyle w:val="Tabellenraster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9730"/>
      </w:tblGrid>
      <w:tr w:rsidR="00121D62" w:rsidRPr="00742EFC" w14:paraId="19A5EA25" w14:textId="77777777" w:rsidTr="00946BC0">
        <w:tc>
          <w:tcPr>
            <w:tcW w:w="9730" w:type="dxa"/>
            <w:shd w:val="clear" w:color="auto" w:fill="FFFF00"/>
          </w:tcPr>
          <w:p w14:paraId="26CE08F4" w14:textId="77777777" w:rsidR="00121D62" w:rsidRPr="006D3A28" w:rsidRDefault="00121D62" w:rsidP="006D3A28">
            <w:pPr>
              <w:spacing w:before="60"/>
              <w:jc w:val="center"/>
              <w:rPr>
                <w:b/>
                <w:bCs/>
                <w:i/>
                <w:iCs/>
                <w:sz w:val="28"/>
                <w:szCs w:val="28"/>
                <w:lang w:val="de-CH"/>
              </w:rPr>
            </w:pPr>
            <w:r w:rsidRPr="006D3A28">
              <w:rPr>
                <w:b/>
                <w:bCs/>
                <w:i/>
                <w:iCs/>
                <w:sz w:val="28"/>
                <w:szCs w:val="28"/>
                <w:lang w:val="de-CH"/>
              </w:rPr>
              <w:t>Lernziele</w:t>
            </w:r>
          </w:p>
          <w:p w14:paraId="493A40DF" w14:textId="77777777" w:rsidR="00121D62" w:rsidRPr="003E41AD" w:rsidRDefault="00121D62" w:rsidP="00946BC0">
            <w:pPr>
              <w:jc w:val="center"/>
              <w:rPr>
                <w:b/>
                <w:bCs/>
                <w:sz w:val="10"/>
                <w:szCs w:val="10"/>
                <w:lang w:val="de-CH"/>
              </w:rPr>
            </w:pPr>
          </w:p>
          <w:p w14:paraId="5AD788BF" w14:textId="7789C82F" w:rsidR="00121D62" w:rsidRPr="006D3A28" w:rsidRDefault="00121D62" w:rsidP="006D3A28">
            <w:pPr>
              <w:pStyle w:val="Listenabsatz"/>
              <w:numPr>
                <w:ilvl w:val="0"/>
                <w:numId w:val="2"/>
              </w:numPr>
              <w:spacing w:after="120"/>
              <w:rPr>
                <w:lang w:val="de-CH"/>
              </w:rPr>
            </w:pPr>
            <w:r w:rsidRPr="006D3A28">
              <w:rPr>
                <w:lang w:val="de-CH"/>
              </w:rPr>
              <w:t xml:space="preserve">Sie </w:t>
            </w:r>
            <w:r w:rsidR="00746007">
              <w:rPr>
                <w:lang w:val="de-CH"/>
              </w:rPr>
              <w:t>können erklären</w:t>
            </w:r>
            <w:r w:rsidRPr="006D3A28">
              <w:rPr>
                <w:lang w:val="de-CH"/>
              </w:rPr>
              <w:t xml:space="preserve">, </w:t>
            </w:r>
            <w:r w:rsidR="00746007">
              <w:rPr>
                <w:lang w:val="de-CH"/>
              </w:rPr>
              <w:t>warum</w:t>
            </w:r>
            <w:r w:rsidRPr="006D3A28">
              <w:rPr>
                <w:lang w:val="de-CH"/>
              </w:rPr>
              <w:t xml:space="preserve"> die für den Absolutismus typische </w:t>
            </w:r>
            <w:r w:rsidRPr="006D3A28">
              <w:rPr>
                <w:i/>
                <w:iCs/>
                <w:lang w:val="de-CH"/>
              </w:rPr>
              <w:t>Zentralisierung von Macht und Herrschaft in der Hand des Königs</w:t>
            </w:r>
            <w:r w:rsidRPr="006D3A28">
              <w:rPr>
                <w:lang w:val="de-CH"/>
              </w:rPr>
              <w:t xml:space="preserve"> erst durch </w:t>
            </w:r>
            <w:r w:rsidR="00AE5AF7" w:rsidRPr="006D3A28">
              <w:rPr>
                <w:i/>
                <w:iCs/>
                <w:lang w:val="de-CH"/>
              </w:rPr>
              <w:t>veränderte</w:t>
            </w:r>
            <w:r w:rsidR="00AE5AF7" w:rsidRPr="006D3A28">
              <w:rPr>
                <w:lang w:val="de-CH"/>
              </w:rPr>
              <w:t>/</w:t>
            </w:r>
            <w:r w:rsidRPr="006D3A28">
              <w:rPr>
                <w:i/>
                <w:iCs/>
                <w:lang w:val="de-CH"/>
              </w:rPr>
              <w:t>verbesserte Rahmenbedingungen</w:t>
            </w:r>
            <w:r w:rsidRPr="006D3A28">
              <w:rPr>
                <w:lang w:val="de-CH"/>
              </w:rPr>
              <w:t xml:space="preserve"> möglich wurde. </w:t>
            </w:r>
          </w:p>
        </w:tc>
      </w:tr>
    </w:tbl>
    <w:p w14:paraId="0D14505B" w14:textId="77777777" w:rsidR="00121D62" w:rsidRDefault="00121D62" w:rsidP="00121D62">
      <w:pPr>
        <w:rPr>
          <w:i/>
          <w:sz w:val="36"/>
          <w:szCs w:val="36"/>
          <w:lang w:val="de-CH"/>
        </w:rPr>
      </w:pPr>
    </w:p>
    <w:p w14:paraId="5F5B6E66" w14:textId="77777777" w:rsidR="00121D62" w:rsidRPr="00774415" w:rsidRDefault="00121D62" w:rsidP="00121D62">
      <w:pPr>
        <w:spacing w:after="120"/>
        <w:rPr>
          <w:rFonts w:asciiTheme="majorHAnsi" w:hAnsiTheme="majorHAnsi" w:cstheme="majorHAnsi"/>
          <w:b/>
          <w:bCs/>
          <w:iCs/>
          <w:sz w:val="28"/>
          <w:szCs w:val="28"/>
          <w:lang w:val="de-CH"/>
        </w:rPr>
      </w:pPr>
      <w:r w:rsidRPr="00774415">
        <w:rPr>
          <w:rFonts w:asciiTheme="majorHAnsi" w:hAnsiTheme="majorHAnsi" w:cstheme="majorHAnsi"/>
          <w:b/>
          <w:bCs/>
          <w:iCs/>
          <w:sz w:val="28"/>
          <w:szCs w:val="28"/>
          <w:lang w:val="de-CH"/>
        </w:rPr>
        <w:t>Arbeitsaufträge:</w:t>
      </w:r>
    </w:p>
    <w:p w14:paraId="39CB27A3" w14:textId="5F6B29C8" w:rsidR="00121D62" w:rsidRPr="00EB380D" w:rsidRDefault="00121D62" w:rsidP="00EB380D">
      <w:pPr>
        <w:pStyle w:val="Listenabsatz"/>
        <w:numPr>
          <w:ilvl w:val="0"/>
          <w:numId w:val="1"/>
        </w:numPr>
        <w:spacing w:before="120"/>
        <w:ind w:left="357" w:hanging="357"/>
        <w:contextualSpacing w:val="0"/>
        <w:jc w:val="both"/>
        <w:rPr>
          <w:rFonts w:asciiTheme="majorHAnsi" w:hAnsiTheme="majorHAnsi" w:cstheme="majorHAnsi"/>
          <w:iCs/>
          <w:sz w:val="22"/>
          <w:szCs w:val="22"/>
          <w:lang w:val="de-CH"/>
        </w:rPr>
      </w:pPr>
      <w:r w:rsidRPr="00EB380D">
        <w:rPr>
          <w:rFonts w:asciiTheme="majorHAnsi" w:hAnsiTheme="majorHAnsi" w:cstheme="majorHAnsi"/>
          <w:iCs/>
          <w:sz w:val="22"/>
          <w:szCs w:val="22"/>
          <w:lang w:val="de-CH"/>
        </w:rPr>
        <w:t>Lesen Sie den Einführungstext zu</w:t>
      </w:r>
      <w:r w:rsidR="00EB380D" w:rsidRPr="00EB380D">
        <w:rPr>
          <w:rFonts w:asciiTheme="majorHAnsi" w:hAnsiTheme="majorHAnsi" w:cstheme="majorHAnsi"/>
          <w:iCs/>
          <w:sz w:val="22"/>
          <w:szCs w:val="22"/>
          <w:lang w:val="de-CH"/>
        </w:rPr>
        <w:t>m</w:t>
      </w:r>
      <w:r w:rsidRPr="00EB380D">
        <w:rPr>
          <w:rFonts w:asciiTheme="majorHAnsi" w:hAnsiTheme="majorHAnsi" w:cstheme="majorHAnsi"/>
          <w:iCs/>
          <w:sz w:val="22"/>
          <w:szCs w:val="22"/>
          <w:lang w:val="de-CH"/>
        </w:rPr>
        <w:t xml:space="preserve"> Absolutismus im Script S. 1.</w:t>
      </w:r>
      <w:r w:rsidR="00AE5AF7">
        <w:rPr>
          <w:rFonts w:asciiTheme="majorHAnsi" w:hAnsiTheme="majorHAnsi" w:cstheme="majorHAnsi"/>
          <w:iCs/>
          <w:sz w:val="22"/>
          <w:szCs w:val="22"/>
          <w:lang w:val="de-CH"/>
        </w:rPr>
        <w:t xml:space="preserve"> (auf Teams)</w:t>
      </w:r>
    </w:p>
    <w:p w14:paraId="51A739DD" w14:textId="08E7BE5D" w:rsidR="00121D62" w:rsidRPr="00EB380D" w:rsidRDefault="00121D62" w:rsidP="00121D62">
      <w:pPr>
        <w:pStyle w:val="Listenabsatz"/>
        <w:numPr>
          <w:ilvl w:val="0"/>
          <w:numId w:val="1"/>
        </w:numPr>
        <w:spacing w:before="120"/>
        <w:ind w:left="357" w:hanging="357"/>
        <w:contextualSpacing w:val="0"/>
        <w:jc w:val="both"/>
        <w:rPr>
          <w:rFonts w:asciiTheme="majorHAnsi" w:hAnsiTheme="majorHAnsi" w:cstheme="majorHAnsi"/>
          <w:iCs/>
          <w:sz w:val="22"/>
          <w:szCs w:val="22"/>
          <w:lang w:val="de-CH"/>
        </w:rPr>
      </w:pPr>
      <w:r w:rsidRPr="00EB380D">
        <w:rPr>
          <w:rFonts w:asciiTheme="majorHAnsi" w:hAnsiTheme="majorHAnsi" w:cstheme="majorHAnsi"/>
          <w:iCs/>
          <w:sz w:val="22"/>
          <w:szCs w:val="22"/>
          <w:lang w:val="de-CH"/>
        </w:rPr>
        <w:t>Die untenstehende Wirkungsübersicht ist eine graphische Zusammenfassung der Ausführungen, welch</w:t>
      </w:r>
      <w:r w:rsidR="00EB380D" w:rsidRPr="00EB380D">
        <w:rPr>
          <w:rFonts w:asciiTheme="majorHAnsi" w:hAnsiTheme="majorHAnsi" w:cstheme="majorHAnsi"/>
          <w:iCs/>
          <w:sz w:val="22"/>
          <w:szCs w:val="22"/>
          <w:lang w:val="de-CH"/>
        </w:rPr>
        <w:t>e</w:t>
      </w:r>
      <w:r w:rsidRPr="00EB380D">
        <w:rPr>
          <w:rFonts w:asciiTheme="majorHAnsi" w:hAnsiTheme="majorHAnsi" w:cstheme="majorHAnsi"/>
          <w:iCs/>
          <w:sz w:val="22"/>
          <w:szCs w:val="22"/>
          <w:lang w:val="de-CH"/>
        </w:rPr>
        <w:t xml:space="preserve"> Sie im Text auf S. 2 </w:t>
      </w:r>
      <w:r w:rsidR="0071292B">
        <w:rPr>
          <w:rFonts w:asciiTheme="majorHAnsi" w:hAnsiTheme="majorHAnsi" w:cstheme="majorHAnsi"/>
          <w:iCs/>
          <w:sz w:val="22"/>
          <w:szCs w:val="22"/>
          <w:lang w:val="de-CH"/>
        </w:rPr>
        <w:t xml:space="preserve">dieses Arbeitsblattes </w:t>
      </w:r>
      <w:r w:rsidRPr="00EB380D">
        <w:rPr>
          <w:rFonts w:asciiTheme="majorHAnsi" w:hAnsiTheme="majorHAnsi" w:cstheme="majorHAnsi"/>
          <w:iCs/>
          <w:sz w:val="22"/>
          <w:szCs w:val="22"/>
          <w:lang w:val="de-CH"/>
        </w:rPr>
        <w:t>sehen. Lesen Sie diesen Text und versuchen Sie das Wirkungsschema zu verstehen</w:t>
      </w:r>
      <w:r w:rsidR="00EB380D" w:rsidRPr="00EB380D">
        <w:rPr>
          <w:rFonts w:asciiTheme="majorHAnsi" w:hAnsiTheme="majorHAnsi" w:cstheme="majorHAnsi"/>
          <w:iCs/>
          <w:sz w:val="22"/>
          <w:szCs w:val="22"/>
          <w:lang w:val="de-CH"/>
        </w:rPr>
        <w:t xml:space="preserve"> (Achten Sie auf Details: Z.B.: Warum sind Pfeile tw. gestrichelt, tw. ausgezogen?)</w:t>
      </w:r>
    </w:p>
    <w:p w14:paraId="65CC794A" w14:textId="0074578B" w:rsidR="00121D62" w:rsidRDefault="00121D62" w:rsidP="00121D62">
      <w:pPr>
        <w:rPr>
          <w:sz w:val="22"/>
          <w:szCs w:val="22"/>
          <w:lang w:val="de-CH"/>
        </w:rPr>
      </w:pPr>
    </w:p>
    <w:p w14:paraId="0A4F1603" w14:textId="77777777" w:rsidR="00984D17" w:rsidRDefault="00984D17" w:rsidP="00121D62">
      <w:pPr>
        <w:rPr>
          <w:i/>
          <w:sz w:val="36"/>
          <w:szCs w:val="36"/>
          <w:lang w:val="de-DE"/>
        </w:rPr>
      </w:pPr>
    </w:p>
    <w:p w14:paraId="7FE4E482" w14:textId="116BD943" w:rsidR="00121D62" w:rsidRDefault="00121D62">
      <w:pPr>
        <w:rPr>
          <w:lang w:val="de-DE"/>
        </w:rPr>
      </w:pPr>
    </w:p>
    <w:p w14:paraId="717A9715" w14:textId="057769B0" w:rsidR="00EB380D" w:rsidRPr="00E3733E" w:rsidRDefault="00E3733E" w:rsidP="00E3733E">
      <w:pPr>
        <w:spacing w:after="120"/>
        <w:rPr>
          <w:b/>
          <w:bCs/>
          <w:i/>
          <w:iCs/>
          <w:sz w:val="26"/>
          <w:szCs w:val="26"/>
          <w:lang w:val="de-DE"/>
        </w:rPr>
      </w:pPr>
      <w:r w:rsidRPr="00E3733E">
        <w:rPr>
          <w:b/>
          <w:bCs/>
          <w:i/>
          <w:iCs/>
          <w:sz w:val="26"/>
          <w:szCs w:val="26"/>
          <w:lang w:val="de-DE"/>
        </w:rPr>
        <w:t xml:space="preserve">Wirkungsschema: </w:t>
      </w:r>
      <w:r w:rsidRPr="00E3733E">
        <w:rPr>
          <w:i/>
          <w:iCs/>
          <w:sz w:val="26"/>
          <w:szCs w:val="26"/>
          <w:lang w:val="de-DE"/>
        </w:rPr>
        <w:t>Wie wurde die starke Stellung des Königs im Absolutismus möglich?</w:t>
      </w:r>
    </w:p>
    <w:p w14:paraId="1A12B3D1" w14:textId="7D789B80" w:rsidR="00EB380D" w:rsidRDefault="00EB380D">
      <w:pPr>
        <w:rPr>
          <w:lang w:val="de-DE"/>
        </w:rPr>
      </w:pPr>
      <w:r w:rsidRPr="00EB380D">
        <w:rPr>
          <w:noProof/>
        </w:rPr>
        <w:drawing>
          <wp:inline distT="0" distB="0" distL="0" distR="0" wp14:anchorId="0825BAA4" wp14:editId="1CCA87DB">
            <wp:extent cx="6260710" cy="4551316"/>
            <wp:effectExtent l="0" t="0" r="635" b="0"/>
            <wp:docPr id="4" name="Bild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4706" cy="45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8B31" w14:textId="1F973AF5" w:rsidR="00EB380D" w:rsidRDefault="00EB380D">
      <w:pPr>
        <w:rPr>
          <w:lang w:val="de-DE"/>
        </w:rPr>
      </w:pPr>
    </w:p>
    <w:p w14:paraId="07BD8DF1" w14:textId="0DFB0E3A" w:rsidR="00EB380D" w:rsidRDefault="00EB380D">
      <w:pPr>
        <w:rPr>
          <w:lang w:val="de-DE"/>
        </w:rPr>
      </w:pPr>
      <w:r>
        <w:rPr>
          <w:lang w:val="de-DE"/>
        </w:rPr>
        <w:br w:type="page"/>
      </w:r>
    </w:p>
    <w:p w14:paraId="2C47F6CC" w14:textId="57008E9A" w:rsidR="00EB380D" w:rsidRDefault="00EB380D" w:rsidP="00EB380D">
      <w:pPr>
        <w:jc w:val="center"/>
        <w:rPr>
          <w:i/>
          <w:iCs/>
          <w:sz w:val="36"/>
          <w:szCs w:val="36"/>
          <w:lang w:val="de-DE"/>
        </w:rPr>
      </w:pPr>
      <w:r w:rsidRPr="00EB380D">
        <w:rPr>
          <w:i/>
          <w:iCs/>
          <w:sz w:val="36"/>
          <w:szCs w:val="36"/>
          <w:lang w:val="de-DE"/>
        </w:rPr>
        <w:lastRenderedPageBreak/>
        <w:t>Vom Lehenswesen zum Absolutismus</w:t>
      </w:r>
    </w:p>
    <w:p w14:paraId="4B6B8043" w14:textId="77777777" w:rsidR="00EB380D" w:rsidRPr="00EB380D" w:rsidRDefault="00EB380D" w:rsidP="00EB380D">
      <w:pPr>
        <w:jc w:val="center"/>
        <w:rPr>
          <w:i/>
          <w:iCs/>
          <w:sz w:val="36"/>
          <w:szCs w:val="36"/>
          <w:lang w:val="de-DE"/>
        </w:rPr>
      </w:pPr>
    </w:p>
    <w:p w14:paraId="735D78F8" w14:textId="55A4DDCA" w:rsidR="00EB380D" w:rsidRPr="00121D62" w:rsidRDefault="00EB380D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AF60BDB" wp14:editId="366ED9C3">
            <wp:extent cx="6376551" cy="8919713"/>
            <wp:effectExtent l="0" t="0" r="0" b="0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an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14" cy="89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80D" w:rsidRPr="00121D62" w:rsidSect="00EB380D">
      <w:pgSz w:w="11900" w:h="16840"/>
      <w:pgMar w:top="907" w:right="1077" w:bottom="79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14E3"/>
    <w:multiLevelType w:val="hybridMultilevel"/>
    <w:tmpl w:val="DA2EB0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023BE7"/>
    <w:multiLevelType w:val="hybridMultilevel"/>
    <w:tmpl w:val="B62A1232"/>
    <w:lvl w:ilvl="0" w:tplc="CA6047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1921089">
    <w:abstractNumId w:val="1"/>
  </w:num>
  <w:num w:numId="2" w16cid:durableId="45541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62"/>
    <w:rsid w:val="00121D62"/>
    <w:rsid w:val="002B4A3A"/>
    <w:rsid w:val="004C6F3B"/>
    <w:rsid w:val="00612FE5"/>
    <w:rsid w:val="006D3A28"/>
    <w:rsid w:val="0071292B"/>
    <w:rsid w:val="00746007"/>
    <w:rsid w:val="0090074C"/>
    <w:rsid w:val="00984D17"/>
    <w:rsid w:val="00AE5AF7"/>
    <w:rsid w:val="00E3733E"/>
    <w:rsid w:val="00EB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252E389"/>
  <w15:chartTrackingRefBased/>
  <w15:docId w15:val="{2F46652A-A699-674E-8A10-44EB3EFB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1D62"/>
    <w:pPr>
      <w:ind w:left="720"/>
      <w:contextualSpacing/>
    </w:pPr>
  </w:style>
  <w:style w:type="table" w:styleId="Tabellenraster">
    <w:name w:val="Table Grid"/>
    <w:basedOn w:val="NormaleTabelle"/>
    <w:uiPriority w:val="39"/>
    <w:rsid w:val="00121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121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2F7E22E2E6A1478BD0B7DD613FD915" ma:contentTypeVersion="12" ma:contentTypeDescription="Ein neues Dokument erstellen." ma:contentTypeScope="" ma:versionID="a57d91391ff1a7f2f28bf8ae121787ae">
  <xsd:schema xmlns:xsd="http://www.w3.org/2001/XMLSchema" xmlns:xs="http://www.w3.org/2001/XMLSchema" xmlns:p="http://schemas.microsoft.com/office/2006/metadata/properties" xmlns:ns2="c6ec2303-bb64-4cac-97ca-3c4e0a87e3e9" xmlns:ns3="6affbfad-6606-4d5a-976f-ff5613f8648f" targetNamespace="http://schemas.microsoft.com/office/2006/metadata/properties" ma:root="true" ma:fieldsID="502ebe6e25bb5a69c0f447716538c005" ns2:_="" ns3:_="">
    <xsd:import namespace="c6ec2303-bb64-4cac-97ca-3c4e0a87e3e9"/>
    <xsd:import namespace="6affbfad-6606-4d5a-976f-ff5613f864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c2303-bb64-4cac-97ca-3c4e0a87e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3ebf75d-a44c-490e-b061-5d1ad43ecb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fbfad-6606-4d5a-976f-ff5613f864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227cf9-b90b-49fe-8539-053eb142e479}" ma:internalName="TaxCatchAll" ma:showField="CatchAllData" ma:web="6affbfad-6606-4d5a-976f-ff5613f864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ffbfad-6606-4d5a-976f-ff5613f8648f" xsi:nil="true"/>
    <lcf76f155ced4ddcb4097134ff3c332f xmlns="c6ec2303-bb64-4cac-97ca-3c4e0a87e3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EAA472-2C52-4463-929A-77432E605EB4}"/>
</file>

<file path=customXml/itemProps2.xml><?xml version="1.0" encoding="utf-8"?>
<ds:datastoreItem xmlns:ds="http://schemas.openxmlformats.org/officeDocument/2006/customXml" ds:itemID="{5CD0DDCA-787C-4745-ADAD-AA00F10551F9}"/>
</file>

<file path=customXml/itemProps3.xml><?xml version="1.0" encoding="utf-8"?>
<ds:datastoreItem xmlns:ds="http://schemas.openxmlformats.org/officeDocument/2006/customXml" ds:itemID="{A593619F-15C6-4D1C-8ED7-A236AC302C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Widmer</dc:creator>
  <cp:keywords/>
  <dc:description/>
  <cp:lastModifiedBy>Andreas Widmer</cp:lastModifiedBy>
  <cp:revision>7</cp:revision>
  <cp:lastPrinted>2022-03-29T11:23:00Z</cp:lastPrinted>
  <dcterms:created xsi:type="dcterms:W3CDTF">2020-03-26T04:36:00Z</dcterms:created>
  <dcterms:modified xsi:type="dcterms:W3CDTF">2025-05-05T03:48:00Z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0x010100652F7E22E2E6A1478BD0B7DD613FD915</vt:lpwstr>
  </property>
</Properties>
</file>