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A1CF5" w14:textId="77777777" w:rsidR="00000000" w:rsidRDefault="00D16F3B">
      <w:pPr>
        <w:rPr>
          <w:rStyle w:val="Pogrubienie"/>
          <w:rFonts w:ascii="Segoe UI" w:hAnsi="Segoe UI" w:cs="Segoe UI"/>
          <w:bdr w:val="single" w:sz="2" w:space="0" w:color="D9D9E3" w:frame="1"/>
        </w:rPr>
      </w:pPr>
      <w:r>
        <w:rPr>
          <w:rStyle w:val="Pogrubienie"/>
          <w:rFonts w:ascii="Segoe UI" w:hAnsi="Segoe UI" w:cs="Segoe UI"/>
          <w:bdr w:val="single" w:sz="2" w:space="0" w:color="D9D9E3" w:frame="1"/>
        </w:rPr>
        <w:t>Dlaczego tradycyjne rekurencyjne sieci neuronowe (RNN) mogą mieć problemy z przechowywaniem informacji na dłuższe okresy, a jakie innowacje wprowadza architektura LSTM w celu rozwiązania tego problemu?</w:t>
      </w:r>
    </w:p>
    <w:p w14:paraId="37A8737E" w14:textId="77777777" w:rsidR="00D16F3B" w:rsidRDefault="00D16F3B">
      <w:pPr>
        <w:rPr>
          <w:rStyle w:val="Pogrubienie"/>
          <w:rFonts w:ascii="Segoe UI" w:hAnsi="Segoe UI" w:cs="Segoe UI"/>
          <w:bdr w:val="single" w:sz="2" w:space="0" w:color="D9D9E3" w:frame="1"/>
        </w:rPr>
      </w:pPr>
    </w:p>
    <w:p w14:paraId="07578111" w14:textId="5221BD9A" w:rsidR="00D16F3B" w:rsidRDefault="00D16F3B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Tradycyjne RNN mogą doświadczać problemu z zanikającymi gradientami, co prowadzi do utraty informacji na dłuższe okresy. Gdy sieć jest szkolona na długich sekwencjach, gradienty, które są przekazywane z końca sekwencji do początku, mogą się zanikać, co utrudnia efektywne uczenie się na odległych zależnościach czasowych. Architektura LSTM wprowadza dodatkowe bramki (</w:t>
      </w:r>
      <w:proofErr w:type="spellStart"/>
      <w:r>
        <w:rPr>
          <w:rFonts w:ascii="Segoe UI" w:hAnsi="Segoe UI" w:cs="Segoe UI"/>
          <w:color w:val="374151"/>
        </w:rPr>
        <w:t>forget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gate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input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gate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output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gate</w:t>
      </w:r>
      <w:proofErr w:type="spellEnd"/>
      <w:r>
        <w:rPr>
          <w:rFonts w:ascii="Segoe UI" w:hAnsi="Segoe UI" w:cs="Segoe UI"/>
          <w:color w:val="374151"/>
        </w:rPr>
        <w:t>), które regulują przepływ informacji, zapobiegając zanikaniu gradientów i umożliwiając przechowywanie istotnych informacji na dłuższe okresy.</w:t>
      </w:r>
    </w:p>
    <w:p w14:paraId="37634C8D" w14:textId="77777777" w:rsidR="00D16F3B" w:rsidRDefault="00D16F3B">
      <w:pPr>
        <w:rPr>
          <w:rFonts w:ascii="Segoe UI" w:hAnsi="Segoe UI" w:cs="Segoe UI"/>
          <w:color w:val="374151"/>
        </w:rPr>
      </w:pPr>
    </w:p>
    <w:p w14:paraId="16DD1412" w14:textId="77777777" w:rsidR="00D16F3B" w:rsidRDefault="00D16F3B" w:rsidP="00D16F3B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Rozważmy prosty model rekurencyjny, który przetwarza sekwencję danych liczbowych. Niech będzie to jednokierunkowa rekurencyjna sieć neuronowa z jednym neuronem w warstwie ukrytej. Dane wejściowe to sekwencja liczb: [2, 4, 1, 3, 5]. Każda liczba jest przetwarzana w kolejnych krokach czasowych. Załóżmy, że wagi są równe 0.5 dla wag między warstwą wejściową a ukrytą oraz 0.8 dla wag między warstwą ukrytą a nią samą. Początkowy stan ukryty wynosi 1.</w:t>
      </w:r>
    </w:p>
    <w:p w14:paraId="3A57A8D2" w14:textId="77777777" w:rsidR="00D16F3B" w:rsidRDefault="00D16F3B" w:rsidP="00D16F3B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Oblicz stan ukryty po przetworzeniu całej sekwencji danych.</w:t>
      </w:r>
    </w:p>
    <w:p w14:paraId="191E9165" w14:textId="77777777" w:rsidR="00B45CB9" w:rsidRDefault="00B45CB9" w:rsidP="00D16F3B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</w:p>
    <w:p w14:paraId="35F0007F" w14:textId="77777777" w:rsidR="00B45CB9" w:rsidRPr="00B45CB9" w:rsidRDefault="00B45CB9" w:rsidP="00B45C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 w:rsidRPr="00B45CB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br/>
        <w:t>Oczywiście, przepraszam za wcześniejsze zamieszanie. Oto poprawione obliczenia dla sekwencji ATGCC:</w:t>
      </w:r>
    </w:p>
    <w:p w14:paraId="534FDF6D" w14:textId="77777777" w:rsidR="00B45CB9" w:rsidRPr="00B45CB9" w:rsidRDefault="00B45CB9" w:rsidP="00B45C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 w:rsidRPr="00B45CB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Dane wejściowe (ATGCC): </w:t>
      </w:r>
      <w:r w:rsidRPr="00B45CB9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�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1=1, </w:t>
      </w:r>
      <w:r w:rsidRPr="00B45CB9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�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2=2, </w:t>
      </w:r>
      <w:r w:rsidRPr="00B45CB9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�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3=4, </w:t>
      </w:r>
      <w:r w:rsidRPr="00B45CB9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�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4=3, </w:t>
      </w:r>
      <w:r w:rsidRPr="00B45CB9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�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5=4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x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pl-PL"/>
          <w14:ligatures w14:val="none"/>
        </w:rPr>
        <w:t>1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D9D9E3" w:frame="1"/>
          <w:lang w:eastAsia="pl-PL"/>
          <w14:ligatures w14:val="none"/>
        </w:rPr>
        <w:t>​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=1,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x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pl-PL"/>
          <w14:ligatures w14:val="none"/>
        </w:rPr>
        <w:t>2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D9D9E3" w:frame="1"/>
          <w:lang w:eastAsia="pl-PL"/>
          <w14:ligatures w14:val="none"/>
        </w:rPr>
        <w:t>​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=2,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x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pl-PL"/>
          <w14:ligatures w14:val="none"/>
        </w:rPr>
        <w:t>3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D9D9E3" w:frame="1"/>
          <w:lang w:eastAsia="pl-PL"/>
          <w14:ligatures w14:val="none"/>
        </w:rPr>
        <w:t>​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=4,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x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pl-PL"/>
          <w14:ligatures w14:val="none"/>
        </w:rPr>
        <w:t>4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D9D9E3" w:frame="1"/>
          <w:lang w:eastAsia="pl-PL"/>
          <w14:ligatures w14:val="none"/>
        </w:rPr>
        <w:t>​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=3,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x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pl-PL"/>
          <w14:ligatures w14:val="none"/>
        </w:rPr>
        <w:t>5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D9D9E3" w:frame="1"/>
          <w:lang w:eastAsia="pl-PL"/>
          <w14:ligatures w14:val="none"/>
        </w:rPr>
        <w:t>​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=4</w:t>
      </w:r>
    </w:p>
    <w:p w14:paraId="3A3B49E4" w14:textId="77777777" w:rsidR="00B45CB9" w:rsidRPr="00B45CB9" w:rsidRDefault="00B45CB9" w:rsidP="00B45C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 w:rsidRPr="00B45CB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Parametry: </w:t>
      </w:r>
      <w:r w:rsidRPr="00B45CB9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�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=[0.5,1], </w:t>
      </w:r>
      <w:r w:rsidRPr="00B45CB9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�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=−2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W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=[0.5,1],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b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=−2</w:t>
      </w:r>
    </w:p>
    <w:p w14:paraId="0F8E7BE2" w14:textId="77777777" w:rsidR="00B45CB9" w:rsidRPr="00B45CB9" w:rsidRDefault="00B45CB9" w:rsidP="00B45C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 w:rsidRPr="00B45CB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Początkowy stan ukryty: 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ℎ0=0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h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pl-PL"/>
          <w14:ligatures w14:val="none"/>
        </w:rPr>
        <w:t>0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D9D9E3" w:frame="1"/>
          <w:lang w:eastAsia="pl-PL"/>
          <w14:ligatures w14:val="none"/>
        </w:rPr>
        <w:t>​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=0</w:t>
      </w:r>
    </w:p>
    <w:p w14:paraId="68334E96" w14:textId="77777777" w:rsidR="00B45CB9" w:rsidRPr="00B45CB9" w:rsidRDefault="00B45CB9" w:rsidP="00B45C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 w:rsidRPr="00B45CB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Obliczenia (dla każdego kroku czasowego):</w:t>
      </w:r>
    </w:p>
    <w:p w14:paraId="135AC742" w14:textId="77777777" w:rsidR="00B45CB9" w:rsidRPr="00B45CB9" w:rsidRDefault="00B45CB9" w:rsidP="00B45C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 w:rsidRPr="00B45C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l-PL"/>
          <w14:ligatures w14:val="none"/>
        </w:rPr>
        <w:t>Krok czasowy 1:</w:t>
      </w:r>
    </w:p>
    <w:p w14:paraId="1C9ADEA2" w14:textId="77777777" w:rsidR="00B45CB9" w:rsidRPr="00B45CB9" w:rsidRDefault="00B45CB9" w:rsidP="00B45C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 w:rsidRPr="00B45CB9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�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1=</w:t>
      </w:r>
      <w:r w:rsidRPr="00B45CB9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�</w:t>
      </w:r>
      <w:r w:rsidRPr="00B45CB9">
        <w:rPr>
          <w:rFonts w:ascii="Cambria Math" w:eastAsia="Times New Roman" w:hAnsi="Cambria Math" w:cs="Cambria Math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⋅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[ℎ0,</w:t>
      </w:r>
      <w:r w:rsidRPr="00B45CB9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�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1]+</w:t>
      </w:r>
      <w:r w:rsidRPr="00B45CB9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�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=[0.5,1]</w:t>
      </w:r>
      <w:r w:rsidRPr="00B45CB9">
        <w:rPr>
          <w:rFonts w:ascii="Cambria Math" w:eastAsia="Times New Roman" w:hAnsi="Cambria Math" w:cs="Cambria Math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⋅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[0,1]−2=(0.5×0+1×1)−2=−1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z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pl-PL"/>
          <w14:ligatures w14:val="none"/>
        </w:rPr>
        <w:t>1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D9D9E3" w:frame="1"/>
          <w:lang w:eastAsia="pl-PL"/>
          <w14:ligatures w14:val="none"/>
        </w:rPr>
        <w:t>​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=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W</w:t>
      </w:r>
      <w:r w:rsidRPr="00B45CB9">
        <w:rPr>
          <w:rFonts w:ascii="Cambria Math" w:eastAsia="Times New Roman" w:hAnsi="Cambria Math" w:cs="Cambria Math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⋅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[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h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pl-PL"/>
          <w14:ligatures w14:val="none"/>
        </w:rPr>
        <w:t>0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D9D9E3" w:frame="1"/>
          <w:lang w:eastAsia="pl-PL"/>
          <w14:ligatures w14:val="none"/>
        </w:rPr>
        <w:t>​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,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x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pl-PL"/>
          <w14:ligatures w14:val="none"/>
        </w:rPr>
        <w:t>1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D9D9E3" w:frame="1"/>
          <w:lang w:eastAsia="pl-PL"/>
          <w14:ligatures w14:val="none"/>
        </w:rPr>
        <w:t>​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]+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b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=[0.5,1]</w:t>
      </w:r>
      <w:r w:rsidRPr="00B45CB9">
        <w:rPr>
          <w:rFonts w:ascii="Cambria Math" w:eastAsia="Times New Roman" w:hAnsi="Cambria Math" w:cs="Cambria Math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⋅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[0,1]−2=(0.5×0+1×1)−2=−1</w:t>
      </w:r>
    </w:p>
    <w:p w14:paraId="7C5BB468" w14:textId="77777777" w:rsidR="00B45CB9" w:rsidRPr="00B45CB9" w:rsidRDefault="00B45CB9" w:rsidP="00B45C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ℎ1=</w:t>
      </w:r>
      <w:proofErr w:type="spellStart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ReLU</w:t>
      </w:r>
      <w:proofErr w:type="spellEnd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(</w:t>
      </w:r>
      <w:r w:rsidRPr="00B45CB9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�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1)=</w:t>
      </w:r>
      <w:proofErr w:type="spellStart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ReLU</w:t>
      </w:r>
      <w:proofErr w:type="spellEnd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(−1)=0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h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pl-PL"/>
          <w14:ligatures w14:val="none"/>
        </w:rPr>
        <w:t>1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D9D9E3" w:frame="1"/>
          <w:lang w:eastAsia="pl-PL"/>
          <w14:ligatures w14:val="none"/>
        </w:rPr>
        <w:t>​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=</w:t>
      </w:r>
      <w:proofErr w:type="spellStart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ReLU</w:t>
      </w:r>
      <w:proofErr w:type="spellEnd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(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z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pl-PL"/>
          <w14:ligatures w14:val="none"/>
        </w:rPr>
        <w:t>1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D9D9E3" w:frame="1"/>
          <w:lang w:eastAsia="pl-PL"/>
          <w14:ligatures w14:val="none"/>
        </w:rPr>
        <w:t>​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)=</w:t>
      </w:r>
      <w:proofErr w:type="spellStart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ReLU</w:t>
      </w:r>
      <w:proofErr w:type="spellEnd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(−1)=0</w:t>
      </w:r>
    </w:p>
    <w:p w14:paraId="6524E587" w14:textId="77777777" w:rsidR="00B45CB9" w:rsidRPr="00B45CB9" w:rsidRDefault="00B45CB9" w:rsidP="00B45C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 w:rsidRPr="00B45C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l-PL"/>
          <w14:ligatures w14:val="none"/>
        </w:rPr>
        <w:lastRenderedPageBreak/>
        <w:t>Krok czasowy 2:</w:t>
      </w:r>
    </w:p>
    <w:p w14:paraId="53864DAC" w14:textId="77777777" w:rsidR="00B45CB9" w:rsidRPr="00B45CB9" w:rsidRDefault="00B45CB9" w:rsidP="00B45C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 w:rsidRPr="00B45CB9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�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2=</w:t>
      </w:r>
      <w:r w:rsidRPr="00B45CB9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�</w:t>
      </w:r>
      <w:r w:rsidRPr="00B45CB9">
        <w:rPr>
          <w:rFonts w:ascii="Cambria Math" w:eastAsia="Times New Roman" w:hAnsi="Cambria Math" w:cs="Cambria Math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⋅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[ℎ1,</w:t>
      </w:r>
      <w:r w:rsidRPr="00B45CB9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�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2]+</w:t>
      </w:r>
      <w:r w:rsidRPr="00B45CB9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�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=[0.5,1]</w:t>
      </w:r>
      <w:r w:rsidRPr="00B45CB9">
        <w:rPr>
          <w:rFonts w:ascii="Cambria Math" w:eastAsia="Times New Roman" w:hAnsi="Cambria Math" w:cs="Cambria Math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⋅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[0,2]−2=(0.5×0+1×2)−2=0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z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pl-PL"/>
          <w14:ligatures w14:val="none"/>
        </w:rPr>
        <w:t>2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D9D9E3" w:frame="1"/>
          <w:lang w:eastAsia="pl-PL"/>
          <w14:ligatures w14:val="none"/>
        </w:rPr>
        <w:t>​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=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W</w:t>
      </w:r>
      <w:r w:rsidRPr="00B45CB9">
        <w:rPr>
          <w:rFonts w:ascii="Cambria Math" w:eastAsia="Times New Roman" w:hAnsi="Cambria Math" w:cs="Cambria Math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⋅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[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h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pl-PL"/>
          <w14:ligatures w14:val="none"/>
        </w:rPr>
        <w:t>1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D9D9E3" w:frame="1"/>
          <w:lang w:eastAsia="pl-PL"/>
          <w14:ligatures w14:val="none"/>
        </w:rPr>
        <w:t>​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,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x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pl-PL"/>
          <w14:ligatures w14:val="none"/>
        </w:rPr>
        <w:t>2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D9D9E3" w:frame="1"/>
          <w:lang w:eastAsia="pl-PL"/>
          <w14:ligatures w14:val="none"/>
        </w:rPr>
        <w:t>​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]+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b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=[0.5,1]</w:t>
      </w:r>
      <w:r w:rsidRPr="00B45CB9">
        <w:rPr>
          <w:rFonts w:ascii="Cambria Math" w:eastAsia="Times New Roman" w:hAnsi="Cambria Math" w:cs="Cambria Math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⋅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[0,2]−2=(0.5×0+1×2)−2=0</w:t>
      </w:r>
    </w:p>
    <w:p w14:paraId="625EB352" w14:textId="77777777" w:rsidR="00B45CB9" w:rsidRPr="00B45CB9" w:rsidRDefault="00B45CB9" w:rsidP="00B45C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ℎ2=</w:t>
      </w:r>
      <w:proofErr w:type="spellStart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ReLU</w:t>
      </w:r>
      <w:proofErr w:type="spellEnd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(</w:t>
      </w:r>
      <w:r w:rsidRPr="00B45CB9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�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2)=</w:t>
      </w:r>
      <w:proofErr w:type="spellStart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ReLU</w:t>
      </w:r>
      <w:proofErr w:type="spellEnd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(0)=0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h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pl-PL"/>
          <w14:ligatures w14:val="none"/>
        </w:rPr>
        <w:t>2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D9D9E3" w:frame="1"/>
          <w:lang w:eastAsia="pl-PL"/>
          <w14:ligatures w14:val="none"/>
        </w:rPr>
        <w:t>​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=</w:t>
      </w:r>
      <w:proofErr w:type="spellStart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ReLU</w:t>
      </w:r>
      <w:proofErr w:type="spellEnd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(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z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pl-PL"/>
          <w14:ligatures w14:val="none"/>
        </w:rPr>
        <w:t>2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D9D9E3" w:frame="1"/>
          <w:lang w:eastAsia="pl-PL"/>
          <w14:ligatures w14:val="none"/>
        </w:rPr>
        <w:t>​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)=</w:t>
      </w:r>
      <w:proofErr w:type="spellStart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ReLU</w:t>
      </w:r>
      <w:proofErr w:type="spellEnd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(0)=0</w:t>
      </w:r>
    </w:p>
    <w:p w14:paraId="661249F2" w14:textId="77777777" w:rsidR="00B45CB9" w:rsidRPr="00B45CB9" w:rsidRDefault="00B45CB9" w:rsidP="00B45C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 w:rsidRPr="00B45C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l-PL"/>
          <w14:ligatures w14:val="none"/>
        </w:rPr>
        <w:t>Krok czasowy 3:</w:t>
      </w:r>
    </w:p>
    <w:p w14:paraId="66ABBE1A" w14:textId="77777777" w:rsidR="00B45CB9" w:rsidRPr="00B45CB9" w:rsidRDefault="00B45CB9" w:rsidP="00B45C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 w:rsidRPr="00B45CB9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�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3=</w:t>
      </w:r>
      <w:r w:rsidRPr="00B45CB9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�</w:t>
      </w:r>
      <w:r w:rsidRPr="00B45CB9">
        <w:rPr>
          <w:rFonts w:ascii="Cambria Math" w:eastAsia="Times New Roman" w:hAnsi="Cambria Math" w:cs="Cambria Math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⋅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[ℎ2,</w:t>
      </w:r>
      <w:r w:rsidRPr="00B45CB9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�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3]+</w:t>
      </w:r>
      <w:r w:rsidRPr="00B45CB9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�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=[0.5,1]</w:t>
      </w:r>
      <w:r w:rsidRPr="00B45CB9">
        <w:rPr>
          <w:rFonts w:ascii="Cambria Math" w:eastAsia="Times New Roman" w:hAnsi="Cambria Math" w:cs="Cambria Math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⋅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[0,4]−2=(0.5×0+1×4)−2=2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z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pl-PL"/>
          <w14:ligatures w14:val="none"/>
        </w:rPr>
        <w:t>3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D9D9E3" w:frame="1"/>
          <w:lang w:eastAsia="pl-PL"/>
          <w14:ligatures w14:val="none"/>
        </w:rPr>
        <w:t>​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=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W</w:t>
      </w:r>
      <w:r w:rsidRPr="00B45CB9">
        <w:rPr>
          <w:rFonts w:ascii="Cambria Math" w:eastAsia="Times New Roman" w:hAnsi="Cambria Math" w:cs="Cambria Math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⋅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[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h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pl-PL"/>
          <w14:ligatures w14:val="none"/>
        </w:rPr>
        <w:t>2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D9D9E3" w:frame="1"/>
          <w:lang w:eastAsia="pl-PL"/>
          <w14:ligatures w14:val="none"/>
        </w:rPr>
        <w:t>​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,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x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pl-PL"/>
          <w14:ligatures w14:val="none"/>
        </w:rPr>
        <w:t>3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D9D9E3" w:frame="1"/>
          <w:lang w:eastAsia="pl-PL"/>
          <w14:ligatures w14:val="none"/>
        </w:rPr>
        <w:t>​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]+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b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=[0.5,1]</w:t>
      </w:r>
      <w:r w:rsidRPr="00B45CB9">
        <w:rPr>
          <w:rFonts w:ascii="Cambria Math" w:eastAsia="Times New Roman" w:hAnsi="Cambria Math" w:cs="Cambria Math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⋅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[0,4]−2=(0.5×0+1×4)−2=2</w:t>
      </w:r>
    </w:p>
    <w:p w14:paraId="65A8C894" w14:textId="77777777" w:rsidR="00B45CB9" w:rsidRPr="00B45CB9" w:rsidRDefault="00B45CB9" w:rsidP="00B45C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ℎ3=</w:t>
      </w:r>
      <w:proofErr w:type="spellStart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ReLU</w:t>
      </w:r>
      <w:proofErr w:type="spellEnd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(</w:t>
      </w:r>
      <w:r w:rsidRPr="00B45CB9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�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3)=</w:t>
      </w:r>
      <w:proofErr w:type="spellStart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ReLU</w:t>
      </w:r>
      <w:proofErr w:type="spellEnd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(2)=2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h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pl-PL"/>
          <w14:ligatures w14:val="none"/>
        </w:rPr>
        <w:t>3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D9D9E3" w:frame="1"/>
          <w:lang w:eastAsia="pl-PL"/>
          <w14:ligatures w14:val="none"/>
        </w:rPr>
        <w:t>​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=</w:t>
      </w:r>
      <w:proofErr w:type="spellStart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ReLU</w:t>
      </w:r>
      <w:proofErr w:type="spellEnd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(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z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pl-PL"/>
          <w14:ligatures w14:val="none"/>
        </w:rPr>
        <w:t>3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D9D9E3" w:frame="1"/>
          <w:lang w:eastAsia="pl-PL"/>
          <w14:ligatures w14:val="none"/>
        </w:rPr>
        <w:t>​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)=</w:t>
      </w:r>
      <w:proofErr w:type="spellStart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ReLU</w:t>
      </w:r>
      <w:proofErr w:type="spellEnd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(2)=2</w:t>
      </w:r>
    </w:p>
    <w:p w14:paraId="1723CD81" w14:textId="77777777" w:rsidR="00B45CB9" w:rsidRPr="00B45CB9" w:rsidRDefault="00B45CB9" w:rsidP="00B45C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 w:rsidRPr="00B45C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l-PL"/>
          <w14:ligatures w14:val="none"/>
        </w:rPr>
        <w:t>Krok czasowy 4:</w:t>
      </w:r>
    </w:p>
    <w:p w14:paraId="538F8B61" w14:textId="77777777" w:rsidR="00B45CB9" w:rsidRPr="00B45CB9" w:rsidRDefault="00B45CB9" w:rsidP="00B45C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 w:rsidRPr="00B45CB9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�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4=</w:t>
      </w:r>
      <w:r w:rsidRPr="00B45CB9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�</w:t>
      </w:r>
      <w:r w:rsidRPr="00B45CB9">
        <w:rPr>
          <w:rFonts w:ascii="Cambria Math" w:eastAsia="Times New Roman" w:hAnsi="Cambria Math" w:cs="Cambria Math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⋅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[ℎ3,</w:t>
      </w:r>
      <w:r w:rsidRPr="00B45CB9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�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4]+</w:t>
      </w:r>
      <w:r w:rsidRPr="00B45CB9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�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=[0.5,1]</w:t>
      </w:r>
      <w:r w:rsidRPr="00B45CB9">
        <w:rPr>
          <w:rFonts w:ascii="Cambria Math" w:eastAsia="Times New Roman" w:hAnsi="Cambria Math" w:cs="Cambria Math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⋅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[2,3]−2=(0.5×2+1×3)−2=2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z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pl-PL"/>
          <w14:ligatures w14:val="none"/>
        </w:rPr>
        <w:t>4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D9D9E3" w:frame="1"/>
          <w:lang w:eastAsia="pl-PL"/>
          <w14:ligatures w14:val="none"/>
        </w:rPr>
        <w:t>​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=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W</w:t>
      </w:r>
      <w:r w:rsidRPr="00B45CB9">
        <w:rPr>
          <w:rFonts w:ascii="Cambria Math" w:eastAsia="Times New Roman" w:hAnsi="Cambria Math" w:cs="Cambria Math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⋅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[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h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pl-PL"/>
          <w14:ligatures w14:val="none"/>
        </w:rPr>
        <w:t>3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D9D9E3" w:frame="1"/>
          <w:lang w:eastAsia="pl-PL"/>
          <w14:ligatures w14:val="none"/>
        </w:rPr>
        <w:t>​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,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x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pl-PL"/>
          <w14:ligatures w14:val="none"/>
        </w:rPr>
        <w:t>4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D9D9E3" w:frame="1"/>
          <w:lang w:eastAsia="pl-PL"/>
          <w14:ligatures w14:val="none"/>
        </w:rPr>
        <w:t>​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]+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b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=[0.5,1]</w:t>
      </w:r>
      <w:r w:rsidRPr="00B45CB9">
        <w:rPr>
          <w:rFonts w:ascii="Cambria Math" w:eastAsia="Times New Roman" w:hAnsi="Cambria Math" w:cs="Cambria Math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⋅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[2,3]−2=(0.5×2+1×3)−2=2</w:t>
      </w:r>
    </w:p>
    <w:p w14:paraId="44E2E6F3" w14:textId="77777777" w:rsidR="00B45CB9" w:rsidRPr="00B45CB9" w:rsidRDefault="00B45CB9" w:rsidP="00B45C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ℎ4=</w:t>
      </w:r>
      <w:proofErr w:type="spellStart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ReLU</w:t>
      </w:r>
      <w:proofErr w:type="spellEnd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(</w:t>
      </w:r>
      <w:r w:rsidRPr="00B45CB9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�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4)=</w:t>
      </w:r>
      <w:proofErr w:type="spellStart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ReLU</w:t>
      </w:r>
      <w:proofErr w:type="spellEnd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(2)=2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h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pl-PL"/>
          <w14:ligatures w14:val="none"/>
        </w:rPr>
        <w:t>4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D9D9E3" w:frame="1"/>
          <w:lang w:eastAsia="pl-PL"/>
          <w14:ligatures w14:val="none"/>
        </w:rPr>
        <w:t>​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=</w:t>
      </w:r>
      <w:proofErr w:type="spellStart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ReLU</w:t>
      </w:r>
      <w:proofErr w:type="spellEnd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(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z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pl-PL"/>
          <w14:ligatures w14:val="none"/>
        </w:rPr>
        <w:t>4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D9D9E3" w:frame="1"/>
          <w:lang w:eastAsia="pl-PL"/>
          <w14:ligatures w14:val="none"/>
        </w:rPr>
        <w:t>​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)=</w:t>
      </w:r>
      <w:proofErr w:type="spellStart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ReLU</w:t>
      </w:r>
      <w:proofErr w:type="spellEnd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(2)=2</w:t>
      </w:r>
    </w:p>
    <w:p w14:paraId="4FC2C288" w14:textId="77777777" w:rsidR="00B45CB9" w:rsidRPr="00B45CB9" w:rsidRDefault="00B45CB9" w:rsidP="00B45C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 w:rsidRPr="00B45CB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l-PL"/>
          <w14:ligatures w14:val="none"/>
        </w:rPr>
        <w:t>Krok czasowy 5:</w:t>
      </w:r>
    </w:p>
    <w:p w14:paraId="7DADB577" w14:textId="77777777" w:rsidR="00B45CB9" w:rsidRPr="00B45CB9" w:rsidRDefault="00B45CB9" w:rsidP="00B45C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 w:rsidRPr="00B45CB9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�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5=</w:t>
      </w:r>
      <w:r w:rsidRPr="00B45CB9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�</w:t>
      </w:r>
      <w:r w:rsidRPr="00B45CB9">
        <w:rPr>
          <w:rFonts w:ascii="Cambria Math" w:eastAsia="Times New Roman" w:hAnsi="Cambria Math" w:cs="Cambria Math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⋅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[ℎ4,</w:t>
      </w:r>
      <w:r w:rsidRPr="00B45CB9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�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5]+</w:t>
      </w:r>
      <w:r w:rsidRPr="00B45CB9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�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=[0.5,1]</w:t>
      </w:r>
      <w:r w:rsidRPr="00B45CB9">
        <w:rPr>
          <w:rFonts w:ascii="Cambria Math" w:eastAsia="Times New Roman" w:hAnsi="Cambria Math" w:cs="Cambria Math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⋅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[2,4]−2=(0.5×2+1×4)−2=2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z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pl-PL"/>
          <w14:ligatures w14:val="none"/>
        </w:rPr>
        <w:t>5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D9D9E3" w:frame="1"/>
          <w:lang w:eastAsia="pl-PL"/>
          <w14:ligatures w14:val="none"/>
        </w:rPr>
        <w:t>​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=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W</w:t>
      </w:r>
      <w:r w:rsidRPr="00B45CB9">
        <w:rPr>
          <w:rFonts w:ascii="Cambria Math" w:eastAsia="Times New Roman" w:hAnsi="Cambria Math" w:cs="Cambria Math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⋅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[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h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pl-PL"/>
          <w14:ligatures w14:val="none"/>
        </w:rPr>
        <w:t>4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D9D9E3" w:frame="1"/>
          <w:lang w:eastAsia="pl-PL"/>
          <w14:ligatures w14:val="none"/>
        </w:rPr>
        <w:t>​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,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x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pl-PL"/>
          <w14:ligatures w14:val="none"/>
        </w:rPr>
        <w:t>5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D9D9E3" w:frame="1"/>
          <w:lang w:eastAsia="pl-PL"/>
          <w14:ligatures w14:val="none"/>
        </w:rPr>
        <w:t>​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]+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b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=[0.5,1]</w:t>
      </w:r>
      <w:r w:rsidRPr="00B45CB9">
        <w:rPr>
          <w:rFonts w:ascii="Cambria Math" w:eastAsia="Times New Roman" w:hAnsi="Cambria Math" w:cs="Cambria Math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⋅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[2,4]−2=(0.5×2+1×4)−2=2</w:t>
      </w:r>
    </w:p>
    <w:p w14:paraId="0C17A32D" w14:textId="77777777" w:rsidR="00B45CB9" w:rsidRPr="00B45CB9" w:rsidRDefault="00B45CB9" w:rsidP="00B45C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ℎ5=</w:t>
      </w:r>
      <w:proofErr w:type="spellStart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ReLU</w:t>
      </w:r>
      <w:proofErr w:type="spellEnd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(</w:t>
      </w:r>
      <w:r w:rsidRPr="00B45CB9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�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5)=</w:t>
      </w:r>
      <w:proofErr w:type="spellStart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ReLU</w:t>
      </w:r>
      <w:proofErr w:type="spellEnd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(2)=2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h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pl-PL"/>
          <w14:ligatures w14:val="none"/>
        </w:rPr>
        <w:t>5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D9D9E3" w:frame="1"/>
          <w:lang w:eastAsia="pl-PL"/>
          <w14:ligatures w14:val="none"/>
        </w:rPr>
        <w:t>​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=</w:t>
      </w:r>
      <w:proofErr w:type="spellStart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ReLU</w:t>
      </w:r>
      <w:proofErr w:type="spellEnd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(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z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pl-PL"/>
          <w14:ligatures w14:val="none"/>
        </w:rPr>
        <w:t>5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D9D9E3" w:frame="1"/>
          <w:lang w:eastAsia="pl-PL"/>
          <w14:ligatures w14:val="none"/>
        </w:rPr>
        <w:t>​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)=</w:t>
      </w:r>
      <w:proofErr w:type="spellStart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ReLU</w:t>
      </w:r>
      <w:proofErr w:type="spellEnd"/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(2)=2</w:t>
      </w:r>
    </w:p>
    <w:p w14:paraId="01DB9C17" w14:textId="77777777" w:rsidR="00B45CB9" w:rsidRPr="00B45CB9" w:rsidRDefault="00B45CB9" w:rsidP="00B45C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 w:rsidRPr="00B45CB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Ostateczny stan ukryty po przetworzeniu sekwencji ATGCC wynosi 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:lang w:eastAsia="pl-PL"/>
          <w14:ligatures w14:val="none"/>
        </w:rPr>
        <w:t>ℎ5=2</w:t>
      </w:r>
      <w:r w:rsidRPr="00B45CB9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h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:lang w:eastAsia="pl-PL"/>
          <w14:ligatures w14:val="none"/>
        </w:rPr>
        <w:t>5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"/>
          <w:szCs w:val="2"/>
          <w:bdr w:val="single" w:sz="2" w:space="0" w:color="D9D9E3" w:frame="1"/>
          <w:lang w:eastAsia="pl-PL"/>
          <w14:ligatures w14:val="none"/>
        </w:rPr>
        <w:t>​</w:t>
      </w:r>
      <w:r w:rsidRPr="00B45CB9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:lang w:eastAsia="pl-PL"/>
          <w14:ligatures w14:val="none"/>
        </w:rPr>
        <w:t>=2</w:t>
      </w:r>
      <w:r w:rsidRPr="00B45CB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.</w:t>
      </w:r>
    </w:p>
    <w:p w14:paraId="12483488" w14:textId="77777777" w:rsidR="00B45CB9" w:rsidRDefault="00B45CB9" w:rsidP="00D16F3B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</w:p>
    <w:p w14:paraId="7F9FAACB" w14:textId="77777777" w:rsidR="00D16F3B" w:rsidRDefault="00D16F3B"/>
    <w:sectPr w:rsidR="00D16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71713"/>
    <w:multiLevelType w:val="multilevel"/>
    <w:tmpl w:val="B3A08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20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3B"/>
    <w:rsid w:val="0043528C"/>
    <w:rsid w:val="00566717"/>
    <w:rsid w:val="005F1C55"/>
    <w:rsid w:val="00791ED5"/>
    <w:rsid w:val="00A37B74"/>
    <w:rsid w:val="00B45CB9"/>
    <w:rsid w:val="00D16F3B"/>
    <w:rsid w:val="00D75630"/>
    <w:rsid w:val="00F7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9F901"/>
  <w15:chartTrackingRefBased/>
  <w15:docId w15:val="{EFDE85C1-35AE-4EF8-836B-61D14D9B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D16F3B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D16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katex-mathml">
    <w:name w:val="katex-mathml"/>
    <w:basedOn w:val="Domylnaczcionkaakapitu"/>
    <w:rsid w:val="00B45CB9"/>
  </w:style>
  <w:style w:type="character" w:customStyle="1" w:styleId="mord">
    <w:name w:val="mord"/>
    <w:basedOn w:val="Domylnaczcionkaakapitu"/>
    <w:rsid w:val="00B45CB9"/>
  </w:style>
  <w:style w:type="character" w:customStyle="1" w:styleId="vlist-s">
    <w:name w:val="vlist-s"/>
    <w:basedOn w:val="Domylnaczcionkaakapitu"/>
    <w:rsid w:val="00B45CB9"/>
  </w:style>
  <w:style w:type="character" w:customStyle="1" w:styleId="mrel">
    <w:name w:val="mrel"/>
    <w:basedOn w:val="Domylnaczcionkaakapitu"/>
    <w:rsid w:val="00B45CB9"/>
  </w:style>
  <w:style w:type="character" w:customStyle="1" w:styleId="mpunct">
    <w:name w:val="mpunct"/>
    <w:basedOn w:val="Domylnaczcionkaakapitu"/>
    <w:rsid w:val="00B45CB9"/>
  </w:style>
  <w:style w:type="character" w:customStyle="1" w:styleId="mopen">
    <w:name w:val="mopen"/>
    <w:basedOn w:val="Domylnaczcionkaakapitu"/>
    <w:rsid w:val="00B45CB9"/>
  </w:style>
  <w:style w:type="character" w:customStyle="1" w:styleId="mclose">
    <w:name w:val="mclose"/>
    <w:basedOn w:val="Domylnaczcionkaakapitu"/>
    <w:rsid w:val="00B45CB9"/>
  </w:style>
  <w:style w:type="character" w:customStyle="1" w:styleId="mbin">
    <w:name w:val="mbin"/>
    <w:basedOn w:val="Domylnaczcionkaakapitu"/>
    <w:rsid w:val="00B45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346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Kania</dc:creator>
  <cp:keywords/>
  <dc:description/>
  <cp:lastModifiedBy>Adrian Kania</cp:lastModifiedBy>
  <cp:revision>1</cp:revision>
  <dcterms:created xsi:type="dcterms:W3CDTF">2023-12-11T20:46:00Z</dcterms:created>
  <dcterms:modified xsi:type="dcterms:W3CDTF">2023-12-11T21:32:00Z</dcterms:modified>
</cp:coreProperties>
</file>