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32" w:rsidRPr="00C85BD5" w:rsidRDefault="009464CE" w:rsidP="00C85BD5">
      <w:pPr>
        <w:spacing w:line="360" w:lineRule="auto"/>
        <w:rPr>
          <w:rFonts w:asciiTheme="minorBidi" w:hAnsiTheme="minorBidi"/>
          <w:b/>
          <w:bCs/>
          <w:sz w:val="28"/>
          <w:szCs w:val="28"/>
        </w:rPr>
      </w:pPr>
      <w:r w:rsidRPr="00C85BD5">
        <w:rPr>
          <w:rFonts w:asciiTheme="minorBidi" w:hAnsiTheme="minorBidi"/>
          <w:b/>
          <w:bCs/>
          <w:sz w:val="28"/>
          <w:szCs w:val="28"/>
        </w:rPr>
        <w:t>Introduction</w:t>
      </w:r>
    </w:p>
    <w:p w:rsidR="009464CE" w:rsidRPr="00381881" w:rsidRDefault="009464CE" w:rsidP="00C85BD5">
      <w:pPr>
        <w:spacing w:line="360" w:lineRule="auto"/>
        <w:rPr>
          <w:rFonts w:asciiTheme="minorBidi" w:hAnsiTheme="minorBidi"/>
          <w:sz w:val="24"/>
          <w:szCs w:val="24"/>
        </w:rPr>
      </w:pPr>
      <w:r w:rsidRPr="00381881">
        <w:rPr>
          <w:rFonts w:asciiTheme="minorBidi" w:hAnsiTheme="minorBidi"/>
          <w:sz w:val="24"/>
          <w:szCs w:val="24"/>
        </w:rPr>
        <w:t xml:space="preserve">La phase test, qui suit la configuration du réseau, est une phase très importante qui permet en général la validation du bon fonctionnement du réseau installé sur le plan matériel et logiciel. Aussi cette phase de test  permet de confirmer la  qualité de la solution adoptée </w:t>
      </w:r>
      <w:r w:rsidR="00381881" w:rsidRPr="00381881">
        <w:rPr>
          <w:rFonts w:asciiTheme="minorBidi" w:hAnsiTheme="minorBidi"/>
          <w:sz w:val="24"/>
          <w:szCs w:val="24"/>
        </w:rPr>
        <w:t>par rapport au temps de réponse</w:t>
      </w:r>
      <w:r w:rsidRPr="00381881">
        <w:rPr>
          <w:rFonts w:asciiTheme="minorBidi" w:hAnsiTheme="minorBidi"/>
          <w:sz w:val="24"/>
          <w:szCs w:val="24"/>
        </w:rPr>
        <w:t>.</w:t>
      </w:r>
    </w:p>
    <w:p w:rsidR="005F31C5" w:rsidRDefault="00381881" w:rsidP="00C85BD5">
      <w:pPr>
        <w:spacing w:after="0" w:line="360" w:lineRule="auto"/>
        <w:rPr>
          <w:rFonts w:asciiTheme="minorBidi" w:eastAsia="Times New Roman" w:hAnsiTheme="minorBidi"/>
          <w:sz w:val="24"/>
          <w:szCs w:val="24"/>
          <w:lang w:eastAsia="fr-FR"/>
        </w:rPr>
      </w:pPr>
      <w:r w:rsidRPr="00381881">
        <w:rPr>
          <w:rFonts w:asciiTheme="minorBidi" w:hAnsiTheme="minorBidi"/>
          <w:sz w:val="24"/>
          <w:szCs w:val="24"/>
        </w:rPr>
        <w:t>Dans cette partie, on va tester la communication entre</w:t>
      </w:r>
      <w:r w:rsidR="008E33FA">
        <w:rPr>
          <w:rFonts w:asciiTheme="minorBidi" w:hAnsiTheme="minorBidi"/>
          <w:sz w:val="24"/>
          <w:szCs w:val="24"/>
        </w:rPr>
        <w:t xml:space="preserve"> tous </w:t>
      </w:r>
      <w:r w:rsidRPr="00381881">
        <w:rPr>
          <w:rFonts w:asciiTheme="minorBidi" w:hAnsiTheme="minorBidi"/>
          <w:sz w:val="24"/>
          <w:szCs w:val="24"/>
        </w:rPr>
        <w:t>les différents</w:t>
      </w:r>
      <w:r w:rsidR="00C85BD5">
        <w:rPr>
          <w:rFonts w:asciiTheme="minorBidi" w:hAnsiTheme="minorBidi"/>
          <w:sz w:val="24"/>
          <w:szCs w:val="24"/>
        </w:rPr>
        <w:t xml:space="preserve"> </w:t>
      </w:r>
      <w:r w:rsidRPr="00381881">
        <w:rPr>
          <w:rFonts w:asciiTheme="minorBidi" w:eastAsia="Times New Roman" w:hAnsiTheme="minorBidi"/>
          <w:sz w:val="24"/>
          <w:szCs w:val="24"/>
          <w:lang w:eastAsia="fr-FR"/>
        </w:rPr>
        <w:t>équipements en utilisant</w:t>
      </w:r>
      <w:r w:rsidR="008E33FA">
        <w:rPr>
          <w:rFonts w:asciiTheme="minorBidi" w:eastAsia="Times New Roman" w:hAnsiTheme="minorBidi"/>
          <w:sz w:val="24"/>
          <w:szCs w:val="24"/>
          <w:lang w:eastAsia="fr-FR"/>
        </w:rPr>
        <w:t xml:space="preserve"> l</w:t>
      </w:r>
      <w:r w:rsidRPr="00381881">
        <w:rPr>
          <w:rFonts w:asciiTheme="minorBidi" w:eastAsia="Times New Roman" w:hAnsiTheme="minorBidi"/>
          <w:sz w:val="24"/>
          <w:szCs w:val="24"/>
          <w:lang w:eastAsia="fr-FR"/>
        </w:rPr>
        <w:t>a commande Ping</w:t>
      </w:r>
      <w:r w:rsidR="005F31C5">
        <w:rPr>
          <w:rFonts w:asciiTheme="minorBidi" w:eastAsia="Times New Roman" w:hAnsiTheme="minorBidi"/>
          <w:sz w:val="24"/>
          <w:szCs w:val="24"/>
          <w:lang w:eastAsia="fr-FR"/>
        </w:rPr>
        <w:t xml:space="preserve"> et la commande </w:t>
      </w:r>
      <w:proofErr w:type="spellStart"/>
      <w:r w:rsidR="005F31C5">
        <w:rPr>
          <w:rFonts w:asciiTheme="minorBidi" w:eastAsia="Times New Roman" w:hAnsiTheme="minorBidi"/>
          <w:sz w:val="24"/>
          <w:szCs w:val="24"/>
          <w:lang w:eastAsia="fr-FR"/>
        </w:rPr>
        <w:t>traceroute</w:t>
      </w:r>
      <w:proofErr w:type="spellEnd"/>
      <w:r w:rsidRPr="00381881">
        <w:rPr>
          <w:rFonts w:asciiTheme="minorBidi" w:eastAsia="Times New Roman" w:hAnsiTheme="minorBidi"/>
          <w:sz w:val="24"/>
          <w:szCs w:val="24"/>
          <w:lang w:eastAsia="fr-FR"/>
        </w:rPr>
        <w:t xml:space="preserve">. Ces tests sont faits entre </w:t>
      </w:r>
      <w:r w:rsidR="005F31C5">
        <w:rPr>
          <w:rFonts w:asciiTheme="minorBidi" w:eastAsia="Times New Roman" w:hAnsiTheme="minorBidi"/>
          <w:sz w:val="24"/>
          <w:szCs w:val="24"/>
          <w:lang w:eastAsia="fr-FR"/>
        </w:rPr>
        <w:t xml:space="preserve">les différents postes d’un site, entre les sites eux-mêmes et enfin  entre le site central </w:t>
      </w:r>
      <w:r w:rsidRPr="00381881">
        <w:rPr>
          <w:rFonts w:asciiTheme="minorBidi" w:eastAsia="Times New Roman" w:hAnsiTheme="minorBidi"/>
          <w:sz w:val="24"/>
          <w:szCs w:val="24"/>
          <w:lang w:eastAsia="fr-FR"/>
        </w:rPr>
        <w:t>et site distant.</w:t>
      </w:r>
    </w:p>
    <w:p w:rsidR="00C85BD5" w:rsidRDefault="00381881" w:rsidP="00C85BD5">
      <w:pPr>
        <w:autoSpaceDE w:val="0"/>
        <w:autoSpaceDN w:val="0"/>
        <w:adjustRightInd w:val="0"/>
        <w:spacing w:after="0" w:line="360" w:lineRule="auto"/>
        <w:rPr>
          <w:rFonts w:asciiTheme="minorBidi" w:hAnsiTheme="minorBidi"/>
          <w:sz w:val="24"/>
          <w:szCs w:val="24"/>
        </w:rPr>
      </w:pPr>
      <w:r w:rsidRPr="00C85BD5">
        <w:rPr>
          <w:rFonts w:asciiTheme="minorBidi" w:eastAsia="Times New Roman" w:hAnsiTheme="minorBidi"/>
          <w:sz w:val="24"/>
          <w:szCs w:val="24"/>
          <w:lang w:eastAsia="fr-FR"/>
        </w:rPr>
        <w:t xml:space="preserve"> Il est à noter que la commande </w:t>
      </w:r>
      <w:r w:rsidR="00C85BD5" w:rsidRPr="00C85BD5">
        <w:rPr>
          <w:rFonts w:asciiTheme="minorBidi" w:hAnsiTheme="minorBidi"/>
          <w:sz w:val="24"/>
          <w:szCs w:val="24"/>
        </w:rPr>
        <w:t>«</w:t>
      </w:r>
      <w:r w:rsidR="00C85BD5" w:rsidRPr="00C85BD5">
        <w:rPr>
          <w:rFonts w:asciiTheme="minorBidi" w:hAnsiTheme="minorBidi"/>
          <w:b/>
          <w:bCs/>
          <w:sz w:val="24"/>
          <w:szCs w:val="24"/>
        </w:rPr>
        <w:t>Ping</w:t>
      </w:r>
      <w:r w:rsidR="00C85BD5" w:rsidRPr="00C85BD5">
        <w:rPr>
          <w:rFonts w:asciiTheme="minorBidi" w:hAnsiTheme="minorBidi"/>
          <w:sz w:val="24"/>
          <w:szCs w:val="24"/>
        </w:rPr>
        <w:t xml:space="preserve">» (acronyme de </w:t>
      </w:r>
      <w:proofErr w:type="spellStart"/>
      <w:r w:rsidR="00C85BD5" w:rsidRPr="00C85BD5">
        <w:rPr>
          <w:rFonts w:asciiTheme="minorBidi" w:hAnsiTheme="minorBidi"/>
          <w:i/>
          <w:iCs/>
          <w:sz w:val="24"/>
          <w:szCs w:val="24"/>
        </w:rPr>
        <w:t>Packet</w:t>
      </w:r>
      <w:proofErr w:type="spellEnd"/>
      <w:r w:rsidR="00C85BD5" w:rsidRPr="00C85BD5">
        <w:rPr>
          <w:rFonts w:asciiTheme="minorBidi" w:hAnsiTheme="minorBidi"/>
          <w:i/>
          <w:iCs/>
          <w:sz w:val="24"/>
          <w:szCs w:val="24"/>
        </w:rPr>
        <w:t xml:space="preserve"> </w:t>
      </w:r>
      <w:proofErr w:type="spellStart"/>
      <w:r w:rsidR="00C85BD5" w:rsidRPr="00C85BD5">
        <w:rPr>
          <w:rFonts w:asciiTheme="minorBidi" w:hAnsiTheme="minorBidi"/>
          <w:i/>
          <w:iCs/>
          <w:sz w:val="24"/>
          <w:szCs w:val="24"/>
        </w:rPr>
        <w:t>INternet</w:t>
      </w:r>
      <w:proofErr w:type="spellEnd"/>
      <w:r w:rsidR="00C85BD5" w:rsidRPr="00C85BD5">
        <w:rPr>
          <w:rFonts w:asciiTheme="minorBidi" w:hAnsiTheme="minorBidi"/>
          <w:i/>
          <w:iCs/>
          <w:sz w:val="24"/>
          <w:szCs w:val="24"/>
        </w:rPr>
        <w:t xml:space="preserve"> </w:t>
      </w:r>
      <w:proofErr w:type="spellStart"/>
      <w:r w:rsidR="00C85BD5" w:rsidRPr="00C85BD5">
        <w:rPr>
          <w:rFonts w:asciiTheme="minorBidi" w:hAnsiTheme="minorBidi"/>
          <w:i/>
          <w:iCs/>
          <w:sz w:val="24"/>
          <w:szCs w:val="24"/>
        </w:rPr>
        <w:t>Groper</w:t>
      </w:r>
      <w:proofErr w:type="spellEnd"/>
      <w:r w:rsidR="00C85BD5" w:rsidRPr="00C85BD5">
        <w:rPr>
          <w:rFonts w:asciiTheme="minorBidi" w:hAnsiTheme="minorBidi"/>
          <w:sz w:val="24"/>
          <w:szCs w:val="24"/>
        </w:rPr>
        <w:t xml:space="preserve">) est sans nul doute l'un des outils d'administration de réseau le plus connu. Il s'agit pourtant de l'un des outils les plus simples puisqu'il permet, grâce à l'envoi de paquets, de vérifier si une machine distante répond et, par extension, qu'elle est accessible par le réseau. </w:t>
      </w:r>
    </w:p>
    <w:p w:rsidR="005F31C5" w:rsidRPr="005F31C5" w:rsidRDefault="005F31C5" w:rsidP="00C85BD5">
      <w:pPr>
        <w:tabs>
          <w:tab w:val="num" w:pos="720"/>
        </w:tabs>
        <w:autoSpaceDE w:val="0"/>
        <w:autoSpaceDN w:val="0"/>
        <w:adjustRightInd w:val="0"/>
        <w:spacing w:after="0" w:line="360" w:lineRule="auto"/>
        <w:rPr>
          <w:rFonts w:ascii="Arial" w:hAnsi="Arial" w:cs="Arial"/>
          <w:sz w:val="24"/>
          <w:szCs w:val="24"/>
        </w:rPr>
      </w:pPr>
      <w:r w:rsidRPr="00C85BD5">
        <w:rPr>
          <w:rFonts w:asciiTheme="minorBidi" w:hAnsiTheme="minorBidi"/>
          <w:sz w:val="24"/>
          <w:szCs w:val="24"/>
        </w:rPr>
        <w:t xml:space="preserve">De même </w:t>
      </w:r>
      <w:proofErr w:type="spellStart"/>
      <w:r w:rsidR="00C85BD5" w:rsidRPr="00C85BD5">
        <w:rPr>
          <w:rFonts w:asciiTheme="minorBidi" w:hAnsiTheme="minorBidi"/>
          <w:b/>
          <w:bCs/>
          <w:sz w:val="24"/>
          <w:szCs w:val="24"/>
        </w:rPr>
        <w:t>Traceroute</w:t>
      </w:r>
      <w:proofErr w:type="spellEnd"/>
      <w:r w:rsidR="00C85BD5" w:rsidRPr="00C85BD5">
        <w:rPr>
          <w:rFonts w:asciiTheme="minorBidi" w:hAnsiTheme="minorBidi"/>
          <w:sz w:val="24"/>
          <w:szCs w:val="24"/>
        </w:rPr>
        <w:t xml:space="preserve"> est un outil de diagnostic des réseaux, présents sur la plupart des systèmes d'exploitation, permettant de déterminer le chemin suivi par un paquet. La commande </w:t>
      </w:r>
      <w:proofErr w:type="spellStart"/>
      <w:r w:rsidR="00C85BD5" w:rsidRPr="00C85BD5">
        <w:rPr>
          <w:rFonts w:asciiTheme="minorBidi" w:hAnsiTheme="minorBidi"/>
          <w:sz w:val="24"/>
          <w:szCs w:val="24"/>
        </w:rPr>
        <w:t>traceroute</w:t>
      </w:r>
      <w:proofErr w:type="spellEnd"/>
      <w:r w:rsidR="00C85BD5" w:rsidRPr="00C85BD5">
        <w:rPr>
          <w:rFonts w:asciiTheme="minorBidi" w:hAnsiTheme="minorBidi"/>
          <w:sz w:val="24"/>
          <w:szCs w:val="24"/>
        </w:rPr>
        <w:t xml:space="preserve"> permet ainsi de dresser une cartographie des routeurs présents entre une machine source et une machine cible. </w:t>
      </w:r>
    </w:p>
    <w:sectPr w:rsidR="005F31C5" w:rsidRPr="005F31C5" w:rsidSect="00A376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D64AA"/>
    <w:multiLevelType w:val="multilevel"/>
    <w:tmpl w:val="192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64CE"/>
    <w:rsid w:val="00381881"/>
    <w:rsid w:val="005F31C5"/>
    <w:rsid w:val="008E33FA"/>
    <w:rsid w:val="009464CE"/>
    <w:rsid w:val="00A37632"/>
    <w:rsid w:val="00C85BD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85BD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8848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193</Words>
  <Characters>1064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2018-03-17T08:54:00Z</dcterms:created>
  <dcterms:modified xsi:type="dcterms:W3CDTF">2018-03-17T10:02:00Z</dcterms:modified>
</cp:coreProperties>
</file>