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E88" w:rsidRPr="00476D97" w:rsidRDefault="00500E88" w:rsidP="00500E88">
      <w:pPr>
        <w:pStyle w:val="05FormNumber"/>
      </w:pPr>
      <w:r w:rsidRPr="00476D97">
        <w:t xml:space="preserve">FORM NO. </w:t>
      </w:r>
      <w:r w:rsidRPr="00400E81">
        <w:rPr>
          <w:rStyle w:val="06FormNumberforHeader"/>
        </w:rPr>
        <w:t>INC.8</w:t>
      </w:r>
    </w:p>
    <w:p w:rsidR="00500E88" w:rsidRPr="009324F0" w:rsidRDefault="00500E88" w:rsidP="00500E88">
      <w:pPr>
        <w:pStyle w:val="TableParagraph"/>
        <w:tabs>
          <w:tab w:val="left" w:pos="4321"/>
        </w:tabs>
        <w:kinsoku w:val="0"/>
        <w:overflowPunct w:val="0"/>
        <w:spacing w:before="40" w:after="40"/>
        <w:jc w:val="center"/>
        <w:rPr>
          <w:rFonts w:ascii="Book Antiqua" w:hAnsi="Book Antiqua" w:cs="Verdana"/>
          <w:b/>
          <w:bCs/>
          <w:color w:val="231F20"/>
          <w:sz w:val="20"/>
          <w:szCs w:val="20"/>
        </w:rPr>
      </w:pPr>
      <w:r w:rsidRPr="00F81663">
        <w:rPr>
          <w:rFonts w:ascii="Book Antiqua" w:hAnsi="Book Antiqua" w:cs="Verdana"/>
          <w:b/>
          <w:bCs/>
          <w:color w:val="231F20"/>
          <w:sz w:val="20"/>
          <w:szCs w:val="20"/>
        </w:rPr>
        <w:t>Declaration</w:t>
      </w:r>
      <w:bookmarkStart w:id="0" w:name="_GoBack"/>
      <w:bookmarkEnd w:id="0"/>
    </w:p>
    <w:p w:rsidR="00500E88" w:rsidRPr="00764AFC" w:rsidRDefault="00500E88" w:rsidP="00500E88">
      <w:pPr>
        <w:pStyle w:val="TableParagraph"/>
        <w:tabs>
          <w:tab w:val="left" w:pos="4321"/>
        </w:tabs>
        <w:kinsoku w:val="0"/>
        <w:overflowPunct w:val="0"/>
        <w:spacing w:before="40" w:after="40"/>
        <w:jc w:val="center"/>
        <w:rPr>
          <w:rFonts w:ascii="Book Antiqua" w:hAnsi="Book Antiqua" w:cs="Verdana"/>
          <w:b/>
          <w:bCs/>
          <w:i/>
          <w:iCs/>
          <w:color w:val="231F20"/>
          <w:sz w:val="20"/>
          <w:szCs w:val="20"/>
        </w:rPr>
      </w:pPr>
      <w:r w:rsidRPr="00C77231">
        <w:rPr>
          <w:rFonts w:ascii="Book Antiqua" w:hAnsi="Book Antiqua" w:cs="Verdana"/>
          <w:b/>
          <w:bCs/>
          <w:i/>
          <w:iCs/>
          <w:color w:val="231F20"/>
          <w:sz w:val="20"/>
          <w:szCs w:val="20"/>
        </w:rPr>
        <w:t>[Pursuant to section 7(1</w:t>
      </w:r>
      <w:proofErr w:type="gramStart"/>
      <w:r w:rsidRPr="00C77231">
        <w:rPr>
          <w:rFonts w:ascii="Book Antiqua" w:hAnsi="Book Antiqua" w:cs="Verdana"/>
          <w:b/>
          <w:bCs/>
          <w:i/>
          <w:iCs/>
          <w:color w:val="231F20"/>
          <w:sz w:val="20"/>
          <w:szCs w:val="20"/>
        </w:rPr>
        <w:t>)(</w:t>
      </w:r>
      <w:proofErr w:type="gramEnd"/>
      <w:r w:rsidRPr="00C77231">
        <w:rPr>
          <w:rFonts w:ascii="Book Antiqua" w:hAnsi="Book Antiqua" w:cs="Verdana"/>
          <w:b/>
          <w:bCs/>
          <w:i/>
          <w:iCs/>
          <w:color w:val="231F20"/>
          <w:sz w:val="20"/>
          <w:szCs w:val="20"/>
        </w:rPr>
        <w:t>b) and rule 14 of the Companies (Incorporation ) Rules, 2014]</w:t>
      </w:r>
    </w:p>
    <w:p w:rsidR="00500E88" w:rsidRPr="00F81663" w:rsidRDefault="00500E88" w:rsidP="00500E88">
      <w:pPr>
        <w:pStyle w:val="BodyText"/>
        <w:widowControl w:val="0"/>
        <w:spacing w:before="40" w:after="40"/>
        <w:ind w:left="454" w:hanging="454"/>
        <w:jc w:val="left"/>
        <w:rPr>
          <w:rFonts w:ascii="Book Antiqua" w:hAnsi="Book Antiqua"/>
          <w:sz w:val="19"/>
        </w:rPr>
      </w:pPr>
      <w:r w:rsidRPr="00F81663">
        <w:rPr>
          <w:rFonts w:ascii="Book Antiqua" w:hAnsi="Book Antiqua"/>
          <w:color w:val="000000"/>
          <w:sz w:val="19"/>
        </w:rPr>
        <w:t>Name of the Company:</w:t>
      </w:r>
    </w:p>
    <w:p w:rsidR="00500E88" w:rsidRPr="00F81663" w:rsidRDefault="00500E88" w:rsidP="00500E88">
      <w:pPr>
        <w:pStyle w:val="BodyText"/>
        <w:widowControl w:val="0"/>
        <w:spacing w:before="40" w:after="40"/>
        <w:ind w:left="454" w:hanging="454"/>
        <w:jc w:val="left"/>
        <w:rPr>
          <w:rFonts w:ascii="Book Antiqua" w:hAnsi="Book Antiqua"/>
          <w:sz w:val="19"/>
        </w:rPr>
      </w:pPr>
      <w:r w:rsidRPr="00F81663">
        <w:rPr>
          <w:rFonts w:ascii="Book Antiqua" w:hAnsi="Book Antiqua"/>
          <w:color w:val="000000"/>
          <w:sz w:val="19"/>
        </w:rPr>
        <w:t>I ,</w:t>
      </w:r>
      <w:r w:rsidRPr="00F81663">
        <w:rPr>
          <w:rFonts w:ascii="Book Antiqua" w:hAnsi="Book Antiqua"/>
          <w:color w:val="000000"/>
          <w:sz w:val="19"/>
        </w:rPr>
        <w:tab/>
      </w:r>
      <w:r>
        <w:rPr>
          <w:rFonts w:ascii="Book Antiqua" w:hAnsi="Book Antiqua"/>
          <w:color w:val="000000"/>
          <w:sz w:val="19"/>
          <w:lang w:val="en-IN"/>
        </w:rPr>
        <w:t>………………..</w:t>
      </w:r>
      <w:r w:rsidRPr="00F81663">
        <w:rPr>
          <w:rFonts w:ascii="Book Antiqua" w:hAnsi="Book Antiqua"/>
          <w:color w:val="000000"/>
          <w:sz w:val="19"/>
        </w:rPr>
        <w:t>,</w:t>
      </w:r>
    </w:p>
    <w:p w:rsidR="00500E88" w:rsidRPr="00F81663" w:rsidRDefault="00500E88" w:rsidP="00500E88">
      <w:pPr>
        <w:pStyle w:val="BodyText"/>
        <w:widowControl w:val="0"/>
        <w:spacing w:before="40" w:after="40"/>
        <w:ind w:left="908" w:hanging="454"/>
        <w:jc w:val="left"/>
        <w:rPr>
          <w:rFonts w:ascii="Book Antiqua" w:hAnsi="Book Antiqua"/>
          <w:sz w:val="19"/>
        </w:rPr>
      </w:pPr>
      <w:r w:rsidRPr="00F81663">
        <w:rPr>
          <w:rFonts w:ascii="Book Antiqua" w:hAnsi="Book Antiqua"/>
          <w:color w:val="000000"/>
          <w:sz w:val="19"/>
        </w:rPr>
        <w:t>□</w:t>
      </w:r>
      <w:r w:rsidRPr="00F81663">
        <w:rPr>
          <w:rFonts w:ascii="Book Antiqua" w:hAnsi="Book Antiqua"/>
          <w:color w:val="000000"/>
          <w:sz w:val="19"/>
        </w:rPr>
        <w:tab/>
        <w:t>an advocate who is engaged in the formation of the company</w:t>
      </w:r>
    </w:p>
    <w:p w:rsidR="00500E88" w:rsidRPr="00F81663" w:rsidRDefault="00500E88" w:rsidP="00500E88">
      <w:pPr>
        <w:pStyle w:val="BodyText"/>
        <w:widowControl w:val="0"/>
        <w:spacing w:before="40" w:after="40"/>
        <w:ind w:left="908" w:hanging="454"/>
        <w:jc w:val="left"/>
        <w:rPr>
          <w:rFonts w:ascii="Book Antiqua" w:hAnsi="Book Antiqua"/>
          <w:sz w:val="19"/>
        </w:rPr>
      </w:pPr>
      <w:r w:rsidRPr="00F81663">
        <w:rPr>
          <w:rFonts w:ascii="Book Antiqua" w:hAnsi="Book Antiqua"/>
          <w:color w:val="000000"/>
          <w:sz w:val="19"/>
        </w:rPr>
        <w:t>□</w:t>
      </w:r>
      <w:r w:rsidRPr="00F81663">
        <w:rPr>
          <w:rFonts w:ascii="Book Antiqua" w:hAnsi="Book Antiqua"/>
          <w:color w:val="000000"/>
          <w:sz w:val="19"/>
        </w:rPr>
        <w:tab/>
        <w:t>a Chartered Accountant in India who is engaged in the formation of the company</w:t>
      </w:r>
    </w:p>
    <w:p w:rsidR="00500E88" w:rsidRPr="00F81663" w:rsidRDefault="00500E88" w:rsidP="00500E88">
      <w:pPr>
        <w:pStyle w:val="BodyText"/>
        <w:widowControl w:val="0"/>
        <w:spacing w:before="40" w:after="40"/>
        <w:ind w:left="908" w:hanging="454"/>
        <w:jc w:val="left"/>
        <w:rPr>
          <w:rFonts w:ascii="Book Antiqua" w:hAnsi="Book Antiqua"/>
          <w:sz w:val="19"/>
        </w:rPr>
      </w:pPr>
      <w:r w:rsidRPr="00F81663">
        <w:rPr>
          <w:rFonts w:ascii="Book Antiqua" w:hAnsi="Book Antiqua"/>
          <w:color w:val="000000"/>
          <w:sz w:val="19"/>
        </w:rPr>
        <w:t>□</w:t>
      </w:r>
      <w:r w:rsidRPr="00F81663">
        <w:rPr>
          <w:rFonts w:ascii="Book Antiqua" w:hAnsi="Book Antiqua"/>
          <w:color w:val="000000"/>
          <w:sz w:val="19"/>
        </w:rPr>
        <w:tab/>
        <w:t>a Cost Accountant in India who is engaged in the formation of the company</w:t>
      </w:r>
    </w:p>
    <w:p w:rsidR="00500E88" w:rsidRPr="00F81663" w:rsidRDefault="00500E88" w:rsidP="00500E88">
      <w:pPr>
        <w:pStyle w:val="BodyText"/>
        <w:widowControl w:val="0"/>
        <w:spacing w:before="40" w:after="40"/>
        <w:ind w:left="908" w:hanging="454"/>
        <w:jc w:val="left"/>
        <w:rPr>
          <w:rFonts w:ascii="Book Antiqua" w:hAnsi="Book Antiqua"/>
          <w:sz w:val="19"/>
        </w:rPr>
      </w:pPr>
      <w:r w:rsidRPr="00F81663">
        <w:rPr>
          <w:rFonts w:ascii="Book Antiqua" w:hAnsi="Book Antiqua"/>
          <w:color w:val="000000"/>
          <w:sz w:val="19"/>
        </w:rPr>
        <w:t>□</w:t>
      </w:r>
      <w:r w:rsidRPr="00F81663">
        <w:rPr>
          <w:rFonts w:ascii="Book Antiqua" w:hAnsi="Book Antiqua"/>
          <w:color w:val="000000"/>
          <w:sz w:val="19"/>
        </w:rPr>
        <w:tab/>
        <w:t>a Company Secretary in practice in India who is engaged in the formation of the company</w:t>
      </w:r>
    </w:p>
    <w:p w:rsidR="00500E88" w:rsidRPr="00F81663" w:rsidRDefault="00500E88" w:rsidP="00500E88">
      <w:pPr>
        <w:pStyle w:val="BodyText"/>
        <w:widowControl w:val="0"/>
        <w:spacing w:before="40" w:after="40"/>
        <w:jc w:val="left"/>
        <w:rPr>
          <w:rFonts w:ascii="Book Antiqua" w:hAnsi="Book Antiqua"/>
          <w:sz w:val="19"/>
        </w:rPr>
      </w:pPr>
      <w:r w:rsidRPr="00F81663">
        <w:rPr>
          <w:rFonts w:ascii="Book Antiqua" w:hAnsi="Book Antiqua"/>
          <w:color w:val="000000"/>
          <w:sz w:val="19"/>
        </w:rPr>
        <w:t>declare that all the requirements of Companies Act, 2013 and the rules made thereunder relating to registration of the company under the Act and matters precedent or incidental thereto have been complied with.</w:t>
      </w:r>
    </w:p>
    <w:p w:rsidR="00500E88" w:rsidRDefault="00500E88" w:rsidP="00500E88">
      <w:pPr>
        <w:pStyle w:val="BodyText"/>
        <w:widowControl w:val="0"/>
        <w:tabs>
          <w:tab w:val="left" w:pos="6237"/>
        </w:tabs>
        <w:spacing w:before="40" w:after="40"/>
        <w:ind w:left="454" w:hanging="454"/>
        <w:jc w:val="left"/>
        <w:rPr>
          <w:rFonts w:ascii="Book Antiqua" w:hAnsi="Book Antiqua"/>
          <w:color w:val="000000"/>
          <w:sz w:val="19"/>
        </w:rPr>
      </w:pPr>
      <w:r w:rsidRPr="00F81663">
        <w:rPr>
          <w:rFonts w:ascii="Book Antiqua" w:hAnsi="Book Antiqua"/>
          <w:color w:val="000000"/>
          <w:sz w:val="19"/>
        </w:rPr>
        <w:t>Date:</w:t>
      </w:r>
      <w:r w:rsidRPr="00F81663">
        <w:rPr>
          <w:rFonts w:ascii="Book Antiqua" w:hAnsi="Book Antiqua"/>
          <w:color w:val="000000"/>
          <w:sz w:val="19"/>
        </w:rPr>
        <w:tab/>
      </w:r>
      <w:r>
        <w:rPr>
          <w:rFonts w:ascii="Book Antiqua" w:hAnsi="Book Antiqua"/>
          <w:color w:val="000000"/>
          <w:sz w:val="19"/>
        </w:rPr>
        <w:tab/>
      </w:r>
      <w:r w:rsidRPr="00F81663">
        <w:rPr>
          <w:rFonts w:ascii="Book Antiqua" w:hAnsi="Book Antiqua"/>
          <w:color w:val="000000"/>
          <w:sz w:val="19"/>
        </w:rPr>
        <w:t>Signature:</w:t>
      </w:r>
    </w:p>
    <w:p w:rsidR="008F0FEE" w:rsidRDefault="00500E88" w:rsidP="00500E88">
      <w:r w:rsidRPr="00F81663">
        <w:rPr>
          <w:rFonts w:ascii="Book Antiqua" w:hAnsi="Book Antiqua"/>
          <w:color w:val="000000"/>
          <w:sz w:val="19"/>
        </w:rPr>
        <w:t>Place:</w:t>
      </w:r>
      <w:r w:rsidRPr="00F81663">
        <w:rPr>
          <w:rFonts w:ascii="Book Antiqua" w:hAnsi="Book Antiqua"/>
          <w:color w:val="000000"/>
          <w:sz w:val="19"/>
        </w:rPr>
        <w:tab/>
        <w:t>Membership No.:</w:t>
      </w:r>
    </w:p>
    <w:sectPr w:rsidR="008F0FEE" w:rsidSect="0016373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C94" w:rsidRDefault="00C33C94" w:rsidP="001D6DB9">
      <w:r>
        <w:separator/>
      </w:r>
    </w:p>
  </w:endnote>
  <w:endnote w:type="continuationSeparator" w:id="0">
    <w:p w:rsidR="00C33C94" w:rsidRDefault="00C33C94" w:rsidP="001D6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C94" w:rsidRDefault="00C33C94" w:rsidP="001D6DB9">
      <w:r>
        <w:separator/>
      </w:r>
    </w:p>
  </w:footnote>
  <w:footnote w:type="continuationSeparator" w:id="0">
    <w:p w:rsidR="00C33C94" w:rsidRDefault="00C33C94" w:rsidP="001D6D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DB9" w:rsidRPr="001D6DB9" w:rsidRDefault="001D6DB9" w:rsidP="0000234D">
    <w:pPr>
      <w:pStyle w:val="Header"/>
      <w:jc w:val="right"/>
      <w:rPr>
        <w:b/>
        <w:i w:val="0"/>
      </w:rPr>
    </w:pPr>
    <w:r w:rsidRPr="001D6DB9">
      <w:rPr>
        <w:b/>
        <w:i w:val="0"/>
      </w:rPr>
      <w:t>Corporate Law Reporter – the Daily Journal</w:t>
    </w:r>
  </w:p>
  <w:p w:rsidR="001D6DB9" w:rsidRPr="001D6DB9" w:rsidRDefault="00C33C94" w:rsidP="0000234D">
    <w:pPr>
      <w:pStyle w:val="Header"/>
      <w:jc w:val="right"/>
      <w:rPr>
        <w:i w:val="0"/>
      </w:rPr>
    </w:pPr>
    <w:hyperlink r:id="rId1" w:history="1">
      <w:r w:rsidR="001D6DB9" w:rsidRPr="001D6DB9">
        <w:rPr>
          <w:rStyle w:val="Hyperlink"/>
          <w:i w:val="0"/>
        </w:rPr>
        <w:t>www.corporatelawreporter.com</w:t>
      </w:r>
    </w:hyperlink>
  </w:p>
  <w:p w:rsidR="001D6DB9" w:rsidRPr="001D6DB9" w:rsidRDefault="001D6DB9" w:rsidP="0000234D">
    <w:pPr>
      <w:pStyle w:val="Header"/>
      <w:jc w:val="right"/>
      <w:rPr>
        <w:i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00E88"/>
    <w:rsid w:val="0000234D"/>
    <w:rsid w:val="00163738"/>
    <w:rsid w:val="001D6DB9"/>
    <w:rsid w:val="00500E88"/>
    <w:rsid w:val="008F0FEE"/>
    <w:rsid w:val="00C33C94"/>
    <w:rsid w:val="00CD1B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7D7DB23-72AE-471F-A1FB-EF05BEF5A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E88"/>
    <w:pPr>
      <w:spacing w:after="0" w:line="240" w:lineRule="auto"/>
      <w:jc w:val="both"/>
    </w:pPr>
    <w:rPr>
      <w:rFonts w:ascii="Times New Roman" w:eastAsia="Times New Roman" w:hAnsi="Times New Roman" w:cs="Times New Roman"/>
      <w:i/>
      <w:i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uiPriority w:val="99"/>
    <w:rsid w:val="00500E88"/>
    <w:rPr>
      <w:i w:val="0"/>
      <w:iCs w:val="0"/>
      <w:sz w:val="24"/>
      <w:szCs w:val="24"/>
    </w:rPr>
  </w:style>
  <w:style w:type="character" w:customStyle="1" w:styleId="BodyTextChar">
    <w:name w:val="Body Text Char"/>
    <w:basedOn w:val="DefaultParagraphFont"/>
    <w:uiPriority w:val="99"/>
    <w:semiHidden/>
    <w:rsid w:val="00500E88"/>
    <w:rPr>
      <w:rFonts w:ascii="Times New Roman" w:eastAsia="Times New Roman" w:hAnsi="Times New Roman" w:cs="Times New Roman"/>
      <w:i/>
      <w:iCs/>
      <w:sz w:val="20"/>
      <w:szCs w:val="20"/>
      <w:lang w:val="en-US"/>
    </w:rPr>
  </w:style>
  <w:style w:type="character" w:customStyle="1" w:styleId="BodyTextChar1">
    <w:name w:val="Body Text Char1"/>
    <w:link w:val="BodyText"/>
    <w:uiPriority w:val="99"/>
    <w:rsid w:val="00500E88"/>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500E88"/>
    <w:pPr>
      <w:widowControl w:val="0"/>
      <w:autoSpaceDE w:val="0"/>
      <w:autoSpaceDN w:val="0"/>
      <w:adjustRightInd w:val="0"/>
      <w:jc w:val="left"/>
    </w:pPr>
    <w:rPr>
      <w:rFonts w:ascii="Times" w:hAnsi="Times"/>
      <w:i w:val="0"/>
      <w:iCs w:val="0"/>
      <w:sz w:val="24"/>
      <w:szCs w:val="24"/>
      <w:lang w:val="en-IN" w:eastAsia="en-IN"/>
    </w:rPr>
  </w:style>
  <w:style w:type="paragraph" w:customStyle="1" w:styleId="05FormNumber">
    <w:name w:val="05 Form Number"/>
    <w:basedOn w:val="TableParagraph"/>
    <w:qFormat/>
    <w:rsid w:val="00500E88"/>
    <w:pPr>
      <w:tabs>
        <w:tab w:val="left" w:pos="4321"/>
      </w:tabs>
      <w:kinsoku w:val="0"/>
      <w:overflowPunct w:val="0"/>
      <w:spacing w:before="40" w:after="40"/>
      <w:jc w:val="center"/>
    </w:pPr>
    <w:rPr>
      <w:rFonts w:ascii="Book Antiqua" w:hAnsi="Book Antiqua" w:cs="Verdana"/>
      <w:b/>
      <w:bCs/>
      <w:sz w:val="20"/>
      <w:szCs w:val="20"/>
    </w:rPr>
  </w:style>
  <w:style w:type="character" w:customStyle="1" w:styleId="06FormNumberforHeader">
    <w:name w:val="06 Form Number for Header"/>
    <w:basedOn w:val="DefaultParagraphFont"/>
    <w:uiPriority w:val="1"/>
    <w:qFormat/>
    <w:rsid w:val="00500E88"/>
  </w:style>
  <w:style w:type="paragraph" w:styleId="Header">
    <w:name w:val="header"/>
    <w:basedOn w:val="Normal"/>
    <w:link w:val="HeaderChar"/>
    <w:uiPriority w:val="99"/>
    <w:unhideWhenUsed/>
    <w:rsid w:val="001D6DB9"/>
    <w:pPr>
      <w:tabs>
        <w:tab w:val="center" w:pos="4680"/>
        <w:tab w:val="right" w:pos="9360"/>
      </w:tabs>
    </w:pPr>
  </w:style>
  <w:style w:type="character" w:customStyle="1" w:styleId="HeaderChar">
    <w:name w:val="Header Char"/>
    <w:basedOn w:val="DefaultParagraphFont"/>
    <w:link w:val="Header"/>
    <w:uiPriority w:val="99"/>
    <w:rsid w:val="001D6DB9"/>
    <w:rPr>
      <w:rFonts w:ascii="Times New Roman" w:eastAsia="Times New Roman" w:hAnsi="Times New Roman" w:cs="Times New Roman"/>
      <w:i/>
      <w:iCs/>
      <w:sz w:val="20"/>
      <w:szCs w:val="20"/>
      <w:lang w:val="en-US"/>
    </w:rPr>
  </w:style>
  <w:style w:type="paragraph" w:styleId="Footer">
    <w:name w:val="footer"/>
    <w:basedOn w:val="Normal"/>
    <w:link w:val="FooterChar"/>
    <w:uiPriority w:val="99"/>
    <w:unhideWhenUsed/>
    <w:rsid w:val="001D6DB9"/>
    <w:pPr>
      <w:tabs>
        <w:tab w:val="center" w:pos="4680"/>
        <w:tab w:val="right" w:pos="9360"/>
      </w:tabs>
    </w:pPr>
  </w:style>
  <w:style w:type="character" w:customStyle="1" w:styleId="FooterChar">
    <w:name w:val="Footer Char"/>
    <w:basedOn w:val="DefaultParagraphFont"/>
    <w:link w:val="Footer"/>
    <w:uiPriority w:val="99"/>
    <w:rsid w:val="001D6DB9"/>
    <w:rPr>
      <w:rFonts w:ascii="Times New Roman" w:eastAsia="Times New Roman" w:hAnsi="Times New Roman" w:cs="Times New Roman"/>
      <w:i/>
      <w:iCs/>
      <w:sz w:val="20"/>
      <w:szCs w:val="20"/>
      <w:lang w:val="en-US"/>
    </w:rPr>
  </w:style>
  <w:style w:type="character" w:styleId="Hyperlink">
    <w:name w:val="Hyperlink"/>
    <w:basedOn w:val="DefaultParagraphFont"/>
    <w:uiPriority w:val="99"/>
    <w:unhideWhenUsed/>
    <w:rsid w:val="001D6D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http://www.corporatelawrepor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Himani</cp:lastModifiedBy>
  <cp:revision>4</cp:revision>
  <dcterms:created xsi:type="dcterms:W3CDTF">2014-06-04T13:31:00Z</dcterms:created>
  <dcterms:modified xsi:type="dcterms:W3CDTF">2016-08-31T06:05:00Z</dcterms:modified>
</cp:coreProperties>
</file>