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ADF04" w14:textId="77777777" w:rsidR="00394EDC" w:rsidRDefault="00394EDC">
      <w:pPr>
        <w:spacing w:before="1600"/>
      </w:pPr>
    </w:p>
    <w:p w14:paraId="615A77B7" w14:textId="77777777" w:rsidR="00394EDC" w:rsidRDefault="000B0C5D">
      <w:pPr>
        <w:spacing w:after="120"/>
        <w:jc w:val="center"/>
      </w:pPr>
      <w:r>
        <w:rPr>
          <w:b/>
          <w:bCs/>
          <w:color w:val="595959"/>
          <w:sz w:val="26"/>
          <w:szCs w:val="26"/>
        </w:rPr>
        <w:t>LAPORAN ANALISIS</w:t>
      </w:r>
    </w:p>
    <w:p w14:paraId="66AF8A75" w14:textId="77777777" w:rsidR="00394EDC" w:rsidRDefault="000B0C5D">
      <w:pPr>
        <w:spacing w:after="400"/>
        <w:jc w:val="center"/>
      </w:pPr>
      <w:r>
        <w:rPr>
          <w:b/>
          <w:bCs/>
          <w:color w:val="1F3864"/>
          <w:sz w:val="52"/>
          <w:szCs w:val="52"/>
        </w:rPr>
        <w:t>CUSTOMER SEGMENTATION</w:t>
      </w:r>
    </w:p>
    <w:p w14:paraId="775FA8AE" w14:textId="77777777" w:rsidR="00394EDC" w:rsidRDefault="000B0C5D">
      <w:pPr>
        <w:spacing w:after="800"/>
        <w:jc w:val="center"/>
      </w:pPr>
      <w:proofErr w:type="spellStart"/>
      <w:r>
        <w:rPr>
          <w:i/>
          <w:iCs/>
          <w:color w:val="2E74B5"/>
          <w:sz w:val="28"/>
          <w:szCs w:val="28"/>
        </w:rPr>
        <w:t>Studi</w:t>
      </w:r>
      <w:proofErr w:type="spellEnd"/>
      <w:r>
        <w:rPr>
          <w:i/>
          <w:iCs/>
          <w:color w:val="2E74B5"/>
          <w:sz w:val="28"/>
          <w:szCs w:val="28"/>
        </w:rPr>
        <w:t xml:space="preserve"> </w:t>
      </w:r>
      <w:proofErr w:type="spellStart"/>
      <w:r>
        <w:rPr>
          <w:i/>
          <w:iCs/>
          <w:color w:val="2E74B5"/>
          <w:sz w:val="28"/>
          <w:szCs w:val="28"/>
        </w:rPr>
        <w:t>Kasus</w:t>
      </w:r>
      <w:proofErr w:type="spellEnd"/>
      <w:r>
        <w:rPr>
          <w:i/>
          <w:iCs/>
          <w:color w:val="2E74B5"/>
          <w:sz w:val="28"/>
          <w:szCs w:val="28"/>
        </w:rPr>
        <w:t>: Superstore Sales Dataset</w:t>
      </w:r>
    </w:p>
    <w:p w14:paraId="2BD716EB" w14:textId="77777777" w:rsidR="00394EDC" w:rsidRDefault="000B0C5D">
      <w:pPr>
        <w:spacing w:after="100"/>
        <w:jc w:val="center"/>
      </w:pPr>
      <w:proofErr w:type="spellStart"/>
      <w:r>
        <w:rPr>
          <w:color w:val="595959"/>
          <w:sz w:val="22"/>
          <w:szCs w:val="22"/>
        </w:rPr>
        <w:t>Metode</w:t>
      </w:r>
      <w:proofErr w:type="spellEnd"/>
      <w:r>
        <w:rPr>
          <w:color w:val="595959"/>
          <w:sz w:val="22"/>
          <w:szCs w:val="22"/>
        </w:rPr>
        <w:t>: RFM Analysis (Recency, Frequency, Monetary)</w:t>
      </w:r>
    </w:p>
    <w:p w14:paraId="75970B03" w14:textId="77777777" w:rsidR="00394EDC" w:rsidRDefault="000B0C5D">
      <w:pPr>
        <w:spacing w:after="100"/>
        <w:jc w:val="center"/>
      </w:pPr>
      <w:r>
        <w:rPr>
          <w:color w:val="595959"/>
          <w:sz w:val="22"/>
          <w:szCs w:val="22"/>
        </w:rPr>
        <w:t>Tools: Microsoft Power BI</w:t>
      </w:r>
    </w:p>
    <w:p w14:paraId="3E8E6388" w14:textId="77777777" w:rsidR="00394EDC" w:rsidRDefault="000B0C5D">
      <w:pPr>
        <w:spacing w:before="1600"/>
        <w:jc w:val="center"/>
      </w:pPr>
      <w:proofErr w:type="spellStart"/>
      <w:r>
        <w:rPr>
          <w:color w:val="595959"/>
        </w:rPr>
        <w:t>Agustus</w:t>
      </w:r>
      <w:proofErr w:type="spellEnd"/>
      <w:r>
        <w:rPr>
          <w:color w:val="595959"/>
        </w:rPr>
        <w:t xml:space="preserve"> 2026</w:t>
      </w:r>
    </w:p>
    <w:p w14:paraId="778D328B" w14:textId="77777777" w:rsidR="00394EDC" w:rsidRDefault="000B0C5D">
      <w:r>
        <w:br w:type="page"/>
      </w:r>
    </w:p>
    <w:p w14:paraId="7ED8EC0A" w14:textId="77777777" w:rsidR="00394EDC" w:rsidRDefault="000B0C5D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1F3864"/>
          <w:sz w:val="30"/>
          <w:szCs w:val="30"/>
        </w:rPr>
        <w:t>Latar</w:t>
      </w:r>
      <w:proofErr w:type="spellEnd"/>
      <w:r>
        <w:rPr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b/>
          <w:bCs/>
          <w:color w:val="1F3864"/>
          <w:sz w:val="30"/>
          <w:szCs w:val="30"/>
        </w:rPr>
        <w:t>Belakang</w:t>
      </w:r>
      <w:proofErr w:type="spellEnd"/>
      <w:r>
        <w:rPr>
          <w:b/>
          <w:bCs/>
          <w:color w:val="1F3864"/>
          <w:sz w:val="30"/>
          <w:szCs w:val="30"/>
        </w:rPr>
        <w:t xml:space="preserve"> &amp; </w:t>
      </w:r>
      <w:proofErr w:type="spellStart"/>
      <w:r>
        <w:rPr>
          <w:b/>
          <w:bCs/>
          <w:color w:val="1F3864"/>
          <w:sz w:val="30"/>
          <w:szCs w:val="30"/>
        </w:rPr>
        <w:t>Tujuan</w:t>
      </w:r>
      <w:proofErr w:type="spellEnd"/>
    </w:p>
    <w:p w14:paraId="62E42B0D" w14:textId="77777777" w:rsidR="00394EDC" w:rsidRDefault="000B0C5D">
      <w:pPr>
        <w:spacing w:after="160" w:line="300" w:lineRule="auto"/>
        <w:jc w:val="both"/>
      </w:pPr>
      <w:proofErr w:type="spellStart"/>
      <w:r>
        <w:rPr>
          <w:color w:val="262626"/>
          <w:sz w:val="21"/>
          <w:szCs w:val="21"/>
        </w:rPr>
        <w:t>Dalam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bisnis</w:t>
      </w:r>
      <w:proofErr w:type="spellEnd"/>
      <w:r>
        <w:rPr>
          <w:color w:val="262626"/>
          <w:sz w:val="21"/>
          <w:szCs w:val="21"/>
        </w:rPr>
        <w:t xml:space="preserve"> retail, </w:t>
      </w:r>
      <w:proofErr w:type="spellStart"/>
      <w:r>
        <w:rPr>
          <w:color w:val="262626"/>
          <w:sz w:val="21"/>
          <w:szCs w:val="21"/>
        </w:rPr>
        <w:t>tidak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semua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memiliki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nilai</w:t>
      </w:r>
      <w:proofErr w:type="spellEnd"/>
      <w:r>
        <w:rPr>
          <w:color w:val="262626"/>
          <w:sz w:val="21"/>
          <w:szCs w:val="21"/>
        </w:rPr>
        <w:t xml:space="preserve"> dan </w:t>
      </w:r>
      <w:proofErr w:type="spellStart"/>
      <w:r>
        <w:rPr>
          <w:color w:val="262626"/>
          <w:sz w:val="21"/>
          <w:szCs w:val="21"/>
        </w:rPr>
        <w:t>perilaku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belanja</w:t>
      </w:r>
      <w:proofErr w:type="spellEnd"/>
      <w:r>
        <w:rPr>
          <w:color w:val="262626"/>
          <w:sz w:val="21"/>
          <w:szCs w:val="21"/>
        </w:rPr>
        <w:t xml:space="preserve"> yang </w:t>
      </w:r>
      <w:proofErr w:type="spellStart"/>
      <w:r>
        <w:rPr>
          <w:color w:val="262626"/>
          <w:sz w:val="21"/>
          <w:szCs w:val="21"/>
        </w:rPr>
        <w:t>sama</w:t>
      </w:r>
      <w:proofErr w:type="spellEnd"/>
      <w:r>
        <w:rPr>
          <w:color w:val="262626"/>
          <w:sz w:val="21"/>
          <w:szCs w:val="21"/>
        </w:rPr>
        <w:t xml:space="preserve">. </w:t>
      </w:r>
      <w:proofErr w:type="spellStart"/>
      <w:r>
        <w:rPr>
          <w:color w:val="262626"/>
          <w:sz w:val="21"/>
          <w:szCs w:val="21"/>
        </w:rPr>
        <w:t>Memperlakukan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seluruh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dengan</w:t>
      </w:r>
      <w:proofErr w:type="spellEnd"/>
      <w:r>
        <w:rPr>
          <w:color w:val="262626"/>
          <w:sz w:val="21"/>
          <w:szCs w:val="21"/>
        </w:rPr>
        <w:t xml:space="preserve"> strategi </w:t>
      </w:r>
      <w:proofErr w:type="spellStart"/>
      <w:r>
        <w:rPr>
          <w:color w:val="262626"/>
          <w:sz w:val="21"/>
          <w:szCs w:val="21"/>
        </w:rPr>
        <w:t>pemasaran</w:t>
      </w:r>
      <w:proofErr w:type="spellEnd"/>
      <w:r>
        <w:rPr>
          <w:color w:val="262626"/>
          <w:sz w:val="21"/>
          <w:szCs w:val="21"/>
        </w:rPr>
        <w:t xml:space="preserve"> yang </w:t>
      </w:r>
      <w:proofErr w:type="spellStart"/>
      <w:r>
        <w:rPr>
          <w:color w:val="262626"/>
          <w:sz w:val="21"/>
          <w:szCs w:val="21"/>
        </w:rPr>
        <w:t>seragam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berisiko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tidak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efisien</w:t>
      </w:r>
      <w:proofErr w:type="spellEnd"/>
      <w:r>
        <w:rPr>
          <w:color w:val="262626"/>
          <w:sz w:val="21"/>
          <w:szCs w:val="21"/>
        </w:rPr>
        <w:t xml:space="preserve">: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bernilai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tinggi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tidak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mendapat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perhatian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khusus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sementara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</w:t>
      </w:r>
      <w:r>
        <w:rPr>
          <w:color w:val="262626"/>
          <w:sz w:val="21"/>
          <w:szCs w:val="21"/>
        </w:rPr>
        <w:t>langgan</w:t>
      </w:r>
      <w:proofErr w:type="spellEnd"/>
      <w:r>
        <w:rPr>
          <w:color w:val="262626"/>
          <w:sz w:val="21"/>
          <w:szCs w:val="21"/>
        </w:rPr>
        <w:t xml:space="preserve"> yang </w:t>
      </w:r>
      <w:proofErr w:type="spellStart"/>
      <w:r>
        <w:rPr>
          <w:color w:val="262626"/>
          <w:sz w:val="21"/>
          <w:szCs w:val="21"/>
        </w:rPr>
        <w:t>sudah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tidak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aktif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tetap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menerima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promosi</w:t>
      </w:r>
      <w:proofErr w:type="spellEnd"/>
      <w:r>
        <w:rPr>
          <w:color w:val="262626"/>
          <w:sz w:val="21"/>
          <w:szCs w:val="21"/>
        </w:rPr>
        <w:t xml:space="preserve"> yang </w:t>
      </w:r>
      <w:proofErr w:type="spellStart"/>
      <w:r>
        <w:rPr>
          <w:color w:val="262626"/>
          <w:sz w:val="21"/>
          <w:szCs w:val="21"/>
        </w:rPr>
        <w:t>sama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seperti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setia</w:t>
      </w:r>
      <w:proofErr w:type="spellEnd"/>
      <w:r>
        <w:rPr>
          <w:color w:val="262626"/>
          <w:sz w:val="21"/>
          <w:szCs w:val="21"/>
        </w:rPr>
        <w:t>.</w:t>
      </w:r>
    </w:p>
    <w:p w14:paraId="66546F75" w14:textId="77777777" w:rsidR="00394EDC" w:rsidRDefault="000B0C5D">
      <w:pPr>
        <w:spacing w:after="160" w:line="300" w:lineRule="auto"/>
        <w:jc w:val="both"/>
      </w:pPr>
      <w:proofErr w:type="spellStart"/>
      <w:r>
        <w:rPr>
          <w:color w:val="262626"/>
          <w:sz w:val="21"/>
          <w:szCs w:val="21"/>
        </w:rPr>
        <w:t>Laporan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ini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menyajikan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hasil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segmentasi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(customer segmentation) pada dataset </w:t>
      </w:r>
      <w:proofErr w:type="spellStart"/>
      <w:r>
        <w:rPr>
          <w:color w:val="262626"/>
          <w:sz w:val="21"/>
          <w:szCs w:val="21"/>
        </w:rPr>
        <w:t>transaksi</w:t>
      </w:r>
      <w:proofErr w:type="spellEnd"/>
      <w:r>
        <w:rPr>
          <w:color w:val="262626"/>
          <w:sz w:val="21"/>
          <w:szCs w:val="21"/>
        </w:rPr>
        <w:t xml:space="preserve"> Superstore </w:t>
      </w:r>
      <w:proofErr w:type="spellStart"/>
      <w:r>
        <w:rPr>
          <w:color w:val="262626"/>
          <w:sz w:val="21"/>
          <w:szCs w:val="21"/>
        </w:rPr>
        <w:t>menggunakan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pendekatan</w:t>
      </w:r>
      <w:proofErr w:type="spellEnd"/>
      <w:r>
        <w:rPr>
          <w:color w:val="262626"/>
          <w:sz w:val="21"/>
          <w:szCs w:val="21"/>
        </w:rPr>
        <w:t xml:space="preserve"> RFM Analysis (Recency, Frequency, Mo</w:t>
      </w:r>
      <w:r>
        <w:rPr>
          <w:color w:val="262626"/>
          <w:sz w:val="21"/>
          <w:szCs w:val="21"/>
        </w:rPr>
        <w:t xml:space="preserve">netary) yang </w:t>
      </w:r>
      <w:proofErr w:type="spellStart"/>
      <w:r>
        <w:rPr>
          <w:color w:val="262626"/>
          <w:sz w:val="21"/>
          <w:szCs w:val="21"/>
        </w:rPr>
        <w:t>diimplementasikan</w:t>
      </w:r>
      <w:proofErr w:type="spellEnd"/>
      <w:r>
        <w:rPr>
          <w:color w:val="262626"/>
          <w:sz w:val="21"/>
          <w:szCs w:val="21"/>
        </w:rPr>
        <w:t xml:space="preserve"> di Microsoft Power BI. </w:t>
      </w:r>
      <w:proofErr w:type="spellStart"/>
      <w:r>
        <w:rPr>
          <w:color w:val="262626"/>
          <w:sz w:val="21"/>
          <w:szCs w:val="21"/>
        </w:rPr>
        <w:t>Tujuan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dari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analisis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ini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adalah</w:t>
      </w:r>
      <w:proofErr w:type="spellEnd"/>
      <w:r>
        <w:rPr>
          <w:color w:val="262626"/>
          <w:sz w:val="21"/>
          <w:szCs w:val="21"/>
        </w:rPr>
        <w:t>:</w:t>
      </w:r>
    </w:p>
    <w:p w14:paraId="5044BE42" w14:textId="77777777" w:rsidR="00394EDC" w:rsidRDefault="000B0C5D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color w:val="262626"/>
          <w:sz w:val="21"/>
          <w:szCs w:val="21"/>
        </w:rPr>
        <w:t>Mengelompokkan</w:t>
      </w:r>
      <w:proofErr w:type="spellEnd"/>
      <w:r>
        <w:rPr>
          <w:color w:val="262626"/>
          <w:sz w:val="21"/>
          <w:szCs w:val="21"/>
        </w:rPr>
        <w:t xml:space="preserve"> 793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ke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dalam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segmen-segmen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berdasarkan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pola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transaksi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historis</w:t>
      </w:r>
      <w:proofErr w:type="spellEnd"/>
      <w:r>
        <w:rPr>
          <w:color w:val="262626"/>
          <w:sz w:val="21"/>
          <w:szCs w:val="21"/>
        </w:rPr>
        <w:t>.</w:t>
      </w:r>
    </w:p>
    <w:p w14:paraId="7843D33F" w14:textId="77777777" w:rsidR="00394EDC" w:rsidRDefault="000B0C5D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color w:val="262626"/>
          <w:sz w:val="21"/>
          <w:szCs w:val="21"/>
        </w:rPr>
        <w:t>Mengidentifikasi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bernilai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tinggi</w:t>
      </w:r>
      <w:proofErr w:type="spellEnd"/>
      <w:r>
        <w:rPr>
          <w:color w:val="262626"/>
          <w:sz w:val="21"/>
          <w:szCs w:val="21"/>
        </w:rPr>
        <w:t xml:space="preserve"> (Champions) dan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 yang </w:t>
      </w:r>
      <w:proofErr w:type="spellStart"/>
      <w:r>
        <w:rPr>
          <w:color w:val="262626"/>
          <w:sz w:val="21"/>
          <w:szCs w:val="21"/>
        </w:rPr>
        <w:t>be</w:t>
      </w:r>
      <w:r>
        <w:rPr>
          <w:color w:val="262626"/>
          <w:sz w:val="21"/>
          <w:szCs w:val="21"/>
        </w:rPr>
        <w:t>risiko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hilang</w:t>
      </w:r>
      <w:proofErr w:type="spellEnd"/>
      <w:r>
        <w:rPr>
          <w:color w:val="262626"/>
          <w:sz w:val="21"/>
          <w:szCs w:val="21"/>
        </w:rPr>
        <w:t xml:space="preserve"> (At Risk / Lost Customers).</w:t>
      </w:r>
    </w:p>
    <w:p w14:paraId="5D0C1FF4" w14:textId="77777777" w:rsidR="00394EDC" w:rsidRDefault="000B0C5D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color w:val="262626"/>
          <w:sz w:val="21"/>
          <w:szCs w:val="21"/>
        </w:rPr>
        <w:t>Memberikan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rekomendasi</w:t>
      </w:r>
      <w:proofErr w:type="spellEnd"/>
      <w:r>
        <w:rPr>
          <w:color w:val="262626"/>
          <w:sz w:val="21"/>
          <w:szCs w:val="21"/>
        </w:rPr>
        <w:t xml:space="preserve"> strategi </w:t>
      </w:r>
      <w:proofErr w:type="spellStart"/>
      <w:r>
        <w:rPr>
          <w:color w:val="262626"/>
          <w:sz w:val="21"/>
          <w:szCs w:val="21"/>
        </w:rPr>
        <w:t>pemasaran</w:t>
      </w:r>
      <w:proofErr w:type="spellEnd"/>
      <w:r>
        <w:rPr>
          <w:color w:val="262626"/>
          <w:sz w:val="21"/>
          <w:szCs w:val="21"/>
        </w:rPr>
        <w:t xml:space="preserve"> yang </w:t>
      </w:r>
      <w:proofErr w:type="spellStart"/>
      <w:r>
        <w:rPr>
          <w:color w:val="262626"/>
          <w:sz w:val="21"/>
          <w:szCs w:val="21"/>
        </w:rPr>
        <w:t>berbeda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untuk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tiap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berdasarkan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karakteristiknya</w:t>
      </w:r>
      <w:proofErr w:type="spellEnd"/>
      <w:r>
        <w:rPr>
          <w:color w:val="262626"/>
          <w:sz w:val="21"/>
          <w:szCs w:val="21"/>
        </w:rPr>
        <w:t>.</w:t>
      </w:r>
    </w:p>
    <w:p w14:paraId="3532CE73" w14:textId="77777777" w:rsidR="00394EDC" w:rsidRDefault="000B0C5D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2. Data &amp; </w:t>
      </w:r>
      <w:proofErr w:type="spellStart"/>
      <w:r>
        <w:rPr>
          <w:b/>
          <w:bCs/>
          <w:color w:val="1F3864"/>
          <w:sz w:val="30"/>
          <w:szCs w:val="30"/>
        </w:rPr>
        <w:t>Metodologi</w:t>
      </w:r>
      <w:proofErr w:type="spellEnd"/>
    </w:p>
    <w:p w14:paraId="7926E073" w14:textId="77777777" w:rsidR="00394EDC" w:rsidRDefault="000B0C5D">
      <w:pPr>
        <w:pStyle w:val="Heading2"/>
        <w:spacing w:before="280" w:after="120"/>
      </w:pPr>
      <w:r>
        <w:rPr>
          <w:b/>
          <w:bCs/>
          <w:sz w:val="24"/>
          <w:szCs w:val="24"/>
        </w:rPr>
        <w:t xml:space="preserve">2.1 </w:t>
      </w:r>
      <w:proofErr w:type="spellStart"/>
      <w:r>
        <w:rPr>
          <w:b/>
          <w:bCs/>
          <w:sz w:val="24"/>
          <w:szCs w:val="24"/>
        </w:rPr>
        <w:t>Sumber</w:t>
      </w:r>
      <w:proofErr w:type="spellEnd"/>
      <w:r>
        <w:rPr>
          <w:b/>
          <w:bCs/>
          <w:sz w:val="24"/>
          <w:szCs w:val="24"/>
        </w:rPr>
        <w:t xml:space="preserve"> Data</w:t>
      </w:r>
    </w:p>
    <w:p w14:paraId="637D9157" w14:textId="77777777" w:rsidR="00394EDC" w:rsidRDefault="000B0C5D">
      <w:pPr>
        <w:spacing w:after="160" w:line="300" w:lineRule="auto"/>
        <w:jc w:val="both"/>
      </w:pPr>
      <w:r>
        <w:rPr>
          <w:color w:val="262626"/>
          <w:sz w:val="21"/>
          <w:szCs w:val="21"/>
        </w:rPr>
        <w:t xml:space="preserve">Dataset yang </w:t>
      </w:r>
      <w:proofErr w:type="spellStart"/>
      <w:r>
        <w:rPr>
          <w:color w:val="262626"/>
          <w:sz w:val="21"/>
          <w:szCs w:val="21"/>
        </w:rPr>
        <w:t>digunakan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adalah</w:t>
      </w:r>
      <w:proofErr w:type="spellEnd"/>
      <w:r>
        <w:rPr>
          <w:color w:val="262626"/>
          <w:sz w:val="21"/>
          <w:szCs w:val="21"/>
        </w:rPr>
        <w:t xml:space="preserve"> Superstore Sales Dataset, </w:t>
      </w:r>
      <w:proofErr w:type="spellStart"/>
      <w:r>
        <w:rPr>
          <w:color w:val="262626"/>
          <w:sz w:val="21"/>
          <w:szCs w:val="21"/>
        </w:rPr>
        <w:t>terdiri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dari</w:t>
      </w:r>
      <w:proofErr w:type="spellEnd"/>
      <w:r>
        <w:rPr>
          <w:color w:val="262626"/>
          <w:sz w:val="21"/>
          <w:szCs w:val="21"/>
        </w:rPr>
        <w:t xml:space="preserve"> 9.994</w:t>
      </w:r>
      <w:r>
        <w:rPr>
          <w:color w:val="262626"/>
          <w:sz w:val="21"/>
          <w:szCs w:val="21"/>
        </w:rPr>
        <w:t xml:space="preserve"> baris </w:t>
      </w:r>
      <w:proofErr w:type="spellStart"/>
      <w:r>
        <w:rPr>
          <w:color w:val="262626"/>
          <w:sz w:val="21"/>
          <w:szCs w:val="21"/>
        </w:rPr>
        <w:t>transaksi</w:t>
      </w:r>
      <w:proofErr w:type="spellEnd"/>
      <w:r>
        <w:rPr>
          <w:color w:val="262626"/>
          <w:sz w:val="21"/>
          <w:szCs w:val="21"/>
        </w:rPr>
        <w:t xml:space="preserve"> (level item per order) </w:t>
      </w:r>
      <w:proofErr w:type="spellStart"/>
      <w:r>
        <w:rPr>
          <w:color w:val="262626"/>
          <w:sz w:val="21"/>
          <w:szCs w:val="21"/>
        </w:rPr>
        <w:t>dari</w:t>
      </w:r>
      <w:proofErr w:type="spellEnd"/>
      <w:r>
        <w:rPr>
          <w:color w:val="262626"/>
          <w:sz w:val="21"/>
          <w:szCs w:val="21"/>
        </w:rPr>
        <w:t xml:space="preserve"> 793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unik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mencakup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periode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Januari</w:t>
      </w:r>
      <w:proofErr w:type="spellEnd"/>
      <w:r>
        <w:rPr>
          <w:color w:val="262626"/>
          <w:sz w:val="21"/>
          <w:szCs w:val="21"/>
        </w:rPr>
        <w:t xml:space="preserve"> 2014 </w:t>
      </w:r>
      <w:proofErr w:type="spellStart"/>
      <w:r>
        <w:rPr>
          <w:color w:val="262626"/>
          <w:sz w:val="21"/>
          <w:szCs w:val="21"/>
        </w:rPr>
        <w:t>hingga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Desember</w:t>
      </w:r>
      <w:proofErr w:type="spellEnd"/>
      <w:r>
        <w:rPr>
          <w:color w:val="262626"/>
          <w:sz w:val="21"/>
          <w:szCs w:val="21"/>
        </w:rPr>
        <w:t xml:space="preserve"> 2017. Kolom </w:t>
      </w:r>
      <w:proofErr w:type="spellStart"/>
      <w:r>
        <w:rPr>
          <w:color w:val="262626"/>
          <w:sz w:val="21"/>
          <w:szCs w:val="21"/>
        </w:rPr>
        <w:t>utama</w:t>
      </w:r>
      <w:proofErr w:type="spellEnd"/>
      <w:r>
        <w:rPr>
          <w:color w:val="262626"/>
          <w:sz w:val="21"/>
          <w:szCs w:val="21"/>
        </w:rPr>
        <w:t xml:space="preserve"> yang </w:t>
      </w:r>
      <w:proofErr w:type="spellStart"/>
      <w:r>
        <w:rPr>
          <w:color w:val="262626"/>
          <w:sz w:val="21"/>
          <w:szCs w:val="21"/>
        </w:rPr>
        <w:t>digunakan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dalam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analisis</w:t>
      </w:r>
      <w:proofErr w:type="spellEnd"/>
      <w:r>
        <w:rPr>
          <w:color w:val="262626"/>
          <w:sz w:val="21"/>
          <w:szCs w:val="21"/>
        </w:rPr>
        <w:t xml:space="preserve">: </w:t>
      </w:r>
      <w:proofErr w:type="spellStart"/>
      <w:r>
        <w:rPr>
          <w:color w:val="262626"/>
          <w:sz w:val="21"/>
          <w:szCs w:val="21"/>
        </w:rPr>
        <w:t>customer_id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order_id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order_date</w:t>
      </w:r>
      <w:proofErr w:type="spellEnd"/>
      <w:r>
        <w:rPr>
          <w:color w:val="262626"/>
          <w:sz w:val="21"/>
          <w:szCs w:val="21"/>
        </w:rPr>
        <w:t>, sales, category, dan region.</w:t>
      </w:r>
    </w:p>
    <w:p w14:paraId="633D904B" w14:textId="77777777" w:rsidR="00394EDC" w:rsidRDefault="000B0C5D">
      <w:pPr>
        <w:pStyle w:val="Heading2"/>
        <w:spacing w:before="280" w:after="120"/>
      </w:pPr>
      <w:r>
        <w:rPr>
          <w:b/>
          <w:bCs/>
          <w:sz w:val="24"/>
          <w:szCs w:val="24"/>
        </w:rPr>
        <w:t xml:space="preserve">2.2 </w:t>
      </w:r>
      <w:proofErr w:type="spellStart"/>
      <w:r>
        <w:rPr>
          <w:b/>
          <w:bCs/>
          <w:sz w:val="24"/>
          <w:szCs w:val="24"/>
        </w:rPr>
        <w:t>Metode</w:t>
      </w:r>
      <w:proofErr w:type="spellEnd"/>
      <w:r>
        <w:rPr>
          <w:b/>
          <w:bCs/>
          <w:sz w:val="24"/>
          <w:szCs w:val="24"/>
        </w:rPr>
        <w:t xml:space="preserve"> RFM Analysis</w:t>
      </w:r>
    </w:p>
    <w:p w14:paraId="4BD57758" w14:textId="77777777" w:rsidR="00394EDC" w:rsidRDefault="000B0C5D">
      <w:pPr>
        <w:spacing w:after="160" w:line="300" w:lineRule="auto"/>
        <w:jc w:val="both"/>
      </w:pPr>
      <w:r>
        <w:rPr>
          <w:color w:val="262626"/>
          <w:sz w:val="21"/>
          <w:szCs w:val="21"/>
        </w:rPr>
        <w:t>RFM Anal</w:t>
      </w:r>
      <w:r>
        <w:rPr>
          <w:color w:val="262626"/>
          <w:sz w:val="21"/>
          <w:szCs w:val="21"/>
        </w:rPr>
        <w:t xml:space="preserve">ysis </w:t>
      </w:r>
      <w:proofErr w:type="spellStart"/>
      <w:r>
        <w:rPr>
          <w:color w:val="262626"/>
          <w:sz w:val="21"/>
          <w:szCs w:val="21"/>
        </w:rPr>
        <w:t>mengukur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nilai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berdasarkan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tiga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dimensi</w:t>
      </w:r>
      <w:proofErr w:type="spellEnd"/>
      <w:r>
        <w:rPr>
          <w:color w:val="262626"/>
          <w:sz w:val="21"/>
          <w:szCs w:val="21"/>
        </w:rPr>
        <w:t>:</w:t>
      </w:r>
    </w:p>
    <w:p w14:paraId="57504C99" w14:textId="77777777" w:rsidR="00394EDC" w:rsidRDefault="000B0C5D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  <w:sz w:val="21"/>
          <w:szCs w:val="21"/>
        </w:rPr>
        <w:t xml:space="preserve">Recency (R) — </w:t>
      </w:r>
      <w:proofErr w:type="spellStart"/>
      <w:r>
        <w:rPr>
          <w:color w:val="262626"/>
          <w:sz w:val="21"/>
          <w:szCs w:val="21"/>
        </w:rPr>
        <w:t>jumlah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hari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sejak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transaksi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terakhir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. </w:t>
      </w:r>
      <w:proofErr w:type="spellStart"/>
      <w:r>
        <w:rPr>
          <w:color w:val="262626"/>
          <w:sz w:val="21"/>
          <w:szCs w:val="21"/>
        </w:rPr>
        <w:t>Semakin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kecil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nilainya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semakin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baik</w:t>
      </w:r>
      <w:proofErr w:type="spellEnd"/>
      <w:r>
        <w:rPr>
          <w:color w:val="262626"/>
          <w:sz w:val="21"/>
          <w:szCs w:val="21"/>
        </w:rPr>
        <w:t xml:space="preserve"> (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baru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saja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bertransaksi</w:t>
      </w:r>
      <w:proofErr w:type="spellEnd"/>
      <w:r>
        <w:rPr>
          <w:color w:val="262626"/>
          <w:sz w:val="21"/>
          <w:szCs w:val="21"/>
        </w:rPr>
        <w:t>).</w:t>
      </w:r>
    </w:p>
    <w:p w14:paraId="3E977D6C" w14:textId="77777777" w:rsidR="00394EDC" w:rsidRDefault="000B0C5D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  <w:sz w:val="21"/>
          <w:szCs w:val="21"/>
        </w:rPr>
        <w:t xml:space="preserve">Frequency (F) — </w:t>
      </w:r>
      <w:proofErr w:type="spellStart"/>
      <w:r>
        <w:rPr>
          <w:color w:val="262626"/>
          <w:sz w:val="21"/>
          <w:szCs w:val="21"/>
        </w:rPr>
        <w:t>jumlah</w:t>
      </w:r>
      <w:proofErr w:type="spellEnd"/>
      <w:r>
        <w:rPr>
          <w:color w:val="262626"/>
          <w:sz w:val="21"/>
          <w:szCs w:val="21"/>
        </w:rPr>
        <w:t xml:space="preserve"> order </w:t>
      </w:r>
      <w:proofErr w:type="spellStart"/>
      <w:r>
        <w:rPr>
          <w:color w:val="262626"/>
          <w:sz w:val="21"/>
          <w:szCs w:val="21"/>
        </w:rPr>
        <w:t>unik</w:t>
      </w:r>
      <w:proofErr w:type="spellEnd"/>
      <w:r>
        <w:rPr>
          <w:color w:val="262626"/>
          <w:sz w:val="21"/>
          <w:szCs w:val="21"/>
        </w:rPr>
        <w:t xml:space="preserve"> yang </w:t>
      </w:r>
      <w:proofErr w:type="spellStart"/>
      <w:r>
        <w:rPr>
          <w:color w:val="262626"/>
          <w:sz w:val="21"/>
          <w:szCs w:val="21"/>
        </w:rPr>
        <w:t>pernah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dilakukan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. </w:t>
      </w:r>
      <w:proofErr w:type="spellStart"/>
      <w:r>
        <w:rPr>
          <w:color w:val="262626"/>
          <w:sz w:val="21"/>
          <w:szCs w:val="21"/>
        </w:rPr>
        <w:t>Semakin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besar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nilainya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semakin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baik</w:t>
      </w:r>
      <w:proofErr w:type="spellEnd"/>
      <w:r>
        <w:rPr>
          <w:color w:val="262626"/>
          <w:sz w:val="21"/>
          <w:szCs w:val="21"/>
        </w:rPr>
        <w:t>.</w:t>
      </w:r>
    </w:p>
    <w:p w14:paraId="54B36B07" w14:textId="77777777" w:rsidR="00394EDC" w:rsidRDefault="000B0C5D">
      <w:pPr>
        <w:pStyle w:val="ListParagraph"/>
        <w:numPr>
          <w:ilvl w:val="0"/>
          <w:numId w:val="3"/>
        </w:numPr>
        <w:spacing w:after="80" w:line="280" w:lineRule="auto"/>
      </w:pPr>
      <w:r>
        <w:rPr>
          <w:color w:val="262626"/>
          <w:sz w:val="21"/>
          <w:szCs w:val="21"/>
        </w:rPr>
        <w:t>Monetary (M) — t</w:t>
      </w:r>
      <w:r>
        <w:rPr>
          <w:color w:val="262626"/>
          <w:sz w:val="21"/>
          <w:szCs w:val="21"/>
        </w:rPr>
        <w:t xml:space="preserve">otal </w:t>
      </w:r>
      <w:proofErr w:type="spellStart"/>
      <w:r>
        <w:rPr>
          <w:color w:val="262626"/>
          <w:sz w:val="21"/>
          <w:szCs w:val="21"/>
        </w:rPr>
        <w:t>nilai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belanja</w:t>
      </w:r>
      <w:proofErr w:type="spellEnd"/>
      <w:r>
        <w:rPr>
          <w:color w:val="262626"/>
          <w:sz w:val="21"/>
          <w:szCs w:val="21"/>
        </w:rPr>
        <w:t xml:space="preserve"> (sales)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sepanjang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periode</w:t>
      </w:r>
      <w:proofErr w:type="spellEnd"/>
      <w:r>
        <w:rPr>
          <w:color w:val="262626"/>
          <w:sz w:val="21"/>
          <w:szCs w:val="21"/>
        </w:rPr>
        <w:t xml:space="preserve"> data. </w:t>
      </w:r>
      <w:proofErr w:type="spellStart"/>
      <w:r>
        <w:rPr>
          <w:color w:val="262626"/>
          <w:sz w:val="21"/>
          <w:szCs w:val="21"/>
        </w:rPr>
        <w:t>Semakin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besar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nilainya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semakin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baik</w:t>
      </w:r>
      <w:proofErr w:type="spellEnd"/>
      <w:r>
        <w:rPr>
          <w:color w:val="262626"/>
          <w:sz w:val="21"/>
          <w:szCs w:val="21"/>
        </w:rPr>
        <w:t>.</w:t>
      </w:r>
    </w:p>
    <w:p w14:paraId="7A8423AD" w14:textId="77777777" w:rsidR="00C96568" w:rsidRDefault="00C96568" w:rsidP="00C96568">
      <w:pPr>
        <w:pStyle w:val="ListParagraph"/>
        <w:numPr>
          <w:ilvl w:val="0"/>
          <w:numId w:val="3"/>
        </w:numPr>
        <w:spacing w:after="160" w:line="300" w:lineRule="auto"/>
        <w:jc w:val="both"/>
      </w:pPr>
      <w:proofErr w:type="spellStart"/>
      <w:r w:rsidRPr="00C96568">
        <w:rPr>
          <w:color w:val="262626"/>
          <w:sz w:val="21"/>
          <w:szCs w:val="21"/>
        </w:rPr>
        <w:t>Setiap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dimensi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diberi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skor</w:t>
      </w:r>
      <w:proofErr w:type="spellEnd"/>
      <w:r w:rsidRPr="00C96568">
        <w:rPr>
          <w:color w:val="262626"/>
          <w:sz w:val="21"/>
          <w:szCs w:val="21"/>
        </w:rPr>
        <w:t xml:space="preserve"> 1–5 </w:t>
      </w:r>
      <w:proofErr w:type="spellStart"/>
      <w:r w:rsidRPr="00C96568">
        <w:rPr>
          <w:color w:val="262626"/>
          <w:sz w:val="21"/>
          <w:szCs w:val="21"/>
        </w:rPr>
        <w:t>menggunakan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pembagian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kuintil</w:t>
      </w:r>
      <w:proofErr w:type="spellEnd"/>
      <w:r w:rsidRPr="00C96568">
        <w:rPr>
          <w:color w:val="262626"/>
          <w:sz w:val="21"/>
          <w:szCs w:val="21"/>
        </w:rPr>
        <w:t xml:space="preserve"> (20% </w:t>
      </w:r>
      <w:proofErr w:type="spellStart"/>
      <w:r w:rsidRPr="00C96568">
        <w:rPr>
          <w:color w:val="262626"/>
          <w:sz w:val="21"/>
          <w:szCs w:val="21"/>
        </w:rPr>
        <w:t>populasi</w:t>
      </w:r>
      <w:proofErr w:type="spellEnd"/>
      <w:r w:rsidRPr="00C96568">
        <w:rPr>
          <w:color w:val="262626"/>
          <w:sz w:val="21"/>
          <w:szCs w:val="21"/>
        </w:rPr>
        <w:t xml:space="preserve"> per </w:t>
      </w:r>
      <w:proofErr w:type="spellStart"/>
      <w:r w:rsidRPr="00C96568">
        <w:rPr>
          <w:color w:val="262626"/>
          <w:sz w:val="21"/>
          <w:szCs w:val="21"/>
        </w:rPr>
        <w:t>kelompok</w:t>
      </w:r>
      <w:proofErr w:type="spellEnd"/>
      <w:r w:rsidRPr="00C96568">
        <w:rPr>
          <w:color w:val="262626"/>
          <w:sz w:val="21"/>
          <w:szCs w:val="21"/>
        </w:rPr>
        <w:t xml:space="preserve">), </w:t>
      </w:r>
      <w:proofErr w:type="spellStart"/>
      <w:r w:rsidRPr="00C96568">
        <w:rPr>
          <w:color w:val="262626"/>
          <w:sz w:val="21"/>
          <w:szCs w:val="21"/>
        </w:rPr>
        <w:t>lalu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dijumlahkan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menjadi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RFM_Total</w:t>
      </w:r>
      <w:proofErr w:type="spellEnd"/>
      <w:r w:rsidRPr="00C96568">
        <w:rPr>
          <w:color w:val="262626"/>
          <w:sz w:val="21"/>
          <w:szCs w:val="21"/>
        </w:rPr>
        <w:t xml:space="preserve"> (</w:t>
      </w:r>
      <w:proofErr w:type="spellStart"/>
      <w:r w:rsidRPr="00C96568">
        <w:rPr>
          <w:color w:val="262626"/>
          <w:sz w:val="21"/>
          <w:szCs w:val="21"/>
        </w:rPr>
        <w:t>rentang</w:t>
      </w:r>
      <w:proofErr w:type="spellEnd"/>
      <w:r w:rsidRPr="00C96568">
        <w:rPr>
          <w:color w:val="262626"/>
          <w:sz w:val="21"/>
          <w:szCs w:val="21"/>
        </w:rPr>
        <w:t xml:space="preserve"> 3–15). </w:t>
      </w:r>
      <w:proofErr w:type="spellStart"/>
      <w:r w:rsidRPr="00C96568">
        <w:rPr>
          <w:color w:val="262626"/>
          <w:sz w:val="21"/>
          <w:szCs w:val="21"/>
        </w:rPr>
        <w:t>Berdasarkan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RFM_Total</w:t>
      </w:r>
      <w:proofErr w:type="spellEnd"/>
      <w:r w:rsidRPr="00C96568">
        <w:rPr>
          <w:color w:val="262626"/>
          <w:sz w:val="21"/>
          <w:szCs w:val="21"/>
        </w:rPr>
        <w:t xml:space="preserve">, </w:t>
      </w:r>
      <w:proofErr w:type="spellStart"/>
      <w:r w:rsidRPr="00C96568">
        <w:rPr>
          <w:color w:val="262626"/>
          <w:sz w:val="21"/>
          <w:szCs w:val="21"/>
        </w:rPr>
        <w:t>setiap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pelanggan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diklasifikasikan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ke</w:t>
      </w:r>
      <w:proofErr w:type="spellEnd"/>
      <w:r w:rsidRPr="00C96568">
        <w:rPr>
          <w:color w:val="262626"/>
          <w:sz w:val="21"/>
          <w:szCs w:val="21"/>
        </w:rPr>
        <w:t xml:space="preserve"> salah </w:t>
      </w:r>
      <w:proofErr w:type="spellStart"/>
      <w:r w:rsidRPr="00C96568">
        <w:rPr>
          <w:color w:val="262626"/>
          <w:sz w:val="21"/>
          <w:szCs w:val="21"/>
        </w:rPr>
        <w:t>satu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dari</w:t>
      </w:r>
      <w:proofErr w:type="spellEnd"/>
      <w:r w:rsidRPr="00C96568">
        <w:rPr>
          <w:color w:val="262626"/>
          <w:sz w:val="21"/>
          <w:szCs w:val="21"/>
        </w:rPr>
        <w:t xml:space="preserve"> lima </w:t>
      </w:r>
      <w:proofErr w:type="spellStart"/>
      <w:r w:rsidRPr="00C96568">
        <w:rPr>
          <w:color w:val="262626"/>
          <w:sz w:val="21"/>
          <w:szCs w:val="21"/>
        </w:rPr>
        <w:t>segmen</w:t>
      </w:r>
      <w:proofErr w:type="spellEnd"/>
      <w:r w:rsidRPr="00C96568">
        <w:rPr>
          <w:color w:val="262626"/>
          <w:sz w:val="21"/>
          <w:szCs w:val="21"/>
        </w:rPr>
        <w:t xml:space="preserve"> </w:t>
      </w:r>
      <w:proofErr w:type="spellStart"/>
      <w:r w:rsidRPr="00C96568">
        <w:rPr>
          <w:color w:val="262626"/>
          <w:sz w:val="21"/>
          <w:szCs w:val="21"/>
        </w:rPr>
        <w:t>berikut</w:t>
      </w:r>
      <w:proofErr w:type="spellEnd"/>
      <w:r w:rsidRPr="00C96568">
        <w:rPr>
          <w:color w:val="262626"/>
          <w:sz w:val="21"/>
          <w:szCs w:val="21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394EDC" w14:paraId="59126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34312" w14:textId="77777777" w:rsidR="00394EDC" w:rsidRDefault="000B0C5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egmen</w:t>
            </w:r>
            <w:proofErr w:type="spellEnd"/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0DAE9" w14:textId="77777777" w:rsidR="00394EDC" w:rsidRDefault="000B0C5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RFM_Total</w:t>
            </w:r>
            <w:proofErr w:type="spellEnd"/>
          </w:p>
        </w:tc>
        <w:tc>
          <w:tcPr>
            <w:tcW w:w="4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B1787" w14:textId="77777777" w:rsidR="00394EDC" w:rsidRDefault="000B0C5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</w:p>
        </w:tc>
      </w:tr>
      <w:tr w:rsidR="00394EDC" w14:paraId="6D767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A0A04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Champions</w:t>
            </w:r>
          </w:p>
        </w:tc>
        <w:tc>
          <w:tcPr>
            <w:tcW w:w="2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F1572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≥ 13</w:t>
            </w:r>
          </w:p>
        </w:tc>
        <w:tc>
          <w:tcPr>
            <w:tcW w:w="456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66FAA" w14:textId="77777777" w:rsidR="00394EDC" w:rsidRDefault="000B0C5D">
            <w:proofErr w:type="spellStart"/>
            <w:r>
              <w:rPr>
                <w:color w:val="262626"/>
                <w:sz w:val="19"/>
                <w:szCs w:val="19"/>
              </w:rPr>
              <w:t>Pelanggan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terbaik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62626"/>
                <w:sz w:val="19"/>
                <w:szCs w:val="19"/>
              </w:rPr>
              <w:t>baru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bertransaksi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62626"/>
                <w:sz w:val="19"/>
                <w:szCs w:val="19"/>
              </w:rPr>
              <w:t>sering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order, </w:t>
            </w:r>
            <w:proofErr w:type="spellStart"/>
            <w:r>
              <w:rPr>
                <w:color w:val="262626"/>
                <w:sz w:val="19"/>
                <w:szCs w:val="19"/>
              </w:rPr>
              <w:t>nilai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belanja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besar</w:t>
            </w:r>
            <w:proofErr w:type="spellEnd"/>
            <w:r>
              <w:rPr>
                <w:color w:val="262626"/>
                <w:sz w:val="19"/>
                <w:szCs w:val="19"/>
              </w:rPr>
              <w:t>.</w:t>
            </w:r>
          </w:p>
        </w:tc>
      </w:tr>
      <w:tr w:rsidR="00394EDC" w14:paraId="4CD940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4DE78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Loyal Customers</w:t>
            </w:r>
          </w:p>
        </w:tc>
        <w:tc>
          <w:tcPr>
            <w:tcW w:w="2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78CD1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10 – 12</w:t>
            </w:r>
          </w:p>
        </w:tc>
        <w:tc>
          <w:tcPr>
            <w:tcW w:w="456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20512" w14:textId="3B9DF197" w:rsidR="00394EDC" w:rsidRDefault="00C96568">
            <w:proofErr w:type="spellStart"/>
            <w:r>
              <w:rPr>
                <w:color w:val="262626"/>
                <w:sz w:val="19"/>
                <w:szCs w:val="19"/>
              </w:rPr>
              <w:t>Pelanggan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setia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dengan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pola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transaksi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konsisten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262626"/>
                <w:sz w:val="19"/>
                <w:szCs w:val="19"/>
              </w:rPr>
              <w:t>nilai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belanja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baik</w:t>
            </w:r>
            <w:proofErr w:type="spellEnd"/>
            <w:r>
              <w:rPr>
                <w:color w:val="262626"/>
                <w:sz w:val="19"/>
                <w:szCs w:val="19"/>
              </w:rPr>
              <w:t>.</w:t>
            </w:r>
          </w:p>
        </w:tc>
      </w:tr>
      <w:tr w:rsidR="00394EDC" w14:paraId="4F17AC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D75B3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Potential Loyalists</w:t>
            </w:r>
          </w:p>
        </w:tc>
        <w:tc>
          <w:tcPr>
            <w:tcW w:w="2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93B21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7 – 9</w:t>
            </w:r>
          </w:p>
        </w:tc>
        <w:tc>
          <w:tcPr>
            <w:tcW w:w="456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E386E" w14:textId="77777777" w:rsidR="00394EDC" w:rsidRDefault="000B0C5D">
            <w:proofErr w:type="spellStart"/>
            <w:r>
              <w:rPr>
                <w:color w:val="262626"/>
                <w:sz w:val="19"/>
                <w:szCs w:val="19"/>
              </w:rPr>
              <w:t>Pelanggan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dengan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potensi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berkembang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menjadi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loyal, </w:t>
            </w:r>
            <w:proofErr w:type="spellStart"/>
            <w:r>
              <w:rPr>
                <w:color w:val="262626"/>
                <w:sz w:val="19"/>
                <w:szCs w:val="19"/>
              </w:rPr>
              <w:t>perlu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didorong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lebih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aktif</w:t>
            </w:r>
            <w:proofErr w:type="spellEnd"/>
            <w:r>
              <w:rPr>
                <w:color w:val="262626"/>
                <w:sz w:val="19"/>
                <w:szCs w:val="19"/>
              </w:rPr>
              <w:t>.</w:t>
            </w:r>
          </w:p>
        </w:tc>
      </w:tr>
      <w:tr w:rsidR="00394EDC" w14:paraId="3B8BBE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E04D3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At Risk</w:t>
            </w:r>
          </w:p>
        </w:tc>
        <w:tc>
          <w:tcPr>
            <w:tcW w:w="24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BFB40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4 – 6</w:t>
            </w:r>
          </w:p>
        </w:tc>
        <w:tc>
          <w:tcPr>
            <w:tcW w:w="456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2B5F9" w14:textId="77777777" w:rsidR="00394EDC" w:rsidRDefault="000B0C5D">
            <w:proofErr w:type="spellStart"/>
            <w:r>
              <w:rPr>
                <w:color w:val="262626"/>
                <w:sz w:val="19"/>
                <w:szCs w:val="19"/>
              </w:rPr>
              <w:t>Pelanggan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62626"/>
                <w:sz w:val="19"/>
                <w:szCs w:val="19"/>
              </w:rPr>
              <w:t>mulai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jarang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bertransaksi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62626"/>
                <w:sz w:val="19"/>
                <w:szCs w:val="19"/>
              </w:rPr>
              <w:t>berisiko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churn.</w:t>
            </w:r>
          </w:p>
        </w:tc>
      </w:tr>
      <w:tr w:rsidR="00394EDC" w14:paraId="2FC516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1E1E0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lastRenderedPageBreak/>
              <w:t>Lost Customers</w:t>
            </w:r>
          </w:p>
        </w:tc>
        <w:tc>
          <w:tcPr>
            <w:tcW w:w="240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33925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&lt; 4</w:t>
            </w:r>
          </w:p>
        </w:tc>
        <w:tc>
          <w:tcPr>
            <w:tcW w:w="456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43A81" w14:textId="77777777" w:rsidR="00394EDC" w:rsidRDefault="000B0C5D">
            <w:proofErr w:type="spellStart"/>
            <w:r>
              <w:rPr>
                <w:color w:val="262626"/>
                <w:sz w:val="19"/>
                <w:szCs w:val="19"/>
              </w:rPr>
              <w:t>Pelanggan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tidak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aktif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dalam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waktu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lama, </w:t>
            </w:r>
            <w:proofErr w:type="spellStart"/>
            <w:r>
              <w:rPr>
                <w:color w:val="262626"/>
                <w:sz w:val="19"/>
                <w:szCs w:val="19"/>
              </w:rPr>
              <w:t>frekuensi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262626"/>
                <w:sz w:val="19"/>
                <w:szCs w:val="19"/>
              </w:rPr>
              <w:t>nilai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belanja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rendah</w:t>
            </w:r>
            <w:proofErr w:type="spellEnd"/>
            <w:r>
              <w:rPr>
                <w:color w:val="262626"/>
                <w:sz w:val="19"/>
                <w:szCs w:val="19"/>
              </w:rPr>
              <w:t>.</w:t>
            </w:r>
          </w:p>
        </w:tc>
      </w:tr>
    </w:tbl>
    <w:p w14:paraId="36F51443" w14:textId="77777777" w:rsidR="00394EDC" w:rsidRDefault="000B0C5D">
      <w:pPr>
        <w:spacing w:before="60" w:after="240"/>
        <w:jc w:val="center"/>
      </w:pPr>
      <w:proofErr w:type="spellStart"/>
      <w:r>
        <w:rPr>
          <w:i/>
          <w:iCs/>
          <w:color w:val="595959"/>
          <w:sz w:val="18"/>
          <w:szCs w:val="18"/>
        </w:rPr>
        <w:t>Tabel</w:t>
      </w:r>
      <w:proofErr w:type="spellEnd"/>
      <w:r>
        <w:rPr>
          <w:i/>
          <w:iCs/>
          <w:color w:val="595959"/>
          <w:sz w:val="18"/>
          <w:szCs w:val="18"/>
        </w:rPr>
        <w:t xml:space="preserve"> 1. </w:t>
      </w:r>
      <w:proofErr w:type="spellStart"/>
      <w:r>
        <w:rPr>
          <w:i/>
          <w:iCs/>
          <w:color w:val="595959"/>
          <w:sz w:val="18"/>
          <w:szCs w:val="18"/>
        </w:rPr>
        <w:t>Definisi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Segmen</w:t>
      </w:r>
      <w:proofErr w:type="spellEnd"/>
      <w:r>
        <w:rPr>
          <w:i/>
          <w:iCs/>
          <w:color w:val="595959"/>
          <w:sz w:val="18"/>
          <w:szCs w:val="18"/>
        </w:rPr>
        <w:t xml:space="preserve"> RFM</w:t>
      </w:r>
    </w:p>
    <w:p w14:paraId="73172015" w14:textId="77777777" w:rsidR="00394EDC" w:rsidRDefault="000B0C5D">
      <w:pPr>
        <w:pStyle w:val="Heading2"/>
        <w:spacing w:before="280" w:after="120"/>
      </w:pPr>
      <w:r>
        <w:rPr>
          <w:b/>
          <w:bCs/>
          <w:sz w:val="24"/>
          <w:szCs w:val="24"/>
        </w:rPr>
        <w:t xml:space="preserve">2.3 Alur </w:t>
      </w:r>
      <w:proofErr w:type="spellStart"/>
      <w:r>
        <w:rPr>
          <w:b/>
          <w:bCs/>
          <w:sz w:val="24"/>
          <w:szCs w:val="24"/>
        </w:rPr>
        <w:t>Kerja</w:t>
      </w:r>
      <w:proofErr w:type="spellEnd"/>
      <w:r>
        <w:rPr>
          <w:b/>
          <w:bCs/>
          <w:sz w:val="24"/>
          <w:szCs w:val="24"/>
        </w:rPr>
        <w:t xml:space="preserve"> di Power BI</w:t>
      </w:r>
    </w:p>
    <w:p w14:paraId="5936CC59" w14:textId="77777777" w:rsidR="00394EDC" w:rsidRDefault="000B0C5D">
      <w:pPr>
        <w:pStyle w:val="ListParagraph"/>
        <w:numPr>
          <w:ilvl w:val="0"/>
          <w:numId w:val="4"/>
        </w:numPr>
        <w:spacing w:after="80" w:line="280" w:lineRule="auto"/>
      </w:pPr>
      <w:r>
        <w:rPr>
          <w:color w:val="262626"/>
          <w:sz w:val="21"/>
          <w:szCs w:val="21"/>
        </w:rPr>
        <w:t xml:space="preserve">Import data </w:t>
      </w:r>
      <w:proofErr w:type="spellStart"/>
      <w:r>
        <w:rPr>
          <w:color w:val="262626"/>
          <w:sz w:val="21"/>
          <w:szCs w:val="21"/>
        </w:rPr>
        <w:t>transaksi</w:t>
      </w:r>
      <w:proofErr w:type="spellEnd"/>
      <w:r>
        <w:rPr>
          <w:color w:val="262626"/>
          <w:sz w:val="21"/>
          <w:szCs w:val="21"/>
        </w:rPr>
        <w:t xml:space="preserve"> (.csv) </w:t>
      </w:r>
      <w:proofErr w:type="spellStart"/>
      <w:r>
        <w:rPr>
          <w:color w:val="262626"/>
          <w:sz w:val="21"/>
          <w:szCs w:val="21"/>
        </w:rPr>
        <w:t>ke</w:t>
      </w:r>
      <w:proofErr w:type="spellEnd"/>
      <w:r>
        <w:rPr>
          <w:color w:val="262626"/>
          <w:sz w:val="21"/>
          <w:szCs w:val="21"/>
        </w:rPr>
        <w:t xml:space="preserve"> Power BI dan </w:t>
      </w:r>
      <w:proofErr w:type="spellStart"/>
      <w:r>
        <w:rPr>
          <w:color w:val="262626"/>
          <w:sz w:val="21"/>
          <w:szCs w:val="21"/>
        </w:rPr>
        <w:t>pembersihan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tipe</w:t>
      </w:r>
      <w:proofErr w:type="spellEnd"/>
      <w:r>
        <w:rPr>
          <w:color w:val="262626"/>
          <w:sz w:val="21"/>
          <w:szCs w:val="21"/>
        </w:rPr>
        <w:t xml:space="preserve"> data </w:t>
      </w:r>
      <w:proofErr w:type="spellStart"/>
      <w:r>
        <w:rPr>
          <w:color w:val="262626"/>
          <w:sz w:val="21"/>
          <w:szCs w:val="21"/>
        </w:rPr>
        <w:t>melalui</w:t>
      </w:r>
      <w:proofErr w:type="spellEnd"/>
      <w:r>
        <w:rPr>
          <w:color w:val="262626"/>
          <w:sz w:val="21"/>
          <w:szCs w:val="21"/>
        </w:rPr>
        <w:t xml:space="preserve"> Power Query.</w:t>
      </w:r>
    </w:p>
    <w:p w14:paraId="264A62F3" w14:textId="77777777" w:rsidR="00394EDC" w:rsidRDefault="000B0C5D">
      <w:pPr>
        <w:pStyle w:val="ListParagraph"/>
        <w:numPr>
          <w:ilvl w:val="0"/>
          <w:numId w:val="4"/>
        </w:numPr>
        <w:spacing w:after="80" w:line="280" w:lineRule="auto"/>
      </w:pPr>
      <w:proofErr w:type="spellStart"/>
      <w:r>
        <w:rPr>
          <w:color w:val="262626"/>
          <w:sz w:val="21"/>
          <w:szCs w:val="21"/>
        </w:rPr>
        <w:t>Membuat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tabel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ringkasan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(</w:t>
      </w:r>
      <w:proofErr w:type="spellStart"/>
      <w:r>
        <w:rPr>
          <w:color w:val="262626"/>
          <w:sz w:val="21"/>
          <w:szCs w:val="21"/>
        </w:rPr>
        <w:t>CustomerRFM</w:t>
      </w:r>
      <w:proofErr w:type="spellEnd"/>
      <w:r>
        <w:rPr>
          <w:color w:val="262626"/>
          <w:sz w:val="21"/>
          <w:szCs w:val="21"/>
        </w:rPr>
        <w:t xml:space="preserve">) </w:t>
      </w:r>
      <w:proofErr w:type="spellStart"/>
      <w:r>
        <w:rPr>
          <w:color w:val="262626"/>
          <w:sz w:val="21"/>
          <w:szCs w:val="21"/>
        </w:rPr>
        <w:t>berisi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satu</w:t>
      </w:r>
      <w:proofErr w:type="spellEnd"/>
      <w:r>
        <w:rPr>
          <w:color w:val="262626"/>
          <w:sz w:val="21"/>
          <w:szCs w:val="21"/>
        </w:rPr>
        <w:t xml:space="preserve"> baris per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menggunakan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fungsi</w:t>
      </w:r>
      <w:proofErr w:type="spellEnd"/>
      <w:r>
        <w:rPr>
          <w:color w:val="262626"/>
          <w:sz w:val="21"/>
          <w:szCs w:val="21"/>
        </w:rPr>
        <w:t xml:space="preserve"> SUMMARIZE.</w:t>
      </w:r>
    </w:p>
    <w:p w14:paraId="0EC2DE58" w14:textId="77777777" w:rsidR="00394EDC" w:rsidRDefault="000B0C5D">
      <w:pPr>
        <w:pStyle w:val="ListParagraph"/>
        <w:numPr>
          <w:ilvl w:val="0"/>
          <w:numId w:val="4"/>
        </w:numPr>
        <w:spacing w:after="80" w:line="280" w:lineRule="auto"/>
      </w:pPr>
      <w:proofErr w:type="spellStart"/>
      <w:r>
        <w:rPr>
          <w:color w:val="262626"/>
          <w:sz w:val="21"/>
          <w:szCs w:val="21"/>
        </w:rPr>
        <w:t>Menghitung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nilai</w:t>
      </w:r>
      <w:proofErr w:type="spellEnd"/>
      <w:r>
        <w:rPr>
          <w:color w:val="262626"/>
          <w:sz w:val="21"/>
          <w:szCs w:val="21"/>
        </w:rPr>
        <w:t xml:space="preserve"> Recency, Frequency, dan Monetary per </w:t>
      </w:r>
      <w:proofErr w:type="spellStart"/>
      <w:r>
        <w:rPr>
          <w:color w:val="262626"/>
          <w:sz w:val="21"/>
          <w:szCs w:val="21"/>
        </w:rPr>
        <w:t>pela</w:t>
      </w:r>
      <w:r>
        <w:rPr>
          <w:color w:val="262626"/>
          <w:sz w:val="21"/>
          <w:szCs w:val="21"/>
        </w:rPr>
        <w:t>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menggunakan</w:t>
      </w:r>
      <w:proofErr w:type="spellEnd"/>
      <w:r>
        <w:rPr>
          <w:color w:val="262626"/>
          <w:sz w:val="21"/>
          <w:szCs w:val="21"/>
        </w:rPr>
        <w:t xml:space="preserve"> DAX (CALCULATE </w:t>
      </w:r>
      <w:proofErr w:type="spellStart"/>
      <w:r>
        <w:rPr>
          <w:color w:val="262626"/>
          <w:sz w:val="21"/>
          <w:szCs w:val="21"/>
        </w:rPr>
        <w:t>dengan</w:t>
      </w:r>
      <w:proofErr w:type="spellEnd"/>
      <w:r>
        <w:rPr>
          <w:color w:val="262626"/>
          <w:sz w:val="21"/>
          <w:szCs w:val="21"/>
        </w:rPr>
        <w:t xml:space="preserve"> context transition </w:t>
      </w:r>
      <w:proofErr w:type="spellStart"/>
      <w:r>
        <w:rPr>
          <w:color w:val="262626"/>
          <w:sz w:val="21"/>
          <w:szCs w:val="21"/>
        </w:rPr>
        <w:t>melalui</w:t>
      </w:r>
      <w:proofErr w:type="spellEnd"/>
      <w:r>
        <w:rPr>
          <w:color w:val="262626"/>
          <w:sz w:val="21"/>
          <w:szCs w:val="21"/>
        </w:rPr>
        <w:t xml:space="preserve"> relationship one-to-many).</w:t>
      </w:r>
    </w:p>
    <w:p w14:paraId="64D8962E" w14:textId="77777777" w:rsidR="00394EDC" w:rsidRDefault="000B0C5D">
      <w:pPr>
        <w:pStyle w:val="ListParagraph"/>
        <w:numPr>
          <w:ilvl w:val="0"/>
          <w:numId w:val="4"/>
        </w:numPr>
        <w:spacing w:after="80" w:line="280" w:lineRule="auto"/>
      </w:pPr>
      <w:proofErr w:type="spellStart"/>
      <w:r>
        <w:rPr>
          <w:color w:val="262626"/>
          <w:sz w:val="21"/>
          <w:szCs w:val="21"/>
        </w:rPr>
        <w:t>Membuat</w:t>
      </w:r>
      <w:proofErr w:type="spellEnd"/>
      <w:r>
        <w:rPr>
          <w:color w:val="262626"/>
          <w:sz w:val="21"/>
          <w:szCs w:val="21"/>
        </w:rPr>
        <w:t xml:space="preserve"> relationship </w:t>
      </w:r>
      <w:proofErr w:type="spellStart"/>
      <w:r>
        <w:rPr>
          <w:color w:val="262626"/>
          <w:sz w:val="21"/>
          <w:szCs w:val="21"/>
        </w:rPr>
        <w:t>antara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tabel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CustomerRFM</w:t>
      </w:r>
      <w:proofErr w:type="spellEnd"/>
      <w:r>
        <w:rPr>
          <w:color w:val="262626"/>
          <w:sz w:val="21"/>
          <w:szCs w:val="21"/>
        </w:rPr>
        <w:t xml:space="preserve"> dan </w:t>
      </w:r>
      <w:proofErr w:type="spellStart"/>
      <w:r>
        <w:rPr>
          <w:color w:val="262626"/>
          <w:sz w:val="21"/>
          <w:szCs w:val="21"/>
        </w:rPr>
        <w:t>tabel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transaksi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berdasarkan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customer_id</w:t>
      </w:r>
      <w:proofErr w:type="spellEnd"/>
      <w:r>
        <w:rPr>
          <w:color w:val="262626"/>
          <w:sz w:val="21"/>
          <w:szCs w:val="21"/>
        </w:rPr>
        <w:t>.</w:t>
      </w:r>
    </w:p>
    <w:p w14:paraId="64065619" w14:textId="77777777" w:rsidR="00394EDC" w:rsidRDefault="000B0C5D">
      <w:pPr>
        <w:pStyle w:val="ListParagraph"/>
        <w:numPr>
          <w:ilvl w:val="0"/>
          <w:numId w:val="4"/>
        </w:numPr>
        <w:spacing w:after="80" w:line="280" w:lineRule="auto"/>
      </w:pPr>
      <w:proofErr w:type="spellStart"/>
      <w:r>
        <w:rPr>
          <w:color w:val="262626"/>
          <w:sz w:val="21"/>
          <w:szCs w:val="21"/>
        </w:rPr>
        <w:t>Menghitung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skor</w:t>
      </w:r>
      <w:proofErr w:type="spellEnd"/>
      <w:r>
        <w:rPr>
          <w:color w:val="262626"/>
          <w:sz w:val="21"/>
          <w:szCs w:val="21"/>
        </w:rPr>
        <w:t xml:space="preserve"> R, F, M (1–5) </w:t>
      </w:r>
      <w:proofErr w:type="spellStart"/>
      <w:r>
        <w:rPr>
          <w:color w:val="262626"/>
          <w:sz w:val="21"/>
          <w:szCs w:val="21"/>
        </w:rPr>
        <w:t>menggunakan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fungsi</w:t>
      </w:r>
      <w:proofErr w:type="spellEnd"/>
      <w:r>
        <w:rPr>
          <w:color w:val="262626"/>
          <w:sz w:val="21"/>
          <w:szCs w:val="21"/>
        </w:rPr>
        <w:t xml:space="preserve"> RANKX </w:t>
      </w:r>
      <w:proofErr w:type="spellStart"/>
      <w:r>
        <w:rPr>
          <w:color w:val="262626"/>
          <w:sz w:val="21"/>
          <w:szCs w:val="21"/>
        </w:rPr>
        <w:t>dengan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pembagian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kuintil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lalu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menjumlahkannya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menjadi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RFM_Total</w:t>
      </w:r>
      <w:proofErr w:type="spellEnd"/>
      <w:r>
        <w:rPr>
          <w:color w:val="262626"/>
          <w:sz w:val="21"/>
          <w:szCs w:val="21"/>
        </w:rPr>
        <w:t>.</w:t>
      </w:r>
    </w:p>
    <w:p w14:paraId="6221F2CB" w14:textId="77777777" w:rsidR="00394EDC" w:rsidRDefault="000B0C5D">
      <w:pPr>
        <w:pStyle w:val="ListParagraph"/>
        <w:numPr>
          <w:ilvl w:val="0"/>
          <w:numId w:val="4"/>
        </w:numPr>
        <w:spacing w:after="80" w:line="280" w:lineRule="auto"/>
      </w:pPr>
      <w:proofErr w:type="spellStart"/>
      <w:r>
        <w:rPr>
          <w:color w:val="262626"/>
          <w:sz w:val="21"/>
          <w:szCs w:val="21"/>
        </w:rPr>
        <w:t>Mengklasifikasikan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RFM_Total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ke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dalam</w:t>
      </w:r>
      <w:proofErr w:type="spellEnd"/>
      <w:r>
        <w:rPr>
          <w:color w:val="262626"/>
          <w:sz w:val="21"/>
          <w:szCs w:val="21"/>
        </w:rPr>
        <w:t xml:space="preserve"> lima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menggunakan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fungsi</w:t>
      </w:r>
      <w:proofErr w:type="spellEnd"/>
      <w:r>
        <w:rPr>
          <w:color w:val="262626"/>
          <w:sz w:val="21"/>
          <w:szCs w:val="21"/>
        </w:rPr>
        <w:t xml:space="preserve"> SWITCH.</w:t>
      </w:r>
    </w:p>
    <w:p w14:paraId="4B6C3D4C" w14:textId="77777777" w:rsidR="00394EDC" w:rsidRDefault="000B0C5D">
      <w:pPr>
        <w:pStyle w:val="ListParagraph"/>
        <w:numPr>
          <w:ilvl w:val="0"/>
          <w:numId w:val="4"/>
        </w:numPr>
        <w:spacing w:after="80" w:line="280" w:lineRule="auto"/>
      </w:pPr>
      <w:proofErr w:type="spellStart"/>
      <w:r>
        <w:rPr>
          <w:color w:val="262626"/>
          <w:sz w:val="21"/>
          <w:szCs w:val="21"/>
        </w:rPr>
        <w:t>Membangun</w:t>
      </w:r>
      <w:proofErr w:type="spellEnd"/>
      <w:r>
        <w:rPr>
          <w:color w:val="262626"/>
          <w:sz w:val="21"/>
          <w:szCs w:val="21"/>
        </w:rPr>
        <w:t xml:space="preserve"> dashboard </w:t>
      </w:r>
      <w:proofErr w:type="spellStart"/>
      <w:r>
        <w:rPr>
          <w:color w:val="262626"/>
          <w:sz w:val="21"/>
          <w:szCs w:val="21"/>
        </w:rPr>
        <w:t>interaktif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untuk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visualisasi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hasil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segmentasi</w:t>
      </w:r>
      <w:proofErr w:type="spellEnd"/>
      <w:r>
        <w:rPr>
          <w:color w:val="262626"/>
          <w:sz w:val="21"/>
          <w:szCs w:val="21"/>
        </w:rPr>
        <w:t>.</w:t>
      </w:r>
    </w:p>
    <w:p w14:paraId="12786780" w14:textId="77777777" w:rsidR="00394EDC" w:rsidRDefault="000B0C5D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3. Hasil </w:t>
      </w:r>
      <w:proofErr w:type="spellStart"/>
      <w:r>
        <w:rPr>
          <w:b/>
          <w:bCs/>
          <w:color w:val="1F3864"/>
          <w:sz w:val="30"/>
          <w:szCs w:val="30"/>
        </w:rPr>
        <w:t>Segmentasi</w:t>
      </w:r>
      <w:proofErr w:type="spellEnd"/>
    </w:p>
    <w:p w14:paraId="302759A4" w14:textId="77777777" w:rsidR="00394EDC" w:rsidRDefault="000B0C5D">
      <w:pPr>
        <w:pStyle w:val="Heading2"/>
        <w:spacing w:before="280" w:after="120"/>
      </w:pPr>
      <w:r>
        <w:rPr>
          <w:b/>
          <w:bCs/>
          <w:sz w:val="24"/>
          <w:szCs w:val="24"/>
        </w:rPr>
        <w:t xml:space="preserve">3.1 </w:t>
      </w:r>
      <w:proofErr w:type="spellStart"/>
      <w:r>
        <w:rPr>
          <w:b/>
          <w:bCs/>
          <w:sz w:val="24"/>
          <w:szCs w:val="24"/>
        </w:rPr>
        <w:t>Ringkasan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4EDC" w14:paraId="0F857AA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70A6AEA2" w14:textId="77777777" w:rsidR="00394EDC" w:rsidRDefault="000B0C5D">
            <w:pPr>
              <w:spacing w:after="60"/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TOTAL CUSTOMER</w:t>
            </w:r>
          </w:p>
          <w:p w14:paraId="458676AF" w14:textId="77777777" w:rsidR="00394EDC" w:rsidRDefault="000B0C5D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793</w:t>
            </w:r>
          </w:p>
        </w:tc>
        <w:tc>
          <w:tcPr>
            <w:tcW w:w="3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283FEE6" w14:textId="77777777" w:rsidR="00394EDC" w:rsidRDefault="000B0C5D">
            <w:pPr>
              <w:spacing w:after="60"/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TOTAL REVENUE</w:t>
            </w:r>
          </w:p>
          <w:p w14:paraId="2CD6A9E7" w14:textId="77777777" w:rsidR="00394EDC" w:rsidRDefault="000B0C5D">
            <w:pPr>
              <w:jc w:val="center"/>
            </w:pPr>
            <w:r>
              <w:rPr>
                <w:b/>
                <w:bCs/>
                <w:color w:val="2E74B5"/>
                <w:sz w:val="28"/>
                <w:szCs w:val="28"/>
              </w:rPr>
              <w:t>Rp 2,30 M</w:t>
            </w:r>
          </w:p>
        </w:tc>
        <w:tc>
          <w:tcPr>
            <w:tcW w:w="31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240CF6C" w14:textId="77777777" w:rsidR="00394EDC" w:rsidRDefault="000B0C5D">
            <w:pPr>
              <w:spacing w:after="60"/>
              <w:jc w:val="center"/>
            </w:pPr>
            <w:r>
              <w:rPr>
                <w:b/>
                <w:bCs/>
                <w:color w:val="595959"/>
                <w:sz w:val="17"/>
                <w:szCs w:val="17"/>
              </w:rPr>
              <w:t>TOTAL PROFIT</w:t>
            </w:r>
          </w:p>
          <w:p w14:paraId="4B62272B" w14:textId="77777777" w:rsidR="00394EDC" w:rsidRDefault="000B0C5D">
            <w:pPr>
              <w:jc w:val="center"/>
            </w:pPr>
            <w:r>
              <w:rPr>
                <w:b/>
                <w:bCs/>
                <w:color w:val="1E8449"/>
                <w:sz w:val="28"/>
                <w:szCs w:val="28"/>
              </w:rPr>
              <w:t xml:space="preserve">Rp 286,40 </w:t>
            </w:r>
            <w:proofErr w:type="spellStart"/>
            <w:r>
              <w:rPr>
                <w:b/>
                <w:bCs/>
                <w:color w:val="1E8449"/>
                <w:sz w:val="28"/>
                <w:szCs w:val="28"/>
              </w:rPr>
              <w:t>Jt</w:t>
            </w:r>
            <w:proofErr w:type="spellEnd"/>
          </w:p>
        </w:tc>
      </w:tr>
    </w:tbl>
    <w:p w14:paraId="0EBF574D" w14:textId="77777777" w:rsidR="00394EDC" w:rsidRDefault="00394EDC">
      <w:pPr>
        <w:spacing w:after="240"/>
      </w:pPr>
    </w:p>
    <w:p w14:paraId="5D84D766" w14:textId="77777777" w:rsidR="00394EDC" w:rsidRDefault="000B0C5D">
      <w:pPr>
        <w:pStyle w:val="Heading2"/>
        <w:spacing w:before="280" w:after="120"/>
      </w:pPr>
      <w:r>
        <w:rPr>
          <w:b/>
          <w:bCs/>
          <w:sz w:val="24"/>
          <w:szCs w:val="24"/>
        </w:rPr>
        <w:t xml:space="preserve">3.2 </w:t>
      </w:r>
      <w:proofErr w:type="spellStart"/>
      <w:r>
        <w:rPr>
          <w:b/>
          <w:bCs/>
          <w:sz w:val="24"/>
          <w:szCs w:val="24"/>
        </w:rPr>
        <w:t>Distribusi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Pelanggan</w:t>
      </w:r>
      <w:proofErr w:type="spellEnd"/>
      <w:r>
        <w:rPr>
          <w:b/>
          <w:bCs/>
          <w:sz w:val="24"/>
          <w:szCs w:val="24"/>
        </w:rPr>
        <w:t xml:space="preserve"> per </w:t>
      </w:r>
      <w:proofErr w:type="spellStart"/>
      <w:r>
        <w:rPr>
          <w:b/>
          <w:bCs/>
          <w:sz w:val="24"/>
          <w:szCs w:val="24"/>
        </w:rPr>
        <w:t>Segmen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300"/>
        <w:gridCol w:w="1500"/>
        <w:gridCol w:w="1500"/>
        <w:gridCol w:w="1460"/>
      </w:tblGrid>
      <w:tr w:rsidR="00394EDC" w14:paraId="0E45F6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84742" w14:textId="77777777" w:rsidR="00394EDC" w:rsidRDefault="000B0C5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Segmen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29BB3" w14:textId="77777777" w:rsidR="00394EDC" w:rsidRDefault="000B0C5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Customer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BEB03" w14:textId="77777777" w:rsidR="00394EDC" w:rsidRDefault="000B0C5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Customer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3826C" w14:textId="77777777" w:rsidR="00394EDC" w:rsidRDefault="000B0C5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Revenue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F22C7" w14:textId="77777777" w:rsidR="00394EDC" w:rsidRDefault="000B0C5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Revenue</w:t>
            </w:r>
          </w:p>
        </w:tc>
        <w:tc>
          <w:tcPr>
            <w:tcW w:w="14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61951" w14:textId="77777777" w:rsidR="00394EDC" w:rsidRDefault="000B0C5D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Avg. Recency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394EDC" w14:paraId="0E0E6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E5B95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Champions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C1E2D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112</w:t>
            </w:r>
          </w:p>
        </w:tc>
        <w:tc>
          <w:tcPr>
            <w:tcW w:w="13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E5CEB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14,1%</w:t>
            </w:r>
          </w:p>
        </w:tc>
        <w:tc>
          <w:tcPr>
            <w:tcW w:w="15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F8288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 xml:space="preserve">Rp 589,7 </w:t>
            </w:r>
            <w:proofErr w:type="spellStart"/>
            <w:r>
              <w:rPr>
                <w:color w:val="262626"/>
                <w:sz w:val="19"/>
                <w:szCs w:val="19"/>
              </w:rPr>
              <w:t>Jt</w:t>
            </w:r>
            <w:proofErr w:type="spellEnd"/>
          </w:p>
        </w:tc>
        <w:tc>
          <w:tcPr>
            <w:tcW w:w="15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F7491" w14:textId="77777777" w:rsidR="00394EDC" w:rsidRDefault="000B0C5D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25,7%</w:t>
            </w:r>
          </w:p>
        </w:tc>
        <w:tc>
          <w:tcPr>
            <w:tcW w:w="146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7E4B9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28,8</w:t>
            </w:r>
          </w:p>
        </w:tc>
      </w:tr>
      <w:tr w:rsidR="00394EDC" w14:paraId="71927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4CBE0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Loyal Customers</w:t>
            </w:r>
          </w:p>
        </w:tc>
        <w:tc>
          <w:tcPr>
            <w:tcW w:w="14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E37B4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248</w:t>
            </w:r>
          </w:p>
        </w:tc>
        <w:tc>
          <w:tcPr>
            <w:tcW w:w="13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BBA60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31,3%</w:t>
            </w:r>
          </w:p>
        </w:tc>
        <w:tc>
          <w:tcPr>
            <w:tcW w:w="1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9C160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 xml:space="preserve">Rp 977,7 </w:t>
            </w:r>
            <w:proofErr w:type="spellStart"/>
            <w:r>
              <w:rPr>
                <w:color w:val="262626"/>
                <w:sz w:val="19"/>
                <w:szCs w:val="19"/>
              </w:rPr>
              <w:t>Jt</w:t>
            </w:r>
            <w:proofErr w:type="spellEnd"/>
          </w:p>
        </w:tc>
        <w:tc>
          <w:tcPr>
            <w:tcW w:w="15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C6B2C" w14:textId="77777777" w:rsidR="00394EDC" w:rsidRDefault="000B0C5D">
            <w:pPr>
              <w:jc w:val="center"/>
            </w:pPr>
            <w:r>
              <w:rPr>
                <w:b/>
                <w:bCs/>
                <w:color w:val="1E8449"/>
                <w:sz w:val="19"/>
                <w:szCs w:val="19"/>
              </w:rPr>
              <w:t>42,6%</w:t>
            </w:r>
          </w:p>
        </w:tc>
        <w:tc>
          <w:tcPr>
            <w:tcW w:w="146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85505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71,5</w:t>
            </w:r>
          </w:p>
        </w:tc>
      </w:tr>
      <w:tr w:rsidR="00394EDC" w14:paraId="3AEB2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BF36C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Potential Loyalists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63326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224</w:t>
            </w:r>
          </w:p>
        </w:tc>
        <w:tc>
          <w:tcPr>
            <w:tcW w:w="13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52C7F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28,2%</w:t>
            </w:r>
          </w:p>
        </w:tc>
        <w:tc>
          <w:tcPr>
            <w:tcW w:w="15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C900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 xml:space="preserve">Rp 521,2 </w:t>
            </w:r>
            <w:proofErr w:type="spellStart"/>
            <w:r>
              <w:rPr>
                <w:color w:val="262626"/>
                <w:sz w:val="19"/>
                <w:szCs w:val="19"/>
              </w:rPr>
              <w:t>Jt</w:t>
            </w:r>
            <w:proofErr w:type="spellEnd"/>
          </w:p>
        </w:tc>
        <w:tc>
          <w:tcPr>
            <w:tcW w:w="15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3B5B4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22,7%</w:t>
            </w:r>
          </w:p>
        </w:tc>
        <w:tc>
          <w:tcPr>
            <w:tcW w:w="146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E96C7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134,6</w:t>
            </w:r>
          </w:p>
        </w:tc>
      </w:tr>
      <w:tr w:rsidR="00394EDC" w14:paraId="32114A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58E7A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At Risk</w:t>
            </w:r>
          </w:p>
        </w:tc>
        <w:tc>
          <w:tcPr>
            <w:tcW w:w="14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7DFA6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164</w:t>
            </w:r>
          </w:p>
        </w:tc>
        <w:tc>
          <w:tcPr>
            <w:tcW w:w="13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BAA69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20,7%</w:t>
            </w:r>
          </w:p>
        </w:tc>
        <w:tc>
          <w:tcPr>
            <w:tcW w:w="15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56671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 xml:space="preserve">Rp 190,2 </w:t>
            </w:r>
            <w:proofErr w:type="spellStart"/>
            <w:r>
              <w:rPr>
                <w:color w:val="262626"/>
                <w:sz w:val="19"/>
                <w:szCs w:val="19"/>
              </w:rPr>
              <w:t>Jt</w:t>
            </w:r>
            <w:proofErr w:type="spellEnd"/>
          </w:p>
        </w:tc>
        <w:tc>
          <w:tcPr>
            <w:tcW w:w="15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7F743" w14:textId="77777777" w:rsidR="00394EDC" w:rsidRDefault="000B0C5D">
            <w:pPr>
              <w:jc w:val="center"/>
            </w:pPr>
            <w:r>
              <w:rPr>
                <w:b/>
                <w:bCs/>
                <w:color w:val="B9770E"/>
                <w:sz w:val="19"/>
                <w:szCs w:val="19"/>
              </w:rPr>
              <w:t>8,3%</w:t>
            </w:r>
          </w:p>
        </w:tc>
        <w:tc>
          <w:tcPr>
            <w:tcW w:w="146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582A1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266,9</w:t>
            </w:r>
          </w:p>
        </w:tc>
      </w:tr>
      <w:tr w:rsidR="00394EDC" w14:paraId="522587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9F11C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Lost Customers</w:t>
            </w:r>
          </w:p>
        </w:tc>
        <w:tc>
          <w:tcPr>
            <w:tcW w:w="140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3B675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45</w:t>
            </w:r>
          </w:p>
        </w:tc>
        <w:tc>
          <w:tcPr>
            <w:tcW w:w="130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B86F1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5,7%</w:t>
            </w:r>
          </w:p>
        </w:tc>
        <w:tc>
          <w:tcPr>
            <w:tcW w:w="150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47643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 xml:space="preserve">Rp 18,3 </w:t>
            </w:r>
            <w:proofErr w:type="spellStart"/>
            <w:r>
              <w:rPr>
                <w:color w:val="262626"/>
                <w:sz w:val="19"/>
                <w:szCs w:val="19"/>
              </w:rPr>
              <w:t>Jt</w:t>
            </w:r>
            <w:proofErr w:type="spellEnd"/>
          </w:p>
        </w:tc>
        <w:tc>
          <w:tcPr>
            <w:tcW w:w="150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9B058" w14:textId="77777777" w:rsidR="00394EDC" w:rsidRDefault="000B0C5D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0,8%</w:t>
            </w:r>
          </w:p>
        </w:tc>
        <w:tc>
          <w:tcPr>
            <w:tcW w:w="146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F0F2A" w14:textId="77777777" w:rsidR="00394EDC" w:rsidRDefault="000B0C5D">
            <w:pPr>
              <w:jc w:val="center"/>
            </w:pPr>
            <w:r>
              <w:rPr>
                <w:color w:val="262626"/>
                <w:sz w:val="19"/>
                <w:szCs w:val="19"/>
              </w:rPr>
              <w:t>496,2</w:t>
            </w:r>
          </w:p>
        </w:tc>
      </w:tr>
    </w:tbl>
    <w:p w14:paraId="04B9663E" w14:textId="77777777" w:rsidR="00394EDC" w:rsidRDefault="000B0C5D">
      <w:pPr>
        <w:spacing w:before="60" w:after="240"/>
        <w:jc w:val="center"/>
      </w:pPr>
      <w:proofErr w:type="spellStart"/>
      <w:r>
        <w:rPr>
          <w:i/>
          <w:iCs/>
          <w:color w:val="595959"/>
          <w:sz w:val="18"/>
          <w:szCs w:val="18"/>
        </w:rPr>
        <w:t>Tabel</w:t>
      </w:r>
      <w:proofErr w:type="spellEnd"/>
      <w:r>
        <w:rPr>
          <w:i/>
          <w:iCs/>
          <w:color w:val="595959"/>
          <w:sz w:val="18"/>
          <w:szCs w:val="18"/>
        </w:rPr>
        <w:t xml:space="preserve"> 2. </w:t>
      </w:r>
      <w:proofErr w:type="spellStart"/>
      <w:r>
        <w:rPr>
          <w:i/>
          <w:iCs/>
          <w:color w:val="595959"/>
          <w:sz w:val="18"/>
          <w:szCs w:val="18"/>
        </w:rPr>
        <w:t>Ringkasan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i/>
          <w:iCs/>
          <w:color w:val="595959"/>
          <w:sz w:val="18"/>
          <w:szCs w:val="18"/>
        </w:rPr>
        <w:t>Metrik</w:t>
      </w:r>
      <w:proofErr w:type="spellEnd"/>
      <w:r>
        <w:rPr>
          <w:i/>
          <w:iCs/>
          <w:color w:val="595959"/>
          <w:sz w:val="18"/>
          <w:szCs w:val="18"/>
        </w:rPr>
        <w:t xml:space="preserve"> per </w:t>
      </w:r>
      <w:proofErr w:type="spellStart"/>
      <w:r>
        <w:rPr>
          <w:i/>
          <w:iCs/>
          <w:color w:val="595959"/>
          <w:sz w:val="18"/>
          <w:szCs w:val="18"/>
        </w:rPr>
        <w:t>Segmen</w:t>
      </w:r>
      <w:proofErr w:type="spellEnd"/>
      <w:r>
        <w:rPr>
          <w:i/>
          <w:iCs/>
          <w:color w:val="595959"/>
          <w:sz w:val="18"/>
          <w:szCs w:val="18"/>
        </w:rPr>
        <w:t xml:space="preserve"> RFM</w:t>
      </w:r>
    </w:p>
    <w:p w14:paraId="57941E6E" w14:textId="77777777" w:rsidR="00394EDC" w:rsidRDefault="000B0C5D">
      <w:pPr>
        <w:pStyle w:val="Heading2"/>
        <w:spacing w:before="280" w:after="120"/>
      </w:pPr>
      <w:r>
        <w:rPr>
          <w:b/>
          <w:bCs/>
          <w:sz w:val="24"/>
          <w:szCs w:val="24"/>
        </w:rPr>
        <w:t>3.3 Dashboard Power BI</w:t>
      </w:r>
    </w:p>
    <w:p w14:paraId="68604DDB" w14:textId="77777777" w:rsidR="00394EDC" w:rsidRDefault="000B0C5D">
      <w:pPr>
        <w:spacing w:after="160" w:line="300" w:lineRule="auto"/>
        <w:jc w:val="both"/>
      </w:pPr>
      <w:proofErr w:type="spellStart"/>
      <w:r>
        <w:rPr>
          <w:color w:val="262626"/>
          <w:sz w:val="21"/>
          <w:szCs w:val="21"/>
        </w:rPr>
        <w:t>Berikut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tampilan</w:t>
      </w:r>
      <w:proofErr w:type="spellEnd"/>
      <w:r>
        <w:rPr>
          <w:color w:val="262626"/>
          <w:sz w:val="21"/>
          <w:szCs w:val="21"/>
        </w:rPr>
        <w:t xml:space="preserve"> dashboard </w:t>
      </w:r>
      <w:proofErr w:type="spellStart"/>
      <w:r>
        <w:rPr>
          <w:color w:val="262626"/>
          <w:sz w:val="21"/>
          <w:szCs w:val="21"/>
        </w:rPr>
        <w:t>interaktif</w:t>
      </w:r>
      <w:proofErr w:type="spellEnd"/>
      <w:r>
        <w:rPr>
          <w:color w:val="262626"/>
          <w:sz w:val="21"/>
          <w:szCs w:val="21"/>
        </w:rPr>
        <w:t xml:space="preserve"> yang </w:t>
      </w:r>
      <w:proofErr w:type="spellStart"/>
      <w:r>
        <w:rPr>
          <w:color w:val="262626"/>
          <w:sz w:val="21"/>
          <w:szCs w:val="21"/>
        </w:rPr>
        <w:t>dibangun</w:t>
      </w:r>
      <w:proofErr w:type="spellEnd"/>
      <w:r>
        <w:rPr>
          <w:color w:val="262626"/>
          <w:sz w:val="21"/>
          <w:szCs w:val="21"/>
        </w:rPr>
        <w:t xml:space="preserve"> di Power BI, </w:t>
      </w:r>
      <w:proofErr w:type="spellStart"/>
      <w:r>
        <w:rPr>
          <w:color w:val="262626"/>
          <w:sz w:val="21"/>
          <w:szCs w:val="21"/>
        </w:rPr>
        <w:t>mencakup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ringkasan</w:t>
      </w:r>
      <w:proofErr w:type="spellEnd"/>
      <w:r>
        <w:rPr>
          <w:color w:val="262626"/>
          <w:sz w:val="21"/>
          <w:szCs w:val="21"/>
        </w:rPr>
        <w:t xml:space="preserve"> KPI, scatter plot Recency vs Frequency, </w:t>
      </w:r>
      <w:proofErr w:type="spellStart"/>
      <w:r>
        <w:rPr>
          <w:color w:val="262626"/>
          <w:sz w:val="21"/>
          <w:szCs w:val="21"/>
        </w:rPr>
        <w:t>kontribusi</w:t>
      </w:r>
      <w:proofErr w:type="spellEnd"/>
      <w:r>
        <w:rPr>
          <w:color w:val="262626"/>
          <w:sz w:val="21"/>
          <w:szCs w:val="21"/>
        </w:rPr>
        <w:t xml:space="preserve"> Monetary per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serta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proporsi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jumlah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per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>.</w:t>
      </w:r>
    </w:p>
    <w:p w14:paraId="5197B9FA" w14:textId="77777777" w:rsidR="00394EDC" w:rsidRDefault="000B0C5D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B62B122" wp14:editId="14324DF4">
            <wp:extent cx="5905500" cy="3190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897B" w14:textId="77777777" w:rsidR="00394EDC" w:rsidRDefault="000B0C5D">
      <w:pPr>
        <w:spacing w:before="60" w:after="240"/>
        <w:jc w:val="center"/>
      </w:pPr>
      <w:r>
        <w:rPr>
          <w:i/>
          <w:iCs/>
          <w:color w:val="595959"/>
          <w:sz w:val="18"/>
          <w:szCs w:val="18"/>
        </w:rPr>
        <w:t>Gambar 1. Dashboard Customer Segmentation — Power BI</w:t>
      </w:r>
    </w:p>
    <w:p w14:paraId="0F950F79" w14:textId="77777777" w:rsidR="00394EDC" w:rsidRDefault="000B0C5D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 xml:space="preserve">4. </w:t>
      </w:r>
      <w:proofErr w:type="spellStart"/>
      <w:r>
        <w:rPr>
          <w:b/>
          <w:bCs/>
          <w:color w:val="1F3864"/>
          <w:sz w:val="30"/>
          <w:szCs w:val="30"/>
        </w:rPr>
        <w:t>Analisis</w:t>
      </w:r>
      <w:proofErr w:type="spellEnd"/>
      <w:r>
        <w:rPr>
          <w:b/>
          <w:bCs/>
          <w:color w:val="1F3864"/>
          <w:sz w:val="30"/>
          <w:szCs w:val="30"/>
        </w:rPr>
        <w:t xml:space="preserve"> &amp; Insight</w:t>
      </w:r>
    </w:p>
    <w:p w14:paraId="1F88FF15" w14:textId="795B3B6C" w:rsidR="00735F05" w:rsidRPr="00735F05" w:rsidRDefault="00735F05" w:rsidP="00735F05">
      <w:pPr>
        <w:pStyle w:val="Heading1"/>
        <w:pBdr>
          <w:bottom w:val="single" w:sz="8" w:space="4" w:color="2E74B5"/>
        </w:pBdr>
        <w:spacing w:before="360" w:after="160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 xml:space="preserve">1. </w:t>
      </w:r>
      <w:proofErr w:type="spellStart"/>
      <w:r w:rsidRPr="00735F05">
        <w:rPr>
          <w:color w:val="262626"/>
          <w:sz w:val="21"/>
          <w:szCs w:val="21"/>
        </w:rPr>
        <w:t>Distribusi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tidak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merata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antar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segmen</w:t>
      </w:r>
      <w:proofErr w:type="spellEnd"/>
      <w:r w:rsidRPr="00735F05">
        <w:rPr>
          <w:color w:val="262626"/>
          <w:sz w:val="21"/>
          <w:szCs w:val="21"/>
        </w:rPr>
        <w:t xml:space="preserve">. </w:t>
      </w:r>
      <w:proofErr w:type="spellStart"/>
      <w:r w:rsidRPr="00735F05">
        <w:rPr>
          <w:color w:val="262626"/>
          <w:sz w:val="21"/>
          <w:szCs w:val="21"/>
        </w:rPr>
        <w:t>Berdasarkan</w:t>
      </w:r>
      <w:proofErr w:type="spellEnd"/>
      <w:r w:rsidRPr="00735F05">
        <w:rPr>
          <w:color w:val="262626"/>
          <w:sz w:val="21"/>
          <w:szCs w:val="21"/>
        </w:rPr>
        <w:t xml:space="preserve"> donut chart, Loyal Customers </w:t>
      </w:r>
      <w:proofErr w:type="spellStart"/>
      <w:r w:rsidRPr="00735F05">
        <w:rPr>
          <w:color w:val="262626"/>
          <w:sz w:val="21"/>
          <w:szCs w:val="21"/>
        </w:rPr>
        <w:t>merupakan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kelompok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terbesar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dengan</w:t>
      </w:r>
      <w:proofErr w:type="spellEnd"/>
      <w:r w:rsidRPr="00735F05">
        <w:rPr>
          <w:color w:val="262626"/>
          <w:sz w:val="21"/>
          <w:szCs w:val="21"/>
        </w:rPr>
        <w:t xml:space="preserve"> 248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(31,27%), </w:t>
      </w:r>
      <w:proofErr w:type="spellStart"/>
      <w:r w:rsidRPr="00735F05">
        <w:rPr>
          <w:color w:val="262626"/>
          <w:sz w:val="21"/>
          <w:szCs w:val="21"/>
        </w:rPr>
        <w:t>diikuti</w:t>
      </w:r>
      <w:proofErr w:type="spellEnd"/>
      <w:r w:rsidRPr="00735F05">
        <w:rPr>
          <w:color w:val="262626"/>
          <w:sz w:val="21"/>
          <w:szCs w:val="21"/>
        </w:rPr>
        <w:t xml:space="preserve"> Potential Loyalists 224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(28,25%), At Risk 164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(20,68%), Champions 112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(14,12%), dan Lost Customers </w:t>
      </w:r>
      <w:proofErr w:type="spellStart"/>
      <w:r w:rsidRPr="00735F05">
        <w:rPr>
          <w:color w:val="262626"/>
          <w:sz w:val="21"/>
          <w:szCs w:val="21"/>
        </w:rPr>
        <w:t>menjadi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kelompok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terkecil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dengan</w:t>
      </w:r>
      <w:proofErr w:type="spellEnd"/>
      <w:r w:rsidRPr="00735F05">
        <w:rPr>
          <w:color w:val="262626"/>
          <w:sz w:val="21"/>
          <w:szCs w:val="21"/>
        </w:rPr>
        <w:t xml:space="preserve"> 45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(5,67%).</w:t>
      </w:r>
    </w:p>
    <w:p w14:paraId="73E7A43F" w14:textId="27F6D4D8" w:rsidR="00735F05" w:rsidRDefault="00735F05" w:rsidP="00735F05">
      <w:pPr>
        <w:pStyle w:val="Heading1"/>
        <w:pBdr>
          <w:bottom w:val="single" w:sz="8" w:space="4" w:color="2E74B5"/>
        </w:pBdr>
        <w:spacing w:before="360" w:after="160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 xml:space="preserve">2. </w:t>
      </w:r>
      <w:r w:rsidRPr="00735F05">
        <w:rPr>
          <w:color w:val="262626"/>
          <w:sz w:val="21"/>
          <w:szCs w:val="21"/>
        </w:rPr>
        <w:t xml:space="preserve">Champions dan Loyal Customers </w:t>
      </w:r>
      <w:proofErr w:type="spellStart"/>
      <w:r w:rsidRPr="00735F05">
        <w:rPr>
          <w:color w:val="262626"/>
          <w:sz w:val="21"/>
          <w:szCs w:val="21"/>
        </w:rPr>
        <w:t>bersama-sama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mencakup</w:t>
      </w:r>
      <w:proofErr w:type="spellEnd"/>
      <w:r w:rsidRPr="00735F05">
        <w:rPr>
          <w:color w:val="262626"/>
          <w:sz w:val="21"/>
          <w:szCs w:val="21"/>
        </w:rPr>
        <w:t xml:space="preserve"> 360 </w:t>
      </w:r>
      <w:proofErr w:type="spellStart"/>
      <w:r w:rsidRPr="00735F05">
        <w:rPr>
          <w:color w:val="262626"/>
          <w:sz w:val="21"/>
          <w:szCs w:val="21"/>
        </w:rPr>
        <w:t>dari</w:t>
      </w:r>
      <w:proofErr w:type="spellEnd"/>
      <w:r w:rsidRPr="00735F05">
        <w:rPr>
          <w:color w:val="262626"/>
          <w:sz w:val="21"/>
          <w:szCs w:val="21"/>
        </w:rPr>
        <w:t xml:space="preserve"> 793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(45,4%). </w:t>
      </w:r>
      <w:proofErr w:type="spellStart"/>
      <w:r w:rsidRPr="00735F05">
        <w:rPr>
          <w:color w:val="262626"/>
          <w:sz w:val="21"/>
          <w:szCs w:val="21"/>
        </w:rPr>
        <w:t>Kedua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segmen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ini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merupakan</w:t>
      </w:r>
      <w:proofErr w:type="spellEnd"/>
      <w:r w:rsidRPr="00735F05">
        <w:rPr>
          <w:color w:val="262626"/>
          <w:sz w:val="21"/>
          <w:szCs w:val="21"/>
        </w:rPr>
        <w:t xml:space="preserve"> basis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paling </w:t>
      </w:r>
      <w:proofErr w:type="spellStart"/>
      <w:r w:rsidRPr="00735F05">
        <w:rPr>
          <w:color w:val="262626"/>
          <w:sz w:val="21"/>
          <w:szCs w:val="21"/>
        </w:rPr>
        <w:t>bernilai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karena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mencerminkan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dengan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transaksi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terbaru</w:t>
      </w:r>
      <w:proofErr w:type="spellEnd"/>
      <w:r w:rsidRPr="00735F05">
        <w:rPr>
          <w:color w:val="262626"/>
          <w:sz w:val="21"/>
          <w:szCs w:val="21"/>
        </w:rPr>
        <w:t xml:space="preserve">, </w:t>
      </w:r>
      <w:proofErr w:type="spellStart"/>
      <w:r w:rsidRPr="00735F05">
        <w:rPr>
          <w:color w:val="262626"/>
          <w:sz w:val="21"/>
          <w:szCs w:val="21"/>
        </w:rPr>
        <w:t>frekuensi</w:t>
      </w:r>
      <w:proofErr w:type="spellEnd"/>
      <w:r w:rsidRPr="00735F05">
        <w:rPr>
          <w:color w:val="262626"/>
          <w:sz w:val="21"/>
          <w:szCs w:val="21"/>
        </w:rPr>
        <w:t xml:space="preserve"> order </w:t>
      </w:r>
      <w:proofErr w:type="spellStart"/>
      <w:r w:rsidRPr="00735F05">
        <w:rPr>
          <w:color w:val="262626"/>
          <w:sz w:val="21"/>
          <w:szCs w:val="21"/>
        </w:rPr>
        <w:t>tinggi</w:t>
      </w:r>
      <w:proofErr w:type="spellEnd"/>
      <w:r w:rsidRPr="00735F05">
        <w:rPr>
          <w:color w:val="262626"/>
          <w:sz w:val="21"/>
          <w:szCs w:val="21"/>
        </w:rPr>
        <w:t xml:space="preserve">, dan </w:t>
      </w:r>
      <w:proofErr w:type="spellStart"/>
      <w:r w:rsidRPr="00735F05">
        <w:rPr>
          <w:color w:val="262626"/>
          <w:sz w:val="21"/>
          <w:szCs w:val="21"/>
        </w:rPr>
        <w:t>nilai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belanja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besar</w:t>
      </w:r>
      <w:proofErr w:type="spellEnd"/>
      <w:r w:rsidRPr="00735F05">
        <w:rPr>
          <w:color w:val="262626"/>
          <w:sz w:val="21"/>
          <w:szCs w:val="21"/>
        </w:rPr>
        <w:t xml:space="preserve"> — </w:t>
      </w:r>
      <w:proofErr w:type="spellStart"/>
      <w:r w:rsidRPr="00735F05">
        <w:rPr>
          <w:color w:val="262626"/>
          <w:sz w:val="21"/>
          <w:szCs w:val="21"/>
        </w:rPr>
        <w:t>terlihat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dari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sebaran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titik</w:t>
      </w:r>
      <w:proofErr w:type="spellEnd"/>
      <w:r w:rsidRPr="00735F05">
        <w:rPr>
          <w:color w:val="262626"/>
          <w:sz w:val="21"/>
          <w:szCs w:val="21"/>
        </w:rPr>
        <w:t xml:space="preserve"> pada scatter plot yang </w:t>
      </w:r>
      <w:proofErr w:type="spellStart"/>
      <w:r w:rsidRPr="00735F05">
        <w:rPr>
          <w:color w:val="262626"/>
          <w:sz w:val="21"/>
          <w:szCs w:val="21"/>
        </w:rPr>
        <w:t>terkonsentrasi</w:t>
      </w:r>
      <w:proofErr w:type="spellEnd"/>
      <w:r w:rsidRPr="00735F05">
        <w:rPr>
          <w:color w:val="262626"/>
          <w:sz w:val="21"/>
          <w:szCs w:val="21"/>
        </w:rPr>
        <w:t xml:space="preserve"> di area Recency </w:t>
      </w:r>
      <w:proofErr w:type="spellStart"/>
      <w:r w:rsidRPr="00735F05">
        <w:rPr>
          <w:color w:val="262626"/>
          <w:sz w:val="21"/>
          <w:szCs w:val="21"/>
        </w:rPr>
        <w:t>rendah</w:t>
      </w:r>
      <w:proofErr w:type="spellEnd"/>
      <w:r w:rsidRPr="00735F05">
        <w:rPr>
          <w:color w:val="262626"/>
          <w:sz w:val="21"/>
          <w:szCs w:val="21"/>
        </w:rPr>
        <w:t xml:space="preserve"> dan Frequency </w:t>
      </w:r>
      <w:proofErr w:type="spellStart"/>
      <w:r w:rsidRPr="00735F05">
        <w:rPr>
          <w:color w:val="262626"/>
          <w:sz w:val="21"/>
          <w:szCs w:val="21"/>
        </w:rPr>
        <w:t>tinggi</w:t>
      </w:r>
      <w:proofErr w:type="spellEnd"/>
      <w:r w:rsidRPr="00735F05">
        <w:rPr>
          <w:color w:val="262626"/>
          <w:sz w:val="21"/>
          <w:szCs w:val="21"/>
        </w:rPr>
        <w:t>.</w:t>
      </w:r>
    </w:p>
    <w:p w14:paraId="73D6DBA3" w14:textId="77777777" w:rsidR="00735F05" w:rsidRPr="00735F05" w:rsidRDefault="00735F05" w:rsidP="00735F05">
      <w:pPr>
        <w:pStyle w:val="Heading1"/>
        <w:pBdr>
          <w:bottom w:val="single" w:sz="8" w:space="4" w:color="2E74B5"/>
        </w:pBdr>
        <w:spacing w:before="360" w:after="160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 xml:space="preserve">3. </w:t>
      </w:r>
      <w:r w:rsidRPr="00735F05">
        <w:rPr>
          <w:color w:val="262626"/>
          <w:sz w:val="21"/>
          <w:szCs w:val="21"/>
        </w:rPr>
        <w:t xml:space="preserve">Potential Loyalists </w:t>
      </w:r>
      <w:proofErr w:type="spellStart"/>
      <w:r w:rsidRPr="00735F05">
        <w:rPr>
          <w:color w:val="262626"/>
          <w:sz w:val="21"/>
          <w:szCs w:val="21"/>
        </w:rPr>
        <w:t>menjadi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kelompok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kedua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terbesar</w:t>
      </w:r>
      <w:proofErr w:type="spellEnd"/>
      <w:r w:rsidRPr="00735F05">
        <w:rPr>
          <w:color w:val="262626"/>
          <w:sz w:val="21"/>
          <w:szCs w:val="21"/>
        </w:rPr>
        <w:t xml:space="preserve"> (224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, 28,25%). </w:t>
      </w:r>
      <w:proofErr w:type="spellStart"/>
      <w:r w:rsidRPr="00735F05">
        <w:rPr>
          <w:color w:val="262626"/>
          <w:sz w:val="21"/>
          <w:szCs w:val="21"/>
        </w:rPr>
        <w:t>Segmen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ini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merupakan</w:t>
      </w:r>
      <w:proofErr w:type="spellEnd"/>
      <w:r w:rsidRPr="00735F05">
        <w:rPr>
          <w:color w:val="262626"/>
          <w:sz w:val="21"/>
          <w:szCs w:val="21"/>
        </w:rPr>
        <w:t xml:space="preserve"> target </w:t>
      </w:r>
      <w:proofErr w:type="spellStart"/>
      <w:r w:rsidRPr="00735F05">
        <w:rPr>
          <w:color w:val="262626"/>
          <w:sz w:val="21"/>
          <w:szCs w:val="21"/>
        </w:rPr>
        <w:t>strategis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utama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untuk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didorong</w:t>
      </w:r>
      <w:proofErr w:type="spellEnd"/>
      <w:r w:rsidRPr="00735F05">
        <w:rPr>
          <w:color w:val="262626"/>
          <w:sz w:val="21"/>
          <w:szCs w:val="21"/>
        </w:rPr>
        <w:t xml:space="preserve"> naik </w:t>
      </w:r>
      <w:proofErr w:type="spellStart"/>
      <w:r w:rsidRPr="00735F05">
        <w:rPr>
          <w:color w:val="262626"/>
          <w:sz w:val="21"/>
          <w:szCs w:val="21"/>
        </w:rPr>
        <w:t>kelas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menjadi</w:t>
      </w:r>
      <w:proofErr w:type="spellEnd"/>
      <w:r w:rsidRPr="00735F05">
        <w:rPr>
          <w:color w:val="262626"/>
          <w:sz w:val="21"/>
          <w:szCs w:val="21"/>
        </w:rPr>
        <w:t xml:space="preserve"> Loyal Customers, </w:t>
      </w:r>
      <w:proofErr w:type="spellStart"/>
      <w:r w:rsidRPr="00735F05">
        <w:rPr>
          <w:color w:val="262626"/>
          <w:sz w:val="21"/>
          <w:szCs w:val="21"/>
        </w:rPr>
        <w:t>karena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posisinya</w:t>
      </w:r>
      <w:proofErr w:type="spellEnd"/>
      <w:r w:rsidRPr="00735F05">
        <w:rPr>
          <w:color w:val="262626"/>
          <w:sz w:val="21"/>
          <w:szCs w:val="21"/>
        </w:rPr>
        <w:t xml:space="preserve"> di scatter plot </w:t>
      </w:r>
      <w:proofErr w:type="spellStart"/>
      <w:r w:rsidRPr="00735F05">
        <w:rPr>
          <w:color w:val="262626"/>
          <w:sz w:val="21"/>
          <w:szCs w:val="21"/>
        </w:rPr>
        <w:t>menunjukkan</w:t>
      </w:r>
      <w:proofErr w:type="spellEnd"/>
      <w:r w:rsidRPr="00735F05">
        <w:rPr>
          <w:color w:val="262626"/>
          <w:sz w:val="21"/>
          <w:szCs w:val="21"/>
        </w:rPr>
        <w:t xml:space="preserve"> Recency yang </w:t>
      </w:r>
      <w:proofErr w:type="spellStart"/>
      <w:r w:rsidRPr="00735F05">
        <w:rPr>
          <w:color w:val="262626"/>
          <w:sz w:val="21"/>
          <w:szCs w:val="21"/>
        </w:rPr>
        <w:t>masih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tergolong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wajar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meski</w:t>
      </w:r>
      <w:proofErr w:type="spellEnd"/>
      <w:r w:rsidRPr="00735F05">
        <w:rPr>
          <w:color w:val="262626"/>
          <w:sz w:val="21"/>
          <w:szCs w:val="21"/>
        </w:rPr>
        <w:t xml:space="preserve"> Frequency </w:t>
      </w:r>
      <w:proofErr w:type="spellStart"/>
      <w:r w:rsidRPr="00735F05">
        <w:rPr>
          <w:color w:val="262626"/>
          <w:sz w:val="21"/>
          <w:szCs w:val="21"/>
        </w:rPr>
        <w:t>belum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setinggi</w:t>
      </w:r>
      <w:proofErr w:type="spellEnd"/>
      <w:r w:rsidRPr="00735F05">
        <w:rPr>
          <w:color w:val="262626"/>
          <w:sz w:val="21"/>
          <w:szCs w:val="21"/>
        </w:rPr>
        <w:t xml:space="preserve"> Champions.</w:t>
      </w:r>
    </w:p>
    <w:p w14:paraId="43503A96" w14:textId="0A54A7B4" w:rsidR="00735F05" w:rsidRDefault="00735F05" w:rsidP="00735F05">
      <w:pPr>
        <w:pStyle w:val="Heading1"/>
        <w:pBdr>
          <w:bottom w:val="single" w:sz="8" w:space="4" w:color="2E74B5"/>
        </w:pBdr>
        <w:spacing w:before="360" w:after="160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 xml:space="preserve">4. </w:t>
      </w:r>
      <w:r w:rsidRPr="00735F05">
        <w:rPr>
          <w:color w:val="262626"/>
          <w:sz w:val="21"/>
          <w:szCs w:val="21"/>
        </w:rPr>
        <w:t xml:space="preserve">At Risk dan Lost Customers </w:t>
      </w:r>
      <w:proofErr w:type="spellStart"/>
      <w:r w:rsidRPr="00735F05">
        <w:rPr>
          <w:color w:val="262626"/>
          <w:sz w:val="21"/>
          <w:szCs w:val="21"/>
        </w:rPr>
        <w:t>bersama-sama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mencakup</w:t>
      </w:r>
      <w:proofErr w:type="spellEnd"/>
      <w:r w:rsidRPr="00735F05">
        <w:rPr>
          <w:color w:val="262626"/>
          <w:sz w:val="21"/>
          <w:szCs w:val="21"/>
        </w:rPr>
        <w:t xml:space="preserve"> 209 </w:t>
      </w:r>
      <w:proofErr w:type="spellStart"/>
      <w:r w:rsidRPr="00735F05">
        <w:rPr>
          <w:color w:val="262626"/>
          <w:sz w:val="21"/>
          <w:szCs w:val="21"/>
        </w:rPr>
        <w:t>dari</w:t>
      </w:r>
      <w:proofErr w:type="spellEnd"/>
      <w:r w:rsidRPr="00735F05">
        <w:rPr>
          <w:color w:val="262626"/>
          <w:sz w:val="21"/>
          <w:szCs w:val="21"/>
        </w:rPr>
        <w:t xml:space="preserve"> 793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(26,4%). Pada scatter plot, </w:t>
      </w:r>
      <w:proofErr w:type="spellStart"/>
      <w:r w:rsidRPr="00735F05">
        <w:rPr>
          <w:color w:val="262626"/>
          <w:sz w:val="21"/>
          <w:szCs w:val="21"/>
        </w:rPr>
        <w:t>titik-titik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segmen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ini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banyak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berada</w:t>
      </w:r>
      <w:proofErr w:type="spellEnd"/>
      <w:r w:rsidRPr="00735F05">
        <w:rPr>
          <w:color w:val="262626"/>
          <w:sz w:val="21"/>
          <w:szCs w:val="21"/>
        </w:rPr>
        <w:t xml:space="preserve"> di area Recency </w:t>
      </w:r>
      <w:proofErr w:type="spellStart"/>
      <w:r w:rsidRPr="00735F05">
        <w:rPr>
          <w:color w:val="262626"/>
          <w:sz w:val="21"/>
          <w:szCs w:val="21"/>
        </w:rPr>
        <w:t>tinggi</w:t>
      </w:r>
      <w:proofErr w:type="spellEnd"/>
      <w:r w:rsidRPr="00735F05">
        <w:rPr>
          <w:color w:val="262626"/>
          <w:sz w:val="21"/>
          <w:szCs w:val="21"/>
        </w:rPr>
        <w:t xml:space="preserve"> (</w:t>
      </w:r>
      <w:proofErr w:type="spellStart"/>
      <w:r w:rsidRPr="00735F05">
        <w:rPr>
          <w:color w:val="262626"/>
          <w:sz w:val="21"/>
          <w:szCs w:val="21"/>
        </w:rPr>
        <w:t>menjauh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ke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kanan</w:t>
      </w:r>
      <w:proofErr w:type="spellEnd"/>
      <w:r w:rsidRPr="00735F05">
        <w:rPr>
          <w:color w:val="262626"/>
          <w:sz w:val="21"/>
          <w:szCs w:val="21"/>
        </w:rPr>
        <w:t xml:space="preserve">), </w:t>
      </w:r>
      <w:proofErr w:type="spellStart"/>
      <w:r w:rsidRPr="00735F05">
        <w:rPr>
          <w:color w:val="262626"/>
          <w:sz w:val="21"/>
          <w:szCs w:val="21"/>
        </w:rPr>
        <w:t>menandakan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pelanggan</w:t>
      </w:r>
      <w:proofErr w:type="spellEnd"/>
      <w:r w:rsidRPr="00735F05">
        <w:rPr>
          <w:color w:val="262626"/>
          <w:sz w:val="21"/>
          <w:szCs w:val="21"/>
        </w:rPr>
        <w:t xml:space="preserve"> yang </w:t>
      </w:r>
      <w:proofErr w:type="spellStart"/>
      <w:r w:rsidRPr="00735F05">
        <w:rPr>
          <w:color w:val="262626"/>
          <w:sz w:val="21"/>
          <w:szCs w:val="21"/>
        </w:rPr>
        <w:t>sudah</w:t>
      </w:r>
      <w:proofErr w:type="spellEnd"/>
      <w:r w:rsidRPr="00735F05">
        <w:rPr>
          <w:color w:val="262626"/>
          <w:sz w:val="21"/>
          <w:szCs w:val="21"/>
        </w:rPr>
        <w:t xml:space="preserve"> lama </w:t>
      </w:r>
      <w:proofErr w:type="spellStart"/>
      <w:r w:rsidRPr="00735F05">
        <w:rPr>
          <w:color w:val="262626"/>
          <w:sz w:val="21"/>
          <w:szCs w:val="21"/>
        </w:rPr>
        <w:t>tidak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bertransaksi</w:t>
      </w:r>
      <w:proofErr w:type="spellEnd"/>
      <w:r w:rsidRPr="00735F05">
        <w:rPr>
          <w:color w:val="262626"/>
          <w:sz w:val="21"/>
          <w:szCs w:val="21"/>
        </w:rPr>
        <w:t xml:space="preserve"> dan </w:t>
      </w:r>
      <w:proofErr w:type="spellStart"/>
      <w:r w:rsidRPr="00735F05">
        <w:rPr>
          <w:color w:val="262626"/>
          <w:sz w:val="21"/>
          <w:szCs w:val="21"/>
        </w:rPr>
        <w:t>berisiko</w:t>
      </w:r>
      <w:proofErr w:type="spellEnd"/>
      <w:r w:rsidRPr="00735F05">
        <w:rPr>
          <w:color w:val="262626"/>
          <w:sz w:val="21"/>
          <w:szCs w:val="21"/>
        </w:rPr>
        <w:t xml:space="preserve"> churn — </w:t>
      </w:r>
      <w:proofErr w:type="spellStart"/>
      <w:r w:rsidRPr="00735F05">
        <w:rPr>
          <w:color w:val="262626"/>
          <w:sz w:val="21"/>
          <w:szCs w:val="21"/>
        </w:rPr>
        <w:t>khususnya</w:t>
      </w:r>
      <w:proofErr w:type="spellEnd"/>
      <w:r w:rsidRPr="00735F05">
        <w:rPr>
          <w:color w:val="262626"/>
          <w:sz w:val="21"/>
          <w:szCs w:val="21"/>
        </w:rPr>
        <w:t xml:space="preserve"> Lost Customers yang </w:t>
      </w:r>
      <w:proofErr w:type="spellStart"/>
      <w:r w:rsidRPr="00735F05">
        <w:rPr>
          <w:color w:val="262626"/>
          <w:sz w:val="21"/>
          <w:szCs w:val="21"/>
        </w:rPr>
        <w:t>persebarannya</w:t>
      </w:r>
      <w:proofErr w:type="spellEnd"/>
      <w:r w:rsidRPr="00735F05">
        <w:rPr>
          <w:color w:val="262626"/>
          <w:sz w:val="21"/>
          <w:szCs w:val="21"/>
        </w:rPr>
        <w:t xml:space="preserve"> paling </w:t>
      </w:r>
      <w:proofErr w:type="spellStart"/>
      <w:r w:rsidRPr="00735F05">
        <w:rPr>
          <w:color w:val="262626"/>
          <w:sz w:val="21"/>
          <w:szCs w:val="21"/>
        </w:rPr>
        <w:t>jauh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dari</w:t>
      </w:r>
      <w:proofErr w:type="spellEnd"/>
      <w:r w:rsidRPr="00735F05">
        <w:rPr>
          <w:color w:val="262626"/>
          <w:sz w:val="21"/>
          <w:szCs w:val="21"/>
        </w:rPr>
        <w:t xml:space="preserve"> </w:t>
      </w:r>
      <w:proofErr w:type="spellStart"/>
      <w:r w:rsidRPr="00735F05">
        <w:rPr>
          <w:color w:val="262626"/>
          <w:sz w:val="21"/>
          <w:szCs w:val="21"/>
        </w:rPr>
        <w:t>sumbu</w:t>
      </w:r>
      <w:proofErr w:type="spellEnd"/>
      <w:r w:rsidRPr="00735F05">
        <w:rPr>
          <w:color w:val="262626"/>
          <w:sz w:val="21"/>
          <w:szCs w:val="21"/>
        </w:rPr>
        <w:t xml:space="preserve"> Recency=0.</w:t>
      </w:r>
    </w:p>
    <w:p w14:paraId="6CB266B3" w14:textId="7A9C357A" w:rsidR="00735F05" w:rsidRDefault="004E7A6D" w:rsidP="00735F05">
      <w:pPr>
        <w:pStyle w:val="Heading1"/>
        <w:pBdr>
          <w:bottom w:val="single" w:sz="8" w:space="4" w:color="2E74B5"/>
        </w:pBdr>
        <w:spacing w:before="360" w:after="160"/>
        <w:rPr>
          <w:color w:val="262626"/>
          <w:sz w:val="21"/>
          <w:szCs w:val="21"/>
        </w:rPr>
      </w:pPr>
      <w:r>
        <w:rPr>
          <w:color w:val="262626"/>
          <w:sz w:val="21"/>
          <w:szCs w:val="21"/>
        </w:rPr>
        <w:t xml:space="preserve">5. </w:t>
      </w:r>
      <w:r w:rsidRPr="004E7A6D">
        <w:rPr>
          <w:color w:val="262626"/>
          <w:sz w:val="21"/>
          <w:szCs w:val="21"/>
        </w:rPr>
        <w:t xml:space="preserve">Dari </w:t>
      </w:r>
      <w:proofErr w:type="spellStart"/>
      <w:r w:rsidRPr="004E7A6D">
        <w:rPr>
          <w:color w:val="262626"/>
          <w:sz w:val="21"/>
          <w:szCs w:val="21"/>
        </w:rPr>
        <w:t>tabel</w:t>
      </w:r>
      <w:proofErr w:type="spellEnd"/>
      <w:r w:rsidRPr="004E7A6D">
        <w:rPr>
          <w:color w:val="262626"/>
          <w:sz w:val="21"/>
          <w:szCs w:val="21"/>
        </w:rPr>
        <w:t xml:space="preserve"> detail customer, </w:t>
      </w:r>
      <w:proofErr w:type="spellStart"/>
      <w:r w:rsidRPr="004E7A6D">
        <w:rPr>
          <w:color w:val="262626"/>
          <w:sz w:val="21"/>
          <w:szCs w:val="21"/>
        </w:rPr>
        <w:t>terlihat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pola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bahwa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pelanggan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dengan</w:t>
      </w:r>
      <w:proofErr w:type="spellEnd"/>
      <w:r w:rsidRPr="004E7A6D">
        <w:rPr>
          <w:color w:val="262626"/>
          <w:sz w:val="21"/>
          <w:szCs w:val="21"/>
        </w:rPr>
        <w:t xml:space="preserve"> Frequency </w:t>
      </w:r>
      <w:proofErr w:type="spellStart"/>
      <w:r w:rsidRPr="004E7A6D">
        <w:rPr>
          <w:color w:val="262626"/>
          <w:sz w:val="21"/>
          <w:szCs w:val="21"/>
        </w:rPr>
        <w:t>tinggi</w:t>
      </w:r>
      <w:proofErr w:type="spellEnd"/>
      <w:r w:rsidRPr="004E7A6D">
        <w:rPr>
          <w:color w:val="262626"/>
          <w:sz w:val="21"/>
          <w:szCs w:val="21"/>
        </w:rPr>
        <w:t xml:space="preserve"> (7 kali order </w:t>
      </w:r>
      <w:proofErr w:type="spellStart"/>
      <w:r w:rsidRPr="004E7A6D">
        <w:rPr>
          <w:color w:val="262626"/>
          <w:sz w:val="21"/>
          <w:szCs w:val="21"/>
        </w:rPr>
        <w:t>ke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atas</w:t>
      </w:r>
      <w:proofErr w:type="spellEnd"/>
      <w:r w:rsidRPr="004E7A6D">
        <w:rPr>
          <w:color w:val="262626"/>
          <w:sz w:val="21"/>
          <w:szCs w:val="21"/>
        </w:rPr>
        <w:t xml:space="preserve">) </w:t>
      </w:r>
      <w:proofErr w:type="spellStart"/>
      <w:r w:rsidRPr="004E7A6D">
        <w:rPr>
          <w:color w:val="262626"/>
          <w:sz w:val="21"/>
          <w:szCs w:val="21"/>
        </w:rPr>
        <w:t>cenderung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masuk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ke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segmen</w:t>
      </w:r>
      <w:proofErr w:type="spellEnd"/>
      <w:r w:rsidRPr="004E7A6D">
        <w:rPr>
          <w:color w:val="262626"/>
          <w:sz w:val="21"/>
          <w:szCs w:val="21"/>
        </w:rPr>
        <w:t xml:space="preserve"> Champions </w:t>
      </w:r>
      <w:proofErr w:type="spellStart"/>
      <w:r w:rsidRPr="004E7A6D">
        <w:rPr>
          <w:color w:val="262626"/>
          <w:sz w:val="21"/>
          <w:szCs w:val="21"/>
        </w:rPr>
        <w:t>atau</w:t>
      </w:r>
      <w:proofErr w:type="spellEnd"/>
      <w:r w:rsidRPr="004E7A6D">
        <w:rPr>
          <w:color w:val="262626"/>
          <w:sz w:val="21"/>
          <w:szCs w:val="21"/>
        </w:rPr>
        <w:t xml:space="preserve"> Loyal Customers, </w:t>
      </w:r>
      <w:proofErr w:type="spellStart"/>
      <w:r w:rsidRPr="004E7A6D">
        <w:rPr>
          <w:color w:val="262626"/>
          <w:sz w:val="21"/>
          <w:szCs w:val="21"/>
        </w:rPr>
        <w:t>sedangkan</w:t>
      </w:r>
      <w:proofErr w:type="spellEnd"/>
      <w:r w:rsidRPr="004E7A6D">
        <w:rPr>
          <w:color w:val="262626"/>
          <w:sz w:val="21"/>
          <w:szCs w:val="21"/>
        </w:rPr>
        <w:t xml:space="preserve"> yang Frequency-</w:t>
      </w:r>
      <w:proofErr w:type="spellStart"/>
      <w:r w:rsidRPr="004E7A6D">
        <w:rPr>
          <w:color w:val="262626"/>
          <w:sz w:val="21"/>
          <w:szCs w:val="21"/>
        </w:rPr>
        <w:t>nya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rendah</w:t>
      </w:r>
      <w:proofErr w:type="spellEnd"/>
      <w:r w:rsidRPr="004E7A6D">
        <w:rPr>
          <w:color w:val="262626"/>
          <w:sz w:val="21"/>
          <w:szCs w:val="21"/>
        </w:rPr>
        <w:t xml:space="preserve"> (2-3 kali) </w:t>
      </w:r>
      <w:proofErr w:type="spellStart"/>
      <w:r w:rsidRPr="004E7A6D">
        <w:rPr>
          <w:color w:val="262626"/>
          <w:sz w:val="21"/>
          <w:szCs w:val="21"/>
        </w:rPr>
        <w:t>cenderung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jatuh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ke</w:t>
      </w:r>
      <w:proofErr w:type="spellEnd"/>
      <w:r w:rsidRPr="004E7A6D">
        <w:rPr>
          <w:color w:val="262626"/>
          <w:sz w:val="21"/>
          <w:szCs w:val="21"/>
        </w:rPr>
        <w:t xml:space="preserve"> At Risk </w:t>
      </w:r>
      <w:proofErr w:type="spellStart"/>
      <w:r w:rsidRPr="004E7A6D">
        <w:rPr>
          <w:color w:val="262626"/>
          <w:sz w:val="21"/>
          <w:szCs w:val="21"/>
        </w:rPr>
        <w:t>atau</w:t>
      </w:r>
      <w:proofErr w:type="spellEnd"/>
      <w:r w:rsidRPr="004E7A6D">
        <w:rPr>
          <w:color w:val="262626"/>
          <w:sz w:val="21"/>
          <w:szCs w:val="21"/>
        </w:rPr>
        <w:t xml:space="preserve"> Lost Customers — </w:t>
      </w:r>
      <w:proofErr w:type="spellStart"/>
      <w:r w:rsidRPr="004E7A6D">
        <w:rPr>
          <w:color w:val="262626"/>
          <w:sz w:val="21"/>
          <w:szCs w:val="21"/>
        </w:rPr>
        <w:t>menunjukkan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frekuensi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transaksi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jadi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indikator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kuat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pembeda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loyalitas</w:t>
      </w:r>
      <w:proofErr w:type="spellEnd"/>
      <w:r w:rsidRPr="004E7A6D">
        <w:rPr>
          <w:color w:val="262626"/>
          <w:sz w:val="21"/>
          <w:szCs w:val="21"/>
        </w:rPr>
        <w:t xml:space="preserve"> </w:t>
      </w:r>
      <w:proofErr w:type="spellStart"/>
      <w:r w:rsidRPr="004E7A6D">
        <w:rPr>
          <w:color w:val="262626"/>
          <w:sz w:val="21"/>
          <w:szCs w:val="21"/>
        </w:rPr>
        <w:t>pelanggan</w:t>
      </w:r>
      <w:proofErr w:type="spellEnd"/>
      <w:r w:rsidRPr="004E7A6D">
        <w:rPr>
          <w:color w:val="262626"/>
          <w:sz w:val="21"/>
          <w:szCs w:val="21"/>
        </w:rPr>
        <w:t>.</w:t>
      </w:r>
    </w:p>
    <w:p w14:paraId="55BC86C0" w14:textId="77777777" w:rsidR="004E7A6D" w:rsidRDefault="004E7A6D" w:rsidP="00735F05">
      <w:pPr>
        <w:pStyle w:val="Heading1"/>
        <w:pBdr>
          <w:bottom w:val="single" w:sz="8" w:space="4" w:color="2E74B5"/>
        </w:pBdr>
        <w:spacing w:before="360" w:after="160"/>
        <w:rPr>
          <w:color w:val="262626"/>
          <w:sz w:val="21"/>
          <w:szCs w:val="21"/>
        </w:rPr>
      </w:pPr>
    </w:p>
    <w:p w14:paraId="1B17BE5A" w14:textId="769BD2C6" w:rsidR="00394EDC" w:rsidRDefault="000B0C5D" w:rsidP="00735F05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 xml:space="preserve">5. </w:t>
      </w:r>
      <w:proofErr w:type="spellStart"/>
      <w:r>
        <w:rPr>
          <w:b/>
          <w:bCs/>
          <w:color w:val="1F3864"/>
          <w:sz w:val="30"/>
          <w:szCs w:val="30"/>
        </w:rPr>
        <w:t>Rekomendasi</w:t>
      </w:r>
      <w:proofErr w:type="spellEnd"/>
      <w:r>
        <w:rPr>
          <w:b/>
          <w:bCs/>
          <w:color w:val="1F3864"/>
          <w:sz w:val="30"/>
          <w:szCs w:val="30"/>
        </w:rPr>
        <w:t xml:space="preserve"> Strategi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94EDC" w14:paraId="65978C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E3EDC" w14:textId="77777777" w:rsidR="00394EDC" w:rsidRDefault="000B0C5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Segmen</w:t>
            </w:r>
            <w:proofErr w:type="spellEnd"/>
          </w:p>
        </w:tc>
        <w:tc>
          <w:tcPr>
            <w:tcW w:w="71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E78A7" w14:textId="77777777" w:rsidR="00394EDC" w:rsidRDefault="000B0C5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Rekomendasi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Strategi</w:t>
            </w:r>
          </w:p>
        </w:tc>
      </w:tr>
      <w:tr w:rsidR="00394EDC" w14:paraId="14835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4C1BA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Champions</w:t>
            </w:r>
          </w:p>
        </w:tc>
        <w:tc>
          <w:tcPr>
            <w:tcW w:w="716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8A735" w14:textId="77777777" w:rsidR="00394EDC" w:rsidRDefault="000B0C5D">
            <w:proofErr w:type="spellStart"/>
            <w:r>
              <w:rPr>
                <w:color w:val="262626"/>
                <w:sz w:val="19"/>
                <w:szCs w:val="19"/>
              </w:rPr>
              <w:t>Berikan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program loyalty/reward </w:t>
            </w:r>
            <w:proofErr w:type="spellStart"/>
            <w:r>
              <w:rPr>
                <w:color w:val="262626"/>
                <w:sz w:val="19"/>
                <w:szCs w:val="19"/>
              </w:rPr>
              <w:t>eksklusif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</w:t>
            </w:r>
            <w:r>
              <w:rPr>
                <w:color w:val="262626"/>
                <w:sz w:val="19"/>
                <w:szCs w:val="19"/>
              </w:rPr>
              <w:t xml:space="preserve">early access </w:t>
            </w:r>
            <w:proofErr w:type="spellStart"/>
            <w:r>
              <w:rPr>
                <w:color w:val="262626"/>
                <w:sz w:val="19"/>
                <w:szCs w:val="19"/>
              </w:rPr>
              <w:t>produk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baru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dan personal follow-up. </w:t>
            </w:r>
            <w:proofErr w:type="spellStart"/>
            <w:r>
              <w:rPr>
                <w:color w:val="262626"/>
                <w:sz w:val="19"/>
                <w:szCs w:val="19"/>
              </w:rPr>
              <w:t>Jadikan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segmen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ini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sebagai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sumber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referral/</w:t>
            </w:r>
            <w:proofErr w:type="spellStart"/>
            <w:r>
              <w:rPr>
                <w:color w:val="262626"/>
                <w:sz w:val="19"/>
                <w:szCs w:val="19"/>
              </w:rPr>
              <w:t>testimoni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karena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tingkat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kepuasan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mereka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tinggi</w:t>
            </w:r>
            <w:proofErr w:type="spellEnd"/>
            <w:r>
              <w:rPr>
                <w:color w:val="262626"/>
                <w:sz w:val="19"/>
                <w:szCs w:val="19"/>
              </w:rPr>
              <w:t>.</w:t>
            </w:r>
          </w:p>
        </w:tc>
      </w:tr>
      <w:tr w:rsidR="00394EDC" w14:paraId="53C622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EEA32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Loyal Customers</w:t>
            </w:r>
          </w:p>
        </w:tc>
        <w:tc>
          <w:tcPr>
            <w:tcW w:w="716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B303C" w14:textId="77777777" w:rsidR="00394EDC" w:rsidRDefault="000B0C5D">
            <w:proofErr w:type="spellStart"/>
            <w:r>
              <w:rPr>
                <w:color w:val="262626"/>
                <w:sz w:val="19"/>
                <w:szCs w:val="19"/>
              </w:rPr>
              <w:t>Pertahankan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engagement </w:t>
            </w:r>
            <w:proofErr w:type="spellStart"/>
            <w:r>
              <w:rPr>
                <w:color w:val="262626"/>
                <w:sz w:val="19"/>
                <w:szCs w:val="19"/>
              </w:rPr>
              <w:t>melalui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program membership, cross-selling </w:t>
            </w:r>
            <w:proofErr w:type="spellStart"/>
            <w:r>
              <w:rPr>
                <w:color w:val="262626"/>
                <w:sz w:val="19"/>
                <w:szCs w:val="19"/>
              </w:rPr>
              <w:t>produk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pelengkap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262626"/>
                <w:sz w:val="19"/>
                <w:szCs w:val="19"/>
              </w:rPr>
              <w:t>komunikasi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rutin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(email/promo personal) </w:t>
            </w:r>
            <w:proofErr w:type="spellStart"/>
            <w:r>
              <w:rPr>
                <w:color w:val="262626"/>
                <w:sz w:val="19"/>
                <w:szCs w:val="19"/>
              </w:rPr>
              <w:t>untuk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mendorong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mereka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naik </w:t>
            </w:r>
            <w:proofErr w:type="spellStart"/>
            <w:r>
              <w:rPr>
                <w:color w:val="262626"/>
                <w:sz w:val="19"/>
                <w:szCs w:val="19"/>
              </w:rPr>
              <w:t>kelas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menjadi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Champions.</w:t>
            </w:r>
          </w:p>
        </w:tc>
      </w:tr>
      <w:tr w:rsidR="00394EDC" w14:paraId="5F6368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85A9D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Potential Loyalists</w:t>
            </w:r>
          </w:p>
        </w:tc>
        <w:tc>
          <w:tcPr>
            <w:tcW w:w="716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92815" w14:textId="77777777" w:rsidR="00394EDC" w:rsidRDefault="000B0C5D">
            <w:proofErr w:type="spellStart"/>
            <w:r>
              <w:rPr>
                <w:color w:val="262626"/>
                <w:sz w:val="19"/>
                <w:szCs w:val="19"/>
              </w:rPr>
              <w:t>Berikan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insentif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untuk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transaksi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berikutnya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62626"/>
                <w:sz w:val="19"/>
                <w:szCs w:val="19"/>
              </w:rPr>
              <w:t>diskon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bertingkat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, bundling </w:t>
            </w:r>
            <w:proofErr w:type="spellStart"/>
            <w:r>
              <w:rPr>
                <w:color w:val="262626"/>
                <w:sz w:val="19"/>
                <w:szCs w:val="19"/>
              </w:rPr>
              <w:t>produk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262626"/>
                <w:sz w:val="19"/>
                <w:szCs w:val="19"/>
              </w:rPr>
              <w:t>guna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meningkatkan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frekuensi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order. </w:t>
            </w:r>
            <w:proofErr w:type="spellStart"/>
            <w:r>
              <w:rPr>
                <w:color w:val="262626"/>
                <w:sz w:val="19"/>
                <w:szCs w:val="19"/>
              </w:rPr>
              <w:t>Fokus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62626"/>
                <w:sz w:val="19"/>
                <w:szCs w:val="19"/>
              </w:rPr>
              <w:t>peningkatan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Frequency, </w:t>
            </w:r>
            <w:proofErr w:type="spellStart"/>
            <w:r>
              <w:rPr>
                <w:color w:val="262626"/>
                <w:sz w:val="19"/>
                <w:szCs w:val="19"/>
              </w:rPr>
              <w:t>karena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Recency </w:t>
            </w:r>
            <w:proofErr w:type="spellStart"/>
            <w:r>
              <w:rPr>
                <w:color w:val="262626"/>
                <w:sz w:val="19"/>
                <w:szCs w:val="19"/>
              </w:rPr>
              <w:t>mereka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masih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baik</w:t>
            </w:r>
            <w:proofErr w:type="spellEnd"/>
            <w:r>
              <w:rPr>
                <w:color w:val="262626"/>
                <w:sz w:val="19"/>
                <w:szCs w:val="19"/>
              </w:rPr>
              <w:t>.</w:t>
            </w:r>
          </w:p>
        </w:tc>
      </w:tr>
      <w:tr w:rsidR="00394EDC" w14:paraId="6E0B8D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08D8D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At Risk</w:t>
            </w:r>
          </w:p>
        </w:tc>
        <w:tc>
          <w:tcPr>
            <w:tcW w:w="7160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31724" w14:textId="77777777" w:rsidR="00394EDC" w:rsidRDefault="000B0C5D">
            <w:proofErr w:type="spellStart"/>
            <w:r>
              <w:rPr>
                <w:color w:val="262626"/>
                <w:sz w:val="19"/>
                <w:szCs w:val="19"/>
              </w:rPr>
              <w:t>Lakukan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kampanye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reaktivasi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(win-back campaign) </w:t>
            </w:r>
            <w:proofErr w:type="spellStart"/>
            <w:r>
              <w:rPr>
                <w:color w:val="262626"/>
                <w:sz w:val="19"/>
                <w:szCs w:val="19"/>
              </w:rPr>
              <w:t>dengan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penawara</w:t>
            </w:r>
            <w:r>
              <w:rPr>
                <w:color w:val="262626"/>
                <w:sz w:val="19"/>
                <w:szCs w:val="19"/>
              </w:rPr>
              <w:t>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khusus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atau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survei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kepuasan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untuk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memahami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alasan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penurunan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aktivitas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sebelum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pelanggan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sepenuhnya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hilang</w:t>
            </w:r>
            <w:proofErr w:type="spellEnd"/>
            <w:r>
              <w:rPr>
                <w:color w:val="262626"/>
                <w:sz w:val="19"/>
                <w:szCs w:val="19"/>
              </w:rPr>
              <w:t>.</w:t>
            </w:r>
          </w:p>
        </w:tc>
      </w:tr>
      <w:tr w:rsidR="00394EDC" w14:paraId="46926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C93A4" w14:textId="77777777" w:rsidR="00394EDC" w:rsidRDefault="000B0C5D">
            <w:r>
              <w:rPr>
                <w:b/>
                <w:bCs/>
                <w:color w:val="262626"/>
                <w:sz w:val="19"/>
                <w:szCs w:val="19"/>
              </w:rPr>
              <w:t>Lost Customers</w:t>
            </w:r>
          </w:p>
        </w:tc>
        <w:tc>
          <w:tcPr>
            <w:tcW w:w="7160" w:type="dxa"/>
            <w:shd w:val="clear" w:color="auto" w:fill="F8CBA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8D1B8" w14:textId="77777777" w:rsidR="00394EDC" w:rsidRDefault="000B0C5D">
            <w:proofErr w:type="spellStart"/>
            <w:r>
              <w:rPr>
                <w:color w:val="262626"/>
                <w:sz w:val="19"/>
                <w:szCs w:val="19"/>
              </w:rPr>
              <w:t>Prioritas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rendah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untuk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biaya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marketing </w:t>
            </w:r>
            <w:proofErr w:type="spellStart"/>
            <w:r>
              <w:rPr>
                <w:color w:val="262626"/>
                <w:sz w:val="19"/>
                <w:szCs w:val="19"/>
              </w:rPr>
              <w:t>intensif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262626"/>
                <w:sz w:val="19"/>
                <w:szCs w:val="19"/>
              </w:rPr>
              <w:t>Dapat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dikirim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penawaran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reaktivasi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berbiaya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rendah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(email broadcast); </w:t>
            </w:r>
            <w:proofErr w:type="spellStart"/>
            <w:r>
              <w:rPr>
                <w:color w:val="262626"/>
                <w:sz w:val="19"/>
                <w:szCs w:val="19"/>
              </w:rPr>
              <w:t>evaluasi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lebih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lanjut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apakah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layak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dipertahankan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atau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dilepas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62626"/>
                <w:sz w:val="19"/>
                <w:szCs w:val="19"/>
              </w:rPr>
              <w:t>dari</w:t>
            </w:r>
            <w:proofErr w:type="spellEnd"/>
            <w:r>
              <w:rPr>
                <w:color w:val="262626"/>
                <w:sz w:val="19"/>
                <w:szCs w:val="19"/>
              </w:rPr>
              <w:t xml:space="preserve"> basis marketing </w:t>
            </w:r>
            <w:proofErr w:type="spellStart"/>
            <w:r>
              <w:rPr>
                <w:color w:val="262626"/>
                <w:sz w:val="19"/>
                <w:szCs w:val="19"/>
              </w:rPr>
              <w:t>aktif</w:t>
            </w:r>
            <w:proofErr w:type="spellEnd"/>
            <w:r>
              <w:rPr>
                <w:color w:val="262626"/>
                <w:sz w:val="19"/>
                <w:szCs w:val="19"/>
              </w:rPr>
              <w:t>.</w:t>
            </w:r>
          </w:p>
        </w:tc>
      </w:tr>
    </w:tbl>
    <w:p w14:paraId="78F46FD2" w14:textId="77777777" w:rsidR="00394EDC" w:rsidRDefault="000B0C5D">
      <w:pPr>
        <w:spacing w:before="60" w:after="240"/>
        <w:jc w:val="center"/>
      </w:pPr>
      <w:proofErr w:type="spellStart"/>
      <w:r>
        <w:rPr>
          <w:i/>
          <w:iCs/>
          <w:color w:val="595959"/>
          <w:sz w:val="18"/>
          <w:szCs w:val="18"/>
        </w:rPr>
        <w:t>Tabel</w:t>
      </w:r>
      <w:proofErr w:type="spellEnd"/>
      <w:r>
        <w:rPr>
          <w:i/>
          <w:iCs/>
          <w:color w:val="595959"/>
          <w:sz w:val="18"/>
          <w:szCs w:val="18"/>
        </w:rPr>
        <w:t xml:space="preserve"> 3. </w:t>
      </w:r>
      <w:proofErr w:type="spellStart"/>
      <w:r>
        <w:rPr>
          <w:i/>
          <w:iCs/>
          <w:color w:val="595959"/>
          <w:sz w:val="18"/>
          <w:szCs w:val="18"/>
        </w:rPr>
        <w:t>Rekomendasi</w:t>
      </w:r>
      <w:proofErr w:type="spellEnd"/>
      <w:r>
        <w:rPr>
          <w:i/>
          <w:iCs/>
          <w:color w:val="595959"/>
          <w:sz w:val="18"/>
          <w:szCs w:val="18"/>
        </w:rPr>
        <w:t xml:space="preserve"> Strategi per </w:t>
      </w:r>
      <w:proofErr w:type="spellStart"/>
      <w:r>
        <w:rPr>
          <w:i/>
          <w:iCs/>
          <w:color w:val="595959"/>
          <w:sz w:val="18"/>
          <w:szCs w:val="18"/>
        </w:rPr>
        <w:t>Segmen</w:t>
      </w:r>
      <w:proofErr w:type="spellEnd"/>
    </w:p>
    <w:p w14:paraId="5472B264" w14:textId="77777777" w:rsidR="00394EDC" w:rsidRDefault="000B0C5D">
      <w:pPr>
        <w:pStyle w:val="Heading1"/>
        <w:pBdr>
          <w:bottom w:val="single" w:sz="8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6. Kesimpulan</w:t>
      </w:r>
    </w:p>
    <w:p w14:paraId="4F327DC5" w14:textId="77777777" w:rsidR="00394EDC" w:rsidRDefault="000B0C5D">
      <w:pPr>
        <w:spacing w:after="160" w:line="300" w:lineRule="auto"/>
        <w:jc w:val="both"/>
      </w:pPr>
      <w:proofErr w:type="spellStart"/>
      <w:r>
        <w:rPr>
          <w:color w:val="262626"/>
          <w:sz w:val="21"/>
          <w:szCs w:val="21"/>
        </w:rPr>
        <w:t>Segmentasi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menggunakan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pendekatan</w:t>
      </w:r>
      <w:proofErr w:type="spellEnd"/>
      <w:r>
        <w:rPr>
          <w:color w:val="262626"/>
          <w:sz w:val="21"/>
          <w:szCs w:val="21"/>
        </w:rPr>
        <w:t xml:space="preserve"> RFM Analysis </w:t>
      </w:r>
      <w:proofErr w:type="spellStart"/>
      <w:r>
        <w:rPr>
          <w:color w:val="262626"/>
          <w:sz w:val="21"/>
          <w:szCs w:val="21"/>
        </w:rPr>
        <w:t>berhasil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mengelompokkan</w:t>
      </w:r>
      <w:proofErr w:type="spellEnd"/>
      <w:r>
        <w:rPr>
          <w:color w:val="262626"/>
          <w:sz w:val="21"/>
          <w:szCs w:val="21"/>
        </w:rPr>
        <w:t xml:space="preserve"> 793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Superstore </w:t>
      </w:r>
      <w:proofErr w:type="spellStart"/>
      <w:r>
        <w:rPr>
          <w:color w:val="262626"/>
          <w:sz w:val="21"/>
          <w:szCs w:val="21"/>
        </w:rPr>
        <w:t>ke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dalam</w:t>
      </w:r>
      <w:proofErr w:type="spellEnd"/>
      <w:r>
        <w:rPr>
          <w:color w:val="262626"/>
          <w:sz w:val="21"/>
          <w:szCs w:val="21"/>
        </w:rPr>
        <w:t xml:space="preserve"> lima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dengan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karakteristik</w:t>
      </w:r>
      <w:proofErr w:type="spellEnd"/>
      <w:r>
        <w:rPr>
          <w:color w:val="262626"/>
          <w:sz w:val="21"/>
          <w:szCs w:val="21"/>
        </w:rPr>
        <w:t xml:space="preserve"> dan </w:t>
      </w:r>
      <w:proofErr w:type="spellStart"/>
      <w:r>
        <w:rPr>
          <w:color w:val="262626"/>
          <w:sz w:val="21"/>
          <w:szCs w:val="21"/>
        </w:rPr>
        <w:t>kontribusi</w:t>
      </w:r>
      <w:proofErr w:type="spellEnd"/>
      <w:r>
        <w:rPr>
          <w:color w:val="262626"/>
          <w:sz w:val="21"/>
          <w:szCs w:val="21"/>
        </w:rPr>
        <w:t xml:space="preserve"> revenue yang </w:t>
      </w:r>
      <w:proofErr w:type="spellStart"/>
      <w:r>
        <w:rPr>
          <w:color w:val="262626"/>
          <w:sz w:val="21"/>
          <w:szCs w:val="21"/>
        </w:rPr>
        <w:t>berbeda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secara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signifikan</w:t>
      </w:r>
      <w:proofErr w:type="spellEnd"/>
      <w:r>
        <w:rPr>
          <w:color w:val="262626"/>
          <w:sz w:val="21"/>
          <w:szCs w:val="21"/>
        </w:rPr>
        <w:t xml:space="preserve">.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 Champions dan Loyal Customers, </w:t>
      </w:r>
      <w:proofErr w:type="spellStart"/>
      <w:r>
        <w:rPr>
          <w:color w:val="262626"/>
          <w:sz w:val="21"/>
          <w:szCs w:val="21"/>
        </w:rPr>
        <w:t>meski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jumlahnya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kurang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dari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setengah</w:t>
      </w:r>
      <w:proofErr w:type="spellEnd"/>
      <w:r>
        <w:rPr>
          <w:color w:val="262626"/>
          <w:sz w:val="21"/>
          <w:szCs w:val="21"/>
        </w:rPr>
        <w:t xml:space="preserve"> total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, </w:t>
      </w:r>
      <w:proofErr w:type="spellStart"/>
      <w:r>
        <w:rPr>
          <w:color w:val="262626"/>
          <w:sz w:val="21"/>
          <w:szCs w:val="21"/>
        </w:rPr>
        <w:t>menyumbang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lebih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dari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dua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pertiga</w:t>
      </w:r>
      <w:proofErr w:type="spellEnd"/>
      <w:r>
        <w:rPr>
          <w:color w:val="262626"/>
          <w:sz w:val="21"/>
          <w:szCs w:val="21"/>
        </w:rPr>
        <w:t xml:space="preserve"> total revenue — </w:t>
      </w:r>
      <w:proofErr w:type="spellStart"/>
      <w:r>
        <w:rPr>
          <w:color w:val="262626"/>
          <w:sz w:val="21"/>
          <w:szCs w:val="21"/>
        </w:rPr>
        <w:t>sehingga</w:t>
      </w:r>
      <w:proofErr w:type="spellEnd"/>
      <w:r>
        <w:rPr>
          <w:color w:val="262626"/>
          <w:sz w:val="21"/>
          <w:szCs w:val="21"/>
        </w:rPr>
        <w:t xml:space="preserve"> strategi </w:t>
      </w:r>
      <w:proofErr w:type="spellStart"/>
      <w:r>
        <w:rPr>
          <w:color w:val="262626"/>
          <w:sz w:val="21"/>
          <w:szCs w:val="21"/>
        </w:rPr>
        <w:t>retensi</w:t>
      </w:r>
      <w:proofErr w:type="spellEnd"/>
      <w:r>
        <w:rPr>
          <w:color w:val="262626"/>
          <w:sz w:val="21"/>
          <w:szCs w:val="21"/>
        </w:rPr>
        <w:t xml:space="preserve"> pada </w:t>
      </w:r>
      <w:proofErr w:type="spellStart"/>
      <w:r>
        <w:rPr>
          <w:color w:val="262626"/>
          <w:sz w:val="21"/>
          <w:szCs w:val="21"/>
        </w:rPr>
        <w:t>kedua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ini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perlu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menjadi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prioritas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utama</w:t>
      </w:r>
      <w:proofErr w:type="spellEnd"/>
      <w:r>
        <w:rPr>
          <w:color w:val="262626"/>
          <w:sz w:val="21"/>
          <w:szCs w:val="21"/>
        </w:rPr>
        <w:t xml:space="preserve">. Di </w:t>
      </w:r>
      <w:proofErr w:type="spellStart"/>
      <w:r>
        <w:rPr>
          <w:color w:val="262626"/>
          <w:sz w:val="21"/>
          <w:szCs w:val="21"/>
        </w:rPr>
        <w:t>sisi</w:t>
      </w:r>
      <w:proofErr w:type="spellEnd"/>
      <w:r>
        <w:rPr>
          <w:color w:val="262626"/>
          <w:sz w:val="21"/>
          <w:szCs w:val="21"/>
        </w:rPr>
        <w:t xml:space="preserve"> lain,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 Potential Lo</w:t>
      </w:r>
      <w:r>
        <w:rPr>
          <w:color w:val="262626"/>
          <w:sz w:val="21"/>
          <w:szCs w:val="21"/>
        </w:rPr>
        <w:t xml:space="preserve">yalists </w:t>
      </w:r>
      <w:proofErr w:type="spellStart"/>
      <w:r>
        <w:rPr>
          <w:color w:val="262626"/>
          <w:sz w:val="21"/>
          <w:szCs w:val="21"/>
        </w:rPr>
        <w:t>menyimpan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peluang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pertumbuhan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terbesar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untuk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dikonversi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menjadi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loyal, </w:t>
      </w:r>
      <w:proofErr w:type="spellStart"/>
      <w:r>
        <w:rPr>
          <w:color w:val="262626"/>
          <w:sz w:val="21"/>
          <w:szCs w:val="21"/>
        </w:rPr>
        <w:t>sementara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 At Risk </w:t>
      </w:r>
      <w:proofErr w:type="spellStart"/>
      <w:r>
        <w:rPr>
          <w:color w:val="262626"/>
          <w:sz w:val="21"/>
          <w:szCs w:val="21"/>
        </w:rPr>
        <w:t>memerlukan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intervensi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cepat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sebelum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berpindah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menjadi</w:t>
      </w:r>
      <w:proofErr w:type="spellEnd"/>
      <w:r>
        <w:rPr>
          <w:color w:val="262626"/>
          <w:sz w:val="21"/>
          <w:szCs w:val="21"/>
        </w:rPr>
        <w:t xml:space="preserve"> Lost Customers.</w:t>
      </w:r>
    </w:p>
    <w:p w14:paraId="5F0FC76E" w14:textId="77777777" w:rsidR="00394EDC" w:rsidRDefault="000B0C5D">
      <w:pPr>
        <w:spacing w:after="160" w:line="300" w:lineRule="auto"/>
        <w:jc w:val="both"/>
      </w:pPr>
      <w:proofErr w:type="spellStart"/>
      <w:r>
        <w:rPr>
          <w:color w:val="262626"/>
          <w:sz w:val="21"/>
          <w:szCs w:val="21"/>
        </w:rPr>
        <w:t>Pendekatan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ini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dapat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direplikasi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secara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berkala</w:t>
      </w:r>
      <w:proofErr w:type="spellEnd"/>
      <w:r>
        <w:rPr>
          <w:color w:val="262626"/>
          <w:sz w:val="21"/>
          <w:szCs w:val="21"/>
        </w:rPr>
        <w:t xml:space="preserve"> (</w:t>
      </w:r>
      <w:proofErr w:type="spellStart"/>
      <w:r>
        <w:rPr>
          <w:color w:val="262626"/>
          <w:sz w:val="21"/>
          <w:szCs w:val="21"/>
        </w:rPr>
        <w:t>misalnya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setiap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kuartal</w:t>
      </w:r>
      <w:proofErr w:type="spellEnd"/>
      <w:r>
        <w:rPr>
          <w:color w:val="262626"/>
          <w:sz w:val="21"/>
          <w:szCs w:val="21"/>
        </w:rPr>
        <w:t xml:space="preserve">) </w:t>
      </w:r>
      <w:proofErr w:type="spellStart"/>
      <w:r>
        <w:rPr>
          <w:color w:val="262626"/>
          <w:sz w:val="21"/>
          <w:szCs w:val="21"/>
        </w:rPr>
        <w:t>untuk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memantau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perpindahan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pelanggan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antar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segmen</w:t>
      </w:r>
      <w:proofErr w:type="spellEnd"/>
      <w:r>
        <w:rPr>
          <w:color w:val="262626"/>
          <w:sz w:val="21"/>
          <w:szCs w:val="21"/>
        </w:rPr>
        <w:t xml:space="preserve"> (segment migration) </w:t>
      </w:r>
      <w:proofErr w:type="spellStart"/>
      <w:r>
        <w:rPr>
          <w:color w:val="262626"/>
          <w:sz w:val="21"/>
          <w:szCs w:val="21"/>
        </w:rPr>
        <w:t>sebagai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indikator</w:t>
      </w:r>
      <w:proofErr w:type="spellEnd"/>
      <w:r>
        <w:rPr>
          <w:color w:val="262626"/>
          <w:sz w:val="21"/>
          <w:szCs w:val="21"/>
        </w:rPr>
        <w:t xml:space="preserve"> </w:t>
      </w:r>
      <w:proofErr w:type="spellStart"/>
      <w:r>
        <w:rPr>
          <w:color w:val="262626"/>
          <w:sz w:val="21"/>
          <w:szCs w:val="21"/>
        </w:rPr>
        <w:t>efektivitas</w:t>
      </w:r>
      <w:proofErr w:type="spellEnd"/>
      <w:r>
        <w:rPr>
          <w:color w:val="262626"/>
          <w:sz w:val="21"/>
          <w:szCs w:val="21"/>
        </w:rPr>
        <w:t xml:space="preserve"> strategi </w:t>
      </w:r>
      <w:proofErr w:type="spellStart"/>
      <w:r>
        <w:rPr>
          <w:color w:val="262626"/>
          <w:sz w:val="21"/>
          <w:szCs w:val="21"/>
        </w:rPr>
        <w:t>pemasaran</w:t>
      </w:r>
      <w:proofErr w:type="spellEnd"/>
      <w:r>
        <w:rPr>
          <w:color w:val="262626"/>
          <w:sz w:val="21"/>
          <w:szCs w:val="21"/>
        </w:rPr>
        <w:t xml:space="preserve"> yang </w:t>
      </w:r>
      <w:proofErr w:type="spellStart"/>
      <w:r>
        <w:rPr>
          <w:color w:val="262626"/>
          <w:sz w:val="21"/>
          <w:szCs w:val="21"/>
        </w:rPr>
        <w:t>diterapkan</w:t>
      </w:r>
      <w:proofErr w:type="spellEnd"/>
      <w:r>
        <w:rPr>
          <w:color w:val="262626"/>
          <w:sz w:val="21"/>
          <w:szCs w:val="21"/>
        </w:rPr>
        <w:t>.</w:t>
      </w:r>
    </w:p>
    <w:sectPr w:rsidR="00394EDC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B5D5C"/>
    <w:multiLevelType w:val="hybridMultilevel"/>
    <w:tmpl w:val="B9C096AC"/>
    <w:lvl w:ilvl="0" w:tplc="DA06C6A2">
      <w:start w:val="1"/>
      <w:numFmt w:val="decimal"/>
      <w:lvlText w:val="%1."/>
      <w:lvlJc w:val="left"/>
      <w:pPr>
        <w:ind w:left="460" w:hanging="260"/>
      </w:pPr>
    </w:lvl>
    <w:lvl w:ilvl="1" w:tplc="F2DC7F6E">
      <w:numFmt w:val="decimal"/>
      <w:lvlText w:val=""/>
      <w:lvlJc w:val="left"/>
    </w:lvl>
    <w:lvl w:ilvl="2" w:tplc="2B269C2C">
      <w:numFmt w:val="decimal"/>
      <w:lvlText w:val=""/>
      <w:lvlJc w:val="left"/>
    </w:lvl>
    <w:lvl w:ilvl="3" w:tplc="E4DECF5A">
      <w:numFmt w:val="decimal"/>
      <w:lvlText w:val=""/>
      <w:lvlJc w:val="left"/>
    </w:lvl>
    <w:lvl w:ilvl="4" w:tplc="5DEC90BE">
      <w:numFmt w:val="decimal"/>
      <w:lvlText w:val=""/>
      <w:lvlJc w:val="left"/>
    </w:lvl>
    <w:lvl w:ilvl="5" w:tplc="4F0009F2">
      <w:numFmt w:val="decimal"/>
      <w:lvlText w:val=""/>
      <w:lvlJc w:val="left"/>
    </w:lvl>
    <w:lvl w:ilvl="6" w:tplc="E90ACA98">
      <w:numFmt w:val="decimal"/>
      <w:lvlText w:val=""/>
      <w:lvlJc w:val="left"/>
    </w:lvl>
    <w:lvl w:ilvl="7" w:tplc="A98E1D92">
      <w:numFmt w:val="decimal"/>
      <w:lvlText w:val=""/>
      <w:lvlJc w:val="left"/>
    </w:lvl>
    <w:lvl w:ilvl="8" w:tplc="BD586F48">
      <w:numFmt w:val="decimal"/>
      <w:lvlText w:val=""/>
      <w:lvlJc w:val="left"/>
    </w:lvl>
  </w:abstractNum>
  <w:abstractNum w:abstractNumId="1" w15:restartNumberingAfterBreak="0">
    <w:nsid w:val="30585720"/>
    <w:multiLevelType w:val="hybridMultilevel"/>
    <w:tmpl w:val="679EA0A8"/>
    <w:lvl w:ilvl="0" w:tplc="E06627E2">
      <w:start w:val="1"/>
      <w:numFmt w:val="bullet"/>
      <w:lvlText w:val="●"/>
      <w:lvlJc w:val="left"/>
      <w:pPr>
        <w:ind w:left="720" w:hanging="360"/>
      </w:pPr>
    </w:lvl>
    <w:lvl w:ilvl="1" w:tplc="72941438">
      <w:start w:val="1"/>
      <w:numFmt w:val="bullet"/>
      <w:lvlText w:val="○"/>
      <w:lvlJc w:val="left"/>
      <w:pPr>
        <w:ind w:left="1440" w:hanging="360"/>
      </w:pPr>
    </w:lvl>
    <w:lvl w:ilvl="2" w:tplc="E8CC901A">
      <w:start w:val="1"/>
      <w:numFmt w:val="bullet"/>
      <w:lvlText w:val="■"/>
      <w:lvlJc w:val="left"/>
      <w:pPr>
        <w:ind w:left="2160" w:hanging="360"/>
      </w:pPr>
    </w:lvl>
    <w:lvl w:ilvl="3" w:tplc="A84E5456">
      <w:start w:val="1"/>
      <w:numFmt w:val="bullet"/>
      <w:lvlText w:val="●"/>
      <w:lvlJc w:val="left"/>
      <w:pPr>
        <w:ind w:left="2880" w:hanging="360"/>
      </w:pPr>
    </w:lvl>
    <w:lvl w:ilvl="4" w:tplc="D7429720">
      <w:start w:val="1"/>
      <w:numFmt w:val="bullet"/>
      <w:lvlText w:val="○"/>
      <w:lvlJc w:val="left"/>
      <w:pPr>
        <w:ind w:left="3600" w:hanging="360"/>
      </w:pPr>
    </w:lvl>
    <w:lvl w:ilvl="5" w:tplc="1E3C5532">
      <w:start w:val="1"/>
      <w:numFmt w:val="bullet"/>
      <w:lvlText w:val="■"/>
      <w:lvlJc w:val="left"/>
      <w:pPr>
        <w:ind w:left="4320" w:hanging="360"/>
      </w:pPr>
    </w:lvl>
    <w:lvl w:ilvl="6" w:tplc="D3423720">
      <w:start w:val="1"/>
      <w:numFmt w:val="bullet"/>
      <w:lvlText w:val="●"/>
      <w:lvlJc w:val="left"/>
      <w:pPr>
        <w:ind w:left="5040" w:hanging="360"/>
      </w:pPr>
    </w:lvl>
    <w:lvl w:ilvl="7" w:tplc="446AF98E">
      <w:start w:val="1"/>
      <w:numFmt w:val="bullet"/>
      <w:lvlText w:val="●"/>
      <w:lvlJc w:val="left"/>
      <w:pPr>
        <w:ind w:left="5760" w:hanging="360"/>
      </w:pPr>
    </w:lvl>
    <w:lvl w:ilvl="8" w:tplc="5BB0DCA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02015E"/>
    <w:multiLevelType w:val="hybridMultilevel"/>
    <w:tmpl w:val="65DC247E"/>
    <w:lvl w:ilvl="0" w:tplc="53789944">
      <w:start w:val="1"/>
      <w:numFmt w:val="decimal"/>
      <w:lvlText w:val="%1."/>
      <w:lvlJc w:val="left"/>
      <w:pPr>
        <w:ind w:left="460" w:hanging="260"/>
      </w:pPr>
    </w:lvl>
    <w:lvl w:ilvl="1" w:tplc="3F32F204">
      <w:numFmt w:val="decimal"/>
      <w:lvlText w:val=""/>
      <w:lvlJc w:val="left"/>
    </w:lvl>
    <w:lvl w:ilvl="2" w:tplc="28AA8A76">
      <w:numFmt w:val="decimal"/>
      <w:lvlText w:val=""/>
      <w:lvlJc w:val="left"/>
    </w:lvl>
    <w:lvl w:ilvl="3" w:tplc="4BFA2E0C">
      <w:numFmt w:val="decimal"/>
      <w:lvlText w:val=""/>
      <w:lvlJc w:val="left"/>
    </w:lvl>
    <w:lvl w:ilvl="4" w:tplc="F4924FAE">
      <w:numFmt w:val="decimal"/>
      <w:lvlText w:val=""/>
      <w:lvlJc w:val="left"/>
    </w:lvl>
    <w:lvl w:ilvl="5" w:tplc="2974A380">
      <w:numFmt w:val="decimal"/>
      <w:lvlText w:val=""/>
      <w:lvlJc w:val="left"/>
    </w:lvl>
    <w:lvl w:ilvl="6" w:tplc="D164988A">
      <w:numFmt w:val="decimal"/>
      <w:lvlText w:val=""/>
      <w:lvlJc w:val="left"/>
    </w:lvl>
    <w:lvl w:ilvl="7" w:tplc="6218A530">
      <w:numFmt w:val="decimal"/>
      <w:lvlText w:val=""/>
      <w:lvlJc w:val="left"/>
    </w:lvl>
    <w:lvl w:ilvl="8" w:tplc="8AC4E4BA">
      <w:numFmt w:val="decimal"/>
      <w:lvlText w:val=""/>
      <w:lvlJc w:val="left"/>
    </w:lvl>
  </w:abstractNum>
  <w:abstractNum w:abstractNumId="3" w15:restartNumberingAfterBreak="0">
    <w:nsid w:val="63DD588A"/>
    <w:multiLevelType w:val="hybridMultilevel"/>
    <w:tmpl w:val="D90AE844"/>
    <w:lvl w:ilvl="0" w:tplc="1D688F1E">
      <w:start w:val="1"/>
      <w:numFmt w:val="bullet"/>
      <w:lvlText w:val="•"/>
      <w:lvlJc w:val="left"/>
      <w:pPr>
        <w:ind w:left="460" w:hanging="260"/>
      </w:pPr>
    </w:lvl>
    <w:lvl w:ilvl="1" w:tplc="FF40D674">
      <w:numFmt w:val="decimal"/>
      <w:lvlText w:val=""/>
      <w:lvlJc w:val="left"/>
    </w:lvl>
    <w:lvl w:ilvl="2" w:tplc="B8122A7A">
      <w:numFmt w:val="decimal"/>
      <w:lvlText w:val=""/>
      <w:lvlJc w:val="left"/>
    </w:lvl>
    <w:lvl w:ilvl="3" w:tplc="FF3E7B2A">
      <w:numFmt w:val="decimal"/>
      <w:lvlText w:val=""/>
      <w:lvlJc w:val="left"/>
    </w:lvl>
    <w:lvl w:ilvl="4" w:tplc="59CE9C0C">
      <w:numFmt w:val="decimal"/>
      <w:lvlText w:val=""/>
      <w:lvlJc w:val="left"/>
    </w:lvl>
    <w:lvl w:ilvl="5" w:tplc="1486C140">
      <w:numFmt w:val="decimal"/>
      <w:lvlText w:val=""/>
      <w:lvlJc w:val="left"/>
    </w:lvl>
    <w:lvl w:ilvl="6" w:tplc="3CCCB6FE">
      <w:numFmt w:val="decimal"/>
      <w:lvlText w:val=""/>
      <w:lvlJc w:val="left"/>
    </w:lvl>
    <w:lvl w:ilvl="7" w:tplc="BCBCF10E">
      <w:numFmt w:val="decimal"/>
      <w:lvlText w:val=""/>
      <w:lvlJc w:val="left"/>
    </w:lvl>
    <w:lvl w:ilvl="8" w:tplc="576AEEF6">
      <w:numFmt w:val="decimal"/>
      <w:lvlText w:val=""/>
      <w:lvlJc w:val="left"/>
    </w:lvl>
  </w:abstractNum>
  <w:abstractNum w:abstractNumId="4" w15:restartNumberingAfterBreak="0">
    <w:nsid w:val="7A94566B"/>
    <w:multiLevelType w:val="hybridMultilevel"/>
    <w:tmpl w:val="1EE4867A"/>
    <w:lvl w:ilvl="0" w:tplc="9A6A7F06">
      <w:start w:val="1"/>
      <w:numFmt w:val="decimal"/>
      <w:lvlText w:val="%1."/>
      <w:lvlJc w:val="left"/>
      <w:pPr>
        <w:ind w:left="460" w:hanging="260"/>
      </w:pPr>
    </w:lvl>
    <w:lvl w:ilvl="1" w:tplc="AEF80310">
      <w:numFmt w:val="decimal"/>
      <w:lvlText w:val=""/>
      <w:lvlJc w:val="left"/>
    </w:lvl>
    <w:lvl w:ilvl="2" w:tplc="F2F2DB20">
      <w:numFmt w:val="decimal"/>
      <w:lvlText w:val=""/>
      <w:lvlJc w:val="left"/>
    </w:lvl>
    <w:lvl w:ilvl="3" w:tplc="D7BE365A">
      <w:numFmt w:val="decimal"/>
      <w:lvlText w:val=""/>
      <w:lvlJc w:val="left"/>
    </w:lvl>
    <w:lvl w:ilvl="4" w:tplc="813655C0">
      <w:numFmt w:val="decimal"/>
      <w:lvlText w:val=""/>
      <w:lvlJc w:val="left"/>
    </w:lvl>
    <w:lvl w:ilvl="5" w:tplc="FBAC9F98">
      <w:numFmt w:val="decimal"/>
      <w:lvlText w:val=""/>
      <w:lvlJc w:val="left"/>
    </w:lvl>
    <w:lvl w:ilvl="6" w:tplc="2FAEA392">
      <w:numFmt w:val="decimal"/>
      <w:lvlText w:val=""/>
      <w:lvlJc w:val="left"/>
    </w:lvl>
    <w:lvl w:ilvl="7" w:tplc="81BCA120">
      <w:numFmt w:val="decimal"/>
      <w:lvlText w:val=""/>
      <w:lvlJc w:val="left"/>
    </w:lvl>
    <w:lvl w:ilvl="8" w:tplc="B3C2B4C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EDC"/>
    <w:rsid w:val="000B0C5D"/>
    <w:rsid w:val="00394EDC"/>
    <w:rsid w:val="00414CE5"/>
    <w:rsid w:val="004E7A6D"/>
    <w:rsid w:val="00735F05"/>
    <w:rsid w:val="00C9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DD3CF"/>
  <w15:docId w15:val="{A091CBEB-DDE0-461B-83BD-7CF9E94A9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Putri Dyra Adlina</cp:lastModifiedBy>
  <cp:revision>4</cp:revision>
  <dcterms:created xsi:type="dcterms:W3CDTF">2026-08-11T05:59:00Z</dcterms:created>
  <dcterms:modified xsi:type="dcterms:W3CDTF">2026-08-11T08:45:00Z</dcterms:modified>
</cp:coreProperties>
</file>