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Lalamove BR — Suplemento Técnico v2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Token Manager · Histórico de Pedidos · Flows n8n · POP+POD Discovery</w:t>
      </w:r>
    </w:p>
    <w:p>
      <w:pPr>
        <w:spacing w:after="1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09/03/2026 — Metodologia: Evidence-First, Production-Tested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F04 v2 — POP + POD (09/03/2026)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 Descoberta: Campo POP na Coleta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Investigação em produção confirmou que o endpoint GET /v3/orders/{orderId} (REST API v3) retorna dois campos distintos de comprovantes fotográficos — um por parada (stop):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stops[0] (coleta)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 of Pickup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stops[N] (entrega)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 of Delivery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NOTA: o order_detail da UAPI retorna ret=10002 para todos os formatos testados. A fonte correta é exclusivamente o REST API v3.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 Estrutura Real da Resposta (Confirmada em Produção)</w:t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>GET /v3/orders/{orderId}  →  data.stops[]</w:t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/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>stops[0] = COLETA:</w:t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>  .POP.imageUrls[]   → array de URLs das fotos de coleta</w:t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>  .POP.pickedUpAt    → "2026-03-09T13:54:45.00Z"</w:t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/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>stops[N] = ENTREGA:</w:t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>  .POD.image         → string única com URL da foto de entrega</w:t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>  .POD.status        → "DELIVERED"</w:t>
      </w:r>
    </w:p>
    <w:p>
      <w:pPr>
        <w:shd w:fill="1A1A2E" w:val="clear"/>
        <w:spacing w:after="60"/>
      </w:pPr>
      <w:r>
        <w:rPr>
          <w:rFonts w:ascii="Courier New" w:cs="Courier New" w:eastAsia="Courier New" w:hAnsi="Courier New"/>
          <w:color w:val="E2E2E2"/>
          <w:sz w:val="18"/>
          <w:szCs w:val="18"/>
        </w:rPr>
        <w:t xml:space="preserve">  .POD.deliveredAt   → "2026-03-09T14:55:07.00Z"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 Diferenças POP vs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 (Coleta)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 (Entrega)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no 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das fotos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imageUrls (array)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(string)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Múltiplas fotos?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pickedUpAt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de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"DELIVERED"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 F04 v2 — Arquitetura do Flow (9 nodes)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POD — recebe spa_id + orderId do F03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Parse Input — valida campos obrigatórios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HMAC GET — assina GET /v3/orders/{orderId}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Order — HTTP GET REST API v3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Parse POP+POD — extrai stops[0].POP + stops[-1].POD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B24 → WON — atualiza stageId + flags no Bitrix24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Timeline Comment — POST crm.timeline.comment.add com fotos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Respond — 200 OK com contagem pop_images + pod_image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8.5 Campos Bitrix24 Atualizados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DT1690_{category_id}:WON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Entregue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ufCrm276_1760014914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'Y'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Tem POD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ufCrm276_1760015259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'Y' se podImage existe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crm.timeline.comment.add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com ambas as URLs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Observação: Não foram criados campos dedicados para POP no Bitrix24. As fotos de coleta são registradas via comentário de timeline, visíveis no histórico do item sem necessidade de novos campos customizados.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8.6 Arquivos Atualizados (09/03/2026)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lalamove_f04_pod.json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 + POD + timeline comment (9 nodes)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lalamove_f00_bootstrap.json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Embarca F04 v2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lalamove_bundle_import.json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completo atualizado (63 KB)</w:t>
            </w:r>
          </w:p>
        </w:tc>
      </w:tr>
    </w:tbl>
    <w:p>
      <w:pPr>
        <w:spacing w:after="40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Documentação gerada por: Pink e Cerébro — Suplemento Técnico v2 + POP+POD Update</w:t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Data: 09/03/2026 | Metodologia: Evidence-First, Production-Tested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E94560" w:sz="4" w:space="4"/>
      </w:pBdr>
      <w:spacing w:after="100" w:before="24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2026-03-09T16:43:34.219Z</dcterms:created>
  <dcterms:modified xsi:type="dcterms:W3CDTF">2026-03-09T16:43:34.220Z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