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9yny4sez6orx" w:id="0"/>
      <w:bookmarkEnd w:id="0"/>
      <w:r w:rsidDel="00000000" w:rsidR="00000000" w:rsidRPr="00000000">
        <w:rPr>
          <w:rtl w:val="0"/>
        </w:rPr>
        <w:t xml:space="preserve">Tutorial notes</w:t>
      </w:r>
    </w:p>
    <w:p w:rsidR="00000000" w:rsidDel="00000000" w:rsidP="00000000" w:rsidRDefault="00000000" w:rsidRPr="00000000" w14:paraId="00000002">
      <w:pPr>
        <w:pageBreakBefore w:val="0"/>
        <w:rPr/>
      </w:pPr>
      <w:r w:rsidDel="00000000" w:rsidR="00000000" w:rsidRPr="00000000">
        <w:rPr>
          <w:rtl w:val="0"/>
        </w:rPr>
        <w:t xml:space="preserve">Here is tutorial</w:t>
      </w:r>
    </w:p>
    <w:p w:rsidR="00000000" w:rsidDel="00000000" w:rsidP="00000000" w:rsidRDefault="00000000" w:rsidRPr="00000000" w14:paraId="00000003">
      <w:pPr>
        <w:pageBreakBefore w:val="0"/>
        <w:ind w:left="0" w:firstLine="0"/>
        <w:rPr>
          <w:rFonts w:ascii="Georgia" w:cs="Georgia" w:eastAsia="Georgia" w:hAnsi="Georgia"/>
          <w:color w:val="333333"/>
          <w:sz w:val="24"/>
          <w:szCs w:val="24"/>
          <w:shd w:fill="fefefe" w:val="clear"/>
        </w:rPr>
      </w:pPr>
      <w:hyperlink r:id="rId6">
        <w:r w:rsidDel="00000000" w:rsidR="00000000" w:rsidRPr="00000000">
          <w:rPr>
            <w:rFonts w:ascii="Georgia" w:cs="Georgia" w:eastAsia="Georgia" w:hAnsi="Georgia"/>
            <w:color w:val="1155cc"/>
            <w:sz w:val="24"/>
            <w:szCs w:val="24"/>
            <w:u w:val="single"/>
            <w:shd w:fill="fefefe" w:val="clear"/>
            <w:rtl w:val="0"/>
          </w:rPr>
          <w:t xml:space="preserve">https://david942j.blogspot.com/2018/10/note-learning-kvm-implement-your-own.html</w:t>
        </w:r>
      </w:hyperlink>
      <w:r w:rsidDel="00000000" w:rsidR="00000000" w:rsidRPr="00000000">
        <w:rPr>
          <w:rtl w:val="0"/>
        </w:rPr>
      </w:r>
    </w:p>
    <w:p w:rsidR="00000000" w:rsidDel="00000000" w:rsidP="00000000" w:rsidRDefault="00000000" w:rsidRPr="00000000" w14:paraId="00000004">
      <w:pPr>
        <w:pageBreakBefore w:val="0"/>
        <w:ind w:left="0" w:firstLine="0"/>
        <w:rPr>
          <w:rFonts w:ascii="Georgia" w:cs="Georgia" w:eastAsia="Georgia" w:hAnsi="Georgia"/>
          <w:color w:val="333333"/>
          <w:sz w:val="24"/>
          <w:szCs w:val="24"/>
          <w:shd w:fill="fefefe" w:val="clear"/>
        </w:rPr>
      </w:pPr>
      <w:r w:rsidDel="00000000" w:rsidR="00000000" w:rsidRPr="00000000">
        <w:rPr>
          <w:rFonts w:ascii="Georgia" w:cs="Georgia" w:eastAsia="Georgia" w:hAnsi="Georgia"/>
          <w:color w:val="333333"/>
          <w:sz w:val="24"/>
          <w:szCs w:val="24"/>
          <w:shd w:fill="fefefe" w:val="clear"/>
          <w:rtl w:val="0"/>
        </w:rPr>
        <w:t xml:space="preserve">////////////////////////////</w:t>
      </w:r>
    </w:p>
    <w:p w:rsidR="00000000" w:rsidDel="00000000" w:rsidP="00000000" w:rsidRDefault="00000000" w:rsidRPr="00000000" w14:paraId="00000005">
      <w:pPr>
        <w:pageBreakBefore w:val="0"/>
        <w:ind w:left="0" w:firstLine="0"/>
        <w:rPr>
          <w:rFonts w:ascii="Georgia" w:cs="Georgia" w:eastAsia="Georgia" w:hAnsi="Georgia"/>
          <w:color w:val="333333"/>
          <w:sz w:val="24"/>
          <w:szCs w:val="24"/>
          <w:shd w:fill="fefefe" w:val="clear"/>
        </w:rPr>
      </w:pPr>
      <w:r w:rsidDel="00000000" w:rsidR="00000000" w:rsidRPr="00000000">
        <w:rPr>
          <w:rFonts w:ascii="Georgia" w:cs="Georgia" w:eastAsia="Georgia" w:hAnsi="Georgia"/>
          <w:color w:val="333333"/>
          <w:sz w:val="24"/>
          <w:szCs w:val="24"/>
          <w:shd w:fill="fefefe" w:val="clear"/>
          <w:rtl w:val="0"/>
        </w:rPr>
        <w:t xml:space="preserve">All communication with KVM is done by the </w:t>
      </w:r>
      <w:r w:rsidDel="00000000" w:rsidR="00000000" w:rsidRPr="00000000">
        <w:rPr>
          <w:rFonts w:ascii="Courier New" w:cs="Courier New" w:eastAsia="Courier New" w:hAnsi="Courier New"/>
          <w:color w:val="333333"/>
          <w:sz w:val="24"/>
          <w:szCs w:val="24"/>
          <w:shd w:fill="fefefe" w:val="clear"/>
          <w:rtl w:val="0"/>
        </w:rPr>
        <w:t xml:space="preserve">ioctl</w:t>
      </w:r>
      <w:r w:rsidDel="00000000" w:rsidR="00000000" w:rsidRPr="00000000">
        <w:rPr>
          <w:rFonts w:ascii="Georgia" w:cs="Georgia" w:eastAsia="Georgia" w:hAnsi="Georgia"/>
          <w:color w:val="333333"/>
          <w:sz w:val="24"/>
          <w:szCs w:val="24"/>
          <w:shd w:fill="fefefe" w:val="clear"/>
          <w:rtl w:val="0"/>
        </w:rPr>
        <w:t xml:space="preserve"> syscall, which is usually used for getting and setting device status</w:t>
      </w:r>
    </w:p>
    <w:p w:rsidR="00000000" w:rsidDel="00000000" w:rsidP="00000000" w:rsidRDefault="00000000" w:rsidRPr="00000000" w14:paraId="00000006">
      <w:pPr>
        <w:pageBreakBefore w:val="0"/>
        <w:ind w:left="0" w:firstLine="0"/>
        <w:rPr>
          <w:rFonts w:ascii="Georgia" w:cs="Georgia" w:eastAsia="Georgia" w:hAnsi="Georgia"/>
          <w:color w:val="333333"/>
          <w:sz w:val="24"/>
          <w:szCs w:val="24"/>
          <w:shd w:fill="fefefe" w:val="clear"/>
        </w:rPr>
      </w:pPr>
      <w:r w:rsidDel="00000000" w:rsidR="00000000" w:rsidRPr="00000000">
        <w:rPr>
          <w:rtl w:val="0"/>
        </w:rPr>
      </w:r>
    </w:p>
    <w:p w:rsidR="00000000" w:rsidDel="00000000" w:rsidP="00000000" w:rsidRDefault="00000000" w:rsidRPr="00000000" w14:paraId="00000007">
      <w:pPr>
        <w:pageBreakBefore w:val="0"/>
        <w:ind w:left="0" w:firstLine="0"/>
        <w:rPr>
          <w:rFonts w:ascii="Georgia" w:cs="Georgia" w:eastAsia="Georgia" w:hAnsi="Georgia"/>
          <w:color w:val="333333"/>
          <w:sz w:val="24"/>
          <w:szCs w:val="24"/>
          <w:shd w:fill="fefefe" w:val="clear"/>
        </w:rPr>
      </w:pPr>
      <w:r w:rsidDel="00000000" w:rsidR="00000000" w:rsidRPr="00000000">
        <w:rPr>
          <w:rFonts w:ascii="Georgia" w:cs="Georgia" w:eastAsia="Georgia" w:hAnsi="Georgia"/>
          <w:color w:val="333333"/>
          <w:sz w:val="24"/>
          <w:szCs w:val="24"/>
          <w:shd w:fill="fefefe" w:val="clear"/>
          <w:rtl w:val="0"/>
        </w:rPr>
        <w:t xml:space="preserve">///////////////////////////</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efefe" w:val="clear"/>
        <w:spacing w:after="0" w:afterAutospacing="0" w:before="240" w:lineRule="auto"/>
        <w:ind w:left="720" w:hanging="360"/>
        <w:rPr>
          <w:shd w:fill="fefefe" w:val="clear"/>
        </w:rPr>
      </w:pPr>
      <w:r w:rsidDel="00000000" w:rsidR="00000000" w:rsidRPr="00000000">
        <w:rPr>
          <w:rFonts w:ascii="Georgia" w:cs="Georgia" w:eastAsia="Georgia" w:hAnsi="Georgia"/>
          <w:color w:val="333333"/>
          <w:sz w:val="24"/>
          <w:szCs w:val="24"/>
          <w:shd w:fill="fefefe" w:val="clear"/>
          <w:rtl w:val="0"/>
        </w:rPr>
        <w:t xml:space="preserve">Put assembled code on user memory region, set up vCPU's registers such as </w:t>
      </w:r>
      <w:r w:rsidDel="00000000" w:rsidR="00000000" w:rsidRPr="00000000">
        <w:rPr>
          <w:rFonts w:ascii="Courier New" w:cs="Courier New" w:eastAsia="Courier New" w:hAnsi="Courier New"/>
          <w:color w:val="333333"/>
          <w:sz w:val="24"/>
          <w:szCs w:val="24"/>
          <w:shd w:fill="fefefe" w:val="clear"/>
          <w:rtl w:val="0"/>
        </w:rPr>
        <w:t xml:space="preserve">rip</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hd w:fill="fefefe" w:val="clear"/>
        <w:spacing w:after="300" w:before="0" w:beforeAutospacing="0" w:lineRule="auto"/>
        <w:ind w:left="720" w:hanging="360"/>
        <w:rPr>
          <w:shd w:fill="fefefe" w:val="clear"/>
        </w:rPr>
      </w:pPr>
      <w:r w:rsidDel="00000000" w:rsidR="00000000" w:rsidRPr="00000000">
        <w:rPr>
          <w:rFonts w:ascii="Georgia" w:cs="Georgia" w:eastAsia="Georgia" w:hAnsi="Georgia"/>
          <w:color w:val="333333"/>
          <w:sz w:val="24"/>
          <w:szCs w:val="24"/>
          <w:shd w:fill="fefefe" w:val="clear"/>
          <w:rtl w:val="0"/>
        </w:rPr>
        <w:t xml:space="preserve">Run and handle exit reasons. </w:t>
      </w:r>
      <w:r w:rsidDel="00000000" w:rsidR="00000000" w:rsidRPr="00000000">
        <w:rPr>
          <w:rFonts w:ascii="Courier New" w:cs="Courier New" w:eastAsia="Courier New" w:hAnsi="Courier New"/>
          <w:color w:val="333333"/>
          <w:sz w:val="24"/>
          <w:szCs w:val="24"/>
          <w:shd w:fill="fefefe" w:val="clear"/>
          <w:rtl w:val="0"/>
        </w:rPr>
        <w:t xml:space="preserve">while(1) { ioctl(vcpufd, KVM_RUN, 0); ... }</w:t>
      </w:r>
      <w:r w:rsidDel="00000000" w:rsidR="00000000" w:rsidRPr="00000000">
        <w:rPr>
          <w:rtl w:val="0"/>
        </w:rPr>
      </w:r>
    </w:p>
    <w:p w:rsidR="00000000" w:rsidDel="00000000" w:rsidP="00000000" w:rsidRDefault="00000000" w:rsidRPr="00000000" w14:paraId="0000000A">
      <w:pPr>
        <w:pageBreakBefore w:val="0"/>
        <w:ind w:left="0" w:firstLine="0"/>
        <w:rPr>
          <w:rFonts w:ascii="Georgia" w:cs="Georgia" w:eastAsia="Georgia" w:hAnsi="Georgia"/>
          <w:color w:val="333333"/>
          <w:sz w:val="24"/>
          <w:szCs w:val="24"/>
          <w:shd w:fill="fefefe" w:val="clear"/>
        </w:rPr>
      </w:pPr>
      <w:r w:rsidDel="00000000" w:rsidR="00000000" w:rsidRPr="00000000">
        <w:rPr>
          <w:rtl w:val="0"/>
        </w:rPr>
      </w:r>
    </w:p>
    <w:p w:rsidR="00000000" w:rsidDel="00000000" w:rsidP="00000000" w:rsidRDefault="00000000" w:rsidRPr="00000000" w14:paraId="0000000B">
      <w:pPr>
        <w:pageBreakBefore w:val="0"/>
        <w:ind w:left="0" w:firstLine="0"/>
        <w:rPr>
          <w:rFonts w:ascii="Georgia" w:cs="Georgia" w:eastAsia="Georgia" w:hAnsi="Georgia"/>
          <w:color w:val="333333"/>
          <w:sz w:val="24"/>
          <w:szCs w:val="24"/>
          <w:shd w:fill="fefefe" w:val="clear"/>
        </w:rPr>
      </w:pPr>
      <w:r w:rsidDel="00000000" w:rsidR="00000000" w:rsidRPr="00000000">
        <w:rPr>
          <w:rFonts w:ascii="Georgia" w:cs="Georgia" w:eastAsia="Georgia" w:hAnsi="Georgia"/>
          <w:color w:val="333333"/>
          <w:sz w:val="24"/>
          <w:szCs w:val="24"/>
          <w:shd w:fill="fefefe" w:val="clear"/>
          <w:rtl w:val="0"/>
        </w:rPr>
        <w:t xml:space="preserve">//////////////////////////</w:t>
      </w:r>
    </w:p>
    <w:p w:rsidR="00000000" w:rsidDel="00000000" w:rsidP="00000000" w:rsidRDefault="00000000" w:rsidRPr="00000000" w14:paraId="0000000C">
      <w:pPr>
        <w:pageBreakBefore w:val="0"/>
        <w:ind w:left="0" w:firstLine="0"/>
        <w:rPr/>
      </w:pPr>
      <w:r w:rsidDel="00000000" w:rsidR="00000000" w:rsidRPr="00000000">
        <w:rPr>
          <w:rFonts w:ascii="Georgia" w:cs="Georgia" w:eastAsia="Georgia" w:hAnsi="Georgia"/>
          <w:color w:val="333333"/>
          <w:sz w:val="24"/>
          <w:szCs w:val="24"/>
          <w:shd w:fill="fefefe" w:val="clear"/>
          <w:rtl w:val="0"/>
        </w:rPr>
        <w:t xml:space="preserve">Notice that we can create multiple vCPUs under one VM, and with multi-threads we can emulate a VM with multiple CPUs. Note: by default, the vCPU runs in </w:t>
      </w:r>
      <w:hyperlink r:id="rId7">
        <w:r w:rsidDel="00000000" w:rsidR="00000000" w:rsidRPr="00000000">
          <w:rPr>
            <w:rFonts w:ascii="Georgia" w:cs="Georgia" w:eastAsia="Georgia" w:hAnsi="Georgia"/>
            <w:b w:val="1"/>
            <w:color w:val="015782"/>
            <w:sz w:val="24"/>
            <w:szCs w:val="24"/>
            <w:shd w:fill="fefefe" w:val="clear"/>
            <w:rtl w:val="0"/>
          </w:rPr>
          <w:t xml:space="preserve">real mode</w:t>
        </w:r>
      </w:hyperlink>
      <w:r w:rsidDel="00000000" w:rsidR="00000000" w:rsidRPr="00000000">
        <w:rPr>
          <w:rFonts w:ascii="Georgia" w:cs="Georgia" w:eastAsia="Georgia" w:hAnsi="Georgia"/>
          <w:color w:val="333333"/>
          <w:sz w:val="24"/>
          <w:szCs w:val="24"/>
          <w:shd w:fill="fefefe" w:val="clear"/>
          <w:rtl w:val="0"/>
        </w:rPr>
        <w:t xml:space="preserve">, which only executes </w:t>
      </w:r>
      <w:r w:rsidDel="00000000" w:rsidR="00000000" w:rsidRPr="00000000">
        <w:rPr>
          <w:rFonts w:ascii="Georgia" w:cs="Georgia" w:eastAsia="Georgia" w:hAnsi="Georgia"/>
          <w:b w:val="1"/>
          <w:color w:val="333333"/>
          <w:sz w:val="24"/>
          <w:szCs w:val="24"/>
          <w:shd w:fill="fefefe" w:val="clear"/>
          <w:rtl w:val="0"/>
        </w:rPr>
        <w:t xml:space="preserve">16-bit assembled code</w:t>
      </w:r>
      <w:r w:rsidDel="00000000" w:rsidR="00000000" w:rsidRPr="00000000">
        <w:rPr>
          <w:rFonts w:ascii="Georgia" w:cs="Georgia" w:eastAsia="Georgia" w:hAnsi="Georgia"/>
          <w:color w:val="333333"/>
          <w:sz w:val="24"/>
          <w:szCs w:val="24"/>
          <w:shd w:fill="fefefe" w:val="clear"/>
          <w:rtl w:val="0"/>
        </w:rPr>
        <w:t xml:space="preserve">. </w:t>
      </w:r>
      <w:r w:rsidDel="00000000" w:rsidR="00000000" w:rsidRPr="00000000">
        <w:rPr>
          <w:rFonts w:ascii="Georgia" w:cs="Georgia" w:eastAsia="Georgia" w:hAnsi="Georgia"/>
          <w:b w:val="1"/>
          <w:color w:val="333333"/>
          <w:sz w:val="24"/>
          <w:szCs w:val="24"/>
          <w:shd w:fill="fefefe" w:val="clear"/>
          <w:rtl w:val="0"/>
        </w:rPr>
        <w:t xml:space="preserve">To run 32 or 64-bit, the page table must be set up</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w:t>
      </w:r>
    </w:p>
    <w:p w:rsidR="00000000" w:rsidDel="00000000" w:rsidP="00000000" w:rsidRDefault="00000000" w:rsidRPr="00000000" w14:paraId="0000000F">
      <w:pPr>
        <w:pageBreakBefore w:val="0"/>
        <w:ind w:left="0" w:firstLine="0"/>
        <w:rPr/>
      </w:pPr>
      <w:r w:rsidDel="00000000" w:rsidR="00000000" w:rsidRPr="00000000">
        <w:rPr>
          <w:rtl w:val="0"/>
        </w:rPr>
        <w:t xml:space="preserve">CR: is control registers used for interrupt control, paging control, switching the addressing modes, coprocessor control.</w:t>
      </w:r>
    </w:p>
    <w:p w:rsidR="00000000" w:rsidDel="00000000" w:rsidP="00000000" w:rsidRDefault="00000000" w:rsidRPr="00000000" w14:paraId="00000010">
      <w:pPr>
        <w:pageBreakBefore w:val="0"/>
        <w:ind w:left="0" w:firstLine="0"/>
        <w:rPr/>
      </w:pPr>
      <w:r w:rsidDel="00000000" w:rsidR="00000000" w:rsidRPr="00000000">
        <w:rPr>
          <w:rtl w:val="0"/>
        </w:rPr>
        <w:t xml:space="preserve">CR0, CR1, CR2, CR3</w:t>
        <w:tab/>
        <w:tab/>
        <w:t xml:space="preserve">these are only four control registers.</w:t>
      </w:r>
    </w:p>
    <w:p w:rsidR="00000000" w:rsidDel="00000000" w:rsidP="00000000" w:rsidRDefault="00000000" w:rsidRPr="00000000" w14:paraId="00000011">
      <w:pPr>
        <w:pageBreakBefore w:val="0"/>
        <w:ind w:left="0" w:firstLine="0"/>
        <w:rPr/>
      </w:pPr>
      <w:r w:rsidDel="00000000" w:rsidR="00000000" w:rsidRPr="00000000">
        <w:rPr>
          <w:rtl w:val="0"/>
        </w:rPr>
        <w:t xml:space="preserve">31st bit of CR0 represente paging enabled then CR3 contains the PML4T base address. If CR0 31st bit is disabled then paging is not used.</w:t>
      </w:r>
    </w:p>
    <w:p w:rsidR="00000000" w:rsidDel="00000000" w:rsidP="00000000" w:rsidRDefault="00000000" w:rsidRPr="00000000" w14:paraId="00000012">
      <w:pPr>
        <w:pageBreakBefore w:val="0"/>
        <w:ind w:left="0" w:firstLine="0"/>
        <w:rPr/>
      </w:pPr>
      <w:r w:rsidDel="00000000" w:rsidR="00000000" w:rsidRPr="00000000">
        <w:rPr>
          <w:rtl w:val="0"/>
        </w:rPr>
        <w:t xml:space="preserve">In case of 64 bit some extensions might be used.</w:t>
      </w:r>
    </w:p>
    <w:p w:rsidR="00000000" w:rsidDel="00000000" w:rsidP="00000000" w:rsidRDefault="00000000" w:rsidRPr="00000000" w14:paraId="00000013">
      <w:pPr>
        <w:pageBreakBefore w:val="0"/>
        <w:ind w:left="0" w:firstLine="0"/>
        <w:rPr/>
      </w:pPr>
      <w:r w:rsidDel="00000000" w:rsidR="00000000" w:rsidRPr="00000000">
        <w:rPr>
          <w:rtl w:val="0"/>
        </w:rPr>
        <w:t xml:space="preserve">NOTE: if 4k page size is used then we need 4 levels of page tables</w:t>
      </w:r>
    </w:p>
    <w:p w:rsidR="00000000" w:rsidDel="00000000" w:rsidP="00000000" w:rsidRDefault="00000000" w:rsidRPr="00000000" w14:paraId="00000014">
      <w:pPr>
        <w:pageBreakBefore w:val="0"/>
        <w:ind w:left="0" w:firstLine="0"/>
        <w:rPr/>
      </w:pPr>
      <w:r w:rsidDel="00000000" w:rsidR="00000000" w:rsidRPr="00000000">
        <w:rPr>
          <w:rtl w:val="0"/>
        </w:rPr>
        <w:t xml:space="preserve">PML4T -&gt; PDPT -&gt; PDT -&gt; PT -&gt; RAM.</w:t>
      </w:r>
    </w:p>
    <w:p w:rsidR="00000000" w:rsidDel="00000000" w:rsidP="00000000" w:rsidRDefault="00000000" w:rsidRPr="00000000" w14:paraId="00000015">
      <w:pPr>
        <w:pageBreakBefore w:val="0"/>
        <w:ind w:left="0" w:firstLine="0"/>
        <w:rPr/>
      </w:pPr>
      <w:r w:rsidDel="00000000" w:rsidR="00000000" w:rsidRPr="00000000">
        <w:rPr>
          <w:rtl w:val="0"/>
        </w:rPr>
        <w:t xml:space="preserve">If 2M page size is used then PT is not used and PDT points to RAM.</w:t>
      </w:r>
    </w:p>
    <w:p w:rsidR="00000000" w:rsidDel="00000000" w:rsidP="00000000" w:rsidRDefault="00000000" w:rsidRPr="00000000" w14:paraId="00000016">
      <w:pPr>
        <w:pageBreakBefore w:val="0"/>
        <w:ind w:left="0" w:firstLine="0"/>
        <w:rPr/>
      </w:pPr>
      <w:r w:rsidDel="00000000" w:rsidR="00000000" w:rsidRPr="00000000">
        <w:rPr>
          <w:rtl w:val="0"/>
        </w:rPr>
        <w:t xml:space="preserve">PT - page table.</w:t>
        <w:tab/>
        <w:t xml:space="preserve">PDT - page directory table.</w:t>
        <w:tab/>
        <w:tab/>
      </w:r>
    </w:p>
    <w:p w:rsidR="00000000" w:rsidDel="00000000" w:rsidP="00000000" w:rsidRDefault="00000000" w:rsidRPr="00000000" w14:paraId="00000017">
      <w:pPr>
        <w:pageBreakBefore w:val="0"/>
        <w:ind w:left="0" w:firstLine="0"/>
        <w:rPr/>
      </w:pPr>
      <w:r w:rsidDel="00000000" w:rsidR="00000000" w:rsidRPr="00000000">
        <w:rPr>
          <w:rtl w:val="0"/>
        </w:rPr>
        <w:t xml:space="preserve">PDPT- page directory pointer table.</w:t>
      </w:r>
    </w:p>
    <w:p w:rsidR="00000000" w:rsidDel="00000000" w:rsidP="00000000" w:rsidRDefault="00000000" w:rsidRPr="00000000" w14:paraId="00000018">
      <w:pPr>
        <w:pageBreakBefore w:val="0"/>
        <w:ind w:left="0" w:firstLine="0"/>
        <w:rPr/>
      </w:pPr>
      <w:r w:rsidDel="00000000" w:rsidR="00000000" w:rsidRPr="00000000">
        <w:rPr>
          <w:rtl w:val="0"/>
        </w:rPr>
        <w:t xml:space="preserve">PML4T- page map level 4 is 4rth level page table.</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This is using 4KB pages hence 2^9 entries in each page. So 9 bits are used for accessing the physical address of the next level page table and in the end 12bits offset is used to get 1 byte of data. Because memory is byte addressable so 12 bits are required whereas PTE size is 3 byte hence 9 bits are required to get entry because page size is 2^12B. PTE = 2^12B / 2^9 = 3B.</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w:t>
      </w:r>
    </w:p>
    <w:p w:rsidR="00000000" w:rsidDel="00000000" w:rsidP="00000000" w:rsidRDefault="00000000" w:rsidRPr="00000000" w14:paraId="0000001F">
      <w:pPr>
        <w:pageBreakBefore w:val="0"/>
        <w:ind w:left="0" w:firstLine="0"/>
        <w:rPr/>
      </w:pPr>
      <w:r w:rsidDel="00000000" w:rsidR="00000000" w:rsidRPr="00000000">
        <w:rPr>
          <w:rtl w:val="0"/>
        </w:rPr>
        <w:t xml:space="preserve">Segment selector is segment register(which has address of segment).</w:t>
      </w:r>
    </w:p>
    <w:p w:rsidR="00000000" w:rsidDel="00000000" w:rsidP="00000000" w:rsidRDefault="00000000" w:rsidRPr="00000000" w14:paraId="00000020">
      <w:pPr>
        <w:pageBreakBefore w:val="0"/>
        <w:ind w:left="0" w:firstLine="0"/>
        <w:rPr/>
      </w:pPr>
      <w:r w:rsidDel="00000000" w:rsidR="00000000" w:rsidRPr="00000000">
        <w:rPr>
          <w:rtl w:val="0"/>
        </w:rPr>
        <w:t xml:space="preserve">First few bits of logical address is the segment selector. Because we use segmented paging and use segments for code,data, and stack part of the program then we use paging in each segment.</w:t>
      </w:r>
    </w:p>
    <w:p w:rsidR="00000000" w:rsidDel="00000000" w:rsidP="00000000" w:rsidRDefault="00000000" w:rsidRPr="00000000" w14:paraId="00000021">
      <w:pPr>
        <w:pageBreakBefore w:val="0"/>
        <w:ind w:left="0" w:firstLine="0"/>
        <w:rPr/>
      </w:pPr>
      <w:r w:rsidDel="00000000" w:rsidR="00000000" w:rsidRPr="00000000">
        <w:rPr>
          <w:rtl w:val="0"/>
        </w:rPr>
        <w:t xml:space="preserve">Google it is still not crystal clear.</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6i4x7cbeqklw" w:id="1"/>
      <w:bookmarkEnd w:id="1"/>
      <w:r w:rsidDel="00000000" w:rsidR="00000000" w:rsidRPr="00000000">
        <w:rPr>
          <w:rtl w:val="0"/>
        </w:rPr>
        <w:t xml:space="preserve">General notes</w:t>
      </w:r>
    </w:p>
    <w:p w:rsidR="00000000" w:rsidDel="00000000" w:rsidP="00000000" w:rsidRDefault="00000000" w:rsidRPr="00000000" w14:paraId="00000025">
      <w:pPr>
        <w:pageBreakBefore w:val="0"/>
        <w:numPr>
          <w:ilvl w:val="0"/>
          <w:numId w:val="2"/>
        </w:numPr>
        <w:ind w:left="720" w:hanging="360"/>
      </w:pPr>
      <w:r w:rsidDel="00000000" w:rsidR="00000000" w:rsidRPr="00000000">
        <w:rPr>
          <w:rtl w:val="0"/>
        </w:rPr>
        <w:t xml:space="preserve">We are building hardware assisted hypervisor means processors should have VMX mode for execution.</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hyperlink r:id="rId9">
        <w:r w:rsidDel="00000000" w:rsidR="00000000" w:rsidRPr="00000000">
          <w:rPr>
            <w:color w:val="1155cc"/>
            <w:u w:val="single"/>
            <w:rtl w:val="0"/>
          </w:rPr>
          <w:t xml:space="preserve">https://unix.stackexchange.com/questions/566243/explain-kvm-userspace-memory-region-structure</w:t>
        </w:r>
      </w:hyperlink>
      <w:r w:rsidDel="00000000" w:rsidR="00000000" w:rsidRPr="00000000">
        <w:rPr>
          <w:rtl w:val="0"/>
        </w:rPr>
      </w:r>
    </w:p>
    <w:p w:rsidR="00000000" w:rsidDel="00000000" w:rsidP="00000000" w:rsidRDefault="00000000" w:rsidRPr="00000000" w14:paraId="00000028">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kvm_userspace_memory_region region = { </w:t>
      </w:r>
    </w:p>
    <w:p w:rsidR="00000000" w:rsidDel="00000000" w:rsidP="00000000" w:rsidRDefault="00000000" w:rsidRPr="00000000" w14:paraId="00000029">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.slot = 0, </w:t>
      </w:r>
    </w:p>
    <w:p w:rsidR="00000000" w:rsidDel="00000000" w:rsidP="00000000" w:rsidRDefault="00000000" w:rsidRPr="00000000" w14:paraId="0000002A">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.guest_phys_addr = 0x1000, </w:t>
      </w:r>
    </w:p>
    <w:p w:rsidR="00000000" w:rsidDel="00000000" w:rsidP="00000000" w:rsidRDefault="00000000" w:rsidRPr="00000000" w14:paraId="0000002B">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.memory_size = 0x1000, </w:t>
      </w:r>
    </w:p>
    <w:p w:rsidR="00000000" w:rsidDel="00000000" w:rsidP="00000000" w:rsidRDefault="00000000" w:rsidRPr="00000000" w14:paraId="0000002C">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.userspace_addr = (uint64_t)mem, </w:t>
      </w:r>
    </w:p>
    <w:p w:rsidR="00000000" w:rsidDel="00000000" w:rsidP="00000000" w:rsidRDefault="00000000" w:rsidRPr="00000000" w14:paraId="0000002D">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E">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ioctl(vmfd, KVM_SET_USER_MEMORY_REGION, &amp;region);</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Mmap</w:t>
      </w:r>
    </w:p>
    <w:p w:rsidR="00000000" w:rsidDel="00000000" w:rsidP="00000000" w:rsidRDefault="00000000" w:rsidRPr="00000000" w14:paraId="00000032">
      <w:pPr>
        <w:pageBreakBefore w:val="0"/>
        <w:ind w:left="0" w:firstLine="0"/>
        <w:rPr>
          <w:color w:val="e7e8eb"/>
          <w:sz w:val="23"/>
          <w:szCs w:val="23"/>
          <w:shd w:fill="2d2d2d" w:val="clear"/>
        </w:rPr>
      </w:pPr>
      <w:r w:rsidDel="00000000" w:rsidR="00000000" w:rsidRPr="00000000">
        <w:rPr>
          <w:color w:val="e7e8eb"/>
          <w:sz w:val="23"/>
          <w:szCs w:val="23"/>
          <w:shd w:fill="2d2d2d" w:val="clear"/>
          <w:rtl w:val="0"/>
        </w:rPr>
        <w:t xml:space="preserve">"Copy on write" means more or less what it sounds like: everyone has a single shared copy of the same data </w:t>
      </w:r>
      <w:r w:rsidDel="00000000" w:rsidR="00000000" w:rsidRPr="00000000">
        <w:rPr>
          <w:i w:val="1"/>
          <w:color w:val="e7e8eb"/>
          <w:sz w:val="23"/>
          <w:szCs w:val="23"/>
          <w:shd w:fill="2d2d2d" w:val="clear"/>
          <w:rtl w:val="0"/>
        </w:rPr>
        <w:t xml:space="preserve">until it's written</w:t>
      </w:r>
      <w:r w:rsidDel="00000000" w:rsidR="00000000" w:rsidRPr="00000000">
        <w:rPr>
          <w:color w:val="e7e8eb"/>
          <w:sz w:val="23"/>
          <w:szCs w:val="23"/>
          <w:shd w:fill="2d2d2d" w:val="clear"/>
          <w:rtl w:val="0"/>
        </w:rPr>
        <w:t xml:space="preserve">, and then a copy is made. Usually, copy-on-write is used to resolve concurrency sorts of problems.</w:t>
      </w:r>
    </w:p>
    <w:p w:rsidR="00000000" w:rsidDel="00000000" w:rsidP="00000000" w:rsidRDefault="00000000" w:rsidRPr="00000000" w14:paraId="00000033">
      <w:pPr>
        <w:pageBreakBefore w:val="0"/>
        <w:ind w:left="0" w:firstLine="0"/>
        <w:rPr>
          <w:color w:val="e7e8eb"/>
          <w:sz w:val="23"/>
          <w:szCs w:val="23"/>
          <w:shd w:fill="2d2d2d" w:val="clear"/>
        </w:rPr>
      </w:pP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z6rspqxcxmqj" w:id="2"/>
      <w:bookmarkEnd w:id="2"/>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ul5l3fjg0qs" w:id="3"/>
      <w:bookmarkEnd w:id="3"/>
      <w:hyperlink r:id="rId10">
        <w:r w:rsidDel="00000000" w:rsidR="00000000" w:rsidRPr="00000000">
          <w:rPr>
            <w:color w:val="1155cc"/>
            <w:u w:val="single"/>
            <w:rtl w:val="0"/>
          </w:rPr>
          <w:t xml:space="preserve">https://github.com/soulxu/kvmsample/blob/master/main.c</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This code has used io.port to read/write. </w:t>
      </w:r>
    </w:p>
    <w:p w:rsidR="00000000" w:rsidDel="00000000" w:rsidP="00000000" w:rsidRDefault="00000000" w:rsidRPr="00000000" w14:paraId="00000037">
      <w:pPr>
        <w:pageBreakBefore w:val="0"/>
        <w:rPr/>
      </w:pPr>
      <w:r w:rsidDel="00000000" w:rsidR="00000000" w:rsidRPr="00000000">
        <w:rPr>
          <w:rtl w:val="0"/>
        </w:rPr>
        <w:t xml:space="preserve">See the code you need to write at kvm_run vcpu .io.offset location to access.</w:t>
      </w:r>
    </w:p>
    <w:p w:rsidR="00000000" w:rsidDel="00000000" w:rsidP="00000000" w:rsidRDefault="00000000" w:rsidRPr="00000000" w14:paraId="00000038">
      <w:pPr>
        <w:pageBreakBefore w:val="0"/>
        <w:rPr/>
      </w:pPr>
      <w:r w:rsidDel="00000000" w:rsidR="00000000" w:rsidRPr="00000000">
        <w:rPr>
          <w:rtl w:val="0"/>
        </w:rPr>
        <w:t xml:space="preserve">( I think And for large data transfer use a segment in guest and allocate separate address to transfer data.)</w:t>
      </w:r>
      <w:r w:rsidDel="00000000" w:rsidR="00000000" w:rsidRPr="00000000">
        <w:rPr>
          <w:rtl w:val="0"/>
        </w:rPr>
      </w:r>
    </w:p>
    <w:p w:rsidR="00000000" w:rsidDel="00000000" w:rsidP="00000000" w:rsidRDefault="00000000" w:rsidRPr="00000000" w14:paraId="00000039">
      <w:pPr>
        <w:pStyle w:val="Heading2"/>
        <w:pageBreakBefore w:val="0"/>
        <w:rPr/>
      </w:pPr>
      <w:bookmarkStart w:colFirst="0" w:colLast="0" w:name="_a5t6cq41npqf" w:id="4"/>
      <w:bookmarkEnd w:id="4"/>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jcg9115sxz5l" w:id="5"/>
      <w:bookmarkEnd w:id="5"/>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8m9hb55mdu02" w:id="6"/>
      <w:bookmarkEnd w:id="6"/>
      <w:r w:rsidDel="00000000" w:rsidR="00000000" w:rsidRPr="00000000">
        <w:rPr>
          <w:rtl w:val="0"/>
        </w:rPr>
        <w:t xml:space="preserve">D</w:t>
      </w:r>
      <w:r w:rsidDel="00000000" w:rsidR="00000000" w:rsidRPr="00000000">
        <w:rPr>
          <w:rtl w:val="0"/>
        </w:rPr>
        <w:t xml:space="preserve">oubt</w:t>
      </w:r>
    </w:p>
    <w:p w:rsidR="00000000" w:rsidDel="00000000" w:rsidP="00000000" w:rsidRDefault="00000000" w:rsidRPr="00000000" w14:paraId="0000003C">
      <w:pPr>
        <w:pageBreakBefore w:val="0"/>
        <w:numPr>
          <w:ilvl w:val="0"/>
          <w:numId w:val="3"/>
        </w:numPr>
        <w:ind w:left="720" w:hanging="360"/>
        <w:rPr>
          <w:u w:val="none"/>
        </w:rPr>
      </w:pPr>
      <w:r w:rsidDel="00000000" w:rsidR="00000000" w:rsidRPr="00000000">
        <w:rPr>
          <w:rtl w:val="0"/>
        </w:rPr>
        <w:t xml:space="preserve">We stored code segment at the beginning of guest memory. And set the rip to 0, and set the rsp but what about heap memory where is it we are not supporting heap in this?</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Style w:val="Heading2"/>
        <w:pageBreakBefore w:val="0"/>
        <w:rPr/>
      </w:pPr>
      <w:bookmarkStart w:colFirst="0" w:colLast="0" w:name="_le7byvmx789a" w:id="7"/>
      <w:bookmarkEnd w:id="7"/>
      <w:r w:rsidDel="00000000" w:rsidR="00000000" w:rsidRPr="00000000">
        <w:rPr>
          <w:rtl w:val="0"/>
        </w:rPr>
        <w:t xml:space="preserve">Assembly Programming</w:t>
      </w:r>
    </w:p>
    <w:p w:rsidR="00000000" w:rsidDel="00000000" w:rsidP="00000000" w:rsidRDefault="00000000" w:rsidRPr="00000000" w14:paraId="00000040">
      <w:pPr>
        <w:pageBreakBefore w:val="0"/>
        <w:rPr/>
      </w:pPr>
      <w:r w:rsidDel="00000000" w:rsidR="00000000" w:rsidRPr="00000000">
        <w:rPr>
          <w:rtl w:val="0"/>
        </w:rPr>
        <w:t xml:space="preserve">This is for GCC compiler which is most popular in OS world.</w:t>
      </w:r>
    </w:p>
    <w:p w:rsidR="00000000" w:rsidDel="00000000" w:rsidP="00000000" w:rsidRDefault="00000000" w:rsidRPr="00000000" w14:paraId="00000041">
      <w:pPr>
        <w:pageBreakBefore w:val="0"/>
        <w:rPr/>
      </w:pPr>
      <w:r w:rsidDel="00000000" w:rsidR="00000000" w:rsidRPr="00000000">
        <w:rPr>
          <w:rtl w:val="0"/>
        </w:rPr>
        <w:t xml:space="preserve">% is used for register name</w:t>
      </w:r>
    </w:p>
    <w:p w:rsidR="00000000" w:rsidDel="00000000" w:rsidP="00000000" w:rsidRDefault="00000000" w:rsidRPr="00000000" w14:paraId="00000042">
      <w:pPr>
        <w:pageBreakBefore w:val="0"/>
        <w:rPr/>
      </w:pPr>
      <w:r w:rsidDel="00000000" w:rsidR="00000000" w:rsidRPr="00000000">
        <w:rPr>
          <w:rtl w:val="0"/>
        </w:rPr>
        <w:t xml:space="preserve">%% used for C variable name(when you want to use C variable in assembly code).</w:t>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oulxu/kvmsample/blob/master/main.c" TargetMode="External"/><Relationship Id="rId9" Type="http://schemas.openxmlformats.org/officeDocument/2006/relationships/hyperlink" Target="https://unix.stackexchange.com/questions/566243/explain-kvm-userspace-memory-region-structure" TargetMode="External"/><Relationship Id="rId5" Type="http://schemas.openxmlformats.org/officeDocument/2006/relationships/styles" Target="styles.xml"/><Relationship Id="rId6" Type="http://schemas.openxmlformats.org/officeDocument/2006/relationships/hyperlink" Target="https://david942j.blogspot.com/2018/10/note-learning-kvm-implement-your-own.html" TargetMode="External"/><Relationship Id="rId7" Type="http://schemas.openxmlformats.org/officeDocument/2006/relationships/hyperlink" Target="https://en.wikipedia.org/wiki/Real_mod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