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Atendimentos relacionados à portabilidade da chave Pix CPF vinculada ao Velobank.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Validação da situação da chave Pix CPF (vinculada ao Velobank e disponível para retirada).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Validação da situação contratual do cliente relacionada à Antecipação da Restituição.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Orientação ao cliente para realização da portabilidade da chave Pix CPF.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Tratamento de situações em que a chave Pix CPF não esteja disponível para retirada.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Processos de quebra contratual.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Tratamento de situações que impeçam a retirada da chave Pix em razão da situação contratual vigente.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Demais procedimentos de nível especializado.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à portabilidade da chave Pix CPF.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se o cliente deseja realizar a portabilidade da chave Pix CPF, está enfrentando dificuldades durante o processo ou deseja informações sobre a situação da chave.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disponíveis no CRM.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situação da chave Pix CPF vinculada ao Velobank.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existe chave Pix CPF vinculada ao Velobank.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não exista, informar ao cliente que não há chave vinculada para realização da portabilidade, registrar anotação interna e encerrar a tratativa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Chaves Pix &gt; Detalhes: Portabilidade Chave Pix.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situação apresentada no CRM para a chave Pix CPF.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se o Pix está liberado para retirada.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esteja liberado, prosseguir para a etapa 8.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não esteja disponível para retirada, prosseguir para a etapa 18.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 situação contratual do cliente no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a existência de contrato ativo, contrato quitado ou ausência de contrato relacionado à Antecipação da Restituição.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a existência e situação da CCB, quando aplicável.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acessar o aplicativo da instituição para a qual deseja levar a chave Pix CPF, acessar a área Pix, selecionar a opção de cadastro de chave, informar a chave Pix CPF e solicitar a portabilidade.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Após a solicitação na instituição de destino, orientar o cliente a acessar o aplicativo Velotax, navegar até Conta &gt; Área Pix &gt; Minhas Chaves, selecionar a chave Pix CPF e concluir a solicitação de portabilidade por meio da opção "Portabilidade" ou "Pendência de Chave", quando disponível, e encerrar a tratativa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Chaves Pix &gt; Detalhes: Portabilidade Chave Pix.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se o cliente relata erro, ausência da opção "Portabilidade" ou ausência da opção "Pendência de Chave" no aplicativo Velotax.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encerrar o aplicativo, realizar a limpeza de cache e acessar novamente o app após alguns minutos.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opção passe a ser exibida após a atualização do aplicativo, orientar o cliente a concluir o procedimento de portabilidade.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a opção continue indisponível ou o erro persista, solicitar evidências do ocorrido para análise.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abertura de WorkFlow para o time de produtos para análise de possível erro sistêmico e solicitação de exclusão da chave Pix quando aplicável, orientar o cliente o prazo de 24 Horas para retorno.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Quando a chave Pix não estiver disponível para retirada, registrar anotação interna contendo as informações identificadas durante a análise.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abertura de WorkFlow para exclusão da chave pix para o time de produtos, informar o cliente que a chave será excluída em até 6 Horas úteis, esclarecer a quebra contratual ao cliente e suas implicações.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Horas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 atendimento e encerrar a interação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Chaves Pix &gt; Detalhe: Liberação Chave Pix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portabilidade da chave Pix CPF deverá ser iniciada na instituição de destino escolhida pelo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chave Pix CPF somente poderá ser portada quando estiver vinculada ao Velobank e disponível para retirada.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ausência de chave Pix CPF vinculada ao Velobank impossibilita a realização da portabilidade.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situação da chave Pix CPF deverá ser validada no CRM antes de qualquer orientação ao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situação contratual do cliente deverá ser validada antes da orientação sobre a portabilidade.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Contratos quitados não impedem a realização da portabilidade da chave Pix CPF.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Clientes sem contrato formalizado poderão realizar a portabilidade da chave Pix CPF, desde que a chave esteja vinculada ao Velobank e disponível para retirada.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existência de chave Pix vinculada em processos de análise sem emissão de CCB não impede a realização da portabilidade.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Quando a chave Pix CPF não estiver disponível para retirada, o atendimento deverá registrar anotação interna e encaminhar o caso para análise da área responsável conforme fluxo vigente.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opção de confirmação da portabilidade poderá levar alguns minutos para ser exibida no aplicativo Velotax após a solicitação realizada na instituição de destino.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a opção de portabilidade não seja exibida, o cliente deverá ser orientado a encerrar o aplicativo, realizar a limpeza de cache e acessar novamente 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Persistindo a indisponibilidade da opção de portabilidade ou ocorrendo erro durante o processo, deverão ser solicitadas evidências para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 evidências encaminhadas pelo cliente deverão ser registradas na interação e consideradas para abertura de requisição quando aplicável.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 análises deverão ser realizadas exclusivamente com base nas informações disponíveis nos sistemas oficiais e procedimentos vigentes.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solicitações encaminhadas para análise deverão possuir anotação interna contendo as informações identificadas durante o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deverá registrar corretamente as orientações prestadas e as ações executadas durante o atendimento.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 e identificação da solicitação de portabilidade da chave Pix CPF; identificação da necessidade do cliente e consulta das informações no CRM; verificação e validação da situação da chave Pix CPF vinculada ao Velobank, inclusive quanto à liberação para retirada; consulta e validação da situação contratual do cliente e da CCB, quando aplicável; orientação ao cliente quanto à solicitação e conclusão da portabilidade da chave Pix CPF; tratamento de relato de erro ou ausência das opções "Portabilidade" / "Pendência de Chave", incluindo limpeza de cache, novo acesso e solicitação de evidências; e registro de anotação interna e encerramento do atendimento com a tabulação definida. (Etapas 1 a 15, 17 e 19).</w:t>
      </w:r>
    </w:p>
    <w:p>
      <w:pPr>
        <w:spacing w:after="120"/>
      </w:pPr>
      <w:r>
        <w:rPr>
          <w:sz w:val="21"/>
          <w:szCs w:val="21"/>
        </w:rPr>
        <w:t xml:space="preserve">6 Horas — abertura de WorkFlow para exclusão da chave Pix pelo time de Produtos, com esclarecimento da quebra contratual ao cliente. (Etapa 18).</w:t>
      </w:r>
    </w:p>
    <w:p>
      <w:pPr>
        <w:spacing w:after="120"/>
      </w:pPr>
      <w:r>
        <w:rPr>
          <w:sz w:val="21"/>
          <w:szCs w:val="21"/>
        </w:rPr>
        <w:t xml:space="preserve">24 Horas — abertura de WorkFlow para o time de Produtos para análise de possível erro sistêmico e exclusão da chave Pix, quando aplicável. (Etapa 16).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do Pix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Chave Pix Vinculada ao Velobank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Pix Liberado para Retirada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Pix Não Disponível para Retirada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Contrato Antecipação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do Contrato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2026-08-18T15:07:43.869Z</dcterms:created>
  <dcterms:modified xsi:type="dcterms:W3CDTF">2026-08-18T15:07:43.869Z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