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1. Escopo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Solicitação de negociação de valores do Empréstimo Pessoal.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Consulta da situação das parcelas do contrato.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Encaminhamento de clientes elegíveis para a Equipe de Cobrança.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Orientação de clientes com contratos sem parcelas em atraso.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Fora do escopo: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Negociação de valores pela Central de Atendimento.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Formalização de acordos.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Emissão de boletos ou links de pagamento.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Tratativas executadas pela Equipe de Cobrança.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Liquidação antecipada de parcelas ou do contrato.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2. Fluxo de Atendimento (completo)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1800"/>
        <w:gridCol w:w="13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4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ATIVIDADE / DECISÃO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Receber o contato do cliente e identificar a solicitação relacionada à negociação de valores do Empréstimo Pessoal.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Consultar as informações da operação no CRM, validando a situação das parcelas do contrato.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 contrato possui alguma parcela com status "Atrasada"?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Sim: Prosseguir para etapa 5.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Não: Prosseguir para etapa 4.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Informar que a operação não possui parcelas em atraso e que a Central de Atendimento não realiza negociações de valores para contratos adimplentes. Orientar o cliente a acessar o Cronograma de Pagamentos para consultar as opções de quitação antecipada das parcelas ou do contrato. Encerrar o atendimento com a tabulação: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TABULAÇÃO: Produto: Empréstimo Pessoal &gt; Motivo: Pagamento &gt; Quitação do Contrato.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Enviar a Macro Negociação Empréstimo Pessoal, disponibilizando ao cliente o canal oficial de atendimento (WhatsApp) da Equipe de Cobrança para continuidade da negociação. Registrar o atendimento no CRM com a tabulação: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TABULAÇÃO: Produto: Empréstimo Pessoal &gt; Motivo: Pagamento &gt; Negociação e Cobrança.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3. Pontos de Atenção e Regras do Processo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Este procedimento aplica-se exclusivamente às operações de Empréstimo Pessoal.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Antes de qualquer encaminhamento, o atendente deverá consultar as informações da operação no CRM.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encaminhamento para a Equipe de Cobrança somente deverá ser realizado quando houver pelo menos uma parcela com status "Atrasada".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existência de uma única parcela em atraso já caracteriza a elegibilidade para encaminhamento à Equipe de Cobrança.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Operações sem parcelas em atraso permanecem sob responsabilidade da Central de Atendimento e não são passíveis de negociação.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Para operações sem parcelas em atraso, o cliente deverá ser orientado a utilizar o Cronograma de Pagamentos para consulta dos valores disponíveis para liquidação antecipada das parcelas ou do contrato.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Central de Atendimento não realiza negociações financeiras, concessão de descontos ou formalização de acordos relacionados ao Empréstimo Pessoal.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encaminhamento para a Equipe de Cobrança deverá ser realizado exclusivamente por meio da Macro Negociação Empréstimo Pessoal, contendo o canal oficial de atendimento via WhatsApp.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Central de Atendimento não realiza transferência de ligações para a Equipe de Cobrança.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Todas as tratativas relacionadas à negociação de valores, acordos, emissão de boletos, links de pagamento e demais procedimentos referentes às parcelas em atraso são de responsabilidade exclusiva da Equipe de Cobrança.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Todos os atendimentos deverão ser devidamente registrados no CRM, conforme os procedimentos internos vigentes.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4. SLA e Prazos de Atendimento</w:t>
      </w:r>
    </w:p>
    <w:p>
      <w:pPr>
        <w:spacing w:after="120"/>
      </w:pPr>
      <w:r>
        <w:rPr>
          <w:sz w:val="21"/>
          <w:szCs w:val="21"/>
        </w:rPr>
        <w:t xml:space="preserve">Imediato — recebimento do contato, consulta da situação das parcelas no CRM, validação da elegibilidade para encaminhamento à Equipe de Cobrança e conclusão do atendimento (orientação ao cliente ou envio da Macro Negociação Empréstimo Pessoal). (Etapas 1 a 5).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5. Informações para Consulta no CRM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Status do Contrato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Situação das Parcelas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Quantidade de Parcelas em Atraso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 de Vencimento das Parcelas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Dados do Empréstimo Pessoal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Número da CCB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Histórico de Atendimentos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2026-08-18T12:33:22.145Z</dcterms:created>
  <dcterms:modified xsi:type="dcterms:W3CDTF">2026-08-18T12:33:22.145Z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