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системными</w:t>
      </w:r>
      <w:r>
        <w:t xml:space="preserve"> </w:t>
      </w:r>
      <w:r>
        <w:t xml:space="preserve">службами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</w:p>
    <w:bookmarkEnd w:id="20"/>
    <w:bookmarkStart w:id="85" w:name="ход-выполн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</w:t>
      </w:r>
    </w:p>
    <w:bookmarkStart w:id="45" w:name="управление-сервиса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сервисами</w:t>
      </w:r>
    </w:p>
    <w:p>
      <w:pPr>
        <w:pStyle w:val="FirstParagraph"/>
      </w:pPr>
      <w:r>
        <w:t xml:space="preserve">Сначала были получены полномочия администратора с помощью команды</w:t>
      </w:r>
      <w:r>
        <w:t xml:space="preserve"> </w:t>
      </w:r>
      <w:r>
        <w:rPr>
          <w:rStyle w:val="VerbatimChar"/>
        </w:rPr>
        <w:t xml:space="preserve">su -</w:t>
      </w:r>
      <w:r>
        <w:t xml:space="preserve">.</w:t>
      </w:r>
      <w:r>
        <w:br/>
      </w:r>
      <w:r>
        <w:t xml:space="preserve">Проверка статуса службы</w:t>
      </w:r>
      <w:r>
        <w:t xml:space="preserve"> </w:t>
      </w:r>
      <w:r>
        <w:rPr>
          <w:bCs/>
          <w:b/>
        </w:rPr>
        <w:t xml:space="preserve">Very Secure FTP (vsftpd)</w:t>
      </w:r>
      <w:r>
        <w:t xml:space="preserve"> </w:t>
      </w:r>
      <w:r>
        <w:t xml:space="preserve">показала, что она отсутствует в системе:</w:t>
      </w:r>
    </w:p>
    <w:p>
      <w:pPr>
        <w:pStyle w:val="CaptionedFigure"/>
      </w:pPr>
      <w:bookmarkStart w:id="24" w:name="fig:001"/>
      <w:r>
        <w:drawing>
          <wp:inline>
            <wp:extent cx="5334000" cy="3187051"/>
            <wp:effectExtent b="0" l="0" r="0" t="0"/>
            <wp:docPr descr="Рис. 1: Проверка статуса vsftpd и установка пакета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Проверка статуса vsftpd и установка пакета</w:t>
      </w:r>
    </w:p>
    <w:p>
      <w:pPr>
        <w:pStyle w:val="BodyText"/>
      </w:pPr>
      <w:r>
        <w:t xml:space="preserve">Для установки использовалась команда:</w:t>
      </w:r>
    </w:p>
    <w:p>
      <w:pPr>
        <w:pStyle w:val="BodyText"/>
      </w:pPr>
      <w:r>
        <w:rPr>
          <w:rStyle w:val="VerbatimChar"/>
        </w:rPr>
        <w:t xml:space="preserve">dnf -y install vsftpd</w:t>
      </w:r>
    </w:p>
    <w:p>
      <w:pPr>
        <w:pStyle w:val="BodyText"/>
      </w:pPr>
      <w:r>
        <w:t xml:space="preserve">После успешной загрузки пакета служба была установлена в систему.</w:t>
      </w:r>
    </w:p>
    <w:p>
      <w:pPr>
        <w:pStyle w:val="BodyText"/>
      </w:pPr>
      <w:r>
        <w:t xml:space="preserve">Далее был выполнен запуск службы:</w:t>
      </w:r>
    </w:p>
    <w:p>
      <w:pPr>
        <w:pStyle w:val="BodyText"/>
      </w:pPr>
      <w:r>
        <w:rPr>
          <w:rStyle w:val="VerbatimChar"/>
        </w:rPr>
        <w:t xml:space="preserve">systemctl start vsftpd</w:t>
      </w:r>
    </w:p>
    <w:p>
      <w:pPr>
        <w:pStyle w:val="BodyText"/>
      </w:pPr>
      <w:r>
        <w:t xml:space="preserve">Повторная проверка показала, что сервис</w:t>
      </w:r>
      <w:r>
        <w:t xml:space="preserve"> </w:t>
      </w:r>
      <w:r>
        <w:rPr>
          <w:bCs/>
          <w:b/>
        </w:rPr>
        <w:t xml:space="preserve">работает</w:t>
      </w:r>
      <w:r>
        <w:t xml:space="preserve">, однако его состояние оставалось</w:t>
      </w:r>
      <w:r>
        <w:t xml:space="preserve"> </w:t>
      </w:r>
      <w:r>
        <w:rPr>
          <w:bCs/>
          <w:b/>
        </w:rPr>
        <w:t xml:space="preserve">disabled</w:t>
      </w:r>
      <w:r>
        <w:t xml:space="preserve"> </w:t>
      </w:r>
      <w:r>
        <w:t xml:space="preserve">(он не запускался бы при старте ОС).</w:t>
      </w:r>
    </w:p>
    <w:p>
      <w:pPr>
        <w:pStyle w:val="CaptionedFigure"/>
      </w:pPr>
      <w:bookmarkStart w:id="28" w:name="fig:002"/>
      <w:r>
        <w:drawing>
          <wp:inline>
            <wp:extent cx="5334000" cy="1995069"/>
            <wp:effectExtent b="0" l="0" r="0" t="0"/>
            <wp:docPr descr="Рис. 2: Запуск и проверка статуса vsftpd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и проверка статуса vsftpd</w:t>
      </w:r>
    </w:p>
    <w:p>
      <w:pPr>
        <w:pStyle w:val="BodyText"/>
      </w:pPr>
      <w:r>
        <w:t xml:space="preserve">Для добавления службы в автозагрузку использовалась команда:</w:t>
      </w:r>
    </w:p>
    <w:p>
      <w:pPr>
        <w:pStyle w:val="BodyText"/>
      </w:pPr>
      <w:r>
        <w:rPr>
          <w:rStyle w:val="VerbatimChar"/>
        </w:rPr>
        <w:t xml:space="preserve">systemctl enable vsftpd</w:t>
      </w:r>
    </w:p>
    <w:p>
      <w:pPr>
        <w:pStyle w:val="BodyText"/>
      </w:pPr>
      <w:r>
        <w:t xml:space="preserve">Теперь в статусе службы отобразилось состояние</w:t>
      </w:r>
      <w:r>
        <w:t xml:space="preserve"> </w:t>
      </w:r>
      <w:r>
        <w:rPr>
          <w:bCs/>
          <w:b/>
        </w:rPr>
        <w:t xml:space="preserve">enabled</w:t>
      </w:r>
      <w:r>
        <w:t xml:space="preserve">.</w:t>
      </w:r>
      <w:r>
        <w:br/>
      </w:r>
      <w:r>
        <w:t xml:space="preserve">Затем через команду</w:t>
      </w:r>
      <w:r>
        <w:t xml:space="preserve"> </w:t>
      </w:r>
      <w:r>
        <w:rPr>
          <w:rStyle w:val="VerbatimChar"/>
        </w:rPr>
        <w:t xml:space="preserve">systemctl disable vsftpd</w:t>
      </w:r>
      <w:r>
        <w:t xml:space="preserve"> </w:t>
      </w:r>
      <w:r>
        <w:t xml:space="preserve">демон был исключён из автозапуска, что также подтвердил статус.</w:t>
      </w:r>
    </w:p>
    <w:p>
      <w:pPr>
        <w:pStyle w:val="BodyText"/>
      </w:pPr>
      <w:bookmarkStart w:id="32" w:name="fig:003"/>
      <w:r>
        <w:drawing>
          <wp:inline>
            <wp:extent cx="5334000" cy="1974309"/>
            <wp:effectExtent b="0" l="0" r="0" t="0"/>
            <wp:docPr descr="Включение и отключение автозапуска vsftpd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br/>
      </w:r>
      <w:bookmarkStart w:id="36" w:name="fig:004"/>
      <w:r>
        <w:drawing>
          <wp:inline>
            <wp:extent cx="5334000" cy="2114550"/>
            <wp:effectExtent b="0" l="0" r="0" t="0"/>
            <wp:docPr descr="Отключение автозапуска vsftpd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Символические ссылки, отвечающие за запуск сервисов в режиме multi-user, были просмотрены командой:</w:t>
      </w:r>
    </w:p>
    <w:p>
      <w:pPr>
        <w:pStyle w:val="BodyText"/>
      </w:pPr>
      <w:r>
        <w:rPr>
          <w:rStyle w:val="VerbatimChar"/>
        </w:rPr>
        <w:t xml:space="preserve">ls /etc/systemd/system/multi-user.target.wants/</w:t>
      </w:r>
    </w:p>
    <w:p>
      <w:pPr>
        <w:pStyle w:val="BodyText"/>
      </w:pPr>
      <w:r>
        <w:t xml:space="preserve">Изначально ссылка на</w:t>
      </w:r>
      <w:r>
        <w:t xml:space="preserve"> </w:t>
      </w:r>
      <w:r>
        <w:rPr>
          <w:bCs/>
          <w:b/>
        </w:rPr>
        <w:t xml:space="preserve">vsftpd.service</w:t>
      </w:r>
      <w:r>
        <w:t xml:space="preserve"> </w:t>
      </w:r>
      <w:r>
        <w:t xml:space="preserve">отсутствовала. После повторного выполнения команды</w:t>
      </w:r>
      <w:r>
        <w:t xml:space="preserve"> </w:t>
      </w:r>
      <w:r>
        <w:rPr>
          <w:rStyle w:val="VerbatimChar"/>
        </w:rPr>
        <w:t xml:space="preserve">systemctl enable vsftpd</w:t>
      </w:r>
      <w:r>
        <w:t xml:space="preserve"> </w:t>
      </w:r>
      <w:r>
        <w:t xml:space="preserve">она появилась в каталоге и указывала на юнит</w:t>
      </w:r>
      <w:r>
        <w:t xml:space="preserve"> </w:t>
      </w:r>
      <w:r>
        <w:rPr>
          <w:rStyle w:val="VerbatimChar"/>
        </w:rPr>
        <w:t xml:space="preserve">/usr/lib/systemd/system/vsftpd.service</w:t>
      </w:r>
      <w:r>
        <w:t xml:space="preserve">.</w:t>
      </w:r>
    </w:p>
    <w:p>
      <w:pPr>
        <w:pStyle w:val="CaptionedFigure"/>
      </w:pPr>
      <w:bookmarkStart w:id="40" w:name="fig:005"/>
      <w:r>
        <w:drawing>
          <wp:inline>
            <wp:extent cx="5334000" cy="1979283"/>
            <wp:effectExtent b="0" l="0" r="0" t="0"/>
            <wp:docPr descr="Рис. 3: Проверка наличия симлинка и добавление vsftpd в автозапуск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Проверка наличия симлинка и добавление vsftpd в автозапуск</w:t>
      </w:r>
    </w:p>
    <w:p>
      <w:pPr>
        <w:pStyle w:val="BodyText"/>
      </w:pPr>
      <w:r>
        <w:t xml:space="preserve">Дополнительно были изучены зависимости сервиса.</w:t>
      </w:r>
      <w:r>
        <w:br/>
      </w:r>
      <w:r>
        <w:t xml:space="preserve">Команда</w:t>
      </w:r>
    </w:p>
    <w:p>
      <w:pPr>
        <w:pStyle w:val="BodyText"/>
      </w:pPr>
      <w:r>
        <w:rPr>
          <w:rStyle w:val="VerbatimChar"/>
        </w:rPr>
        <w:t xml:space="preserve">systemctl list-dependencies vsftpd</w:t>
      </w:r>
    </w:p>
    <w:p>
      <w:pPr>
        <w:pStyle w:val="BodyText"/>
      </w:pPr>
      <w:r>
        <w:t xml:space="preserve">показала, что демон связан с целевым юнитом</w:t>
      </w:r>
      <w:r>
        <w:t xml:space="preserve"> </w:t>
      </w:r>
      <w:r>
        <w:rPr>
          <w:bCs/>
          <w:b/>
        </w:rPr>
        <w:t xml:space="preserve">multi-user.target</w:t>
      </w:r>
      <w:r>
        <w:t xml:space="preserve">.</w:t>
      </w:r>
    </w:p>
    <w:p>
      <w:pPr>
        <w:pStyle w:val="BodyText"/>
      </w:pPr>
      <w:r>
        <w:t xml:space="preserve">Для просмотра обратных зависимостей использовалась команда:</w:t>
      </w:r>
    </w:p>
    <w:p>
      <w:pPr>
        <w:pStyle w:val="BodyText"/>
      </w:pPr>
      <w:r>
        <w:rPr>
          <w:rStyle w:val="VerbatimChar"/>
        </w:rPr>
        <w:t xml:space="preserve">systemctl list-dependencies vsftpd --reverse</w:t>
      </w:r>
    </w:p>
    <w:p>
      <w:pPr>
        <w:pStyle w:val="BodyText"/>
      </w:pPr>
      <w:r>
        <w:t xml:space="preserve">Из вывода видно, что запуск vsftpd включён в состав multi-user.target и, косвенно, graphical.target.</w:t>
      </w:r>
    </w:p>
    <w:p>
      <w:pPr>
        <w:pStyle w:val="CaptionedFigure"/>
      </w:pPr>
      <w:bookmarkStart w:id="44" w:name="fig:006"/>
      <w:r>
        <w:drawing>
          <wp:inline>
            <wp:extent cx="5334000" cy="2995349"/>
            <wp:effectExtent b="0" l="0" r="0" t="0"/>
            <wp:docPr descr="Рис. 4: Зависимости vsftpd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4: Зависимости vsftpd</w:t>
      </w:r>
    </w:p>
    <w:bookmarkEnd w:id="45"/>
    <w:bookmarkStart w:id="66" w:name="конфликты-юнит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Конфликты юнитов</w:t>
      </w:r>
    </w:p>
    <w:p>
      <w:pPr>
        <w:pStyle w:val="FirstParagraph"/>
      </w:pPr>
      <w:r>
        <w:t xml:space="preserve">Некоторые сервисы в Linux не могут работать одновременно, так как их функциональность пересекается. Примером являются службы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iptables</w:t>
      </w:r>
      <w:r>
        <w:t xml:space="preserve">: запуск одной автоматически деактивирует другую.</w:t>
      </w:r>
    </w:p>
    <w:p>
      <w:pPr>
        <w:pStyle w:val="BodyText"/>
      </w:pPr>
      <w:r>
        <w:t xml:space="preserve">После получения полномочий администратора была установлена служба iptables с помощью команды:</w:t>
      </w:r>
    </w:p>
    <w:p>
      <w:pPr>
        <w:pStyle w:val="BodyText"/>
      </w:pPr>
      <w:r>
        <w:rPr>
          <w:rStyle w:val="VerbatimChar"/>
        </w:rPr>
        <w:t xml:space="preserve">dnf -y install iptables*</w:t>
      </w:r>
    </w:p>
    <w:p>
      <w:pPr>
        <w:pStyle w:val="BodyText"/>
      </w:pPr>
      <w:r>
        <w:t xml:space="preserve">Проверка статуса показала: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был активен и включён в автозагрузку.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находился в состоянии inactive.</w:t>
      </w:r>
    </w:p>
    <w:p>
      <w:pPr>
        <w:pStyle w:val="CaptionedFigure"/>
      </w:pPr>
      <w:bookmarkStart w:id="49" w:name="fig:007"/>
      <w:r>
        <w:drawing>
          <wp:inline>
            <wp:extent cx="5334000" cy="2181583"/>
            <wp:effectExtent b="0" l="0" r="0" t="0"/>
            <wp:docPr descr="Рис. 5: Статус firewalld и iptables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5: Статус firewalld и iptables</w:t>
      </w:r>
    </w:p>
    <w:p>
      <w:pPr>
        <w:pStyle w:val="BodyText"/>
      </w:pPr>
      <w:r>
        <w:t xml:space="preserve">Попытка запуска обеих служб показала конфликт: при активации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демон iptables останавливался и наоборот.</w:t>
      </w:r>
    </w:p>
    <w:p>
      <w:pPr>
        <w:pStyle w:val="CaptionedFigure"/>
      </w:pPr>
      <w:bookmarkStart w:id="53" w:name="fig:008"/>
      <w:r>
        <w:drawing>
          <wp:inline>
            <wp:extent cx="5334000" cy="3556000"/>
            <wp:effectExtent b="0" l="0" r="0" t="0"/>
            <wp:docPr descr="Рис. 6: Запуск firewalld и iptables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6: Запуск firewalld и iptables</w:t>
      </w:r>
    </w:p>
    <w:p>
      <w:pPr>
        <w:pStyle w:val="BodyText"/>
      </w:pPr>
      <w:r>
        <w:t xml:space="preserve">Просмотр конфигурационных файлов юнитов подтвердил наличие конфликта.</w:t>
      </w:r>
      <w:r>
        <w:br/>
      </w:r>
      <w:r>
        <w:t xml:space="preserve">Файл</w:t>
      </w:r>
      <w:r>
        <w:t xml:space="preserve"> </w:t>
      </w:r>
      <w:r>
        <w:rPr>
          <w:rStyle w:val="VerbatimChar"/>
        </w:rPr>
        <w:t xml:space="preserve">firewalld.service</w:t>
      </w:r>
      <w:r>
        <w:t xml:space="preserve"> </w:t>
      </w:r>
      <w:r>
        <w:t xml:space="preserve">содержит строку:</w:t>
      </w:r>
    </w:p>
    <w:p>
      <w:pPr>
        <w:pStyle w:val="BodyText"/>
      </w:pPr>
      <w:r>
        <w:rPr>
          <w:rStyle w:val="VerbatimChar"/>
        </w:rPr>
        <w:t xml:space="preserve">Conflicts=iptables.service ip6tables.service ebtables.service ipset.service</w:t>
      </w:r>
    </w:p>
    <w:p>
      <w:pPr>
        <w:pStyle w:val="BodyText"/>
      </w:pPr>
      <w:r>
        <w:t xml:space="preserve">Это означает, что запуск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несовместим с перечисленными сервисами.</w:t>
      </w:r>
    </w:p>
    <w:p>
      <w:pPr>
        <w:pStyle w:val="CaptionedFigure"/>
      </w:pPr>
      <w:bookmarkStart w:id="57" w:name="fig:009"/>
      <w:r>
        <w:drawing>
          <wp:inline>
            <wp:extent cx="5334000" cy="4465835"/>
            <wp:effectExtent b="0" l="0" r="0" t="0"/>
            <wp:docPr descr="Рис. 7: Конфигурация firewalld.service" title="" id="55" name="Picture"/>
            <a:graphic>
              <a:graphicData uri="http://schemas.openxmlformats.org/drawingml/2006/picture">
                <pic:pic>
                  <pic:nvPicPr>
                    <pic:cNvPr descr="Screenshot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7: Конфигурация firewalld.service</w:t>
      </w:r>
    </w:p>
    <w:p>
      <w:pPr>
        <w:pStyle w:val="BodyText"/>
      </w:pPr>
      <w:r>
        <w:t xml:space="preserve">Файл</w:t>
      </w:r>
      <w:r>
        <w:t xml:space="preserve"> </w:t>
      </w:r>
      <w:r>
        <w:rPr>
          <w:rStyle w:val="VerbatimChar"/>
        </w:rPr>
        <w:t xml:space="preserve">iptables.service</w:t>
      </w:r>
      <w:r>
        <w:t xml:space="preserve"> </w:t>
      </w:r>
      <w:r>
        <w:t xml:space="preserve">не содержит явных конфликтов, однако запускается в том же целевом окружении</w:t>
      </w:r>
      <w:r>
        <w:t xml:space="preserve"> </w:t>
      </w:r>
      <w:r>
        <w:rPr>
          <w:rStyle w:val="VerbatimChar"/>
        </w:rPr>
        <w:t xml:space="preserve">multi-user.target</w:t>
      </w:r>
      <w:r>
        <w:t xml:space="preserve">, что и firewalld, что приводит к конкуренции при работе.</w:t>
      </w:r>
    </w:p>
    <w:p>
      <w:pPr>
        <w:pStyle w:val="CaptionedFigure"/>
      </w:pPr>
      <w:bookmarkStart w:id="61" w:name="fig:010"/>
      <w:r>
        <w:drawing>
          <wp:inline>
            <wp:extent cx="5334000" cy="2601276"/>
            <wp:effectExtent b="0" l="0" r="0" t="0"/>
            <wp:docPr descr="Рис. 8: Конфигурация iptables.service" title="" id="59" name="Picture"/>
            <a:graphic>
              <a:graphicData uri="http://schemas.openxmlformats.org/drawingml/2006/picture">
                <pic:pic>
                  <pic:nvPicPr>
                    <pic:cNvPr descr="Screenshot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8: Конфигурация iptables.service</w:t>
      </w:r>
    </w:p>
    <w:p>
      <w:pPr>
        <w:pStyle w:val="BodyText"/>
      </w:pPr>
      <w:r>
        <w:t xml:space="preserve">Для корректной работы был остановлен iptables (</w:t>
      </w:r>
      <w:r>
        <w:rPr>
          <w:rStyle w:val="VerbatimChar"/>
        </w:rPr>
        <w:t xml:space="preserve">systemctl stop iptables</w:t>
      </w:r>
      <w:r>
        <w:t xml:space="preserve">) и запущен firewalld. Чтобы исключить случайный запуск iptables, использовалась команда:</w:t>
      </w:r>
    </w:p>
    <w:p>
      <w:pPr>
        <w:pStyle w:val="BodyText"/>
      </w:pPr>
      <w:r>
        <w:rPr>
          <w:rStyle w:val="VerbatimChar"/>
        </w:rPr>
        <w:t xml:space="preserve">systemctl mask iptables</w:t>
      </w:r>
    </w:p>
    <w:p>
      <w:pPr>
        <w:pStyle w:val="BodyText"/>
      </w:pPr>
      <w:r>
        <w:t xml:space="preserve">В результате для</w:t>
      </w:r>
      <w:r>
        <w:t xml:space="preserve"> </w:t>
      </w:r>
      <w:r>
        <w:rPr>
          <w:rStyle w:val="VerbatimChar"/>
        </w:rPr>
        <w:t xml:space="preserve">/etc/systemd/system/iptables.service</w:t>
      </w:r>
      <w:r>
        <w:t xml:space="preserve"> </w:t>
      </w:r>
      <w:r>
        <w:t xml:space="preserve">была создана символическая ссылка на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, что полностью блокирует запуск данного сервиса.</w:t>
      </w:r>
    </w:p>
    <w:p>
      <w:pPr>
        <w:pStyle w:val="BodyText"/>
      </w:pPr>
      <w:r>
        <w:t xml:space="preserve">Попытка запуска iptables после маскирования привела к ошибке, указывающей, что юнит замаскирован. Аналогично, при добавлении его в автозапуск (</w:t>
      </w:r>
      <w:r>
        <w:rPr>
          <w:rStyle w:val="VerbatimChar"/>
        </w:rPr>
        <w:t xml:space="preserve">systemctl enable iptables</w:t>
      </w:r>
      <w:r>
        <w:t xml:space="preserve">) система сообщила, что запуск невозможен.</w:t>
      </w:r>
    </w:p>
    <w:p>
      <w:pPr>
        <w:pStyle w:val="CaptionedFigure"/>
      </w:pPr>
      <w:bookmarkStart w:id="65" w:name="fig:011"/>
      <w:r>
        <w:drawing>
          <wp:inline>
            <wp:extent cx="5334000" cy="2974515"/>
            <wp:effectExtent b="0" l="0" r="0" t="0"/>
            <wp:docPr descr="Рис. 9: Маскирование и блокировка iptables" title="" id="63" name="Picture"/>
            <a:graphic>
              <a:graphicData uri="http://schemas.openxmlformats.org/drawingml/2006/picture">
                <pic:pic>
                  <pic:nvPicPr>
                    <pic:cNvPr descr="Screenshot_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9: Маскирование и блокировка iptables</w:t>
      </w:r>
    </w:p>
    <w:bookmarkEnd w:id="66"/>
    <w:bookmarkStart w:id="75" w:name="изолируемые-цел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Изолируемые цели</w:t>
      </w:r>
    </w:p>
    <w:p>
      <w:pPr>
        <w:pStyle w:val="FirstParagraph"/>
      </w:pPr>
      <w:r>
        <w:t xml:space="preserve">В системе</w:t>
      </w:r>
      <w:r>
        <w:t xml:space="preserve"> </w:t>
      </w:r>
      <w:r>
        <w:rPr>
          <w:bCs/>
          <w:b/>
        </w:rPr>
        <w:t xml:space="preserve">systemd</w:t>
      </w:r>
      <w:r>
        <w:t xml:space="preserve"> </w:t>
      </w:r>
      <w:r>
        <w:t xml:space="preserve">некоторые цели (targets) могут быть изолированы. Это означает, что система переключается в данную цель вместе со всеми её зависимостями. Такие цели могут быть установлены и как цель по умолчанию.</w:t>
      </w:r>
    </w:p>
    <w:p>
      <w:pPr>
        <w:pStyle w:val="BodyText"/>
      </w:pPr>
      <w:r>
        <w:t xml:space="preserve">После получения полномочий администратора был выполнен поиск всех целей с параметром</w:t>
      </w:r>
      <w:r>
        <w:t xml:space="preserve"> </w:t>
      </w:r>
      <w:r>
        <w:rPr>
          <w:rStyle w:val="VerbatimChar"/>
        </w:rPr>
        <w:t xml:space="preserve">AllowIsolate=yes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grep Isolate *.target</w:t>
      </w:r>
    </w:p>
    <w:p>
      <w:pPr>
        <w:pStyle w:val="BodyText"/>
      </w:pPr>
      <w:r>
        <w:t xml:space="preserve">Среди них:</w:t>
      </w:r>
      <w:r>
        <w:t xml:space="preserve"> </w:t>
      </w:r>
      <w:r>
        <w:rPr>
          <w:rStyle w:val="VerbatimChar"/>
        </w:rPr>
        <w:t xml:space="preserve">multi-user.target</w:t>
      </w:r>
      <w:r>
        <w:t xml:space="preserve">,</w:t>
      </w:r>
      <w:r>
        <w:t xml:space="preserve"> </w:t>
      </w:r>
      <w:r>
        <w:rPr>
          <w:rStyle w:val="VerbatimChar"/>
        </w:rPr>
        <w:t xml:space="preserve">graphical.target</w:t>
      </w:r>
      <w:r>
        <w:t xml:space="preserve">,</w:t>
      </w:r>
      <w:r>
        <w:t xml:space="preserve"> </w:t>
      </w:r>
      <w:r>
        <w:rPr>
          <w:rStyle w:val="VerbatimChar"/>
        </w:rPr>
        <w:t xml:space="preserve">rescue.target</w:t>
      </w:r>
      <w:r>
        <w:t xml:space="preserve">,</w:t>
      </w:r>
      <w:r>
        <w:t xml:space="preserve"> </w:t>
      </w:r>
      <w:r>
        <w:rPr>
          <w:rStyle w:val="VerbatimChar"/>
        </w:rPr>
        <w:t xml:space="preserve">reboot.target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poweroff.target</w:t>
      </w:r>
      <w:r>
        <w:t xml:space="preserve"> </w:t>
      </w:r>
      <w:r>
        <w:t xml:space="preserve">и другие.</w:t>
      </w:r>
    </w:p>
    <w:p>
      <w:pPr>
        <w:pStyle w:val="CaptionedFigure"/>
      </w:pPr>
      <w:bookmarkStart w:id="70" w:name="fig:012"/>
      <w:r>
        <w:drawing>
          <wp:inline>
            <wp:extent cx="5334000" cy="3570514"/>
            <wp:effectExtent b="0" l="0" r="0" t="0"/>
            <wp:docPr descr="Рис. 10: Поиск изолируемых целей" title="" id="68" name="Picture"/>
            <a:graphic>
              <a:graphicData uri="http://schemas.openxmlformats.org/drawingml/2006/picture">
                <pic:pic>
                  <pic:nvPicPr>
                    <pic:cNvPr descr="Screenshot_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10: Поиск изолируемых целей</w:t>
      </w:r>
    </w:p>
    <w:p>
      <w:pPr>
        <w:pStyle w:val="BodyText"/>
      </w:pPr>
      <w:r>
        <w:t xml:space="preserve">Далее система была переведена в режим восстановления с помощью:</w:t>
      </w:r>
    </w:p>
    <w:p>
      <w:pPr>
        <w:pStyle w:val="BodyText"/>
      </w:pPr>
      <w:r>
        <w:rPr>
          <w:rStyle w:val="VerbatimChar"/>
        </w:rPr>
        <w:t xml:space="preserve">systemctl isolate rescue.target</w:t>
      </w:r>
    </w:p>
    <w:p>
      <w:pPr>
        <w:pStyle w:val="BodyText"/>
      </w:pPr>
      <w:r>
        <w:t xml:space="preserve">Для продолжения работы потребовался пароль суперпользователя.</w:t>
      </w:r>
    </w:p>
    <w:p>
      <w:pPr>
        <w:pStyle w:val="BodyText"/>
      </w:pPr>
      <w:r>
        <w:t xml:space="preserve">Затем система была перезапущена командой:</w:t>
      </w:r>
    </w:p>
    <w:p>
      <w:pPr>
        <w:pStyle w:val="BodyText"/>
      </w:pPr>
      <w:r>
        <w:rPr>
          <w:rStyle w:val="VerbatimChar"/>
        </w:rPr>
        <w:t xml:space="preserve">systemctl isolate reboot.target</w:t>
      </w:r>
    </w:p>
    <w:p>
      <w:pPr>
        <w:pStyle w:val="CaptionedFigure"/>
      </w:pPr>
      <w:bookmarkStart w:id="74" w:name="fig:013"/>
      <w:r>
        <w:drawing>
          <wp:inline>
            <wp:extent cx="5334000" cy="1539875"/>
            <wp:effectExtent b="0" l="0" r="0" t="0"/>
            <wp:docPr descr="Рис. 11: Переключение в rescue и reboot target" title="" id="72" name="Picture"/>
            <a:graphic>
              <a:graphicData uri="http://schemas.openxmlformats.org/drawingml/2006/picture">
                <pic:pic>
                  <pic:nvPicPr>
                    <pic:cNvPr descr="Screenshot_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11: Переключение в rescue и reboot target</w:t>
      </w:r>
    </w:p>
    <w:bookmarkEnd w:id="75"/>
    <w:bookmarkStart w:id="84" w:name="цель-по-умолчанию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Цель по умолчанию</w:t>
      </w:r>
    </w:p>
    <w:p>
      <w:pPr>
        <w:pStyle w:val="FirstParagraph"/>
      </w:pPr>
      <w:r>
        <w:t xml:space="preserve">Определение текущей цели по умолчанию выполнялось командой:</w:t>
      </w:r>
    </w:p>
    <w:p>
      <w:pPr>
        <w:pStyle w:val="BodyText"/>
      </w:pPr>
      <w:r>
        <w:rPr>
          <w:rStyle w:val="VerbatimChar"/>
        </w:rPr>
        <w:t xml:space="preserve">systemctl get-default</w:t>
      </w:r>
    </w:p>
    <w:p>
      <w:pPr>
        <w:pStyle w:val="BodyText"/>
      </w:pPr>
      <w:r>
        <w:t xml:space="preserve">Изначально это был</w:t>
      </w:r>
      <w:r>
        <w:t xml:space="preserve"> </w:t>
      </w:r>
      <w:r>
        <w:rPr>
          <w:rStyle w:val="VerbatimChar"/>
        </w:rPr>
        <w:t xml:space="preserve">graphical.target</w:t>
      </w:r>
      <w:r>
        <w:t xml:space="preserve">.</w:t>
      </w:r>
    </w:p>
    <w:p>
      <w:pPr>
        <w:pStyle w:val="BodyText"/>
      </w:pPr>
      <w:r>
        <w:t xml:space="preserve">Затем цель по умолчанию была изменена на многопользовательский текстовый режим:</w:t>
      </w:r>
    </w:p>
    <w:p>
      <w:pPr>
        <w:pStyle w:val="BodyText"/>
      </w:pPr>
      <w:r>
        <w:rPr>
          <w:rStyle w:val="VerbatimChar"/>
        </w:rPr>
        <w:t xml:space="preserve">systemctl set-default multi-user.target</w:t>
      </w:r>
    </w:p>
    <w:p>
      <w:pPr>
        <w:pStyle w:val="BodyText"/>
      </w:pPr>
      <w:r>
        <w:t xml:space="preserve">После перезапуска ОС система загрузилась без графической оболочки.</w:t>
      </w:r>
    </w:p>
    <w:p>
      <w:pPr>
        <w:pStyle w:val="CaptionedFigure"/>
      </w:pPr>
      <w:bookmarkStart w:id="79" w:name="fig:014"/>
      <w:r>
        <w:drawing>
          <wp:inline>
            <wp:extent cx="5334000" cy="1388996"/>
            <wp:effectExtent b="0" l="0" r="0" t="0"/>
            <wp:docPr descr="Рис. 12: Установка multi-user.target по умолчанию" title="" id="77" name="Picture"/>
            <a:graphic>
              <a:graphicData uri="http://schemas.openxmlformats.org/drawingml/2006/picture">
                <pic:pic>
                  <pic:nvPicPr>
                    <pic:cNvPr descr="Screenshot_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12: Установка multi-user.target по умолчанию</w:t>
      </w:r>
    </w:p>
    <w:p>
      <w:pPr>
        <w:pStyle w:val="BodyText"/>
      </w:pPr>
      <w:r>
        <w:t xml:space="preserve">Для возврата графической оболочки использовалась команда:</w:t>
      </w:r>
    </w:p>
    <w:p>
      <w:pPr>
        <w:pStyle w:val="BodyText"/>
      </w:pPr>
      <w:r>
        <w:rPr>
          <w:rStyle w:val="VerbatimChar"/>
        </w:rPr>
        <w:t xml:space="preserve">systemctl set-default graphical.target</w:t>
      </w:r>
    </w:p>
    <w:p>
      <w:pPr>
        <w:pStyle w:val="BodyText"/>
      </w:pPr>
      <w:r>
        <w:t xml:space="preserve">После очередного перезапуска система загрузилась в графическом режиме.</w:t>
      </w:r>
    </w:p>
    <w:p>
      <w:pPr>
        <w:pStyle w:val="CaptionedFigure"/>
      </w:pPr>
      <w:bookmarkStart w:id="83" w:name="fig:015"/>
      <w:r>
        <w:drawing>
          <wp:inline>
            <wp:extent cx="5334000" cy="2486292"/>
            <wp:effectExtent b="0" l="0" r="0" t="0"/>
            <wp:docPr descr="Рис. 13: Установка graphical.target по умолчанию" title="" id="81" name="Picture"/>
            <a:graphic>
              <a:graphicData uri="http://schemas.openxmlformats.org/drawingml/2006/picture">
                <pic:pic>
                  <pic:nvPicPr>
                    <pic:cNvPr descr="Screenshot_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13: Установка graphical.target по умолчанию</w:t>
      </w:r>
    </w:p>
    <w:bookmarkEnd w:id="84"/>
    <w:bookmarkEnd w:id="85"/>
    <w:bookmarkStart w:id="8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Что такое юнит (unit)? Приведите примеры.</w:t>
      </w:r>
      <w:r>
        <w:br/>
      </w:r>
      <w:r>
        <w:t xml:space="preserve">Юнит (unit) — это объект в системе</w:t>
      </w:r>
      <w:r>
        <w:t xml:space="preserve"> </w:t>
      </w:r>
      <w:r>
        <w:rPr>
          <w:bCs/>
          <w:b/>
        </w:rPr>
        <w:t xml:space="preserve">systemd</w:t>
      </w:r>
      <w:r>
        <w:t xml:space="preserve">, который описывает управляемый ресурс: службу, точку монтирования, устройство или цель.</w:t>
      </w:r>
      <w:r>
        <w:br/>
      </w:r>
      <w:r>
        <w:t xml:space="preserve">Примеры:</w:t>
      </w:r>
      <w:r>
        <w:br/>
      </w:r>
      <w:r>
        <w:t xml:space="preserve">- сервис:</w:t>
      </w:r>
      <w:r>
        <w:t xml:space="preserve"> </w:t>
      </w:r>
      <w:r>
        <w:rPr>
          <w:rStyle w:val="VerbatimChar"/>
        </w:rPr>
        <w:t xml:space="preserve">sshd.service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vsftpd.service</w:t>
      </w:r>
      <w:r>
        <w:t xml:space="preserve">;</w:t>
      </w:r>
      <w:r>
        <w:br/>
      </w:r>
      <w:r>
        <w:t xml:space="preserve">- цель:</w:t>
      </w:r>
      <w:r>
        <w:t xml:space="preserve"> </w:t>
      </w:r>
      <w:r>
        <w:rPr>
          <w:rStyle w:val="VerbatimChar"/>
        </w:rPr>
        <w:t xml:space="preserve">multi-user.target</w:t>
      </w:r>
      <w:r>
        <w:t xml:space="preserve">,</w:t>
      </w:r>
      <w:r>
        <w:t xml:space="preserve"> </w:t>
      </w:r>
      <w:r>
        <w:rPr>
          <w:rStyle w:val="VerbatimChar"/>
        </w:rPr>
        <w:t xml:space="preserve">graphical.target</w:t>
      </w:r>
      <w:r>
        <w:t xml:space="preserve">;</w:t>
      </w:r>
      <w:r>
        <w:br/>
      </w:r>
      <w:r>
        <w:t xml:space="preserve">- точка монтирования:</w:t>
      </w:r>
      <w:r>
        <w:t xml:space="preserve"> </w:t>
      </w:r>
      <w:r>
        <w:rPr>
          <w:rStyle w:val="VerbatimChar"/>
        </w:rPr>
        <w:t xml:space="preserve">home.mount</w:t>
      </w:r>
      <w:r>
        <w:t xml:space="preserve">;</w:t>
      </w:r>
      <w:r>
        <w:br/>
      </w:r>
      <w:r>
        <w:t xml:space="preserve">- сокет:</w:t>
      </w:r>
      <w:r>
        <w:t xml:space="preserve"> </w:t>
      </w:r>
      <w:r>
        <w:rPr>
          <w:rStyle w:val="VerbatimChar"/>
        </w:rPr>
        <w:t xml:space="preserve">cups.socket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2. Какая команда позволяет вам убедиться, что цель больше не входит в список автоматического запуска при загрузке системы?</w:t>
      </w:r>
      <w:r>
        <w:br/>
      </w:r>
      <w:r>
        <w:t xml:space="preserve">Для этого используется команда:</w:t>
      </w:r>
      <w:r>
        <w:br/>
      </w:r>
      <w:r>
        <w:rPr>
          <w:rStyle w:val="VerbatimChar"/>
        </w:rPr>
        <w:t xml:space="preserve">systemctl disable &lt;имя_юнита&gt;</w:t>
      </w:r>
      <w:r>
        <w:br/>
      </w:r>
      <w:r>
        <w:t xml:space="preserve">После отключения можно проверить отсутствие символьной ссылки в каталоге</w:t>
      </w:r>
      <w:r>
        <w:t xml:space="preserve"> </w:t>
      </w:r>
      <w:r>
        <w:rPr>
          <w:rStyle w:val="VerbatimChar"/>
        </w:rPr>
        <w:t xml:space="preserve">/etc/systemd/system/multi-user.target.wants/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3. Какую команду вы должны использовать для отображения всех сервисных юнитов, которые в настоящее время загружены?</w:t>
      </w:r>
      <w:r>
        <w:br/>
      </w:r>
      <w:r>
        <w:t xml:space="preserve">Команда:</w:t>
      </w:r>
      <w:r>
        <w:br/>
      </w:r>
      <w:r>
        <w:rPr>
          <w:rStyle w:val="VerbatimChar"/>
        </w:rPr>
        <w:t xml:space="preserve">systemctl list-units --type=service</w:t>
      </w:r>
    </w:p>
    <w:p>
      <w:pPr>
        <w:pStyle w:val="BodyText"/>
      </w:pPr>
      <w:r>
        <w:rPr>
          <w:bCs/>
          <w:b/>
        </w:rPr>
        <w:t xml:space="preserve">4. Как создать потребность (wants) в сервисе?</w:t>
      </w:r>
      <w:r>
        <w:br/>
      </w:r>
      <w:r>
        <w:t xml:space="preserve">Необходимо добавить символическую ссылку на юнит в каталог</w:t>
      </w:r>
      <w:r>
        <w:t xml:space="preserve"> </w:t>
      </w:r>
      <w:r>
        <w:rPr>
          <w:rStyle w:val="VerbatimChar"/>
        </w:rPr>
        <w:t xml:space="preserve">wants</w:t>
      </w:r>
      <w:r>
        <w:t xml:space="preserve"> </w:t>
      </w:r>
      <w:r>
        <w:t xml:space="preserve">соответствующей цели.</w:t>
      </w:r>
      <w:r>
        <w:br/>
      </w:r>
      <w:r>
        <w:t xml:space="preserve">Пример:</w:t>
      </w:r>
      <w:r>
        <w:br/>
      </w:r>
      <w:r>
        <w:rPr>
          <w:rStyle w:val="VerbatimChar"/>
        </w:rPr>
        <w:t xml:space="preserve">systemctl enable &lt;имя_сервиса&gt;</w:t>
      </w:r>
      <w:r>
        <w:br/>
      </w:r>
      <w:r>
        <w:t xml:space="preserve">Эта команда автоматически создаёт ссылку в каталоге</w:t>
      </w:r>
      <w:r>
        <w:t xml:space="preserve"> </w:t>
      </w:r>
      <w:r>
        <w:rPr>
          <w:rStyle w:val="VerbatimChar"/>
        </w:rPr>
        <w:t xml:space="preserve">/etc/systemd/system/&lt;цель&gt;.wants/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5. Как переключить текущее состояние на цель восстановления (rescue target)?</w:t>
      </w:r>
      <w:r>
        <w:br/>
      </w:r>
      <w:r>
        <w:t xml:space="preserve">Используется команда:</w:t>
      </w:r>
      <w:r>
        <w:br/>
      </w:r>
      <w:r>
        <w:rPr>
          <w:rStyle w:val="VerbatimChar"/>
        </w:rPr>
        <w:t xml:space="preserve">systemctl isolate rescue.target</w:t>
      </w:r>
    </w:p>
    <w:p>
      <w:pPr>
        <w:pStyle w:val="BodyText"/>
      </w:pPr>
      <w:r>
        <w:rPr>
          <w:bCs/>
          <w:b/>
        </w:rPr>
        <w:t xml:space="preserve">6. Поясните причину получения сообщения о том, что цель не может быть изолирована.</w:t>
      </w:r>
      <w:r>
        <w:br/>
      </w:r>
      <w:r>
        <w:t xml:space="preserve">Если юнит-цель не содержит параметра</w:t>
      </w:r>
      <w:r>
        <w:t xml:space="preserve"> </w:t>
      </w:r>
      <w:r>
        <w:rPr>
          <w:rStyle w:val="VerbatimChar"/>
        </w:rPr>
        <w:t xml:space="preserve">AllowIsolate=yes</w:t>
      </w:r>
      <w:r>
        <w:t xml:space="preserve"> </w:t>
      </w:r>
      <w:r>
        <w:t xml:space="preserve">в своём описании, то systemd запрещает её изоляцию.</w:t>
      </w:r>
    </w:p>
    <w:p>
      <w:pPr>
        <w:pStyle w:val="BodyText"/>
      </w:pPr>
      <w:r>
        <w:rPr>
          <w:bCs/>
          <w:b/>
        </w:rPr>
        <w:t xml:space="preserve">7. Вы хотите отключить службу systemd, но, прежде чем сделать это, вы хотите узнать, какие другие юниты зависят от этой службы. Какую команду вы бы использовали?</w:t>
      </w:r>
      <w:r>
        <w:br/>
      </w:r>
      <w:r>
        <w:t xml:space="preserve">Для просмотра зависимостей используется команда:</w:t>
      </w:r>
      <w:r>
        <w:br/>
      </w:r>
      <w:r>
        <w:rPr>
          <w:rStyle w:val="VerbatimChar"/>
        </w:rPr>
        <w:t xml:space="preserve">systemctl list-dependencies --reverse &lt;имя_сервиса&gt;</w:t>
      </w:r>
      <w:r>
        <w:br/>
      </w:r>
      <w:r>
        <w:t xml:space="preserve">Она показывает все юниты, которые зависят от указанного.</w:t>
      </w:r>
    </w:p>
    <w:bookmarkEnd w:id="86"/>
    <w:bookmarkStart w:id="87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лабораторной работы были изучены механизмы управления сервисами и целями в системе</w:t>
      </w:r>
      <w:r>
        <w:t xml:space="preserve"> </w:t>
      </w:r>
      <w:r>
        <w:rPr>
          <w:bCs/>
          <w:b/>
        </w:rPr>
        <w:t xml:space="preserve">systemd</w:t>
      </w:r>
      <w:r>
        <w:t xml:space="preserve">: установка и запуск служб, добавление и удаление их из автозагрузки, анализ зависимостей и конфликтов между юнитами. Также были рассмотрены изолируемые цели и изменение цели по умолчанию. Полученные навыки позволяют уверенно администрировать процессы и режимы работы операционной системы.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Анастасия Мазуркевич</dc:creator>
  <dc:language>ru-RU</dc:language>
  <cp:keywords/>
  <dcterms:created xsi:type="dcterms:W3CDTF">2025-09-22T05:18:23Z</dcterms:created>
  <dcterms:modified xsi:type="dcterms:W3CDTF">2025-09-22T05:18:23Z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системными службами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