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Termo de Consentimento para Tratamento de Dados do Paciente — Clínica Vida Plena</w:t>
      </w:r>
    </w:p>
    <w:p>
      <w:pPr>
        <w:pStyle w:val="Heading1"/>
      </w:pPr>
      <w:r>
        <w:t>1. Finalidade do termo</w:t>
      </w:r>
    </w:p>
    <w:p>
      <w:r>
        <w:t>Este termo formaliza o consentimento do paciente para a coleta e o tratamento de seus dados pessoais e dados sensíveis de saúde, necessários à prestação do atendimento médico pela Clínica Vida Plena.</w:t>
      </w:r>
    </w:p>
    <w:p>
      <w:pPr>
        <w:pStyle w:val="Heading1"/>
      </w:pPr>
      <w:r>
        <w:t>2. Dados tratados</w:t>
      </w:r>
    </w:p>
    <w:p>
      <w:r>
        <w:t>Serão tratados dados cadastrais, histórico clínico, resultados de exames, prescrições e dados de contato, exclusivamente para fins assistenciais, administrativos e de faturamento junto a convênios.</w:t>
      </w:r>
    </w:p>
    <w:p>
      <w:pPr>
        <w:pStyle w:val="Heading1"/>
      </w:pPr>
      <w:r>
        <w:t>3. Compartilhamento com terceiros</w:t>
      </w:r>
    </w:p>
    <w:p>
      <w:r>
        <w:t>Os dados poderão ser compartilhados com laboratórios parceiros e operadoras de convênio, estritamente para viabilizar o atendimento solicitado pelo próprio paciente.</w:t>
      </w:r>
    </w:p>
    <w:p>
      <w:pPr>
        <w:pStyle w:val="Heading1"/>
      </w:pPr>
      <w:r>
        <w:t>4. Direitos garantidos</w:t>
      </w:r>
    </w:p>
    <w:p>
      <w:r>
        <w:t>O paciente pode, a qualquer momento, solicitar acesso, correção ou exclusão de seus dados (exceto quando houver obrigação legal de retenção do prontuário), através do canal compliance@clinicavidaplena.com.br.</w:t>
      </w:r>
    </w:p>
    <w:p>
      <w:pPr>
        <w:pStyle w:val="Heading1"/>
      </w:pPr>
      <w:r>
        <w:t>5. Assinatura</w:t>
      </w:r>
    </w:p>
    <w:p>
      <w:r>
        <w:t>Declaro estar ciente e de acordo com os termos acima descritos para o tratamento dos meus dados pessoais pela Clínica Vida Plena.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