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bw6n1ib4597l" w:id="0"/>
      <w:bookmarkEnd w:id="0"/>
      <w:r w:rsidDel="00000000" w:rsidR="00000000" w:rsidRPr="00000000">
        <w:rPr>
          <w:rtl w:val="0"/>
        </w:rPr>
        <w:t xml:space="preserve">TOC</w:t>
      </w:r>
    </w:p>
    <w:sdt>
      <w:sdtPr>
        <w:id w:val="-47039225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bw6n1ib4597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TOC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dhynp8n9988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Heading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lyzl9f6e20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Second heading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lsfgarb817y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Third heading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eading=h.dhynp8n9988x" w:id="1"/>
      <w:bookmarkEnd w:id="1"/>
      <w:r w:rsidDel="00000000" w:rsidR="00000000" w:rsidRPr="00000000">
        <w:rPr>
          <w:rtl w:val="0"/>
        </w:rPr>
        <w:t xml:space="preserve">First Heading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lyzl9f6e20mx" w:id="2"/>
      <w:bookmarkEnd w:id="2"/>
      <w:r w:rsidDel="00000000" w:rsidR="00000000" w:rsidRPr="00000000">
        <w:rPr>
          <w:rtl w:val="0"/>
        </w:rPr>
        <w:t xml:space="preserve">Second heading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lsfgarb817yf" w:id="3"/>
      <w:bookmarkEnd w:id="3"/>
      <w:r w:rsidDel="00000000" w:rsidR="00000000" w:rsidRPr="00000000">
        <w:rPr>
          <w:rtl w:val="0"/>
        </w:rPr>
        <w:t xml:space="preserve">Third heading</w:t>
      </w:r>
    </w:p>
    <w:sectPr>
      <w:headerReference r:id="rId7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berschrift">
    <w:name w:val="Überschrift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Verzeichnis">
    <w:name w:val="Verzeichnis"/>
    <w:basedOn w:val="Normal"/>
    <w:qFormat w:val="1"/>
    <w:pPr>
      <w:suppressLineNumbers w:val="1"/>
    </w:pPr>
    <w:rPr>
      <w:rFonts w:cs="Noto Sans Devanagari"/>
    </w:rPr>
  </w:style>
  <w:style w:type="paragraph" w:styleId="berschriftuser">
    <w:name w:val="Überschrift (user)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Verzeichnisuser">
    <w:name w:val="Verzeichnis (user)"/>
    <w:basedOn w:val="Normal"/>
    <w:qFormat w:val="1"/>
    <w:pPr>
      <w:suppressLineNumbers w:val="1"/>
    </w:pPr>
    <w:rPr>
      <w:rFonts w:cs="Noto Sans Devanagari"/>
    </w:rPr>
  </w:style>
  <w:style w:type="paragraph" w:styleId="normal1" w:default="1">
    <w:name w:val="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de-DE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mXASsf1dC+f94uD8u0JXUK13ig==">CgMxLjAyDmguYnc2bjFpYjQ1OTdsMg5oLmRoeW5wOG45OTg4eDIOaC5seXpsOWY2ZTIwbXgyDmgubHNmZ2FyYjgxN3lmOAByITFsYmlKVkkzdzhpY3BHOC1ZRnRHTlJDWDN3a1cxMGVGZg==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