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小菜：第一个问题是，谈谈对线程安全的理解，我是这么回答的：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线程安全，其实是内存安全，对事共享内存，可以被所有线程访问。</w:t>
      </w:r>
    </w:p>
    <w:p>
      <w:pPr>
        <w:rPr>
          <w:rFonts w:hint="eastAsia"/>
        </w:rPr>
      </w:pPr>
      <w:r>
        <w:rPr>
          <w:rFonts w:hint="eastAsia"/>
        </w:rPr>
        <w:t>- 当多个线程访问一个对象，如果不需要额外的控制，调用的找个对象行为都是正确的，通常可以认为是线程安全的；</w:t>
      </w:r>
    </w:p>
    <w:p>
      <w:pPr>
        <w:rPr>
          <w:rFonts w:hint="eastAsia"/>
        </w:rPr>
      </w:pPr>
      <w:r>
        <w:rPr>
          <w:rFonts w:hint="eastAsia"/>
        </w:rPr>
        <w:t>- 如果多个线程访问一个对象，每个线程所修改的内容都会覆盖其他线程产生的数据，且对象行为不正确，通常可以认为是非线程安全的；</w:t>
      </w:r>
    </w:p>
    <w:p>
      <w:r>
        <w:rPr>
          <w:rFonts w:hint="eastAsia"/>
        </w:rPr>
        <w:t>————————————————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FhZTJiYjJhODg3MTFkNjlmZWU0MjQ1MjQzZTY2NWMifQ=="/>
  </w:docVars>
  <w:rsids>
    <w:rsidRoot w:val="00000000"/>
    <w:rsid w:val="14AC1173"/>
    <w:rsid w:val="23F1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243</Words>
  <Characters>310</Characters>
  <Lines>0</Lines>
  <Paragraphs>0</Paragraphs>
  <TotalTime>2</TotalTime>
  <ScaleCrop>false</ScaleCrop>
  <LinksUpToDate>false</LinksUpToDate>
  <CharactersWithSpaces>315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2022-08-09T13:16:10Z</dcterms:created>
  <dc:creator>zed</dc:creator>
  <cp:lastModifiedBy>A抉择</cp:lastModifiedBy>
  <dcterms:modified xsi:type="dcterms:W3CDTF">2022-08-09T13:25:41Z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951C06D64AF648E9A99C73FCC34F61B1</vt:lpwstr>
  </property>
</Properties>
</file>