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6"/>
          <w:rFonts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Grails 开发手册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6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i w:val="0"/>
          <w:caps w:val="0"/>
          <w:color w:val="BBBBBB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2017年05月10日 16:26:19</w:t>
      </w:r>
    </w:p>
    <w:p>
      <w:pPr>
        <w:jc w:val="center"/>
      </w:pPr>
    </w:p>
    <w:p>
      <w:pPr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1. 简介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2. 安装 Grails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3. 基本命令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4. 目录结构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5. Domain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6. Controller 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7. Service 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8. Filter 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9. Plugin 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10. 整合前端框架 JQuery EasyUI 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11. 配置说明 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i w:val="0"/>
          <w:iCs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12. 碰到的问题 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bookmarkStart w:id="0" w:name="t0"/>
      <w:bookmarkEnd w:id="0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1. </w:t>
      </w:r>
      <w:bookmarkStart w:id="1" w:name="_Toc241138745"/>
      <w:bookmarkEnd w:id="1"/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简介</w:t>
      </w:r>
      <w:bookmarkStart w:id="38" w:name="_GoBack"/>
      <w:bookmarkEnd w:id="3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Grails 是根据约定优于配置的原则来搭建，整个框架其实也是对java比较流行的框架进行了封装，MVC部分是用的Spring MVC，持久层则是用的Hibernate。但整个开发的模式还有很大的变化，它的开发语言是Groovy，并且不需要自己去写数据访问层来实现基本CRUD功能，这些都已经包含在Domain里。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bookmarkStart w:id="2" w:name="t1"/>
      <w:bookmarkEnd w:id="2"/>
      <w:bookmarkStart w:id="3" w:name="_Toc241138746"/>
      <w:bookmarkEnd w:id="3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2. 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安装 Grails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a) 下载 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"http://grails.org/download" \t "http://blog.csdn.net/hxpjava1/article/details/_blank"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u w:val="single"/>
          <w:bdr w:val="none" w:color="auto" w:sz="0" w:space="0"/>
          <w:shd w:val="clear" w:fill="FFFFFF"/>
        </w:rPr>
        <w:t>http://grails.org/download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b) 创建一个GRAILS_HOME的环境变量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c) 将 $GRAILS_HOME/bin 添加到PATH中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安装完成后可以输入grails –version进行检查。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bookmarkStart w:id="4" w:name="t2"/>
      <w:bookmarkEnd w:id="4"/>
      <w:bookmarkStart w:id="5" w:name="_Toc241138747"/>
      <w:bookmarkEnd w:id="5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3. 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基本命令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d) 创建项目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grails create-app [appName]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生成一个基础的Grails项目目录。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e) grails create-domain-class [className]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创建一个Domain类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f) grails create-controller [controllerName]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创建一个Controller类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g) grails create-service [serviceName]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创建一个service类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h) grails compile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编译Groovy 及 Java 源码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i) clean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清除编译文件，在idea下开发Grails项目时新加jar包后可能会出现项目启动缺少jar包的情况，需要clean一下。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j) grails list-plugins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列出所有可用的插件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k) grails install-plugin [pluginName]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安装插件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l) grails uninstall-plugin  [pluginName]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删除已安装的插件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m) grails war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将项目打成war包，方便部署到web应用服务器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bookmarkStart w:id="6" w:name="t3"/>
      <w:bookmarkEnd w:id="6"/>
      <w:bookmarkStart w:id="7" w:name="_Toc241138748"/>
      <w:bookmarkEnd w:id="7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4. 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目录结构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 grails-app 项目源码的顶级目录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 conf 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 controllers 控制器文件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 domain 域文件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 i18n 国际化支持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 services 服务层文件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 taglib 页面自定义标签库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 views 视图层文件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 lib   jar包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 scripts 脚本文件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 src  Groovy与Java源文件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 test 单元测试文件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bookmarkStart w:id="8" w:name="t4"/>
      <w:bookmarkEnd w:id="8"/>
      <w:bookmarkStart w:id="9" w:name="_Toc241138749"/>
      <w:bookmarkEnd w:id="9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5. 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Domain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n) 定义属性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i. 例子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class Person { 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PingFang SC" w:hAnsi="PingFang SC" w:eastAsia="PingFang SC" w:cs="PingFang SC"/>
          <w:i w:val="0"/>
          <w:caps w:val="0"/>
          <w:color w:val="000075"/>
          <w:spacing w:val="0"/>
          <w:sz w:val="24"/>
          <w:szCs w:val="24"/>
          <w:bdr w:val="none" w:color="auto" w:sz="0" w:space="0"/>
          <w:shd w:val="clear" w:fill="FFFFFF"/>
        </w:rPr>
        <w:t>String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PingFang SC" w:hAnsi="PingFang SC" w:eastAsia="PingFang SC" w:cs="PingFang SC"/>
          <w:i w:val="0"/>
          <w:caps w:val="0"/>
          <w:color w:val="000075"/>
          <w:spacing w:val="0"/>
          <w:sz w:val="24"/>
          <w:szCs w:val="24"/>
          <w:bdr w:val="none" w:color="auto" w:sz="0" w:space="0"/>
          <w:shd w:val="clear" w:fill="FFFFFF"/>
        </w:rPr>
        <w:t>Integer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Date lastVisit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o) CRUD操作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i. Create新增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def p=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0000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Person(name:</w:t>
      </w:r>
      <w:r>
        <w:rPr>
          <w:rFonts w:hint="default" w:ascii="PingFang SC" w:hAnsi="PingFang SC" w:eastAsia="PingFang SC" w:cs="PingFang SC"/>
          <w:i w:val="0"/>
          <w:caps w:val="0"/>
          <w:color w:val="159E04"/>
          <w:spacing w:val="0"/>
          <w:sz w:val="24"/>
          <w:szCs w:val="24"/>
          <w:bdr w:val="none" w:color="auto" w:sz="0" w:space="0"/>
          <w:shd w:val="clear" w:fill="FFFFFF"/>
        </w:rPr>
        <w:t>"Fred"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, age:40, lastVisit: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000099"/>
          <w:spacing w:val="0"/>
          <w:sz w:val="24"/>
          <w:szCs w:val="24"/>
          <w:bdr w:val="none" w:color="auto" w:sz="0" w:space="0"/>
          <w:shd w:val="clear" w:fill="FFFFFF"/>
        </w:rPr>
        <w:t>new 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Date())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p.save()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ii. Read读取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Grails 是为domain类默认一个id属性。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def p = Person.get(1)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加载一个只读的对象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def p = Person.read(1)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iii. Update更新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def p = Person.get(1)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p.name = </w:t>
      </w:r>
      <w:r>
        <w:rPr>
          <w:rFonts w:hint="default" w:ascii="PingFang SC" w:hAnsi="PingFang SC" w:eastAsia="PingFang SC" w:cs="PingFang SC"/>
          <w:i w:val="0"/>
          <w:caps w:val="0"/>
          <w:color w:val="159E04"/>
          <w:spacing w:val="0"/>
          <w:sz w:val="24"/>
          <w:szCs w:val="24"/>
          <w:bdr w:val="none" w:color="auto" w:sz="0" w:space="0"/>
          <w:shd w:val="clear" w:fill="FFFFFF"/>
        </w:rPr>
        <w:t>"Bob"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p.save()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iv. Delete删除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def p = Person.get(1)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p.delete()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p) 关联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i. one-to-one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class Face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Nose nose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class Nose { 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Face face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ii. one-to-many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class Author {                   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static hasMany = [ books : Book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String 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class Book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String title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对于 hasMany 设置，Grails将自动注入一个java.util.Set类型的属性到domain类。 用于迭代集合: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def a = Author.get(1)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a.books.each { println it.title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默认的级联行为是级联保存和更新，但不删除，除非 belongsTo 被指定: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class Author { 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static hasMany = [ books : Book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String 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class Book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static belongsTo = [author:Author]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String title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iii. many-to-many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通过在关联双方定义 hasMany ，并在关联拥有方定义 belongsTo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class Book {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static belongsTo = Author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static hasMany = [authors:Author] 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String title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class Author { 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static hasMany = [books:Book] 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String 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在这种情况下，Author 负责持久化关联，并且是唯一可以级联保存另一端的一方 。例如，下面这个可以进行正常级联保存工作: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new Author(name:"Stephen King").addToBooks(new Book(title:"The Stand")).addToBooks(new Book(title:"The Shining")).save()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iv. domain 映射配置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static mapping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id column:'goods_id'  //id字段与数据库goods_id字段关联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goodsSuppCode column: 'goodssuppcode'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goodsSuppName column: 'goodssuppname'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goodsSuppLink column: 'goodssupplink'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table 'who_goods'  //表名（默认是类名）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version false //是否加version字段，用于乐观锁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datasources(['brand','home']) //数据源配置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v. domain 数据验证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在domain中对属性设置一些验证规则，在执行save操作时会进行验证。如：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static constraints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tmallId(unique: true) //唯一性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goodsSn(blank: true) //可否为空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login(size:5..15, blank: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000099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, unique: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000099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password(size:5..15, blank: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000099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email(email: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000099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, blank: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000099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) age(min:18, nullable: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000099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)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vi. 基于domain的查询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1) 使用Hibernate CriteriaBuilder 进行查询，例子如下：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def searchClosure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if (params.qStatus)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eq('status',Integer.parseInt(params.qStatus))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} 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}//过滤条件status  = 传入的qStatus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def c = GoodsTmallInfo.createCriteria()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def relates = c.list(params, searchClosure)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2) 使用domain中的find进行查询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GoodsTmallRelate.findAllByIsAvaliableAndUpdateTimeLessThanEquals(1,time,[offset:0,max:20,sort:"updateTime",order: "desc"])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bookmarkStart w:id="10" w:name="t5"/>
      <w:bookmarkEnd w:id="10"/>
      <w:bookmarkStart w:id="11" w:name="_Toc241138750"/>
      <w:bookmarkEnd w:id="11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6. 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Controller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控制器处理请求并返回响应，调用业务逻辑返回视图或者文本。控制器位于 grails-app/controllers 目录下，创建控制器的命令是 grails create-controller User，这就创建了一个控制器类UserController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class UserController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def index() {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一个控制器里可以定义多个操作，用于处理不同的请求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url。默认情况下，一个控制器名和一个操作名组合而成的url，对应了相应的控制器和处理方法，比如 /user/list对应的处理类就是UserController和处理方法list。也可以通过修改配置文件grails-app/conf/UrlMappings.groovy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来修改默认的映射关系。默认情况下，每次请求都会新建一个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Controller实例，也可以修改默认的生命周期。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3)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控制器中可用的变量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a) 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"C:/Documents and Settings/Administrator/%E6%A1%8C%E9%9D%A2/grailsDoc/grails-doc/ref/Controllers/request.html" \t "http://blog.csdn.net/hxpjava1/article/details/_blank"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t>request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– http请求对象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b) 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"C:/Documents and Settings/Administrator/%E6%A1%8C%E9%9D%A2/grailsDoc/grails-doc/ref/Controllers/response.html" \t "http://blog.csdn.net/hxpjava1/article/details/_blank"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t>response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– http响应对象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c) 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"C:/Documents and Settings/Administrator/%E6%A1%8C%E9%9D%A2/grailsDoc/grails-doc/ref/Controllers/session.html" \t "http://blog.csdn.net/hxpjava1/article/details/_blank"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t>session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–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会话对象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d) 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"C:/Documents and Settings/Administrator/%E6%A1%8C%E9%9D%A2/grailsDoc/grails-doc/ref/Controllers/servletContext.html" \t "http://blog.csdn.net/hxpjava1/article/details/_blank"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t>servletContext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-  ServletContext 对象，整个应用共享的对象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e) 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"C:/Documents and Settings/Administrator/%E6%A1%8C%E9%9D%A2/grailsDoc/grails-doc/ref/Controllers/flash.html" \t "http://blog.csdn.net/hxpjava1/article/details/_blank"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t>flash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– flash对象，该对象的生命周期是两次请求，下次请求到来后即消失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f) 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"C:/Documents and Settings/Administrator/%E6%A1%8C%E9%9D%A2/grailsDoc/grails-doc/ref/Controllers/params.html" \t "http://blog.csdn.net/hxpjava1/article/details/_blank"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t>params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– 请求参数对象，可以从中获取参数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g) 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"C:/Documents and Settings/Administrator/%E6%A1%8C%E9%9D%A2/grailsDoc/grails-doc/ref/Controllers/actionName.html" \t "http://blog.csdn.net/hxpjava1/article/details/_blank"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t>actionName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– 当前正在被调用的操作名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h) 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"C:/Documents and Settings/Administrator/%E6%A1%8C%E9%9D%A2/grailsDoc/grails-doc/ref/Controllers/controllerName.html" \t "http://blog.csdn.net/hxpjava1/article/details/_blank"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t>controllerName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– 当前正在被调用的控制器名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i) 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"C:/Documents and Settings/Administrator/%E6%A1%8C%E9%9D%A2/grailsDoc/grails-doc/ref/Controllers/grailsApplication.html" \t "http://blog.csdn.net/hxpjava1/article/details/_blank"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t>grailsApplication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–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当前正在运行的应用对象，可以从中获取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application.properties文件中的配置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j) 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"http://static.springsource.org/spring/docs/3.0.x/javadoc-api/org/springframework/context/ApplicationContext.html" \t "http://blog.csdn.net/hxpjava1/article/details/_blank"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t>applicationContext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– Spring上下文对象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4) </w:t>
      </w: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请求转发渲染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render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直接返回文本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renders “Hello”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转发到一个视图，并且传入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model参数。render(view: "viewName", model: [book: theShining])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转发到一个视图，并且以当前控制器作为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model参数。render(view: "viewName")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返回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json格式的文本。render Book.list(params) as JSON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返回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xml格式的文本。render Book.get(params.id) as XML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5) </w:t>
      </w: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重定向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redirect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重定向到当前控制器的一个操作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:redirect(action: "show")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，表示重定向到当前控制器的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show方法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b) 重定向到某个控制器的某个方法：redirect(controller: "book", action: "list")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c) 带参数的重定向：redirect(action: "show", id: 4, params: [author: "Stephen King"])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重定向到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uri：redirect(uri: "book/list")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e) 重定向到其他域名：redirect(url: "http://www.baidu.com")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6) 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URL</w:t>
      </w:r>
      <w:r>
        <w:rPr>
          <w:rStyle w:val="6"/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映射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2F2F2"/>
        </w:rPr>
        <w:t>默认情况下一个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2F2F2"/>
        </w:rPr>
        <w:t>url：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/controller/action/id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对应了处理的控制器和处理方法，以及传入的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id参数。通过修改</w:t>
      </w: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grails-app/conf/UrlMappings.groovy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文件来修改默认配置。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映射到控制器和操作：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"/product"(controller: "product", action: "list")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映射到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uri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"/hello"(uri: "/hello.dispatch")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映射到视图：</w:t>
      </w:r>
      <w:r>
        <w:rPr>
          <w:rFonts w:hint="default" w:ascii="PingFang SC" w:hAnsi="PingFang SC" w:eastAsia="PingFang SC" w:cs="PingFang SC"/>
          <w:i w:val="0"/>
          <w:caps w:val="0"/>
          <w:color w:val="268000"/>
          <w:spacing w:val="0"/>
          <w:sz w:val="24"/>
          <w:szCs w:val="24"/>
          <w:bdr w:val="none" w:color="auto" w:sz="0" w:space="0"/>
          <w:shd w:val="clear" w:fill="FFFFFF"/>
        </w:rPr>
        <w:t>"/hello"</w:t>
      </w: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(uri: </w:t>
      </w:r>
      <w:r>
        <w:rPr>
          <w:rFonts w:hint="default" w:ascii="PingFang SC" w:hAnsi="PingFang SC" w:eastAsia="PingFang SC" w:cs="PingFang SC"/>
          <w:i w:val="0"/>
          <w:caps w:val="0"/>
          <w:color w:val="268000"/>
          <w:spacing w:val="0"/>
          <w:sz w:val="24"/>
          <w:szCs w:val="24"/>
          <w:bdr w:val="none" w:color="auto" w:sz="0" w:space="0"/>
          <w:shd w:val="clear" w:fill="FFFFFF"/>
        </w:rPr>
        <w:t>"/hello.dispatch"</w:t>
      </w: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，直接映射到</w:t>
      </w: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GSP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文件</w:t>
      </w: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grails-app/views/index.gsp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bookmarkStart w:id="12" w:name="OLE_LINK1"/>
      <w:bookmarkEnd w:id="12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d) </w:t>
      </w:r>
      <w:bookmarkStart w:id="13" w:name="OLE_LINK2"/>
      <w:r>
        <w:rPr>
          <w:rFonts w:hint="eastAsia" w:ascii="宋体" w:hAnsi="宋体" w:eastAsia="宋体" w:cs="宋体"/>
          <w:i w:val="0"/>
          <w:caps w:val="0"/>
          <w:color w:val="4FA1DB"/>
          <w:spacing w:val="0"/>
          <w:sz w:val="24"/>
          <w:szCs w:val="24"/>
          <w:u w:val="none"/>
          <w:bdr w:val="none" w:color="auto" w:sz="0" w:space="0"/>
          <w:shd w:val="clear" w:fill="FFFFFF"/>
        </w:rPr>
        <w:t>映射到响应码</w:t>
      </w:r>
      <w:bookmarkEnd w:id="13"/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static mappings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"403"(view: "/errors/forbidden")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"404"(view: "/errors/notFound")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"500"(view: "/errors/serverError")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当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http响应码为不同的数字时，对应不同的gsp页面。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映射到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static mappings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"/product/$id"(controller:"product")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action = [GET:"show", PUT:"update", DELETE:"delete", POST:"save"]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当请求方法为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GET时对应的处理方法为show，PUT对应的处理方法是update，以此类推。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bookmarkStart w:id="14" w:name="t6"/>
      <w:bookmarkEnd w:id="14"/>
      <w:bookmarkStart w:id="15" w:name="_Toc241138751"/>
      <w:bookmarkEnd w:id="15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7. 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一般复杂的业务逻辑处理放在服务层，在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Controller中调用。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创建服务的命令是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grails create-service user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该命令在目录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grails-app/services/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下创建一个服务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Class，UserService.groovy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默认情况下，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grails只创建一个实例，并且调用方法是非同步的。grails自动定义一个bean，实例名即是将类名首字母小写的字符串。可以定义scope变量来设置Service的生命周期。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· prototype –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每次调用都创建一个新的实例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· request –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每一个请求创建一个新的实例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· flash –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只有当前请求和下次请求对以一个实例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· flow –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同一个</w:t>
      </w:r>
      <w:bookmarkStart w:id="16" w:name="OLE_LINK11"/>
      <w:bookmarkEnd w:id="16"/>
      <w:bookmarkStart w:id="17" w:name="OLE_LINK12"/>
      <w:r>
        <w:rPr>
          <w:rFonts w:hint="default" w:ascii="PingFang SC" w:hAnsi="PingFang SC" w:eastAsia="PingFang SC" w:cs="PingFang SC"/>
          <w:i w:val="0"/>
          <w:caps w:val="0"/>
          <w:color w:val="4FA1DB"/>
          <w:spacing w:val="0"/>
          <w:sz w:val="24"/>
          <w:szCs w:val="24"/>
          <w:u w:val="none"/>
          <w:bdr w:val="none" w:color="auto" w:sz="0" w:space="0"/>
          <w:shd w:val="clear" w:fill="FFFFFF"/>
        </w:rPr>
        <w:t>webflow对以一个实例</w:t>
      </w:r>
      <w:bookmarkEnd w:id="1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· conversation –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同一个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webflow会话对以一个实例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· session –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同一个用户会话对应一个实例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· singleton (default) –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整个应用公用一个实例，默认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事务处理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：默认情况下，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Service中的每一个方法都在同一个事务管理之下，默认事务的传播级别是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"http://blog.csdn.net/hxpjava1/article/details/71545599" \l "PROPAGATION_REQUIRED" \t "http://blog.csdn.net/hxpjava1/article/details/_blank"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t>PROPAGATION_REQUIRED</w:t>
      </w:r>
      <w:r>
        <w:rPr>
          <w:rFonts w:hint="default" w:ascii="PingFang SC" w:hAnsi="PingFang SC" w:eastAsia="PingFang SC" w:cs="PingFang SC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。可以通过设置变量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static transactional = false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取消事务。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注意事项：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只有通过依赖注入的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Service才有事务处理，即只有通过def userService这种方式获取才有事务处理，如果是通过New UserService()新建的Service对象没有事务处理。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 Service中的方法只有抛出java.lang.RuntimeException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，事务才会回滚。即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Service中抛出的异常必须是java.lang.RuntimeException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的子类，而不能是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java.lang. Exception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子类，否则事务将失效。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Service</w:t>
      </w:r>
      <w:r>
        <w:rPr>
          <w:rStyle w:val="6"/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调用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：可以直接在</w:t>
      </w: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Controller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中引用</w:t>
      </w:r>
      <w:r>
        <w:rPr>
          <w:rFonts w:ascii="Arial" w:hAnsi="Arial" w:eastAsia="PingFang SC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class UserController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   def userService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   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也可以在其他的</w:t>
      </w: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Servcie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或者</w:t>
      </w:r>
      <w:r>
        <w:rPr>
          <w:rFonts w:hint="default" w:ascii="Arial" w:hAnsi="Arial" w:eastAsia="PingFang SC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Domain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中直接引用。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也可以在</w:t>
      </w: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java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中引用</w:t>
      </w:r>
      <w:r>
        <w:rPr>
          <w:rFonts w:hint="default" w:ascii="Arial" w:hAnsi="Arial" w:eastAsia="PingFang SC" w:cs="Arial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Service bean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，通过</w:t>
      </w: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grails-app/conf/spring/resources.xml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中依赖注入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&lt;bean id="bookConsumer" class="bookstore.BookConsumer"&gt;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   &lt;property name="userStore" ref="userService"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&lt;/bean&gt;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groovy sql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事务：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def sql = new Sql(dataSource_brand)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sql.withTransaction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           sql.executeUpdate("update who_goods_stock g set g.num = g.num - :outNum where g.num - g.lock_num &gt;= :outNum and g.id = :stockid",[outNum:params.outNum,stockid:params.stockId])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抛出异常时回滚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bookmarkStart w:id="18" w:name="t7"/>
      <w:bookmarkEnd w:id="18"/>
      <w:bookmarkStart w:id="19" w:name="_Toc241138752"/>
      <w:bookmarkEnd w:id="19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8. 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Filter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过滤器即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servlet中的Filter，通过设置规则来限定某些url请求和响应必须经过Filter的拦截，一般用于登陆验证、编码转换或者日志处理等。过滤器是位于</w:t>
      </w: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grails-app/conf 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目录下的</w:t>
      </w: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groovy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类。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Grails中创建过滤器的命令是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grails create-filters Security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class </w:t>
      </w:r>
      <w:bookmarkStart w:id="20" w:name="OLE_LINK3"/>
      <w:bookmarkEnd w:id="20"/>
      <w:bookmarkStart w:id="21" w:name="OLE_LINK4"/>
      <w:r>
        <w:rPr>
          <w:rFonts w:hint="default" w:ascii="PingFang SC" w:hAnsi="PingFang SC" w:eastAsia="PingFang SC" w:cs="PingFang SC"/>
          <w:i w:val="0"/>
          <w:caps w:val="0"/>
          <w:color w:val="4FA1DB"/>
          <w:spacing w:val="0"/>
          <w:sz w:val="24"/>
          <w:szCs w:val="24"/>
          <w:u w:val="none"/>
          <w:bdr w:val="none" w:color="auto" w:sz="0" w:space="0"/>
          <w:shd w:val="clear" w:fill="FFFFFF"/>
        </w:rPr>
        <w:t>Security</w:t>
      </w:r>
      <w:bookmarkEnd w:id="21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Filters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def filters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loginCheck(controller: '*', action: '*')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before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if (!session.user &amp;&amp; !actionName.equals('login'))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redirect(action: 'login')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return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控制器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Controller能使用的内置变量，在Filter中都可以使用。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过滤器匹配规则可以是按照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controller名字或者action名字，也可以根据uri匹配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bookmarkStart w:id="22" w:name="OLE_LINK5"/>
      <w:bookmarkEnd w:id="22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a) </w:t>
      </w:r>
      <w:bookmarkStart w:id="23" w:name="OLE_LINK6"/>
      <w:r>
        <w:rPr>
          <w:rFonts w:hint="eastAsia" w:ascii="宋体" w:hAnsi="宋体" w:eastAsia="宋体" w:cs="宋体"/>
          <w:i w:val="0"/>
          <w:caps w:val="0"/>
          <w:color w:val="4FA1DB"/>
          <w:spacing w:val="0"/>
          <w:sz w:val="24"/>
          <w:szCs w:val="24"/>
          <w:u w:val="none"/>
          <w:bdr w:val="none" w:color="auto" w:sz="0" w:space="0"/>
          <w:shd w:val="clear" w:fill="FFFFFF"/>
        </w:rPr>
        <w:t>根据控制器名和操作名：</w:t>
      </w:r>
      <w:bookmarkEnd w:id="2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all(controller: '*', action: '*')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匹配所有的控制器和操作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只匹配控制器：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justBook(controller: 'book', action: '*')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bookmarkStart w:id="24" w:name="OLE_LINK7"/>
      <w:bookmarkEnd w:id="24"/>
      <w:bookmarkStart w:id="25" w:name="OLE_LINK8"/>
      <w:r>
        <w:rPr>
          <w:rFonts w:hint="eastAsia" w:ascii="宋体" w:hAnsi="宋体" w:eastAsia="宋体" w:cs="宋体"/>
          <w:i w:val="0"/>
          <w:caps w:val="0"/>
          <w:color w:val="4FA1DB"/>
          <w:spacing w:val="0"/>
          <w:sz w:val="24"/>
          <w:szCs w:val="24"/>
          <w:u w:val="none"/>
          <w:bdr w:val="none" w:color="auto" w:sz="0" w:space="0"/>
          <w:shd w:val="clear" w:fill="FFFFFF"/>
        </w:rPr>
        <w:t>只要控制器名为</w:t>
      </w:r>
      <w:r>
        <w:rPr>
          <w:rFonts w:hint="default" w:ascii="PingFang SC" w:hAnsi="PingFang SC" w:eastAsia="PingFang SC" w:cs="PingFang SC"/>
          <w:i w:val="0"/>
          <w:caps w:val="0"/>
          <w:color w:val="4FA1DB"/>
          <w:spacing w:val="0"/>
          <w:sz w:val="24"/>
          <w:szCs w:val="24"/>
          <w:u w:val="none"/>
          <w:bdr w:val="none" w:color="auto" w:sz="0" w:space="0"/>
          <w:shd w:val="clear" w:fill="FFFFFF"/>
        </w:rPr>
        <w:t>book即匹配</w:t>
      </w:r>
      <w:bookmarkEnd w:id="2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使用反转关键字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notBook(controller: 'book', invert: 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0911FF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只要控制器名不是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book即匹配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根据操作名匹配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saveInActionName(action: '*save*', find: 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0911FF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只要操作名包含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save即匹配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组合匹配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actionBeginningWithBButNotBad(action: 'b*', actionExclude: 'bad*', find: 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0911FF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操作名以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b开头，但是不能以bad开头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f)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根据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uri匹配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someURIs(uri: '/book/**')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以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book开头的uri即可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匹配所有的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uri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allURIs(uri: '/**')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排除部分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uri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all(controller:'*', action:'*',uriExclude:'</w:t>
      </w:r>
      <w:bookmarkStart w:id="26" w:name="OLE_LINK9"/>
      <w:bookmarkEnd w:id="26"/>
      <w:bookmarkStart w:id="27" w:name="OLE_LINK10"/>
      <w:r>
        <w:rPr>
          <w:rFonts w:hint="default" w:ascii="PingFang SC" w:hAnsi="PingFang SC" w:eastAsia="PingFang SC" w:cs="PingFang SC"/>
          <w:i w:val="0"/>
          <w:caps w:val="0"/>
          <w:color w:val="4FA1DB"/>
          <w:spacing w:val="0"/>
          <w:sz w:val="24"/>
          <w:szCs w:val="24"/>
          <w:u w:val="none"/>
          <w:bdr w:val="none" w:color="auto" w:sz="0" w:space="0"/>
          <w:shd w:val="clear" w:fill="FFFFFF"/>
        </w:rPr>
        <w:t>/tbAuth/</w:t>
      </w:r>
      <w:bookmarkEnd w:id="27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*')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排出了以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/tbAuth/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开头的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uri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关键字说明：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controller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：控制器名，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*表示所有控制器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controllerExclude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：排出的控制器名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action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：匹配的操作名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actionExclude ：排除的操作名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regex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：是否启用正则表达式，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true或者false，默认true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uri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：匹配的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uri，如 /user/list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uriExclude：排除的uri，等价于uri:/user/list,invert:true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invert: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是否反转规则，默认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find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：是否按照正则表达式匹配，默认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注意：全部用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*，不要用.*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过滤器可以在请求处理过程中多个不同位置进行拦截处理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拦截器类型：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before:请求到来后，操作执行之前执行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after:操作执行后，视图渲染之前执行，可以修改model参数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afterView:视图渲染之后，布局之前执行，可以处理异常参数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bookmarkStart w:id="28" w:name="t8"/>
      <w:bookmarkEnd w:id="28"/>
      <w:bookmarkStart w:id="29" w:name="_Toc241138753"/>
      <w:bookmarkEnd w:id="29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9. 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Plugin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q) </w:t>
      </w: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插件机制是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Grails的一个重要特性，它提供了大量的插件可以对项目方便的进行扩展。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r)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关于插件的命令：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i.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grails list-plugins 查看可用的插件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ii.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grails install-plugin [插件名] 安装插件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iii.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grails uninstall-plugin [插件名]  删除插件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s) </w:t>
      </w: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实例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Quartz定时插件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i. </w:t>
      </w: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首先安装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Quartz 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ii. </w:t>
      </w: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安装完后会在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grails-app目录下生成jobs目录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iii. </w:t>
      </w: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创建定时任务，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grails create-job [任务名]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iv.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定义执行时间规则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1) </w:t>
      </w: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定义间隔时间：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static triggers = {simple repeatInterval: 28800000l // 执行间隔 8小时}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2) </w:t>
      </w: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或用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Cron表达式更灵活的配置：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static triggers = {cron name: 'myTrigger', cronExpression: "0 0/1 * * * ?"}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推荐一下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Cron表达式在线生成器：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http://www.becron.com/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bookmarkStart w:id="30" w:name="t9"/>
      <w:bookmarkEnd w:id="30"/>
      <w:bookmarkStart w:id="31" w:name="_Toc241138754"/>
      <w:bookmarkEnd w:id="31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10. 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整合前端框架 JQuery EasyUI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t)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在GSP页面引入 EasyUI的js包。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u)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在不修改Easy UI js包的前提下，修改Easy UI关于分页的参数与GSP页面默认的分页参数进行结合。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//分页参数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Integer num = params.rows as Integer//每页记录数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params.max = Math.min(num, 100) //限制每页最大100条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params.offset =  page == 1?0:(page-1)*num //开始条数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v)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返回json格式的数据，并调整为适应Easy UI的格式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render(contentType: "text/json")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rows = array { //列表内容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for (GoodsTmallRelate b in relates)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tmallInfo id:b.id,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    goodsId: b.goodsId ,</w:t>
      </w:r>
      <w:bookmarkStart w:id="32" w:name="_GoBack"/>
      <w:bookmarkEnd w:id="3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total = relates.totalCount  //总记录数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bookmarkStart w:id="33" w:name="t10"/>
      <w:bookmarkEnd w:id="33"/>
      <w:bookmarkStart w:id="34" w:name="_Toc241138755"/>
      <w:bookmarkEnd w:id="34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11. 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配置说明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w) Config.groovy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i.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配置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GSP页面修改实时生效，可区分环境进行分别配置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environments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development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grails.logging.jul.usebridge =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//使修改的页面实时生效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grails.gsp.enable.reload =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def  classpath = "${appName}/WEB-INF/grails-app";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grails.reload.location=classpath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production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grails.logging.jul.usebridge =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ii. log4j的相关配置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log4j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appenders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rollingFile name:"file", maxFileSize:1024, file:"web-app/log/info.log"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console name: 'stdout'  ,layout: pattern(conversionPattern: "%d [%p] %l%n%m%n%n")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appender new DailyRollingFileAppender(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name: "dailyFile",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file: "web-app/log/info.log",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datePattern: "'.'yyyy-MM-dd",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layout: pattern(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conversionPattern: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        "%d [%p] %l%n%m%n%n"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environments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development { //开发环境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root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info  'stdout'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additivity =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production {  //生产环境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root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info 'stdout','dailyFile'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additivity =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test {    //测试环境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root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debug 'dailyFile'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additivity =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error  'org.codehaus.groovy.grails.web.servlet',        // controllers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'org.codehaus.groovy.grails.web.pages',          // GSP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'org.codehaus.groovy.grails.web.sitemesh',       // layouts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'org.codehaus.groovy.grails.web.mapping.filter', // URL mapping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'org.codehaus.groovy.grails.web.mapping',        // URL mapping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'org.codehaus.groovy.grails.commons',            // core / classloading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'org.codehaus.groovy.grails.plugins',            // plugins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'org.codehaus.groovy.grails.orm.hibernate',      // hibernate integration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'org.springframework',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'org.hibernate',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'net.sf.ehcache.hibernate'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iii. hibernate 缓存配置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grails.hibernate.cache.queries =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默认不使用缓存，但可在重要需要缓存的查询后面加上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cache: true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进行缓存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x) DataSource.groovy  数据源配置文件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1.可以把数据库地址用户名等配置到一个properties文件中，方便部署后的更改。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def dataConf = PropertiesLoaderUtils.loadProperties(new ClassPathResource('application.properties'))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2. 可以分为开发环境，生产环境，测试环境分别配置相应的数据源。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3. 一个环境可以配置多个数据源，在domain类中声明可用于哪几个数据源。持久化操作时可以选择相应的数据源进行操作。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static mapping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datasources(['brand','home']) //在domain中进行多数据源的配置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Goods.brand.get(id)  //使用时可以选择不同的数据源进行操作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4. 数据源配置可以开启使用连接池，默认使用DBCP连接池。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pooled = true  //开启连接池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properties{   //连接池相关配置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maxActive = 50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maxIdle = 25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minIdle = 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initialSize = 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minEvictableIdleTimeMillis = 60000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timeBetweenEvictionRunsMillis = 60000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maxWait = 10000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    validationQuery = "/* ping */"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    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y) UrlMappings.groovy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i. 配置访问连接与资源的映射。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默认为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http://domain/controller/action/param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z) resources.groovy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i.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定义一些需要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spring控制的bean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bookmarkStart w:id="35" w:name="t11"/>
      <w:bookmarkEnd w:id="35"/>
      <w:bookmarkStart w:id="36" w:name="_Toc241138756"/>
      <w:bookmarkEnd w:id="36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12. 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碰到的问题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aa) 不通过domain直接操作数据库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i. 直接在service里定义def dataSource变量，Grails会自动注入。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ii. 然后获取数据库链接 def conn = dataSource.getConnection()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iii. 通过jdbc操作数据库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1) PreparedStatement ps = conn.prepareStatement("SELECT s.shipping_id,s.`shipping_code`,s.`shipping_remark`,s.`logo_image`,s.`calc_rule`,s.`weight_limit`,s.`lenth_limit`,s.`first`,s.`additional`,sa.shipping_area_id,sa.first_price,s.shipping_name FROM `who_shipping` s RIGHT JOIN (SELECT * FROM `who_shipping_area` sa WHERE sa.`enabled`=1 AND sa.`shipping_area_id` IN (SELECT ar.`shipping_area_id` FROM `who_shipping_area_region` ar WHERE ar.`region_id` = ?)) AS sa ON s.shipping_id = sa.`shipping_id` ORDER BY s.`sort`");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2) ResultSet rs = ps.executeQuery();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ab) 定时任务重复执行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i. 通过自动部署工具部署Grails时，会发生Grails定时插件Quartz定时任务重复执行两次的情况。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1) 手工部署就没有这个问题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2) 修改tomcat的server.xml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a) &lt;Host name="localhost" debug="0" appBase="" unpackWARs="true" autoDeploy="true"&gt;将 appBase留空。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bookmarkStart w:id="37" w:name="t12"/>
      <w:bookmarkEnd w:id="37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13. 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45"/>
          <w:szCs w:val="45"/>
          <w:bdr w:val="none" w:color="auto" w:sz="0" w:space="0"/>
          <w:shd w:val="clear" w:fill="FFFFFF"/>
        </w:rPr>
        <w:t>其它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a)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修改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groovy代码后自动编译生效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i. </w:t>
      </w: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Idea的Edit configurations 中配置VM options 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-server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-javaagent: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00"/>
        </w:rPr>
        <w:t>/opt/local/share/java/grails/lib/org.springsource.springloaded/springloaded-core/jars/springloaded-core-1.1.1.jar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-noverify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-Dspringloaded=profile=grails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黄色部分路径根据实际情况修改</w:t>
      </w: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C2B11"/>
    <w:rsid w:val="014C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2017-12-01T01:46:00Z</dcterms:created>
  <dc:creator>傲慢星儿</dc:creator>
  <cp:lastModifiedBy>傲慢星儿</cp:lastModifiedBy>
  <dcterms:modified xsi:type="dcterms:W3CDTF">2017-12-01T01:59:12Z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