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202AC" w14:textId="0209AD58" w:rsidR="008C15F8" w:rsidRPr="008C15F8" w:rsidRDefault="008C15F8" w:rsidP="008C15F8">
      <w:pPr>
        <w:jc w:val="both"/>
        <w:rPr>
          <w:b/>
          <w:bCs/>
          <w:sz w:val="32"/>
          <w:szCs w:val="32"/>
        </w:rPr>
      </w:pPr>
      <w:r w:rsidRPr="008C15F8">
        <w:rPr>
          <w:b/>
          <w:bCs/>
          <w:sz w:val="32"/>
          <w:szCs w:val="32"/>
        </w:rPr>
        <w:t xml:space="preserve">Machine Learning </w:t>
      </w:r>
    </w:p>
    <w:p w14:paraId="42AD699E" w14:textId="77777777" w:rsidR="00E5455C" w:rsidRDefault="00E5455C" w:rsidP="0013753B">
      <w:pPr>
        <w:jc w:val="both"/>
        <w:rPr>
          <w:i/>
          <w:iCs/>
          <w:sz w:val="28"/>
          <w:szCs w:val="28"/>
        </w:rPr>
      </w:pPr>
      <w:r w:rsidRPr="00E5455C">
        <w:rPr>
          <w:i/>
          <w:iCs/>
          <w:sz w:val="28"/>
          <w:szCs w:val="28"/>
        </w:rPr>
        <w:t>Develop cutting-edge intelligence to boost your productivity.</w:t>
      </w:r>
    </w:p>
    <w:p w14:paraId="4FD65C13" w14:textId="68B35414" w:rsidR="0013753B" w:rsidRPr="0013753B" w:rsidRDefault="0013753B" w:rsidP="0013753B">
      <w:pPr>
        <w:jc w:val="both"/>
        <w:rPr>
          <w:i/>
          <w:iCs/>
          <w:sz w:val="28"/>
          <w:szCs w:val="28"/>
        </w:rPr>
      </w:pPr>
      <w:r w:rsidRPr="0013753B">
        <w:rPr>
          <w:i/>
          <w:iCs/>
          <w:sz w:val="28"/>
          <w:szCs w:val="28"/>
        </w:rPr>
        <w:t>———————————————————</w:t>
      </w:r>
    </w:p>
    <w:p w14:paraId="1CBDBE55" w14:textId="77777777" w:rsidR="0013753B" w:rsidRPr="0013753B" w:rsidRDefault="0013753B" w:rsidP="0013753B">
      <w:pPr>
        <w:jc w:val="both"/>
        <w:rPr>
          <w:sz w:val="28"/>
          <w:szCs w:val="28"/>
        </w:rPr>
      </w:pPr>
      <w:r w:rsidRPr="0013753B">
        <w:rPr>
          <w:sz w:val="28"/>
          <w:szCs w:val="28"/>
        </w:rPr>
        <w:t>Machine intelligent systems have affected enterprises in a variety of ways during the last few years. We live in a cognitive era in which systems can observe, listen, respond, and learn from every encounter we have, and the next wave of digital transformation solutions will redefine existing benchmarks in the digital domain.</w:t>
      </w:r>
    </w:p>
    <w:p w14:paraId="3AF1C51B" w14:textId="27AA45B9" w:rsidR="001D0379" w:rsidRDefault="0013753B" w:rsidP="0013753B">
      <w:pPr>
        <w:jc w:val="both"/>
        <w:rPr>
          <w:sz w:val="28"/>
          <w:szCs w:val="28"/>
        </w:rPr>
      </w:pPr>
      <w:r>
        <w:rPr>
          <w:sz w:val="28"/>
          <w:szCs w:val="28"/>
        </w:rPr>
        <w:t>D Pathway’s</w:t>
      </w:r>
      <w:r w:rsidR="001D0379" w:rsidRPr="001D0379">
        <w:rPr>
          <w:sz w:val="28"/>
          <w:szCs w:val="28"/>
        </w:rPr>
        <w:t xml:space="preserve"> </w:t>
      </w:r>
      <w:r>
        <w:rPr>
          <w:sz w:val="28"/>
          <w:szCs w:val="28"/>
        </w:rPr>
        <w:t>M</w:t>
      </w:r>
      <w:r w:rsidR="001D0379" w:rsidRPr="001D0379">
        <w:rPr>
          <w:sz w:val="28"/>
          <w:szCs w:val="28"/>
        </w:rPr>
        <w:t xml:space="preserve">achine </w:t>
      </w:r>
      <w:r>
        <w:rPr>
          <w:sz w:val="28"/>
          <w:szCs w:val="28"/>
        </w:rPr>
        <w:t>L</w:t>
      </w:r>
      <w:r w:rsidR="001D0379" w:rsidRPr="001D0379">
        <w:rPr>
          <w:sz w:val="28"/>
          <w:szCs w:val="28"/>
        </w:rPr>
        <w:t xml:space="preserve">earning offerings help organizations build highly-customized solutions </w:t>
      </w:r>
      <w:r w:rsidRPr="001D0379">
        <w:rPr>
          <w:sz w:val="28"/>
          <w:szCs w:val="28"/>
        </w:rPr>
        <w:t>successively</w:t>
      </w:r>
      <w:r w:rsidR="001D0379" w:rsidRPr="001D0379">
        <w:rPr>
          <w:sz w:val="28"/>
          <w:szCs w:val="28"/>
        </w:rPr>
        <w:t xml:space="preserve"> on advanced machine learning algorithms. </w:t>
      </w:r>
      <w:r w:rsidRPr="0013753B">
        <w:rPr>
          <w:sz w:val="28"/>
          <w:szCs w:val="28"/>
        </w:rPr>
        <w:t>We also assist firms in integrating these algorithms with picture and video analytics, as well as upcoming technologies like augmented reality and virtual reality, to provide the best possible customer experience and gain a competitive advantage.</w:t>
      </w:r>
    </w:p>
    <w:p w14:paraId="47448E04" w14:textId="73C77EA6" w:rsidR="001D0379" w:rsidRPr="001D0379" w:rsidRDefault="001D0379" w:rsidP="001D0379">
      <w:pPr>
        <w:rPr>
          <w:b/>
          <w:bCs/>
          <w:sz w:val="32"/>
          <w:szCs w:val="32"/>
        </w:rPr>
      </w:pPr>
      <w:r w:rsidRPr="001D0379">
        <w:rPr>
          <w:b/>
          <w:bCs/>
          <w:sz w:val="32"/>
          <w:szCs w:val="32"/>
        </w:rPr>
        <w:t>Our machine learning expertise</w:t>
      </w:r>
    </w:p>
    <w:p w14:paraId="2C9F90C6" w14:textId="77777777" w:rsidR="001D0379" w:rsidRPr="001D0379" w:rsidRDefault="001D0379" w:rsidP="001D0379">
      <w:pPr>
        <w:rPr>
          <w:b/>
          <w:bCs/>
          <w:sz w:val="28"/>
          <w:szCs w:val="28"/>
        </w:rPr>
      </w:pPr>
      <w:r w:rsidRPr="001D0379">
        <w:rPr>
          <w:b/>
          <w:bCs/>
          <w:sz w:val="28"/>
          <w:szCs w:val="28"/>
        </w:rPr>
        <w:t>Customer analytics</w:t>
      </w:r>
    </w:p>
    <w:p w14:paraId="6CD89A23" w14:textId="77777777" w:rsidR="0013753B" w:rsidRDefault="0013753B" w:rsidP="0013753B">
      <w:pPr>
        <w:jc w:val="both"/>
        <w:rPr>
          <w:sz w:val="28"/>
          <w:szCs w:val="28"/>
        </w:rPr>
      </w:pPr>
      <w:r w:rsidRPr="0013753B">
        <w:rPr>
          <w:sz w:val="28"/>
          <w:szCs w:val="28"/>
        </w:rPr>
        <w:t>Teach robots to interpret text and speech in the same way as humans do, to extract meaningful information, to locate subjects in text documents, to answer queries to automate customer service, or to create chatbots.</w:t>
      </w:r>
    </w:p>
    <w:p w14:paraId="441E4A8A" w14:textId="7822DF2C" w:rsidR="001D0379" w:rsidRPr="00D04CBA" w:rsidRDefault="001D0379" w:rsidP="0013753B">
      <w:pPr>
        <w:jc w:val="both"/>
        <w:rPr>
          <w:b/>
          <w:bCs/>
          <w:sz w:val="28"/>
          <w:szCs w:val="28"/>
        </w:rPr>
      </w:pPr>
      <w:r w:rsidRPr="00D04CBA">
        <w:rPr>
          <w:b/>
          <w:bCs/>
          <w:sz w:val="28"/>
          <w:szCs w:val="28"/>
        </w:rPr>
        <w:t>Predictive Analytics</w:t>
      </w:r>
    </w:p>
    <w:p w14:paraId="1038468F" w14:textId="77777777" w:rsidR="0013753B" w:rsidRDefault="0013753B" w:rsidP="0013753B">
      <w:pPr>
        <w:jc w:val="both"/>
        <w:rPr>
          <w:sz w:val="28"/>
          <w:szCs w:val="28"/>
        </w:rPr>
      </w:pPr>
      <w:r w:rsidRPr="0013753B">
        <w:rPr>
          <w:sz w:val="28"/>
          <w:szCs w:val="28"/>
        </w:rPr>
        <w:t>With the use of historical and current data, see into the future. Remove the guesswork and uncover how your company, customers, or the industry as a whole will develop in the future.</w:t>
      </w:r>
    </w:p>
    <w:p w14:paraId="3F27F483" w14:textId="3EE5C80C" w:rsidR="001D0379" w:rsidRPr="00D04CBA" w:rsidRDefault="001D0379" w:rsidP="0013753B">
      <w:pPr>
        <w:jc w:val="both"/>
        <w:rPr>
          <w:b/>
          <w:bCs/>
          <w:sz w:val="28"/>
          <w:szCs w:val="28"/>
        </w:rPr>
      </w:pPr>
      <w:r w:rsidRPr="00D04CBA">
        <w:rPr>
          <w:b/>
          <w:bCs/>
          <w:sz w:val="28"/>
          <w:szCs w:val="28"/>
        </w:rPr>
        <w:t>Time series forecasting</w:t>
      </w:r>
    </w:p>
    <w:p w14:paraId="3B168B79" w14:textId="77777777" w:rsidR="0013753B" w:rsidRDefault="0013753B" w:rsidP="0013753B">
      <w:pPr>
        <w:jc w:val="both"/>
        <w:rPr>
          <w:sz w:val="28"/>
          <w:szCs w:val="28"/>
        </w:rPr>
      </w:pPr>
      <w:r w:rsidRPr="0013753B">
        <w:rPr>
          <w:sz w:val="28"/>
          <w:szCs w:val="28"/>
        </w:rPr>
        <w:t>To predict trends and seasonal cycles, look for patterns in your historical data. Forecast demand for your items, make changes to your strategy or pricing, and estimate competition prices.</w:t>
      </w:r>
    </w:p>
    <w:p w14:paraId="5FDD7C57" w14:textId="7BD525C2" w:rsidR="001D0379" w:rsidRPr="00D04CBA" w:rsidRDefault="001D0379" w:rsidP="0013753B">
      <w:pPr>
        <w:jc w:val="both"/>
        <w:rPr>
          <w:b/>
          <w:bCs/>
          <w:sz w:val="28"/>
          <w:szCs w:val="28"/>
        </w:rPr>
      </w:pPr>
      <w:r w:rsidRPr="00D04CBA">
        <w:rPr>
          <w:b/>
          <w:bCs/>
          <w:sz w:val="28"/>
          <w:szCs w:val="28"/>
        </w:rPr>
        <w:t>NLP (Natural Language Processing)</w:t>
      </w:r>
    </w:p>
    <w:p w14:paraId="1CD6379E" w14:textId="77777777" w:rsidR="0013753B" w:rsidRDefault="0013753B" w:rsidP="0013753B">
      <w:pPr>
        <w:jc w:val="both"/>
        <w:rPr>
          <w:sz w:val="28"/>
          <w:szCs w:val="28"/>
        </w:rPr>
      </w:pPr>
      <w:proofErr w:type="spellStart"/>
      <w:r w:rsidRPr="0013753B">
        <w:rPr>
          <w:sz w:val="28"/>
          <w:szCs w:val="28"/>
        </w:rPr>
        <w:t>Analyze</w:t>
      </w:r>
      <w:proofErr w:type="spellEnd"/>
      <w:r w:rsidRPr="0013753B">
        <w:rPr>
          <w:sz w:val="28"/>
          <w:szCs w:val="28"/>
        </w:rPr>
        <w:t xml:space="preserve"> customer behaviour, look for data patterns, and create a customer segmentation model to improve targeting, personalisation, and the entire customer experience.</w:t>
      </w:r>
    </w:p>
    <w:p w14:paraId="7B1E8646" w14:textId="14E47E84" w:rsidR="00D04CBA" w:rsidRPr="00D04CBA" w:rsidRDefault="00D04CBA" w:rsidP="00D04CBA">
      <w:pPr>
        <w:rPr>
          <w:b/>
          <w:bCs/>
          <w:sz w:val="32"/>
          <w:szCs w:val="32"/>
        </w:rPr>
      </w:pPr>
      <w:r w:rsidRPr="00D04CBA">
        <w:rPr>
          <w:b/>
          <w:bCs/>
          <w:sz w:val="32"/>
          <w:szCs w:val="32"/>
        </w:rPr>
        <w:t>We’re Your Team of Software Developers</w:t>
      </w:r>
    </w:p>
    <w:p w14:paraId="7F8CAC75" w14:textId="77777777" w:rsidR="0013753B" w:rsidRPr="0013753B" w:rsidRDefault="00D04CBA" w:rsidP="0013753B">
      <w:pPr>
        <w:jc w:val="both"/>
        <w:rPr>
          <w:sz w:val="28"/>
          <w:szCs w:val="28"/>
        </w:rPr>
      </w:pPr>
      <w:r w:rsidRPr="00D04CBA">
        <w:rPr>
          <w:sz w:val="28"/>
          <w:szCs w:val="28"/>
        </w:rPr>
        <w:lastRenderedPageBreak/>
        <w:t xml:space="preserve">At </w:t>
      </w:r>
      <w:r w:rsidR="0013753B">
        <w:rPr>
          <w:sz w:val="28"/>
          <w:szCs w:val="28"/>
        </w:rPr>
        <w:t>D Pathway</w:t>
      </w:r>
      <w:r w:rsidRPr="00D04CBA">
        <w:rPr>
          <w:sz w:val="28"/>
          <w:szCs w:val="28"/>
        </w:rPr>
        <w:t xml:space="preserve">, we’re a team of 200+ experienced software developers, ready to deliver your project. </w:t>
      </w:r>
      <w:r w:rsidR="0013753B" w:rsidRPr="0013753B">
        <w:rPr>
          <w:sz w:val="28"/>
          <w:szCs w:val="28"/>
        </w:rPr>
        <w:t>We know our stuff when it comes to bespoke software development, having completed over 200 projects for our clients.</w:t>
      </w:r>
    </w:p>
    <w:p w14:paraId="448A1CEA" w14:textId="3CBFD032" w:rsidR="00D04CBA" w:rsidRDefault="0013753B" w:rsidP="0013753B">
      <w:pPr>
        <w:jc w:val="both"/>
        <w:rPr>
          <w:sz w:val="28"/>
          <w:szCs w:val="28"/>
        </w:rPr>
      </w:pPr>
      <w:r w:rsidRPr="0013753B">
        <w:rPr>
          <w:sz w:val="28"/>
          <w:szCs w:val="28"/>
        </w:rPr>
        <w:t>Because we're an extended team, we may join your project at any moment and work alongside your in-house software engineers. You're not part of a team? We also take on whole projects, so don't worry.</w:t>
      </w:r>
    </w:p>
    <w:p w14:paraId="25A2DF50" w14:textId="4567EAFD" w:rsidR="0013753B" w:rsidRPr="00D04CBA" w:rsidRDefault="0013753B" w:rsidP="0013753B">
      <w:pPr>
        <w:jc w:val="both"/>
        <w:rPr>
          <w:sz w:val="28"/>
          <w:szCs w:val="28"/>
        </w:rPr>
      </w:pPr>
      <w:r>
        <w:rPr>
          <w:sz w:val="28"/>
          <w:szCs w:val="28"/>
        </w:rPr>
        <w:t>------------------------------------------------</w:t>
      </w:r>
    </w:p>
    <w:sectPr w:rsidR="0013753B" w:rsidRPr="00D04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sDAyNTI2MTcyMTJT0lEKTi0uzszPAykwrAUAuB0yeSwAAAA="/>
  </w:docVars>
  <w:rsids>
    <w:rsidRoot w:val="008C15F8"/>
    <w:rsid w:val="0013753B"/>
    <w:rsid w:val="00175041"/>
    <w:rsid w:val="001D0379"/>
    <w:rsid w:val="008C15F8"/>
    <w:rsid w:val="00D04CBA"/>
    <w:rsid w:val="00DB0B9E"/>
    <w:rsid w:val="00E54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C4DF"/>
  <w15:chartTrackingRefBased/>
  <w15:docId w15:val="{1BEA8142-9001-4D86-AA04-DE4A7939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2021-11-03T07:12:00Z</dcterms:created>
  <dcterms:modified xsi:type="dcterms:W3CDTF">2021-11-03T10:57:00Z</dcterms:modified>
</cp:coreProperties>
</file>