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AB853" w14:textId="77777777" w:rsidR="0058147C" w:rsidRPr="00F31888" w:rsidRDefault="00000000">
      <w:pPr>
        <w:spacing w:after="220"/>
        <w:rPr>
          <w:rFonts w:asciiTheme="minorHAnsi" w:eastAsiaTheme="minorEastAsia" w:cstheme="minorHAnsi"/>
          <w:sz w:val="28"/>
          <w:szCs w:val="28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Theme="minorHAnsi" w:cstheme="minorHAnsi"/>
              <w:sz w:val="28"/>
              <w:szCs w:val="28"/>
            </w:rPr>
            <m:t> </m:t>
          </m:r>
          <w:proofErr w:type="spellStart"/>
          <m:r>
            <m:rPr>
              <m:nor/>
            </m:rPr>
            <w:rPr>
              <w:rFonts w:asciiTheme="minorHAnsi" w:cstheme="minorHAnsi"/>
              <w:sz w:val="28"/>
              <w:szCs w:val="28"/>
            </w:rPr>
            <m:t>În</m:t>
          </m:r>
          <w:proofErr w:type="spellEnd"/>
          <m:r>
            <m:rPr>
              <m:nor/>
            </m:rPr>
            <w:rPr>
              <w:rFonts w:asciiTheme="minorHAnsi" w:cstheme="minorHAnsi"/>
              <w:sz w:val="28"/>
              <w:szCs w:val="28"/>
            </w:rPr>
            <m:t xml:space="preserve"> </m:t>
          </m:r>
          <w:proofErr w:type="spellStart"/>
          <m:r>
            <m:rPr>
              <m:nor/>
            </m:rPr>
            <w:rPr>
              <w:rFonts w:asciiTheme="minorHAnsi" w:cstheme="minorHAnsi"/>
              <w:sz w:val="28"/>
              <w:szCs w:val="28"/>
            </w:rPr>
            <m:t>figura</m:t>
          </m:r>
          <w:proofErr w:type="spellEnd"/>
          <m:r>
            <m:rPr>
              <m:nor/>
            </m:rPr>
            <w:rPr>
              <w:rFonts w:asciiTheme="minorHAnsi" w:cstheme="minorHAnsi"/>
              <w:sz w:val="28"/>
              <w:szCs w:val="28"/>
            </w:rPr>
            <m:t xml:space="preserve"> </m:t>
          </m:r>
          <w:proofErr w:type="spellStart"/>
          <m:r>
            <m:rPr>
              <m:nor/>
            </m:rPr>
            <w:rPr>
              <w:rFonts w:asciiTheme="minorHAnsi" w:cstheme="minorHAnsi"/>
              <w:sz w:val="28"/>
              <w:szCs w:val="28"/>
            </w:rPr>
            <m:t>alăturată</m:t>
          </m:r>
          <w:proofErr w:type="spellEnd"/>
          <m:r>
            <m:rPr>
              <m:nor/>
            </m:rPr>
            <w:rPr>
              <w:rFonts w:asciiTheme="minorHAnsi" w:cstheme="minorHAnsi"/>
              <w:sz w:val="28"/>
              <w:szCs w:val="28"/>
            </w:rPr>
            <m:t xml:space="preserve"> </m:t>
          </m:r>
          <w:proofErr w:type="spellStart"/>
          <m:r>
            <m:rPr>
              <m:nor/>
            </m:rPr>
            <w:rPr>
              <w:rFonts w:asciiTheme="minorHAnsi" w:cstheme="minorHAnsi"/>
              <w:sz w:val="28"/>
              <w:szCs w:val="28"/>
            </w:rPr>
            <m:t>este</m:t>
          </m:r>
          <w:proofErr w:type="spellEnd"/>
          <m:r>
            <m:rPr>
              <m:nor/>
            </m:rPr>
            <w:rPr>
              <w:rFonts w:asciiTheme="minorHAnsi" w:cstheme="minorHAnsi"/>
              <w:sz w:val="28"/>
              <w:szCs w:val="28"/>
            </w:rPr>
            <m:t xml:space="preserve"> </m:t>
          </m:r>
          <w:proofErr w:type="spellStart"/>
          <m:r>
            <m:rPr>
              <m:nor/>
            </m:rPr>
            <w:rPr>
              <w:rFonts w:asciiTheme="minorHAnsi" w:cstheme="minorHAnsi"/>
              <w:sz w:val="28"/>
              <w:szCs w:val="28"/>
            </w:rPr>
            <m:t>reprezentat</m:t>
          </m:r>
          <w:proofErr w:type="spellEnd"/>
          <m:r>
            <m:rPr>
              <m:nor/>
            </m:rPr>
            <w:rPr>
              <w:rFonts w:asciiTheme="minorHAnsi" w:cstheme="minorHAnsi"/>
              <w:sz w:val="28"/>
              <w:szCs w:val="28"/>
            </w:rPr>
            <m:t xml:space="preserve"> un cub </m:t>
          </m:r>
          <m:r>
            <w:rPr>
              <w:rFonts w:ascii="Cambria Math" w:hAnsi="Cambria Math" w:cstheme="minorHAnsi"/>
              <w:sz w:val="28"/>
              <w:szCs w:val="28"/>
            </w:rPr>
            <m:t>ABCD</m:t>
          </m:r>
          <m:sSup>
            <m:sSupPr>
              <m:ctrlPr>
                <w:rPr>
                  <w:rFonts w:ascii="Cambria Math" w:hAnsi="Cambria Math" w:cstheme="minorHAnsi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A</m:t>
              </m:r>
            </m:e>
            <m:sup>
              <m:r>
                <w:rPr>
                  <w:rFonts w:ascii="Cambria Math" w:hAnsi="Cambria Math" w:cstheme="minorHAnsi"/>
                  <w:sz w:val="28"/>
                  <w:szCs w:val="28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 w:cstheme="minorHAnsi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B</m:t>
              </m:r>
            </m:e>
            <m:sup>
              <m:r>
                <w:rPr>
                  <w:rFonts w:ascii="Cambria Math" w:hAnsi="Cambria Math" w:cstheme="minorHAnsi"/>
                  <w:sz w:val="28"/>
                  <w:szCs w:val="28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 w:cstheme="minorHAnsi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C</m:t>
              </m:r>
            </m:e>
            <m:sup>
              <m:r>
                <w:rPr>
                  <w:rFonts w:ascii="Cambria Math" w:hAnsi="Cambria Math" w:cstheme="minorHAnsi"/>
                  <w:sz w:val="28"/>
                  <w:szCs w:val="28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 w:cstheme="minorHAnsi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D</m:t>
              </m:r>
            </m:e>
            <m:sup>
              <m:r>
                <w:rPr>
                  <w:rFonts w:ascii="Cambria Math" w:hAnsi="Cambria Math" w:cstheme="minorHAnsi"/>
                  <w:sz w:val="28"/>
                  <w:szCs w:val="28"/>
                </w:rPr>
                <m:t>'</m:t>
              </m:r>
            </m:sup>
          </m:sSup>
          <m:r>
            <m:rPr>
              <m:nor/>
            </m:rPr>
            <w:rPr>
              <w:rFonts w:asciiTheme="minorHAnsi" w:cstheme="minorHAnsi"/>
              <w:sz w:val="28"/>
              <w:szCs w:val="28"/>
            </w:rPr>
            <m:t> cu </m:t>
          </m:r>
          <m:r>
            <w:rPr>
              <w:rFonts w:ascii="Cambria Math" w:hAnsi="Cambria Math" w:cstheme="minorHAnsi"/>
              <w:sz w:val="28"/>
              <w:szCs w:val="28"/>
            </w:rPr>
            <m:t>AB</m:t>
          </m:r>
          <m:r>
            <m:rPr>
              <m:sty m:val="p"/>
            </m:rPr>
            <w:rPr>
              <w:rFonts w:ascii="Cambria Math" w:hAnsi="Cambria Math" w:cstheme="minorHAnsi"/>
              <w:sz w:val="28"/>
              <w:szCs w:val="28"/>
            </w:rPr>
            <m:t>=6</m:t>
          </m:r>
          <m:r>
            <m:rPr>
              <m:nor/>
            </m:rPr>
            <w:rPr>
              <w:rFonts w:asciiTheme="minorHAnsi" w:cstheme="minorHAnsi"/>
              <w:sz w:val="28"/>
              <w:szCs w:val="28"/>
            </w:rPr>
            <m:t xml:space="preserve"> </m:t>
          </m:r>
          <m:r>
            <m:rPr>
              <m:sty m:val="p"/>
            </m:rPr>
            <w:rPr>
              <w:rFonts w:ascii="Cambria Math" w:hAnsi="Cambria Math" w:cstheme="minorHAnsi"/>
              <w:sz w:val="28"/>
              <w:szCs w:val="28"/>
            </w:rPr>
            <m:t>cm</m:t>
          </m:r>
          <m:r>
            <m:rPr>
              <m:nor/>
            </m:rPr>
            <w:rPr>
              <w:rFonts w:asciiTheme="minorHAnsi" w:cstheme="minorHAnsi"/>
              <w:sz w:val="28"/>
              <w:szCs w:val="28"/>
            </w:rPr>
            <m:t>.</m:t>
          </m:r>
          <m:r>
            <m:rPr>
              <m:nor/>
            </m:rPr>
            <w:rPr>
              <w:rFonts w:asciiTheme="minorHAnsi" w:cstheme="minorHAnsi"/>
              <w:sz w:val="28"/>
              <w:szCs w:val="28"/>
            </w:rPr>
            <m:t> </m:t>
          </m:r>
        </m:oMath>
      </m:oMathPara>
    </w:p>
    <w:p w14:paraId="2AAC9669" w14:textId="77777777" w:rsidR="00F31888" w:rsidRPr="00F31888" w:rsidRDefault="00F31888" w:rsidP="00F31888">
      <w:pPr>
        <w:spacing w:after="220"/>
        <w:rPr>
          <w:rFonts w:asciiTheme="minorHAnsi" w:eastAsiaTheme="minorEastAsia" w:cstheme="minorHAnsi"/>
          <w:sz w:val="28"/>
          <w:szCs w:val="28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Theme="minorHAnsi" w:cstheme="minorHAnsi"/>
              <w:sz w:val="28"/>
              <w:szCs w:val="28"/>
            </w:rPr>
            <m:t> </m:t>
          </m:r>
          <w:proofErr w:type="spellStart"/>
          <m:r>
            <m:rPr>
              <m:nor/>
            </m:rPr>
            <w:rPr>
              <w:rFonts w:asciiTheme="minorHAnsi" w:cstheme="minorHAnsi"/>
              <w:sz w:val="28"/>
              <w:szCs w:val="28"/>
            </w:rPr>
            <m:t>Calculează</m:t>
          </m:r>
          <w:proofErr w:type="spellEnd"/>
          <m:r>
            <m:rPr>
              <m:nor/>
            </m:rPr>
            <w:rPr>
              <w:rFonts w:asciiTheme="minorHAnsi" w:cstheme="minorHAnsi"/>
              <w:sz w:val="28"/>
              <w:szCs w:val="28"/>
            </w:rPr>
            <m:t xml:space="preserve"> </m:t>
          </m:r>
          <w:proofErr w:type="spellStart"/>
          <m:r>
            <m:rPr>
              <m:nor/>
            </m:rPr>
            <w:rPr>
              <w:rFonts w:asciiTheme="minorHAnsi" w:cstheme="minorHAnsi"/>
              <w:sz w:val="28"/>
              <w:szCs w:val="28"/>
            </w:rPr>
            <m:t>distanța</m:t>
          </m:r>
          <w:proofErr w:type="spellEnd"/>
          <m:r>
            <m:rPr>
              <m:nor/>
            </m:rPr>
            <w:rPr>
              <w:rFonts w:asciiTheme="minorHAnsi" w:cstheme="minorHAnsi"/>
              <w:sz w:val="28"/>
              <w:szCs w:val="28"/>
            </w:rPr>
            <m:t xml:space="preserve"> de la </m:t>
          </m:r>
          <w:proofErr w:type="spellStart"/>
          <m:r>
            <m:rPr>
              <m:nor/>
            </m:rPr>
            <w:rPr>
              <w:rFonts w:asciiTheme="minorHAnsi" w:cstheme="minorHAnsi"/>
              <w:sz w:val="28"/>
              <w:szCs w:val="28"/>
            </w:rPr>
            <m:t>punctul</m:t>
          </m:r>
          <w:proofErr w:type="spellEnd"/>
          <m:r>
            <m:rPr>
              <m:nor/>
            </m:rPr>
            <w:rPr>
              <w:rFonts w:asciiTheme="minorHAnsi" w:cstheme="minorHAnsi"/>
              <w:sz w:val="28"/>
              <w:szCs w:val="28"/>
            </w:rPr>
            <m:t> </m:t>
          </m:r>
          <m:sSup>
            <m:sSupPr>
              <m:ctrlPr>
                <w:rPr>
                  <w:rFonts w:ascii="Cambria Math" w:hAnsi="Cambria Math" w:cstheme="minorHAnsi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A</m:t>
              </m:r>
            </m:e>
            <m:sup>
              <m:r>
                <w:rPr>
                  <w:rFonts w:ascii="Cambria Math" w:hAnsi="Cambria Math" w:cstheme="minorHAnsi"/>
                  <w:sz w:val="28"/>
                  <w:szCs w:val="28"/>
                </w:rPr>
                <m:t>'</m:t>
              </m:r>
            </m:sup>
          </m:sSup>
          <m:r>
            <m:rPr>
              <m:nor/>
            </m:rPr>
            <w:rPr>
              <w:rFonts w:asciiTheme="minorHAnsi" w:cstheme="minorHAnsi"/>
              <w:sz w:val="28"/>
              <w:szCs w:val="28"/>
            </w:rPr>
            <m:t xml:space="preserve"> la </m:t>
          </m:r>
          <w:proofErr w:type="spellStart"/>
          <m:r>
            <m:rPr>
              <m:nor/>
            </m:rPr>
            <w:rPr>
              <w:rFonts w:asciiTheme="minorHAnsi" w:cstheme="minorHAnsi"/>
              <w:sz w:val="28"/>
              <w:szCs w:val="28"/>
            </w:rPr>
            <m:t>planul</m:t>
          </m:r>
          <w:proofErr w:type="spellEnd"/>
          <m:r>
            <m:rPr>
              <m:nor/>
            </m:rPr>
            <w:rPr>
              <w:rFonts w:asciiTheme="minorHAnsi" w:cstheme="minorHAnsi"/>
              <w:sz w:val="28"/>
              <w:szCs w:val="28"/>
            </w:rPr>
            <m:t> </m:t>
          </m:r>
          <m:d>
            <m:dPr>
              <m:ctrlPr>
                <w:rPr>
                  <w:rFonts w:ascii="Cambria Math" w:hAnsi="Cambria Math" w:cstheme="minorHAnsi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B</m:t>
              </m:r>
              <m:sSup>
                <m:sSupPr>
                  <m:ctrlPr>
                    <w:rPr>
                      <w:rFonts w:ascii="Cambria Math" w:hAnsi="Cambria Math" w:cstheme="minorHAnsi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C</m:t>
                  </m:r>
                </m:e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 w:cstheme="minorHAnsi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D</m:t>
                  </m:r>
                </m:e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'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 w:cstheme="minorHAnsi"/>
              <w:sz w:val="28"/>
              <w:szCs w:val="28"/>
            </w:rPr>
            <m:t>.</m:t>
          </m:r>
        </m:oMath>
      </m:oMathPara>
    </w:p>
    <w:p w14:paraId="7FDD305D" w14:textId="793F7381" w:rsidR="00F31888" w:rsidRPr="00F31888" w:rsidRDefault="00F31888" w:rsidP="00F31888">
      <w:pPr>
        <w:spacing w:after="220"/>
        <w:rPr>
          <w:rFonts w:asciiTheme="minorHAnsi" w:eastAsiaTheme="minorEastAsia" w:cstheme="minorHAnsi"/>
          <w:sz w:val="28"/>
          <w:szCs w:val="28"/>
        </w:rPr>
      </w:pPr>
      <w:r>
        <w:rPr>
          <w:rFonts w:asciiTheme="minorHAnsi" w:eastAsiaTheme="minorEastAsia" w:cstheme="minorHAnsi"/>
          <w:sz w:val="28"/>
          <w:szCs w:val="28"/>
        </w:rPr>
        <w:t>Sursa: Teste minister</w:t>
      </w:r>
    </w:p>
    <w:p w14:paraId="56C4CBA2" w14:textId="77777777" w:rsidR="00F31888" w:rsidRPr="00F31888" w:rsidRDefault="00F31888" w:rsidP="00F31888">
      <w:pPr>
        <w:spacing w:after="220"/>
        <w:rPr>
          <w:rFonts w:asciiTheme="minorHAnsi" w:eastAsiaTheme="minorEastAsia" w:cstheme="minorHAnsi"/>
          <w:sz w:val="28"/>
          <w:szCs w:val="28"/>
        </w:rPr>
      </w:pPr>
    </w:p>
    <w:p w14:paraId="5CDCD768" w14:textId="77777777" w:rsidR="00F31888" w:rsidRPr="00F31888" w:rsidRDefault="00F31888" w:rsidP="00F31888">
      <w:pPr>
        <w:spacing w:after="220"/>
        <w:rPr>
          <w:rFonts w:asciiTheme="minorHAnsi" w:cstheme="minorHAnsi"/>
          <w:sz w:val="28"/>
          <w:szCs w:val="28"/>
        </w:rPr>
      </w:pPr>
    </w:p>
    <w:p w14:paraId="06CAB5A7" w14:textId="77777777" w:rsidR="00F31888" w:rsidRPr="00F31888" w:rsidRDefault="00F31888">
      <w:pPr>
        <w:spacing w:after="220"/>
        <w:rPr>
          <w:rFonts w:asciiTheme="minorHAnsi" w:eastAsiaTheme="minorEastAsia" w:cstheme="minorHAnsi"/>
          <w:sz w:val="28"/>
          <w:szCs w:val="28"/>
        </w:rPr>
      </w:pPr>
    </w:p>
    <w:p w14:paraId="4CE25D1F" w14:textId="77777777" w:rsidR="00F31888" w:rsidRPr="00F31888" w:rsidRDefault="00F31888">
      <w:pPr>
        <w:spacing w:after="220"/>
        <w:rPr>
          <w:rFonts w:asciiTheme="minorHAnsi" w:eastAsiaTheme="minorEastAsia" w:cstheme="minorHAnsi"/>
          <w:sz w:val="28"/>
          <w:szCs w:val="28"/>
        </w:rPr>
      </w:pPr>
    </w:p>
    <w:p w14:paraId="67E3880A" w14:textId="77777777" w:rsidR="00F31888" w:rsidRPr="00F31888" w:rsidRDefault="00F31888">
      <w:pPr>
        <w:spacing w:after="220"/>
        <w:rPr>
          <w:rFonts w:asciiTheme="minorHAnsi" w:eastAsiaTheme="minorEastAsia" w:cstheme="minorHAnsi"/>
          <w:sz w:val="28"/>
          <w:szCs w:val="28"/>
        </w:rPr>
      </w:pPr>
    </w:p>
    <w:p w14:paraId="17E6561F" w14:textId="1B52667D" w:rsidR="00F31888" w:rsidRPr="00F31888" w:rsidRDefault="00F31888">
      <w:pPr>
        <w:spacing w:after="220"/>
        <w:rPr>
          <w:rFonts w:asciiTheme="minorHAnsi" w:cstheme="minorHAnsi"/>
          <w:sz w:val="28"/>
          <w:szCs w:val="28"/>
        </w:rPr>
      </w:pPr>
      <w:r w:rsidRPr="00F31888">
        <w:rPr>
          <w:rFonts w:asciiTheme="minorHAnsi" w:eastAsiaTheme="minorEastAsia" w:cstheme="minorHAnsi"/>
          <w:sz w:val="28"/>
          <w:szCs w:val="28"/>
        </w:rPr>
        <w:t>…</w:t>
      </w:r>
    </w:p>
    <w:sectPr w:rsidR="00F31888" w:rsidRPr="00F31888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147C"/>
    <w:rsid w:val="0058147C"/>
    <w:rsid w:val="006639EA"/>
    <w:rsid w:val="00F31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7E367"/>
  <w15:docId w15:val="{F6633ECD-C4BB-4528-B6B8-C7648D338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vasile.roman@profinfo.edu.ro</cp:lastModifiedBy>
  <cp:revision>2</cp:revision>
  <dcterms:created xsi:type="dcterms:W3CDTF">2025-12-29T17:50:00Z</dcterms:created>
  <dcterms:modified xsi:type="dcterms:W3CDTF">2025-12-29T17:50:00Z</dcterms:modified>
</cp:coreProperties>
</file>