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now formulate some queries (try entering these yourself):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George I the parent of Charles I?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Query: parent(charles1, george1).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was Charles I's parent?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Query: parent(charles1,X).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were the children of Charles I?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Query: parent(X,charles1).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adding the following rules to the program, and check the results: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is the mother of X if she is a parent of X and is female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is the father of X if he is a parent of X and is male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is a sibling of Y if they both have the same parent.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 that "and" in Prolog is represented using a comma.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get this done, can you add rules for: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"sister", "brother",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"aunt", "uncle",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"grandparent", "cousin"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