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933A" w14:textId="7517EE7A" w:rsidR="00E10B00" w:rsidRPr="00E10B00" w:rsidRDefault="00E10B00" w:rsidP="00B00034">
      <w:pPr>
        <w:spacing w:after="120" w:line="420" w:lineRule="atLeast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10B0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ogor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0FAC0D90" w14:textId="77777777" w:rsidR="00E10B00" w:rsidRPr="00E10B00" w:rsidRDefault="00E10B00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14:paraId="5690F998" w14:textId="4FA7866E" w:rsidR="00E10B00" w:rsidRPr="00E10B00" w:rsidRDefault="00E10B00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br/>
        <w:t xml:space="preserve">HRD 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 w:rsidR="00B0003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Mitra Inti Bersama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br/>
        <w:t xml:space="preserve">Jl. Malang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Melintang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No. 9, Bandung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br/>
        <w:t xml:space="preserve">di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</w:p>
    <w:p w14:paraId="12C42379" w14:textId="192F8196" w:rsidR="00E10B00" w:rsidRDefault="00E10B00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8B1EAC" w14:textId="46C593FC" w:rsidR="00416C58" w:rsidRPr="00E10B00" w:rsidRDefault="00416C58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67631" w14:textId="57942DD2" w:rsidR="00E10B00" w:rsidRPr="00E10B00" w:rsidRDefault="00E10B00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10B00">
        <w:rPr>
          <w:rFonts w:ascii="Times New Roman" w:eastAsia="Times New Roman" w:hAnsi="Times New Roman" w:cs="Times New Roman"/>
          <w:sz w:val="24"/>
          <w:szCs w:val="24"/>
        </w:rPr>
        <w:t>Nama                  </w:t>
      </w:r>
      <w:proofErr w:type="gramStart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00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C58">
        <w:rPr>
          <w:rFonts w:ascii="Times New Roman" w:eastAsia="Times New Roman" w:hAnsi="Times New Roman" w:cs="Times New Roman"/>
          <w:sz w:val="24"/>
          <w:szCs w:val="24"/>
        </w:rPr>
        <w:t>Adhitia</w:t>
      </w:r>
      <w:proofErr w:type="spellEnd"/>
      <w:r w:rsidR="00416C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C58">
        <w:rPr>
          <w:rFonts w:ascii="Times New Roman" w:eastAsia="Times New Roman" w:hAnsi="Times New Roman" w:cs="Times New Roman"/>
          <w:sz w:val="24"/>
          <w:szCs w:val="24"/>
        </w:rPr>
        <w:t>Gumelar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       </w:t>
      </w:r>
      <w:r w:rsidR="00B000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>   </w:t>
      </w:r>
      <w:r w:rsidR="00B000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16C58">
        <w:rPr>
          <w:rFonts w:ascii="Times New Roman" w:eastAsia="Times New Roman" w:hAnsi="Times New Roman" w:cs="Times New Roman"/>
          <w:sz w:val="24"/>
          <w:szCs w:val="24"/>
        </w:rPr>
        <w:t>Bogor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16C58">
        <w:rPr>
          <w:rFonts w:ascii="Times New Roman" w:eastAsia="Times New Roman" w:hAnsi="Times New Roman" w:cs="Times New Roman"/>
          <w:sz w:val="24"/>
          <w:szCs w:val="24"/>
        </w:rPr>
        <w:t>09 Mei 2004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br/>
        <w:t xml:space="preserve">Alamat                  : </w:t>
      </w:r>
      <w:proofErr w:type="spellStart"/>
      <w:r w:rsidR="00416C58">
        <w:rPr>
          <w:rFonts w:ascii="Times New Roman" w:eastAsia="Times New Roman" w:hAnsi="Times New Roman" w:cs="Times New Roman"/>
          <w:sz w:val="24"/>
          <w:szCs w:val="24"/>
        </w:rPr>
        <w:t>Cilendek</w:t>
      </w:r>
      <w:proofErr w:type="spellEnd"/>
      <w:r w:rsidR="00416C58">
        <w:rPr>
          <w:rFonts w:ascii="Times New Roman" w:eastAsia="Times New Roman" w:hAnsi="Times New Roman" w:cs="Times New Roman"/>
          <w:sz w:val="24"/>
          <w:szCs w:val="24"/>
        </w:rPr>
        <w:t xml:space="preserve"> Timur No.81,Bogor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/HP       </w:t>
      </w:r>
      <w:r w:rsidR="00B000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B000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00">
        <w:rPr>
          <w:rFonts w:ascii="Times New Roman" w:eastAsia="Times New Roman" w:hAnsi="Times New Roman" w:cs="Times New Roman"/>
          <w:sz w:val="24"/>
          <w:szCs w:val="24"/>
        </w:rPr>
        <w:t>: 0</w:t>
      </w:r>
      <w:r w:rsidR="00416C58">
        <w:rPr>
          <w:rFonts w:ascii="Times New Roman" w:eastAsia="Times New Roman" w:hAnsi="Times New Roman" w:cs="Times New Roman"/>
          <w:sz w:val="24"/>
          <w:szCs w:val="24"/>
        </w:rPr>
        <w:t>89603279643</w:t>
      </w:r>
    </w:p>
    <w:p w14:paraId="6D299AC5" w14:textId="665C4D95" w:rsidR="00416C58" w:rsidRDefault="00416C58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sekolah,terkait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lowongan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PT.Mitra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Inti Bersama Cabang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Bogor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Developer,maka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B00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CA2D25" w14:textId="67F2EAE1" w:rsidR="00E10B00" w:rsidRPr="00E10B00" w:rsidRDefault="00E10B00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kelengkapan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CAAB98" w14:textId="7A8BB910" w:rsidR="00B00034" w:rsidRDefault="00B00034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Daftar Riwayat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</w:p>
    <w:p w14:paraId="48A2D65E" w14:textId="3B337262" w:rsidR="00E10B00" w:rsidRPr="00E10B00" w:rsidRDefault="00B00034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sebenarnya.Atas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E10B00" w:rsidRPr="00E10B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06B52F" w14:textId="77777777" w:rsidR="00E10B00" w:rsidRPr="00E10B00" w:rsidRDefault="00E10B00" w:rsidP="00B00034">
      <w:pPr>
        <w:spacing w:after="120" w:line="420" w:lineRule="atLeast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0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10B0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91C887" w14:textId="152A3411" w:rsidR="004156D9" w:rsidRDefault="004156D9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F1C1BB6" w14:textId="445FDD0C" w:rsidR="00B00034" w:rsidRDefault="00B00034" w:rsidP="00B00034">
      <w:pPr>
        <w:spacing w:after="12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CAFFD96" w14:textId="12D6A5E9" w:rsidR="00B00034" w:rsidRPr="00E10B00" w:rsidRDefault="00B00034" w:rsidP="00B00034">
      <w:pPr>
        <w:spacing w:after="120" w:line="420" w:lineRule="atLeast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Adhitia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Gumelar</w:t>
      </w:r>
      <w:proofErr w:type="spellEnd"/>
    </w:p>
    <w:sectPr w:rsidR="00B00034" w:rsidRPr="00E1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08D"/>
    <w:multiLevelType w:val="multilevel"/>
    <w:tmpl w:val="35C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C0694"/>
    <w:multiLevelType w:val="multilevel"/>
    <w:tmpl w:val="FFDE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75711"/>
    <w:multiLevelType w:val="multilevel"/>
    <w:tmpl w:val="CF62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60656"/>
    <w:multiLevelType w:val="multilevel"/>
    <w:tmpl w:val="5FAC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F4B71"/>
    <w:multiLevelType w:val="multilevel"/>
    <w:tmpl w:val="EF5E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D44C8"/>
    <w:multiLevelType w:val="multilevel"/>
    <w:tmpl w:val="E8C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33107"/>
    <w:multiLevelType w:val="multilevel"/>
    <w:tmpl w:val="488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51675"/>
    <w:multiLevelType w:val="multilevel"/>
    <w:tmpl w:val="953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70935">
    <w:abstractNumId w:val="5"/>
  </w:num>
  <w:num w:numId="2" w16cid:durableId="1355156228">
    <w:abstractNumId w:val="3"/>
  </w:num>
  <w:num w:numId="3" w16cid:durableId="1181163504">
    <w:abstractNumId w:val="2"/>
  </w:num>
  <w:num w:numId="4" w16cid:durableId="1653176467">
    <w:abstractNumId w:val="4"/>
  </w:num>
  <w:num w:numId="5" w16cid:durableId="1792362285">
    <w:abstractNumId w:val="0"/>
  </w:num>
  <w:num w:numId="6" w16cid:durableId="1069383556">
    <w:abstractNumId w:val="6"/>
  </w:num>
  <w:num w:numId="7" w16cid:durableId="915287502">
    <w:abstractNumId w:val="7"/>
  </w:num>
  <w:num w:numId="8" w16cid:durableId="199236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0"/>
    <w:rsid w:val="00154203"/>
    <w:rsid w:val="003C7237"/>
    <w:rsid w:val="003D6D00"/>
    <w:rsid w:val="004156D9"/>
    <w:rsid w:val="00416C58"/>
    <w:rsid w:val="006A1BFF"/>
    <w:rsid w:val="00B00034"/>
    <w:rsid w:val="00E1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D99B"/>
  <w15:chartTrackingRefBased/>
  <w15:docId w15:val="{C53B05D3-16BE-4AD4-BF56-6F1C51BF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0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B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B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0B0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1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0B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B00"/>
    <w:rPr>
      <w:color w:val="800080"/>
      <w:u w:val="single"/>
    </w:rPr>
  </w:style>
  <w:style w:type="character" w:customStyle="1" w:styleId="mghead">
    <w:name w:val="mghead"/>
    <w:basedOn w:val="DefaultParagraphFont"/>
    <w:rsid w:val="00E10B00"/>
  </w:style>
  <w:style w:type="character" w:customStyle="1" w:styleId="vjs-icon-placeholder">
    <w:name w:val="vjs-icon-placeholder"/>
    <w:basedOn w:val="DefaultParagraphFont"/>
    <w:rsid w:val="00E10B00"/>
  </w:style>
  <w:style w:type="character" w:customStyle="1" w:styleId="vjs-control-text">
    <w:name w:val="vjs-control-text"/>
    <w:basedOn w:val="DefaultParagraphFont"/>
    <w:rsid w:val="00E10B00"/>
  </w:style>
  <w:style w:type="character" w:customStyle="1" w:styleId="vjs-control-text-loaded-percentage">
    <w:name w:val="vjs-control-text-loaded-percentage"/>
    <w:basedOn w:val="DefaultParagraphFont"/>
    <w:rsid w:val="00E10B00"/>
  </w:style>
  <w:style w:type="paragraph" w:customStyle="1" w:styleId="wp-caption-text">
    <w:name w:val="wp-caption-text"/>
    <w:basedOn w:val="Normal"/>
    <w:rsid w:val="00E1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-label">
    <w:name w:val="st-label"/>
    <w:basedOn w:val="DefaultParagraphFont"/>
    <w:rsid w:val="00E10B00"/>
  </w:style>
  <w:style w:type="character" w:customStyle="1" w:styleId="st-shares">
    <w:name w:val="st-shares"/>
    <w:basedOn w:val="DefaultParagraphFont"/>
    <w:rsid w:val="00E10B00"/>
  </w:style>
  <w:style w:type="character" w:customStyle="1" w:styleId="meta-nav">
    <w:name w:val="meta-nav"/>
    <w:basedOn w:val="DefaultParagraphFont"/>
    <w:rsid w:val="00E10B00"/>
  </w:style>
  <w:style w:type="character" w:customStyle="1" w:styleId="screen-reader-text">
    <w:name w:val="screen-reader-text"/>
    <w:basedOn w:val="DefaultParagraphFont"/>
    <w:rsid w:val="00E10B00"/>
  </w:style>
  <w:style w:type="character" w:customStyle="1" w:styleId="post-meta-author">
    <w:name w:val="post-meta-author"/>
    <w:basedOn w:val="DefaultParagraphFont"/>
    <w:rsid w:val="00E10B00"/>
  </w:style>
  <w:style w:type="character" w:customStyle="1" w:styleId="publish-date">
    <w:name w:val="publish-date"/>
    <w:basedOn w:val="DefaultParagraphFont"/>
    <w:rsid w:val="00E10B00"/>
  </w:style>
  <w:style w:type="paragraph" w:styleId="ListParagraph">
    <w:name w:val="List Paragraph"/>
    <w:basedOn w:val="Normal"/>
    <w:uiPriority w:val="34"/>
    <w:qFormat/>
    <w:rsid w:val="00B0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7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5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9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185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897831">
                                                          <w:marLeft w:val="55"/>
                                                          <w:marRight w:val="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9E9E9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981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78168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28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003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25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250716">
                                                          <w:marLeft w:val="55"/>
                                                          <w:marRight w:val="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9E9E9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21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25676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4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72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87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10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508664">
                                                          <w:marLeft w:val="55"/>
                                                          <w:marRight w:val="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9E9E9"/>
                                                            <w:left w:val="none" w:sz="0" w:space="0" w:color="auto"/>
                                                            <w:bottom w:val="single" w:sz="6" w:space="0" w:color="E9E9E9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19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642086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45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64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28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66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167883">
                                                          <w:marLeft w:val="55"/>
                                                          <w:marRight w:val="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9E9E9"/>
                                                            <w:left w:val="none" w:sz="0" w:space="0" w:color="auto"/>
                                                            <w:bottom w:val="single" w:sz="6" w:space="0" w:color="E9E9E9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14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8071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1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0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11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208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27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0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13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55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67648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1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0003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246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25190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73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632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9565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179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38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403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6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67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79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12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2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803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780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0815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93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266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76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533207">
                                                              <w:marLeft w:val="0"/>
                                                              <w:marRight w:val="102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67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34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746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968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622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386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791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309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94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7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5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977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671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7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23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0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95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70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86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398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09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01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16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79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83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06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84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14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600834">
                                                              <w:marLeft w:val="0"/>
                                                              <w:marRight w:val="102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19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4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3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957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386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278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4083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55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31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11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39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93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73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86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1318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21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1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79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07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721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3462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615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85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2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05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050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577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228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42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689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99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318610">
                                                              <w:marLeft w:val="0"/>
                                                              <w:marRight w:val="102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06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487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434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83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285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227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726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72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6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60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27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9417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16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008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251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24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21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86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3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204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53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63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46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6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8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5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599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553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886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99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64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008627">
                                                              <w:marLeft w:val="0"/>
                                                              <w:marRight w:val="102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8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34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89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09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082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17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919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85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19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57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295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078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2899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2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2481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6" w:space="8" w:color="DEDEDE"/>
                                <w:left w:val="single" w:sz="6" w:space="15" w:color="DEDEDE"/>
                                <w:bottom w:val="single" w:sz="6" w:space="8" w:color="DEDEDE"/>
                                <w:right w:val="single" w:sz="6" w:space="15" w:color="DEDEDE"/>
                              </w:divBdr>
                              <w:divsChild>
                                <w:div w:id="1963028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1020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05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74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EDED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36781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19" w:color="DEDEDE"/>
                                <w:left w:val="single" w:sz="6" w:space="19" w:color="DEDEDE"/>
                                <w:bottom w:val="single" w:sz="6" w:space="19" w:color="DEDEDE"/>
                                <w:right w:val="single" w:sz="6" w:space="19" w:color="DEDEDE"/>
                              </w:divBdr>
                              <w:divsChild>
                                <w:div w:id="9038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37047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3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2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09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2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2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3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2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00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38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8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41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2752">
                  <w:marLeft w:val="6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2733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1</cp:revision>
  <dcterms:created xsi:type="dcterms:W3CDTF">2022-07-31T01:33:00Z</dcterms:created>
  <dcterms:modified xsi:type="dcterms:W3CDTF">2022-07-31T02:10:00Z</dcterms:modified>
</cp:coreProperties>
</file>