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</w:rPr>
        <w:t xml:space="preserve">Asunto: Felix Void – Nuevo flujo de Productos Dañados</w:t>
      </w:r>
    </w:p>
    <w:p>
      <w:pPr>
        <w:spacing w:after="120"/>
      </w:pPr>
      <w:r>
        <w:t xml:space="preserve">Buenas tardes:</w:t>
      </w:r>
    </w:p>
    <w:p>
      <w:pPr>
        <w:spacing w:after="120"/>
      </w:pPr>
      <w:r>
        <w:t xml:space="preserve">Les comparto cómo queda el flujo de Productos Dañados en el portal Felix Void y lo que se avanzó hoy.</w:t>
      </w:r>
    </w:p>
    <w:p>
      <w:pPr>
        <w:pStyle w:val="Heading2"/>
        <w:spacing w:after="100" w:before="240"/>
      </w:pPr>
      <w:r>
        <w:t xml:space="preserve">Cómo funciona el flujo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reporta. </w:t>
      </w:r>
      <w:r>
        <w:t xml:space="preserve">Tienda o Gof crea el reporte con la foto del producto. Queda 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compradora lo envía al proveedor </w:t>
      </w:r>
      <w:r>
        <w:t xml:space="preserve">y registra su respuesta. Hay dos caminos: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NF (el proveedor no paga): </w:t>
      </w:r>
      <w:r>
        <w:t xml:space="preserve">el reporte pasa al supervisor GOF, que lo revisa y lo cierra.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Devolución aprobada: </w:t>
      </w:r>
      <w:r>
        <w:t xml:space="preserve">el reporte pasa a Gof, que sube el documento (PDF o Excel) y lo envía a contabilidad. Cuando el proveedor paga, contabilidad marca "Pago recibido" con la referencia y el reporte queda cerrado.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Quién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Pendiente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Compradora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Envía el reporte al proveedor y registra su respuesta: Devolución aprobada o NF.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NF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Supervisor GOF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Revisa el NF y lo cierra.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Devolución aprobada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Gof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Sube el documento (PDF o Excel) y lo envía a contabilidad.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 contabilidad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Contabilidad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Cuando el proveedor paga, marca "Pago recibido" con la referencia del pago.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Cerrado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Terminado. Ya no se puede eliminar.</w:t>
            </w:r>
          </w:p>
        </w:tc>
      </w:tr>
    </w:tbl>
    <w:p>
      <w:pPr>
        <w:spacing w:after="120" w:before="160"/>
      </w:pPr>
      <w:r>
        <w:t xml:space="preserve">Cada persona ve solo los botones de su paso. Cada reporte muestra qué falta y a quién le toca, y todo queda en su historial: quién hizo qué y cuándo.</w:t>
      </w:r>
    </w:p>
    <w:p>
      <w:pPr>
        <w:pStyle w:val="Heading2"/>
        <w:spacing w:after="100" w:before="240"/>
      </w:pPr>
      <w:r>
        <w:t xml:space="preserve">Lo que se hizo hoy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armó el flujo completo: NF → supervisor GOF → Cerrado, y Devolución aprobada → Gof → Contabilidad → Cerrado.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agregaron los roles supervisorGof y Contabilidad para poder asignarlos y darles permisos.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Arriba de la pantalla hay una tarjeta por etapa; al tocarla se ven solo esos reportes.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Gof tiene su propia sección para subir los documentos de contabilidad. Esos documentos no se envían al proveedor.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agregó el botón Eliminar en Productos Dañados, solo para el administrador. Lo que está en contabilidad o cerrado no se puede eliminar.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Todo se probó en computadora y en celular, y las pruebas pasaron.</w:t>
      </w:r>
    </w:p>
    <w:p>
      <w:pPr>
        <w:pStyle w:val="Heading2"/>
        <w:spacing w:after="100" w:before="240"/>
      </w:pPr>
      <w:r>
        <w:t xml:space="preserve">Pendiente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Asignar los permisos y los usuarios de Gof, supervisorGof y Contabilidad en Configuración.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Definir si el supervisor GOF hará algo más con los NF, además de cerrarlos.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TI: crear un buzón para el portal, para que salgan los correos al proveedor y los avisos a cada área.</w:t>
      </w:r>
    </w:p>
    <w:p>
      <w:pPr>
        <w:spacing w:after="120" w:before="240"/>
      </w:pPr>
      <w:r>
        <w:t xml:space="preserve">Quedo atento a cualquier comentario.</w:t>
      </w:r>
    </w:p>
    <w:p>
      <w:pPr>
        <w:spacing w:after="120"/>
      </w:pPr>
      <w:r>
        <w:t xml:space="preserve">Saludos,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2026-10-02T22:30:50.715Z</dcterms:created>
  <dcterms:modified xsi:type="dcterms:W3CDTF">2026-10-02T22:30:50.715Z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