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DAF" w:rsidRDefault="00DF7CBF">
      <w:r>
        <w:rPr>
          <w:rFonts w:ascii="Arial" w:hAnsi="Arial" w:cs="Arial"/>
          <w:color w:val="202124"/>
          <w:spacing w:val="2"/>
          <w:sz w:val="25"/>
          <w:szCs w:val="25"/>
          <w:shd w:val="clear" w:color="auto" w:fill="FFFFFF"/>
        </w:rPr>
        <w:t xml:space="preserve">With the help of contemporary equipment, </w:t>
      </w:r>
      <w:proofErr w:type="spellStart"/>
      <w:r>
        <w:rPr>
          <w:rFonts w:ascii="Arial" w:hAnsi="Arial" w:cs="Arial"/>
          <w:color w:val="202124"/>
          <w:spacing w:val="2"/>
          <w:sz w:val="25"/>
          <w:szCs w:val="25"/>
          <w:shd w:val="clear" w:color="auto" w:fill="FFFFFF"/>
        </w:rPr>
        <w:t>Viscon</w:t>
      </w:r>
      <w:proofErr w:type="spellEnd"/>
      <w:r>
        <w:rPr>
          <w:rFonts w:ascii="Arial" w:hAnsi="Arial" w:cs="Arial"/>
          <w:color w:val="202124"/>
          <w:spacing w:val="2"/>
          <w:sz w:val="25"/>
          <w:szCs w:val="25"/>
          <w:shd w:val="clear" w:color="auto" w:fill="FFFFFF"/>
        </w:rPr>
        <w:t xml:space="preserve"> White Granite is precisely cut, finished, and polished under the guidance of experienced professionals. The </w:t>
      </w:r>
      <w:proofErr w:type="spellStart"/>
      <w:r>
        <w:rPr>
          <w:rFonts w:ascii="Arial" w:hAnsi="Arial" w:cs="Arial"/>
          <w:color w:val="202124"/>
          <w:spacing w:val="2"/>
          <w:sz w:val="25"/>
          <w:szCs w:val="25"/>
          <w:shd w:val="clear" w:color="auto" w:fill="FFFFFF"/>
        </w:rPr>
        <w:t>Viscon</w:t>
      </w:r>
      <w:proofErr w:type="spellEnd"/>
      <w:r>
        <w:rPr>
          <w:rFonts w:ascii="Arial" w:hAnsi="Arial" w:cs="Arial"/>
          <w:color w:val="202124"/>
          <w:spacing w:val="2"/>
          <w:sz w:val="25"/>
          <w:szCs w:val="25"/>
          <w:shd w:val="clear" w:color="auto" w:fill="FFFFFF"/>
        </w:rPr>
        <w:t xml:space="preserve"> White Granite provided is sure to add an impressive appearance in the environment for cladding, flooring, and countertop design applications.</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Main Feature of </w:t>
      </w:r>
      <w:proofErr w:type="spellStart"/>
      <w:r>
        <w:rPr>
          <w:rFonts w:ascii="Arial" w:hAnsi="Arial" w:cs="Arial"/>
          <w:color w:val="202124"/>
          <w:spacing w:val="2"/>
          <w:sz w:val="25"/>
          <w:szCs w:val="25"/>
          <w:shd w:val="clear" w:color="auto" w:fill="FFFFFF"/>
        </w:rPr>
        <w:t>Viscon</w:t>
      </w:r>
      <w:proofErr w:type="spellEnd"/>
      <w:r>
        <w:rPr>
          <w:rFonts w:ascii="Arial" w:hAnsi="Arial" w:cs="Arial"/>
          <w:color w:val="202124"/>
          <w:spacing w:val="2"/>
          <w:sz w:val="25"/>
          <w:szCs w:val="25"/>
          <w:shd w:val="clear" w:color="auto" w:fill="FFFFFF"/>
        </w:rPr>
        <w:t xml:space="preserve"> White Granite: Outstanding polish, Quick to clean, Resistance to Breakage, Ensures long-lasting gloss.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durable and beautiful Indian Granite is suitable for indoor use in climates with freezing temperatures and for all commercial and residential projects, especially for indoor flooring, floor, and wall, backsplashes, countertops, fireplaces, surrounding tubs, and showers, etc.</w:t>
      </w:r>
      <w:r>
        <w:rPr>
          <w:rFonts w:ascii="Arial" w:hAnsi="Arial" w:cs="Arial"/>
          <w:color w:val="202124"/>
          <w:spacing w:val="2"/>
          <w:sz w:val="25"/>
          <w:szCs w:val="25"/>
        </w:rPr>
        <w:br/>
      </w:r>
      <w:r>
        <w:rPr>
          <w:rFonts w:ascii="Arial" w:hAnsi="Arial" w:cs="Arial"/>
          <w:color w:val="202124"/>
          <w:spacing w:val="2"/>
          <w:sz w:val="25"/>
          <w:szCs w:val="25"/>
        </w:rPr>
        <w:br/>
      </w:r>
      <w:proofErr w:type="spellStart"/>
      <w:r>
        <w:rPr>
          <w:rFonts w:ascii="Arial" w:hAnsi="Arial" w:cs="Arial"/>
          <w:color w:val="202124"/>
          <w:spacing w:val="2"/>
          <w:sz w:val="25"/>
          <w:szCs w:val="25"/>
          <w:shd w:val="clear" w:color="auto" w:fill="FFFFFF"/>
        </w:rPr>
        <w:t>Viscon</w:t>
      </w:r>
      <w:proofErr w:type="spellEnd"/>
      <w:r>
        <w:rPr>
          <w:rFonts w:ascii="Arial" w:hAnsi="Arial" w:cs="Arial"/>
          <w:color w:val="202124"/>
          <w:spacing w:val="2"/>
          <w:sz w:val="25"/>
          <w:szCs w:val="25"/>
          <w:shd w:val="clear" w:color="auto" w:fill="FFFFFF"/>
        </w:rPr>
        <w:t xml:space="preserve"> White Granite is now incredibly demanding Indian granite. It's a finely-grained, sterling, and fog grey swirls and elegant granite on a white base. </w:t>
      </w:r>
      <w:r>
        <w:rPr>
          <w:rFonts w:ascii="Arial" w:hAnsi="Arial" w:cs="Arial"/>
          <w:color w:val="202124"/>
          <w:spacing w:val="2"/>
          <w:sz w:val="25"/>
          <w:szCs w:val="25"/>
        </w:rPr>
        <w:br/>
      </w:r>
      <w:r>
        <w:rPr>
          <w:rFonts w:ascii="Arial" w:hAnsi="Arial" w:cs="Arial"/>
          <w:color w:val="202124"/>
          <w:spacing w:val="2"/>
          <w:sz w:val="25"/>
          <w:szCs w:val="25"/>
        </w:rPr>
        <w:br/>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is the Indian Exporter of </w:t>
      </w:r>
      <w:proofErr w:type="spellStart"/>
      <w:r>
        <w:rPr>
          <w:rFonts w:ascii="Arial" w:hAnsi="Arial" w:cs="Arial"/>
          <w:color w:val="202124"/>
          <w:spacing w:val="2"/>
          <w:sz w:val="25"/>
          <w:szCs w:val="25"/>
          <w:shd w:val="clear" w:color="auto" w:fill="FFFFFF"/>
        </w:rPr>
        <w:t>Viscon</w:t>
      </w:r>
      <w:proofErr w:type="spellEnd"/>
      <w:r>
        <w:rPr>
          <w:rFonts w:ascii="Arial" w:hAnsi="Arial" w:cs="Arial"/>
          <w:color w:val="202124"/>
          <w:spacing w:val="2"/>
          <w:sz w:val="25"/>
          <w:szCs w:val="25"/>
          <w:shd w:val="clear" w:color="auto" w:fill="FFFFFF"/>
        </w:rPr>
        <w:t xml:space="preserve"> White Granite. And we avail services in USA, UK, Europe, Australia, Russia, Albania, Romania, Union, Hong Kong, Germany, France, Italy, Spain, Sweden, Nederland, Turkey, Poland, Belgium, South Korea, Canada, Mexico, Singapore, Switzerland, Laos, Maldives, Bermuda, Guyana, and many other European countries.</w:t>
      </w:r>
    </w:p>
    <w:sectPr w:rsidR="00606DAF" w:rsidSect="00606DA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DF7CBF"/>
    <w:rsid w:val="00606DAF"/>
    <w:rsid w:val="00DF7C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D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184</Words>
  <Characters>1051</Characters>
  <Application>Microsoft Office Word</Application>
  <DocSecurity>0</DocSecurity>
  <Lines>8</Lines>
  <Paragraphs>2</Paragraphs>
  <ScaleCrop>false</ScaleCrop>
  <Company/>
  <LinksUpToDate>false</LinksUpToDate>
  <CharactersWithSpaces>1233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2021-01-04T06:05:00Z</dcterms:created>
  <dcterms:modified xsi:type="dcterms:W3CDTF">2021-01-04T06:05:00Z</dcterms:modified>
</cp:coreProperties>
</file>