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D58" w:rsidRDefault="00884D0D">
      <w:r>
        <w:rPr>
          <w:rFonts w:ascii="Arial" w:hAnsi="Arial" w:cs="Arial"/>
          <w:color w:val="202124"/>
          <w:spacing w:val="2"/>
          <w:sz w:val="25"/>
          <w:szCs w:val="25"/>
          <w:shd w:val="clear" w:color="auto" w:fill="FFFFFF"/>
        </w:rPr>
        <w:t>Black Rock pitching is the action of taking a chisel and hammer and breaking away the stone leaving a rough, rocky surface know as rock pitch. You can decide on the finish of your monument, meaning if you want the sides to be rock pitch or polished. Offering this serene monument at competitive prices.</w:t>
      </w:r>
      <w:r>
        <w:rPr>
          <w:rFonts w:ascii="Arial" w:hAnsi="Arial" w:cs="Arial"/>
          <w:color w:val="202124"/>
          <w:spacing w:val="2"/>
          <w:sz w:val="25"/>
          <w:szCs w:val="25"/>
        </w:rPr>
        <w:br/>
      </w:r>
      <w:r>
        <w:rPr>
          <w:rFonts w:ascii="Arial" w:hAnsi="Arial" w:cs="Arial"/>
          <w:color w:val="202124"/>
          <w:spacing w:val="2"/>
          <w:sz w:val="25"/>
          <w:szCs w:val="25"/>
          <w:shd w:val="clear" w:color="auto" w:fill="FFFFFF"/>
        </w:rPr>
        <w:t>Granite monuments were built throughout the ages by artisans who spent years learning to perfect their skills and inherited the art from their ancestors. We are working to build expertise and enhanced technology that ensures you have a granite monument that will stand the test of time. We are here to represent you with our award-winning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requirements.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shd w:val="clear" w:color="auto" w:fill="FFFFFF"/>
        </w:rPr>
        <w:t>We at Sungreet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r>
        <w:rPr>
          <w:rFonts w:ascii="Arial" w:hAnsi="Arial" w:cs="Arial"/>
          <w:color w:val="202124"/>
          <w:spacing w:val="2"/>
          <w:sz w:val="25"/>
          <w:szCs w:val="25"/>
        </w:rPr>
        <w:br/>
      </w:r>
    </w:p>
    <w:sectPr w:rsidR="00511D58" w:rsidSect="00511D5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884D0D"/>
    <w:rsid w:val="00511D58"/>
    <w:rsid w:val="00884D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D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2020-12-29T11:14:00Z</dcterms:created>
  <dcterms:modified xsi:type="dcterms:W3CDTF">2020-12-29T11:14:00Z</dcterms:modified>
</cp:coreProperties>
</file>