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1D5" w:rsidRDefault="006450FD">
      <w:r>
        <w:rPr>
          <w:rFonts w:ascii="Arial" w:hAnsi="Arial" w:cs="Arial"/>
          <w:color w:val="202124"/>
          <w:spacing w:val="2"/>
          <w:sz w:val="25"/>
          <w:szCs w:val="25"/>
          <w:shd w:val="clear" w:color="auto" w:fill="FFFFFF"/>
        </w:rPr>
        <w:t>White Stone pebbles can be used to add magic to your interior and exterior designs and provide added shape, texture and color to indoor and outdoor living spaces. Whether used to create informal walks in the garden or paths, gardens in the yard or around water facilities. They are extremely versatile and can be used to improve the hard surfaces and decor of your home or garden, along with solving various drainage problems. They offer a natural earthy feel and unparalleled beauty. These pebbles make excellent table and bowl decorations. We store a wide range of categories with a good selection of sizes to meet all needs. There are so many beautiful and functional ways to use pebbles around your home.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Offering these </w:t>
      </w:r>
      <w:proofErr w:type="spellStart"/>
      <w:r>
        <w:rPr>
          <w:rFonts w:ascii="Arial" w:hAnsi="Arial" w:cs="Arial"/>
          <w:color w:val="202124"/>
          <w:spacing w:val="2"/>
          <w:sz w:val="25"/>
          <w:szCs w:val="25"/>
          <w:shd w:val="clear" w:color="auto" w:fill="FFFFFF"/>
        </w:rPr>
        <w:t>elegent</w:t>
      </w:r>
      <w:proofErr w:type="spellEnd"/>
      <w:r>
        <w:rPr>
          <w:rFonts w:ascii="Arial" w:hAnsi="Arial" w:cs="Arial"/>
          <w:color w:val="202124"/>
          <w:spacing w:val="2"/>
          <w:sz w:val="25"/>
          <w:szCs w:val="25"/>
          <w:shd w:val="clear" w:color="auto" w:fill="FFFFFF"/>
        </w:rPr>
        <w:t xml:space="preserve"> white colored River pebbles that serves every purpose of a classy landscaping. </w:t>
      </w:r>
      <w:proofErr w:type="gramStart"/>
      <w:r>
        <w:rPr>
          <w:rFonts w:ascii="Arial" w:hAnsi="Arial" w:cs="Arial"/>
          <w:color w:val="202124"/>
          <w:spacing w:val="2"/>
          <w:sz w:val="25"/>
          <w:szCs w:val="25"/>
          <w:shd w:val="clear" w:color="auto" w:fill="FFFFFF"/>
        </w:rPr>
        <w:t>Exporting them around the globe at best prices and quality.</w:t>
      </w:r>
      <w:proofErr w:type="gramEnd"/>
      <w:r>
        <w:rPr>
          <w:rFonts w:ascii="Arial" w:hAnsi="Arial" w:cs="Arial"/>
          <w:color w:val="202124"/>
          <w:spacing w:val="2"/>
          <w:sz w:val="25"/>
          <w:szCs w:val="25"/>
          <w:shd w:val="clear" w:color="auto" w:fill="FFFFFF"/>
        </w:rPr>
        <w:t xml:space="preserve"> We are the exports of White River Pebbles to the USA, UK, Europe, Australia, Russia, Germany, France, Italy, Spain, Sweden, Nederland, Turkey, Poland, Albania, Romania, European, Union, Hong Kong, Belgium, South Korea, Canada, Mexico, Singapore, Switzerland, Laos, Maldives, Bermuda, Guyana and many other European countries.</w:t>
      </w:r>
      <w:r>
        <w:rPr>
          <w:rFonts w:ascii="Arial" w:hAnsi="Arial" w:cs="Arial"/>
          <w:color w:val="202124"/>
          <w:spacing w:val="2"/>
          <w:sz w:val="25"/>
          <w:szCs w:val="25"/>
        </w:rPr>
        <w:br/>
      </w:r>
    </w:p>
    <w:sectPr w:rsidR="00A361D5" w:rsidSect="00A361D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6450FD"/>
    <w:rsid w:val="006450FD"/>
    <w:rsid w:val="00A361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1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2021-01-04T06:20:00Z</dcterms:created>
  <dcterms:modified xsi:type="dcterms:W3CDTF">2021-01-04T06:20:00Z</dcterms:modified>
</cp:coreProperties>
</file>