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2D06" w:rsidRDefault="00466EC5">
      <w:r>
        <w:rPr>
          <w:rFonts w:ascii="Arial" w:hAnsi="Arial" w:cs="Arial"/>
          <w:color w:val="202124"/>
          <w:spacing w:val="2"/>
          <w:sz w:val="25"/>
          <w:szCs w:val="25"/>
          <w:shd w:val="clear" w:color="auto" w:fill="FFFFFF"/>
        </w:rPr>
        <w:t>Goddess Kali is the most furious form of Durga. Her aspect at this form is horrifying – a skeletal, frightening crone, colored black, as her name depicts, wearing animal skins. She was called to kill the demon Raktabeej and this battle was legendry in Hindu mythology, as no other god was able to defeat him. Goddess Kali is often associated with Lord Shiva, as the most terrifying form of her it becomes impossible to calm her anger down at the battlefield, so the other Gods have to take the help of Lord Shiva, he is said to be the only one who can calm down her anger. This furious yet divine Kali Mata statue is carved with black marble and widely used to place at home, offices, and temple. These kinds of statues are known for their features like unmatched quality, long-lasting shine, and appealing look. Offering Kali Mata marble statues at competitive prices.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manufacturers and global suppliers of the marble statues, we export to USA, UK, Europe, Australia, Russia, Germany, France, Italy, Spain, Sweden, Nederland, Turkey, Poland, Albania, Romania, Union, Hong Kong, Belgium, South Korea, Canada, Mexico, Singapore, Switzerland, Laos, Maldives, Bermuda, Guyana, and many other European countries.</w:t>
      </w:r>
    </w:p>
    <w:sectPr w:rsidR="00202D06" w:rsidSect="00202D0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466EC5"/>
    <w:rsid w:val="00202D06"/>
    <w:rsid w:val="00466E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2D0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182</Words>
  <Characters>1039</Characters>
  <Application>Microsoft Office Word</Application>
  <DocSecurity>0</DocSecurity>
  <Lines>8</Lines>
  <Paragraphs>2</Paragraphs>
  <ScaleCrop>false</ScaleCrop>
  <Company/>
  <LinksUpToDate>false</LinksUpToDate>
  <CharactersWithSpaces>1219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2021-01-04T06:41:00Z</dcterms:created>
  <dcterms:modified xsi:type="dcterms:W3CDTF">2021-01-04T06:42:00Z</dcterms:modified>
</cp:coreProperties>
</file>