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19A" w:rsidRPr="000905C5" w:rsidRDefault="000905C5" w:rsidP="000905C5">
      <w:r>
        <w:rPr>
          <w:rFonts w:ascii="Arial" w:hAnsi="Arial" w:cs="Arial"/>
          <w:color w:val="202124"/>
          <w:spacing w:val="2"/>
          <w:sz w:val="25"/>
          <w:szCs w:val="25"/>
          <w:shd w:val="clear" w:color="auto" w:fill="FFFFFF"/>
        </w:rPr>
        <w:t>Popularly known as Netaji, Subhash Chandra Bose is one of the most celebrated freedom fighters of India. In spite of being from a wealthy and privileged family yet, he chose to fight for India’s freedom and dignity. He not only gave an active contribution in India but also led an Indian national force from abroad against the Western powers during World War II. His wisdom and contribution in achieving the independence of India can never be forgotten.</w:t>
      </w:r>
      <w:r>
        <w:rPr>
          <w:rFonts w:ascii="Arial" w:hAnsi="Arial" w:cs="Arial"/>
          <w:color w:val="202124"/>
          <w:spacing w:val="2"/>
          <w:sz w:val="25"/>
          <w:szCs w:val="25"/>
        </w:rPr>
        <w:br/>
      </w:r>
      <w:r>
        <w:rPr>
          <w:rFonts w:ascii="Arial" w:hAnsi="Arial" w:cs="Arial"/>
          <w:color w:val="202124"/>
          <w:spacing w:val="2"/>
          <w:sz w:val="25"/>
          <w:szCs w:val="25"/>
          <w:shd w:val="clear" w:color="auto" w:fill="FFFFFF"/>
        </w:rPr>
        <w:t>When it comes to legends or a forever thing then marble is considered the most. Every piece at Sungreet International is handcrafted by the artisans of India. All the statues come out perfect as it is the ancient art of the craftsmen working with us.</w:t>
      </w:r>
      <w:r>
        <w:rPr>
          <w:rFonts w:ascii="Arial" w:hAnsi="Arial" w:cs="Arial"/>
          <w:color w:val="202124"/>
          <w:spacing w:val="2"/>
          <w:sz w:val="25"/>
          <w:szCs w:val="25"/>
        </w:rPr>
        <w:br/>
      </w:r>
      <w:r>
        <w:rPr>
          <w:rFonts w:ascii="Arial" w:hAnsi="Arial" w:cs="Arial"/>
          <w:color w:val="202124"/>
          <w:spacing w:val="2"/>
          <w:sz w:val="25"/>
          <w:szCs w:val="25"/>
          <w:shd w:val="clear" w:color="auto" w:fill="FFFFFF"/>
        </w:rPr>
        <w:t>Quarried and crafted in India, this marble statue has its own unique hue.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Offering Handcrafted Subhash Chandra Bose Marble Statues at competitive prices.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9A719A" w:rsidRPr="000905C5" w:rsidSect="009A719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0905C5"/>
    <w:rsid w:val="000905C5"/>
    <w:rsid w:val="009A71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1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2021-01-04T06:47:00Z</dcterms:created>
  <dcterms:modified xsi:type="dcterms:W3CDTF">2021-01-04T06:47:00Z</dcterms:modified>
</cp:coreProperties>
</file>