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15DC" w:rsidRDefault="00460EA5">
      <w:r>
        <w:rPr>
          <w:rFonts w:ascii="Arial" w:hAnsi="Arial" w:cs="Arial"/>
          <w:color w:val="202124"/>
          <w:spacing w:val="2"/>
          <w:sz w:val="25"/>
          <w:szCs w:val="25"/>
          <w:shd w:val="clear" w:color="auto" w:fill="FFFFFF"/>
        </w:rPr>
        <w:t xml:space="preserve">White </w:t>
      </w:r>
      <w:proofErr w:type="spellStart"/>
      <w:r>
        <w:rPr>
          <w:rFonts w:ascii="Arial" w:hAnsi="Arial" w:cs="Arial"/>
          <w:color w:val="202124"/>
          <w:spacing w:val="2"/>
          <w:sz w:val="25"/>
          <w:szCs w:val="25"/>
          <w:shd w:val="clear" w:color="auto" w:fill="FFFFFF"/>
        </w:rPr>
        <w:t>Saraswati</w:t>
      </w:r>
      <w:proofErr w:type="spellEnd"/>
      <w:r>
        <w:rPr>
          <w:rFonts w:ascii="Arial" w:hAnsi="Arial" w:cs="Arial"/>
          <w:color w:val="202124"/>
          <w:spacing w:val="2"/>
          <w:sz w:val="25"/>
          <w:szCs w:val="25"/>
          <w:shd w:val="clear" w:color="auto" w:fill="FFFFFF"/>
        </w:rPr>
        <w:t xml:space="preserve"> Marble Statue- The goddess of wisdom, music and calmness, she is said to be the Mother of </w:t>
      </w:r>
      <w:proofErr w:type="gramStart"/>
      <w:r>
        <w:rPr>
          <w:rFonts w:ascii="Arial" w:hAnsi="Arial" w:cs="Arial"/>
          <w:color w:val="202124"/>
          <w:spacing w:val="2"/>
          <w:sz w:val="25"/>
          <w:szCs w:val="25"/>
          <w:shd w:val="clear" w:color="auto" w:fill="FFFFFF"/>
        </w:rPr>
        <w:t>Vedas,</w:t>
      </w:r>
      <w:proofErr w:type="gramEnd"/>
      <w:r>
        <w:rPr>
          <w:rFonts w:ascii="Arial" w:hAnsi="Arial" w:cs="Arial"/>
          <w:color w:val="202124"/>
          <w:spacing w:val="2"/>
          <w:sz w:val="25"/>
          <w:szCs w:val="25"/>
          <w:shd w:val="clear" w:color="auto" w:fill="FFFFFF"/>
        </w:rPr>
        <w:t xml:space="preserve"> she is the wife of Lord Brahma. She presents in the form of a river also which flows from Himalayan mountain, it is considered that its water is sacred and also a source of purity and prosperity. She is celebrated in India on the first day of the spring, on this day people used to worship pen, books and musical instruments. She is also worshiped by students before exams. We have tried making the statue to define the divine goddess. In this statue she is wearing pure white Indian attire called </w:t>
      </w:r>
      <w:proofErr w:type="spellStart"/>
      <w:proofErr w:type="gramStart"/>
      <w:r>
        <w:rPr>
          <w:rFonts w:ascii="Arial" w:hAnsi="Arial" w:cs="Arial"/>
          <w:color w:val="202124"/>
          <w:spacing w:val="2"/>
          <w:sz w:val="25"/>
          <w:szCs w:val="25"/>
          <w:shd w:val="clear" w:color="auto" w:fill="FFFFFF"/>
        </w:rPr>
        <w:t>Saari</w:t>
      </w:r>
      <w:proofErr w:type="spellEnd"/>
      <w:r>
        <w:rPr>
          <w:rFonts w:ascii="Arial" w:hAnsi="Arial" w:cs="Arial"/>
          <w:color w:val="202124"/>
          <w:spacing w:val="2"/>
          <w:sz w:val="25"/>
          <w:szCs w:val="25"/>
          <w:shd w:val="clear" w:color="auto" w:fill="FFFFFF"/>
        </w:rPr>
        <w:t>,</w:t>
      </w:r>
      <w:proofErr w:type="gramEnd"/>
      <w:r>
        <w:rPr>
          <w:rFonts w:ascii="Arial" w:hAnsi="Arial" w:cs="Arial"/>
          <w:color w:val="202124"/>
          <w:spacing w:val="2"/>
          <w:sz w:val="25"/>
          <w:szCs w:val="25"/>
          <w:shd w:val="clear" w:color="auto" w:fill="FFFFFF"/>
        </w:rPr>
        <w:t xml:space="preserve"> she is sitting on a white lotus flower. She is also wearing a golden crown and holding a musical instrument called </w:t>
      </w:r>
      <w:proofErr w:type="spellStart"/>
      <w:r>
        <w:rPr>
          <w:rFonts w:ascii="Arial" w:hAnsi="Arial" w:cs="Arial"/>
          <w:color w:val="202124"/>
          <w:spacing w:val="2"/>
          <w:sz w:val="25"/>
          <w:szCs w:val="25"/>
          <w:shd w:val="clear" w:color="auto" w:fill="FFFFFF"/>
        </w:rPr>
        <w:t>Veena</w:t>
      </w:r>
      <w:proofErr w:type="spellEnd"/>
      <w:r>
        <w:rPr>
          <w:rFonts w:ascii="Arial" w:hAnsi="Arial" w:cs="Arial"/>
          <w:color w:val="202124"/>
          <w:spacing w:val="2"/>
          <w:sz w:val="25"/>
          <w:szCs w:val="25"/>
          <w:shd w:val="clear" w:color="auto" w:fill="FFFFFF"/>
        </w:rPr>
        <w:t xml:space="preserve"> and Vedas. </w:t>
      </w:r>
      <w:proofErr w:type="gramStart"/>
      <w:r>
        <w:rPr>
          <w:rFonts w:ascii="Arial" w:hAnsi="Arial" w:cs="Arial"/>
          <w:color w:val="202124"/>
          <w:spacing w:val="2"/>
          <w:sz w:val="25"/>
          <w:szCs w:val="25"/>
          <w:shd w:val="clear" w:color="auto" w:fill="FFFFFF"/>
        </w:rPr>
        <w:t xml:space="preserve">Offering White </w:t>
      </w:r>
      <w:proofErr w:type="spellStart"/>
      <w:r>
        <w:rPr>
          <w:rFonts w:ascii="Arial" w:hAnsi="Arial" w:cs="Arial"/>
          <w:color w:val="202124"/>
          <w:spacing w:val="2"/>
          <w:sz w:val="25"/>
          <w:szCs w:val="25"/>
          <w:shd w:val="clear" w:color="auto" w:fill="FFFFFF"/>
        </w:rPr>
        <w:t>Saraswati</w:t>
      </w:r>
      <w:proofErr w:type="spellEnd"/>
      <w:r>
        <w:rPr>
          <w:rFonts w:ascii="Arial" w:hAnsi="Arial" w:cs="Arial"/>
          <w:color w:val="202124"/>
          <w:spacing w:val="2"/>
          <w:sz w:val="25"/>
          <w:szCs w:val="25"/>
          <w:shd w:val="clear" w:color="auto" w:fill="FFFFFF"/>
        </w:rPr>
        <w:t xml:space="preserve"> Marble Statue at competitive prices.</w:t>
      </w:r>
      <w:proofErr w:type="gramEnd"/>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the manufacturers and global suppliers of the marble statues, we export to USA, UK, Europe, Australia, Russia, Germany, France, Italy, Spain, Sweden, Nederland, Turkey, Poland, Albania, Romania, Union, Hong Kong, Belgium, South Korea, Canada, Mexico, Singapore, Switzerland, Laos, Maldives, Bermuda, Guyana, and many other European countries.</w:t>
      </w:r>
    </w:p>
    <w:sectPr w:rsidR="00A715DC" w:rsidSect="00A715DC">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460EA5"/>
    <w:rsid w:val="00460EA5"/>
    <w:rsid w:val="00A715D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15D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173</Words>
  <Characters>990</Characters>
  <Application>Microsoft Office Word</Application>
  <DocSecurity>0</DocSecurity>
  <Lines>8</Lines>
  <Paragraphs>2</Paragraphs>
  <ScaleCrop>false</ScaleCrop>
  <Company/>
  <LinksUpToDate>false</LinksUpToDate>
  <CharactersWithSpaces>1161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2021-01-04T06:41:00Z</dcterms:created>
  <dcterms:modified xsi:type="dcterms:W3CDTF">2021-01-04T06:41:00Z</dcterms:modified>
</cp:coreProperties>
</file>