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38F" w:rsidRDefault="007F38FA">
      <w:r>
        <w:rPr>
          <w:rFonts w:ascii="Arial" w:hAnsi="Arial" w:cs="Arial"/>
          <w:color w:val="202124"/>
          <w:spacing w:val="2"/>
          <w:sz w:val="25"/>
          <w:szCs w:val="25"/>
          <w:shd w:val="clear" w:color="auto" w:fill="FFFFFF"/>
        </w:rPr>
        <w:t xml:space="preserve">According to Hindu mythology, Lord Shiva is the Destroyer and the most furious one among the Holy Trinity, the other two being Brahma the Creator and Vishnu the Protector. Lord Shiva has immense </w:t>
      </w:r>
      <w:proofErr w:type="gramStart"/>
      <w:r>
        <w:rPr>
          <w:rFonts w:ascii="Arial" w:hAnsi="Arial" w:cs="Arial"/>
          <w:color w:val="202124"/>
          <w:spacing w:val="2"/>
          <w:sz w:val="25"/>
          <w:szCs w:val="25"/>
          <w:shd w:val="clear" w:color="auto" w:fill="FFFFFF"/>
        </w:rPr>
        <w:t>followers,</w:t>
      </w:r>
      <w:proofErr w:type="gramEnd"/>
      <w:r>
        <w:rPr>
          <w:rFonts w:ascii="Arial" w:hAnsi="Arial" w:cs="Arial"/>
          <w:color w:val="202124"/>
          <w:spacing w:val="2"/>
          <w:sz w:val="25"/>
          <w:szCs w:val="25"/>
          <w:shd w:val="clear" w:color="auto" w:fill="FFFFFF"/>
        </w:rPr>
        <w:t xml:space="preserve"> he is worshiped to protect their loved ones from illness and death. His unique appearance always entices all, he has three eyes, has ash smeared all over his body, he has long hairs and the holy river </w:t>
      </w:r>
      <w:proofErr w:type="spellStart"/>
      <w:r>
        <w:rPr>
          <w:rFonts w:ascii="Arial" w:hAnsi="Arial" w:cs="Arial"/>
          <w:color w:val="202124"/>
          <w:spacing w:val="2"/>
          <w:sz w:val="25"/>
          <w:szCs w:val="25"/>
          <w:shd w:val="clear" w:color="auto" w:fill="FFFFFF"/>
        </w:rPr>
        <w:t>Ganga</w:t>
      </w:r>
      <w:proofErr w:type="spellEnd"/>
      <w:r>
        <w:rPr>
          <w:rFonts w:ascii="Arial" w:hAnsi="Arial" w:cs="Arial"/>
          <w:color w:val="202124"/>
          <w:spacing w:val="2"/>
          <w:sz w:val="25"/>
          <w:szCs w:val="25"/>
          <w:shd w:val="clear" w:color="auto" w:fill="FFFFFF"/>
        </w:rPr>
        <w:t xml:space="preserve"> flows from there, he has a snake circled around his neck, wears tiger skin, leads wildlife in the mountains, and is known for his storming anger. These White Marble Shiva Statues have been manufactured using white marble which makes it not only shining and attractive but also divine and supreme. </w:t>
      </w:r>
      <w:proofErr w:type="gramStart"/>
      <w:r>
        <w:rPr>
          <w:rFonts w:ascii="Arial" w:hAnsi="Arial" w:cs="Arial"/>
          <w:color w:val="202124"/>
          <w:spacing w:val="2"/>
          <w:sz w:val="25"/>
          <w:szCs w:val="25"/>
          <w:shd w:val="clear" w:color="auto" w:fill="FFFFFF"/>
        </w:rPr>
        <w:t>Offering marble statues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B238F" w:rsidSect="002B23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7F38FA"/>
    <w:rsid w:val="002B238F"/>
    <w:rsid w:val="007F38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2021-01-04T06:40:00Z</dcterms:created>
  <dcterms:modified xsi:type="dcterms:W3CDTF">2021-01-04T06:40:00Z</dcterms:modified>
</cp:coreProperties>
</file>