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2211F" w:rsidRDefault="00B17FBB">
      <w:r>
        <w:rPr>
          <w:rFonts w:ascii="Arial" w:hAnsi="Arial" w:cs="Arial"/>
          <w:color w:val="202124"/>
          <w:spacing w:val="2"/>
          <w:sz w:val="25"/>
          <w:szCs w:val="25"/>
          <w:shd w:val="clear" w:color="auto" w:fill="FFFFFF"/>
        </w:rPr>
        <w:t xml:space="preserve">We are one of India's prominent producers, manufacturers and exporters of </w:t>
      </w:r>
      <w:proofErr w:type="spellStart"/>
      <w:r>
        <w:rPr>
          <w:rFonts w:ascii="Arial" w:hAnsi="Arial" w:cs="Arial"/>
          <w:color w:val="202124"/>
          <w:spacing w:val="2"/>
          <w:sz w:val="25"/>
          <w:szCs w:val="25"/>
          <w:shd w:val="clear" w:color="auto" w:fill="FFFFFF"/>
        </w:rPr>
        <w:t>Calacatta</w:t>
      </w:r>
      <w:proofErr w:type="spellEnd"/>
      <w:r>
        <w:rPr>
          <w:rFonts w:ascii="Arial" w:hAnsi="Arial" w:cs="Arial"/>
          <w:color w:val="202124"/>
          <w:spacing w:val="2"/>
          <w:sz w:val="25"/>
          <w:szCs w:val="25"/>
          <w:shd w:val="clear" w:color="auto" w:fill="FFFFFF"/>
        </w:rPr>
        <w:t xml:space="preserve"> Pearl White Quartz. At the rock bottom prices of our granite factory in India, we will supply good quality </w:t>
      </w:r>
      <w:proofErr w:type="spellStart"/>
      <w:r>
        <w:rPr>
          <w:rFonts w:ascii="Arial" w:hAnsi="Arial" w:cs="Arial"/>
          <w:color w:val="202124"/>
          <w:spacing w:val="2"/>
          <w:sz w:val="25"/>
          <w:szCs w:val="25"/>
          <w:shd w:val="clear" w:color="auto" w:fill="FFFFFF"/>
        </w:rPr>
        <w:t>Calacatta</w:t>
      </w:r>
      <w:proofErr w:type="spellEnd"/>
      <w:r>
        <w:rPr>
          <w:rFonts w:ascii="Arial" w:hAnsi="Arial" w:cs="Arial"/>
          <w:color w:val="202124"/>
          <w:spacing w:val="2"/>
          <w:sz w:val="25"/>
          <w:szCs w:val="25"/>
          <w:shd w:val="clear" w:color="auto" w:fill="FFFFFF"/>
        </w:rPr>
        <w:t xml:space="preserve"> Pearl White Quartz Tiles, </w:t>
      </w:r>
      <w:proofErr w:type="spellStart"/>
      <w:r>
        <w:rPr>
          <w:rFonts w:ascii="Arial" w:hAnsi="Arial" w:cs="Arial"/>
          <w:color w:val="202124"/>
          <w:spacing w:val="2"/>
          <w:sz w:val="25"/>
          <w:szCs w:val="25"/>
          <w:shd w:val="clear" w:color="auto" w:fill="FFFFFF"/>
        </w:rPr>
        <w:t>Calacatta</w:t>
      </w:r>
      <w:proofErr w:type="spellEnd"/>
      <w:r>
        <w:rPr>
          <w:rFonts w:ascii="Arial" w:hAnsi="Arial" w:cs="Arial"/>
          <w:color w:val="202124"/>
          <w:spacing w:val="2"/>
          <w:sz w:val="25"/>
          <w:szCs w:val="25"/>
          <w:shd w:val="clear" w:color="auto" w:fill="FFFFFF"/>
        </w:rPr>
        <w:t xml:space="preserve"> Pearl White Quartz Slabs, </w:t>
      </w:r>
      <w:proofErr w:type="spellStart"/>
      <w:r>
        <w:rPr>
          <w:rFonts w:ascii="Arial" w:hAnsi="Arial" w:cs="Arial"/>
          <w:color w:val="202124"/>
          <w:spacing w:val="2"/>
          <w:sz w:val="25"/>
          <w:szCs w:val="25"/>
          <w:shd w:val="clear" w:color="auto" w:fill="FFFFFF"/>
        </w:rPr>
        <w:t>Calacatta</w:t>
      </w:r>
      <w:proofErr w:type="spellEnd"/>
      <w:r>
        <w:rPr>
          <w:rFonts w:ascii="Arial" w:hAnsi="Arial" w:cs="Arial"/>
          <w:color w:val="202124"/>
          <w:spacing w:val="2"/>
          <w:sz w:val="25"/>
          <w:szCs w:val="25"/>
          <w:shd w:val="clear" w:color="auto" w:fill="FFFFFF"/>
        </w:rPr>
        <w:t xml:space="preserve"> Pearl White Quartz Countertops, </w:t>
      </w:r>
      <w:proofErr w:type="spellStart"/>
      <w:r>
        <w:rPr>
          <w:rFonts w:ascii="Arial" w:hAnsi="Arial" w:cs="Arial"/>
          <w:color w:val="202124"/>
          <w:spacing w:val="2"/>
          <w:sz w:val="25"/>
          <w:szCs w:val="25"/>
          <w:shd w:val="clear" w:color="auto" w:fill="FFFFFF"/>
        </w:rPr>
        <w:t>Calacatta</w:t>
      </w:r>
      <w:proofErr w:type="spellEnd"/>
      <w:r>
        <w:rPr>
          <w:rFonts w:ascii="Arial" w:hAnsi="Arial" w:cs="Arial"/>
          <w:color w:val="202124"/>
          <w:spacing w:val="2"/>
          <w:sz w:val="25"/>
          <w:szCs w:val="25"/>
          <w:shd w:val="clear" w:color="auto" w:fill="FFFFFF"/>
        </w:rPr>
        <w:t xml:space="preserve"> Pearl White Quartz Vanity Tops, </w:t>
      </w:r>
      <w:proofErr w:type="spellStart"/>
      <w:r>
        <w:rPr>
          <w:rFonts w:ascii="Arial" w:hAnsi="Arial" w:cs="Arial"/>
          <w:color w:val="202124"/>
          <w:spacing w:val="2"/>
          <w:sz w:val="25"/>
          <w:szCs w:val="25"/>
          <w:shd w:val="clear" w:color="auto" w:fill="FFFFFF"/>
        </w:rPr>
        <w:t>Calacatta</w:t>
      </w:r>
      <w:proofErr w:type="spellEnd"/>
      <w:r>
        <w:rPr>
          <w:rFonts w:ascii="Arial" w:hAnsi="Arial" w:cs="Arial"/>
          <w:color w:val="202124"/>
          <w:spacing w:val="2"/>
          <w:sz w:val="25"/>
          <w:szCs w:val="25"/>
          <w:shd w:val="clear" w:color="auto" w:fill="FFFFFF"/>
        </w:rPr>
        <w:t xml:space="preserve"> Pearl White Quartz Stairs and Windowsill, etc.</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This sturdy and spectacular quartz stone is suitable for indoor / outdoor use in climates with freezing temperatures and for all commercial and residential projects, especially for indoor flooring, floor &amp; wall, backsplashes, countertops, fireplaces, surrounding tubs &amp; showers, etc.</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We pack our </w:t>
      </w:r>
      <w:proofErr w:type="spellStart"/>
      <w:r>
        <w:rPr>
          <w:rFonts w:ascii="Arial" w:hAnsi="Arial" w:cs="Arial"/>
          <w:color w:val="202124"/>
          <w:spacing w:val="2"/>
          <w:sz w:val="25"/>
          <w:szCs w:val="25"/>
          <w:shd w:val="clear" w:color="auto" w:fill="FFFFFF"/>
        </w:rPr>
        <w:t>Calacatta</w:t>
      </w:r>
      <w:proofErr w:type="spellEnd"/>
      <w:r>
        <w:rPr>
          <w:rFonts w:ascii="Arial" w:hAnsi="Arial" w:cs="Arial"/>
          <w:color w:val="202124"/>
          <w:spacing w:val="2"/>
          <w:sz w:val="25"/>
          <w:szCs w:val="25"/>
          <w:shd w:val="clear" w:color="auto" w:fill="FFFFFF"/>
        </w:rPr>
        <w:t xml:space="preserve"> Pearl White Quartz Slabs and </w:t>
      </w:r>
      <w:proofErr w:type="spellStart"/>
      <w:r>
        <w:rPr>
          <w:rFonts w:ascii="Arial" w:hAnsi="Arial" w:cs="Arial"/>
          <w:color w:val="202124"/>
          <w:spacing w:val="2"/>
          <w:sz w:val="25"/>
          <w:szCs w:val="25"/>
          <w:shd w:val="clear" w:color="auto" w:fill="FFFFFF"/>
        </w:rPr>
        <w:t>Calacatta</w:t>
      </w:r>
      <w:proofErr w:type="spellEnd"/>
      <w:r>
        <w:rPr>
          <w:rFonts w:ascii="Arial" w:hAnsi="Arial" w:cs="Arial"/>
          <w:color w:val="202124"/>
          <w:spacing w:val="2"/>
          <w:sz w:val="25"/>
          <w:szCs w:val="25"/>
          <w:shd w:val="clear" w:color="auto" w:fill="FFFFFF"/>
        </w:rPr>
        <w:t xml:space="preserve"> Pearl White Quartz Tiles and Steps Risers in wooden crates which are fresh and suitable in Sea. Firstly they are wrapped in thin polythene sheets, these </w:t>
      </w:r>
      <w:proofErr w:type="spellStart"/>
      <w:r>
        <w:rPr>
          <w:rFonts w:ascii="Arial" w:hAnsi="Arial" w:cs="Arial"/>
          <w:color w:val="202124"/>
          <w:spacing w:val="2"/>
          <w:sz w:val="25"/>
          <w:szCs w:val="25"/>
          <w:shd w:val="clear" w:color="auto" w:fill="FFFFFF"/>
        </w:rPr>
        <w:t>Calacatta</w:t>
      </w:r>
      <w:proofErr w:type="spellEnd"/>
      <w:r>
        <w:rPr>
          <w:rFonts w:ascii="Arial" w:hAnsi="Arial" w:cs="Arial"/>
          <w:color w:val="202124"/>
          <w:spacing w:val="2"/>
          <w:sz w:val="25"/>
          <w:szCs w:val="25"/>
          <w:shd w:val="clear" w:color="auto" w:fill="FFFFFF"/>
        </w:rPr>
        <w:t xml:space="preserve"> Pearl White Quartz slabs and tiles are shipped worldwide from Chennai, Mumbai, </w:t>
      </w:r>
      <w:proofErr w:type="spellStart"/>
      <w:r>
        <w:rPr>
          <w:rFonts w:ascii="Arial" w:hAnsi="Arial" w:cs="Arial"/>
          <w:color w:val="202124"/>
          <w:spacing w:val="2"/>
          <w:sz w:val="25"/>
          <w:szCs w:val="25"/>
          <w:shd w:val="clear" w:color="auto" w:fill="FFFFFF"/>
        </w:rPr>
        <w:t>Mundra</w:t>
      </w:r>
      <w:proofErr w:type="spellEnd"/>
      <w:r>
        <w:rPr>
          <w:rFonts w:ascii="Arial" w:hAnsi="Arial" w:cs="Arial"/>
          <w:color w:val="202124"/>
          <w:spacing w:val="2"/>
          <w:sz w:val="25"/>
          <w:szCs w:val="25"/>
          <w:shd w:val="clear" w:color="auto" w:fill="FFFFFF"/>
        </w:rPr>
        <w:t xml:space="preserve"> Sea Port situated in India by container loads.</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We are at </w:t>
      </w:r>
      <w:proofErr w:type="spellStart"/>
      <w:r>
        <w:rPr>
          <w:rFonts w:ascii="Arial" w:hAnsi="Arial" w:cs="Arial"/>
          <w:color w:val="202124"/>
          <w:spacing w:val="2"/>
          <w:sz w:val="25"/>
          <w:szCs w:val="25"/>
          <w:shd w:val="clear" w:color="auto" w:fill="FFFFFF"/>
        </w:rPr>
        <w:t>Sungreet</w:t>
      </w:r>
      <w:proofErr w:type="spellEnd"/>
      <w:r>
        <w:rPr>
          <w:rFonts w:ascii="Arial" w:hAnsi="Arial" w:cs="Arial"/>
          <w:color w:val="202124"/>
          <w:spacing w:val="2"/>
          <w:sz w:val="25"/>
          <w:szCs w:val="25"/>
          <w:shd w:val="clear" w:color="auto" w:fill="FFFFFF"/>
        </w:rPr>
        <w:t xml:space="preserve"> International Export </w:t>
      </w:r>
      <w:proofErr w:type="spellStart"/>
      <w:r>
        <w:rPr>
          <w:rFonts w:ascii="Arial" w:hAnsi="Arial" w:cs="Arial"/>
          <w:color w:val="202124"/>
          <w:spacing w:val="2"/>
          <w:sz w:val="25"/>
          <w:szCs w:val="25"/>
          <w:shd w:val="clear" w:color="auto" w:fill="FFFFFF"/>
        </w:rPr>
        <w:t>Calacatta</w:t>
      </w:r>
      <w:proofErr w:type="spellEnd"/>
      <w:r>
        <w:rPr>
          <w:rFonts w:ascii="Arial" w:hAnsi="Arial" w:cs="Arial"/>
          <w:color w:val="202124"/>
          <w:spacing w:val="2"/>
          <w:sz w:val="25"/>
          <w:szCs w:val="25"/>
          <w:shd w:val="clear" w:color="auto" w:fill="FFFFFF"/>
        </w:rPr>
        <w:t xml:space="preserve"> Pearl White Quartz to USA, UK, Europe, Australia, Russia, Germany, France, Italy, Spain, Sweden, Nederland, Turkey, Poland, Albania, Romania, Union, Hong Kong, Belgium, South Korea, Canada, Mexico, Singapore, Switzerland, Laos, Maldives, Bermuda, Guyana and many other European countries.</w:t>
      </w:r>
      <w:r>
        <w:rPr>
          <w:rFonts w:ascii="Arial" w:hAnsi="Arial" w:cs="Arial"/>
          <w:color w:val="202124"/>
          <w:spacing w:val="2"/>
          <w:sz w:val="25"/>
          <w:szCs w:val="25"/>
        </w:rPr>
        <w:br/>
      </w:r>
    </w:p>
    <w:sectPr w:rsidR="0052211F" w:rsidSect="0052211F">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B17FBB"/>
    <w:rsid w:val="0052211F"/>
    <w:rsid w:val="00B17FB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211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207</Words>
  <Characters>1181</Characters>
  <Application>Microsoft Office Word</Application>
  <DocSecurity>0</DocSecurity>
  <Lines>9</Lines>
  <Paragraphs>2</Paragraphs>
  <ScaleCrop>false</ScaleCrop>
  <Company/>
  <LinksUpToDate>false</LinksUpToDate>
  <CharactersWithSpaces>1386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2020-12-29T12:33:00Z</dcterms:created>
  <dcterms:modified xsi:type="dcterms:W3CDTF">2020-12-29T12:33:00Z</dcterms:modified>
</cp:coreProperties>
</file>