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B51" w:rsidRDefault="007D4B51" w:rsidP="009D3713"/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60"/>
        <w:gridCol w:w="181"/>
        <w:gridCol w:w="1081"/>
        <w:gridCol w:w="268"/>
        <w:gridCol w:w="1530"/>
        <w:gridCol w:w="363"/>
        <w:gridCol w:w="996"/>
        <w:gridCol w:w="1701"/>
      </w:tblGrid>
      <w:tr w:rsidR="00791D0E" w:rsidRPr="001703EC" w:rsidTr="00B261F3">
        <w:tc>
          <w:tcPr>
            <w:tcW w:w="7479" w:type="dxa"/>
            <w:gridSpan w:val="7"/>
          </w:tcPr>
          <w:p w:rsidR="00791D0E" w:rsidRPr="001703EC" w:rsidRDefault="00791D0E" w:rsidP="00147ACF">
            <w:pPr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  <w:p w:rsidR="00791D0E" w:rsidRPr="001703EC" w:rsidRDefault="00791D0E" w:rsidP="00147ACF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1703EC">
              <w:rPr>
                <w:rFonts w:asciiTheme="minorHAnsi" w:hAnsiTheme="minorHAnsi" w:cstheme="minorHAnsi"/>
                <w:b/>
                <w:sz w:val="26"/>
                <w:szCs w:val="26"/>
              </w:rPr>
              <w:t>PAS – Pedido de autorização de serviço</w:t>
            </w:r>
          </w:p>
          <w:p w:rsidR="009962A4" w:rsidRPr="001703EC" w:rsidRDefault="009962A4" w:rsidP="00147ACF">
            <w:pPr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right w:val="single" w:sz="4" w:space="0" w:color="BFBFBF" w:themeColor="background1" w:themeShade="BF"/>
            </w:tcBorders>
          </w:tcPr>
          <w:p w:rsidR="00791D0E" w:rsidRPr="001703EC" w:rsidRDefault="00791D0E" w:rsidP="00201B36">
            <w:pPr>
              <w:tabs>
                <w:tab w:val="left" w:pos="1139"/>
              </w:tabs>
              <w:rPr>
                <w:rFonts w:asciiTheme="minorHAnsi" w:hAnsiTheme="minorHAnsi" w:cstheme="minorHAnsi"/>
                <w:b/>
                <w:szCs w:val="24"/>
              </w:rPr>
            </w:pPr>
            <w:r w:rsidRPr="001703EC">
              <w:rPr>
                <w:rFonts w:asciiTheme="minorHAnsi" w:hAnsiTheme="minorHAnsi" w:cstheme="minorHAnsi"/>
                <w:b/>
                <w:szCs w:val="24"/>
              </w:rPr>
              <w:t>Nº</w:t>
            </w:r>
            <w:r w:rsidR="006E5019" w:rsidRPr="001703EC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8D37CC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</w:p>
          <w:p w:rsidR="00B261F3" w:rsidRPr="001703EC" w:rsidRDefault="00B261F3" w:rsidP="006E501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791D0E" w:rsidRPr="001703EC" w:rsidTr="00B261F3">
        <w:tc>
          <w:tcPr>
            <w:tcW w:w="4322" w:type="dxa"/>
            <w:gridSpan w:val="3"/>
          </w:tcPr>
          <w:p w:rsidR="00791D0E" w:rsidRPr="001703EC" w:rsidRDefault="00791D0E" w:rsidP="00147AC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Razão Social</w:t>
            </w:r>
          </w:p>
          <w:p w:rsidR="00791D0E" w:rsidRPr="001703EC" w:rsidRDefault="00DB199C" w:rsidP="00147ACF">
            <w:pPr>
              <w:rPr>
                <w:rFonts w:asciiTheme="minorHAnsi" w:hAnsiTheme="minorHAnsi" w:cstheme="minorHAnsi"/>
                <w:sz w:val="20"/>
              </w:rPr>
            </w:pPr>
            <w:r w:rsidRPr="001703EC">
              <w:rPr>
                <w:rFonts w:asciiTheme="minorHAnsi" w:hAnsiTheme="minorHAnsi" w:cstheme="minorHAnsi"/>
                <w:sz w:val="20"/>
                <w:highlight w:val="yellow"/>
              </w:rPr>
              <w:t>(preencher)</w:t>
            </w:r>
          </w:p>
        </w:tc>
        <w:tc>
          <w:tcPr>
            <w:tcW w:w="4858" w:type="dxa"/>
            <w:gridSpan w:val="5"/>
            <w:tcBorders>
              <w:right w:val="single" w:sz="4" w:space="0" w:color="BFBFBF" w:themeColor="background1" w:themeShade="BF"/>
            </w:tcBorders>
          </w:tcPr>
          <w:p w:rsidR="00791D0E" w:rsidRPr="001703EC" w:rsidRDefault="00791D0E" w:rsidP="00791D0E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Endereço completo</w:t>
            </w:r>
          </w:p>
          <w:p w:rsidR="00791D0E" w:rsidRPr="001703EC" w:rsidRDefault="00DB199C" w:rsidP="00147ACF">
            <w:pPr>
              <w:rPr>
                <w:rFonts w:asciiTheme="minorHAnsi" w:hAnsiTheme="minorHAnsi" w:cstheme="minorHAnsi"/>
                <w:sz w:val="20"/>
              </w:rPr>
            </w:pPr>
            <w:r w:rsidRPr="001703EC">
              <w:rPr>
                <w:rFonts w:asciiTheme="minorHAnsi" w:hAnsiTheme="minorHAnsi" w:cstheme="minorHAnsi"/>
                <w:sz w:val="20"/>
                <w:highlight w:val="yellow"/>
              </w:rPr>
              <w:t>(preencher)</w:t>
            </w:r>
          </w:p>
        </w:tc>
      </w:tr>
      <w:tr w:rsidR="006332F8" w:rsidRPr="001703EC" w:rsidTr="00B261F3">
        <w:tc>
          <w:tcPr>
            <w:tcW w:w="3241" w:type="dxa"/>
            <w:gridSpan w:val="2"/>
            <w:tcBorders>
              <w:bottom w:val="single" w:sz="4" w:space="0" w:color="BFBFBF" w:themeColor="background1" w:themeShade="BF"/>
            </w:tcBorders>
          </w:tcPr>
          <w:p w:rsidR="006332F8" w:rsidRPr="001703EC" w:rsidRDefault="006332F8" w:rsidP="006332F8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CNPJ</w:t>
            </w:r>
          </w:p>
          <w:p w:rsidR="006332F8" w:rsidRPr="001703EC" w:rsidRDefault="006332F8" w:rsidP="006332F8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sz w:val="20"/>
                <w:highlight w:val="yellow"/>
              </w:rPr>
              <w:t>(preencher)</w:t>
            </w:r>
          </w:p>
        </w:tc>
        <w:tc>
          <w:tcPr>
            <w:tcW w:w="3242" w:type="dxa"/>
            <w:gridSpan w:val="4"/>
            <w:tcBorders>
              <w:bottom w:val="single" w:sz="4" w:space="0" w:color="BFBFBF" w:themeColor="background1" w:themeShade="BF"/>
            </w:tcBorders>
          </w:tcPr>
          <w:p w:rsidR="006332F8" w:rsidRPr="001703EC" w:rsidRDefault="006332F8" w:rsidP="006332F8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Contato</w:t>
            </w:r>
          </w:p>
          <w:p w:rsidR="006332F8" w:rsidRPr="001703EC" w:rsidRDefault="006332F8" w:rsidP="006332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1703EC">
              <w:rPr>
                <w:rFonts w:asciiTheme="minorHAnsi" w:hAnsiTheme="minorHAnsi" w:cstheme="minorHAnsi"/>
                <w:sz w:val="20"/>
                <w:highlight w:val="yellow"/>
              </w:rPr>
              <w:t>(preencher)</w:t>
            </w:r>
          </w:p>
        </w:tc>
        <w:tc>
          <w:tcPr>
            <w:tcW w:w="2697" w:type="dxa"/>
            <w:gridSpan w:val="2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332F8" w:rsidRPr="001703EC" w:rsidRDefault="006332F8" w:rsidP="006332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e-mail</w:t>
            </w: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br/>
            </w:r>
            <w:r w:rsidRPr="001703EC">
              <w:rPr>
                <w:rFonts w:asciiTheme="minorHAnsi" w:hAnsiTheme="minorHAnsi" w:cstheme="minorHAnsi"/>
                <w:sz w:val="20"/>
                <w:highlight w:val="yellow"/>
              </w:rPr>
              <w:t>(preencher)</w:t>
            </w:r>
          </w:p>
        </w:tc>
      </w:tr>
      <w:tr w:rsidR="006332F8" w:rsidRPr="001703EC" w:rsidTr="00B261F3">
        <w:tc>
          <w:tcPr>
            <w:tcW w:w="3241" w:type="dxa"/>
            <w:gridSpan w:val="2"/>
            <w:tcBorders>
              <w:bottom w:val="single" w:sz="4" w:space="0" w:color="BFBFBF" w:themeColor="background1" w:themeShade="BF"/>
            </w:tcBorders>
          </w:tcPr>
          <w:p w:rsidR="006332F8" w:rsidRPr="001703EC" w:rsidRDefault="006332F8" w:rsidP="006332F8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Endereço da obra</w:t>
            </w:r>
          </w:p>
          <w:p w:rsidR="006332F8" w:rsidRPr="001703EC" w:rsidRDefault="006332F8" w:rsidP="006332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242" w:type="dxa"/>
            <w:gridSpan w:val="4"/>
            <w:tcBorders>
              <w:bottom w:val="single" w:sz="4" w:space="0" w:color="BFBFBF" w:themeColor="background1" w:themeShade="BF"/>
            </w:tcBorders>
          </w:tcPr>
          <w:p w:rsidR="006332F8" w:rsidRPr="001703EC" w:rsidRDefault="006332F8" w:rsidP="006332F8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Condomínio</w:t>
            </w:r>
          </w:p>
          <w:p w:rsidR="006332F8" w:rsidRPr="001703EC" w:rsidRDefault="008D37CC" w:rsidP="006332F8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2697" w:type="dxa"/>
            <w:gridSpan w:val="2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47ACF" w:rsidRPr="001703EC" w:rsidRDefault="00147ACF" w:rsidP="00147ACF">
            <w:pPr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proofErr w:type="spellStart"/>
            <w:r w:rsidRPr="001703EC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Cliente</w:t>
            </w:r>
            <w:proofErr w:type="spellEnd"/>
          </w:p>
          <w:p w:rsidR="006332F8" w:rsidRPr="001703EC" w:rsidRDefault="008D37CC" w:rsidP="00496686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147ACF" w:rsidRPr="001703EC" w:rsidTr="00B261F3">
        <w:tc>
          <w:tcPr>
            <w:tcW w:w="9180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147ACF" w:rsidRPr="001703EC" w:rsidRDefault="00147ACF" w:rsidP="00147AC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Financeiro</w:t>
            </w:r>
          </w:p>
        </w:tc>
      </w:tr>
      <w:tr w:rsidR="00147ACF" w:rsidRPr="001703EC" w:rsidTr="00B261F3">
        <w:tc>
          <w:tcPr>
            <w:tcW w:w="3060" w:type="dxa"/>
            <w:tcBorders>
              <w:top w:val="nil"/>
            </w:tcBorders>
          </w:tcPr>
          <w:p w:rsidR="00147ACF" w:rsidRPr="001703EC" w:rsidRDefault="00147ACF" w:rsidP="00147AC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Contato</w:t>
            </w:r>
          </w:p>
          <w:p w:rsidR="00147ACF" w:rsidRPr="001703EC" w:rsidRDefault="00B261F3" w:rsidP="00147AC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1703EC">
              <w:rPr>
                <w:rFonts w:asciiTheme="minorHAnsi" w:hAnsiTheme="minorHAnsi" w:cstheme="minorHAnsi"/>
                <w:sz w:val="20"/>
                <w:highlight w:val="yellow"/>
              </w:rPr>
              <w:t>(preencher)</w:t>
            </w:r>
          </w:p>
        </w:tc>
        <w:tc>
          <w:tcPr>
            <w:tcW w:w="3060" w:type="dxa"/>
            <w:gridSpan w:val="4"/>
            <w:tcBorders>
              <w:top w:val="nil"/>
            </w:tcBorders>
          </w:tcPr>
          <w:p w:rsidR="00147ACF" w:rsidRPr="001703EC" w:rsidRDefault="00147ACF" w:rsidP="00147AC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Telefone</w:t>
            </w:r>
          </w:p>
          <w:p w:rsidR="00147ACF" w:rsidRPr="001703EC" w:rsidRDefault="00B261F3" w:rsidP="00147AC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1703EC">
              <w:rPr>
                <w:rFonts w:asciiTheme="minorHAnsi" w:hAnsiTheme="minorHAnsi" w:cstheme="minorHAnsi"/>
                <w:sz w:val="20"/>
                <w:highlight w:val="yellow"/>
              </w:rPr>
              <w:t>(preencher)</w:t>
            </w:r>
          </w:p>
        </w:tc>
        <w:tc>
          <w:tcPr>
            <w:tcW w:w="3060" w:type="dxa"/>
            <w:gridSpan w:val="3"/>
            <w:tcBorders>
              <w:top w:val="nil"/>
              <w:right w:val="single" w:sz="4" w:space="0" w:color="BFBFBF" w:themeColor="background1" w:themeShade="BF"/>
            </w:tcBorders>
          </w:tcPr>
          <w:p w:rsidR="00147ACF" w:rsidRPr="001703EC" w:rsidRDefault="00147ACF" w:rsidP="00147AC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E-mail</w:t>
            </w:r>
          </w:p>
          <w:p w:rsidR="00147ACF" w:rsidRPr="001703EC" w:rsidRDefault="00B261F3" w:rsidP="00147AC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1703EC">
              <w:rPr>
                <w:rFonts w:asciiTheme="minorHAnsi" w:hAnsiTheme="minorHAnsi" w:cstheme="minorHAnsi"/>
                <w:sz w:val="20"/>
                <w:highlight w:val="yellow"/>
              </w:rPr>
              <w:t>(preencher)</w:t>
            </w:r>
          </w:p>
        </w:tc>
      </w:tr>
      <w:tr w:rsidR="00B261F3" w:rsidRPr="001703EC" w:rsidTr="00807321">
        <w:tc>
          <w:tcPr>
            <w:tcW w:w="4590" w:type="dxa"/>
            <w:gridSpan w:val="4"/>
            <w:tcBorders>
              <w:right w:val="single" w:sz="4" w:space="0" w:color="BFBFBF" w:themeColor="background1" w:themeShade="BF"/>
            </w:tcBorders>
          </w:tcPr>
          <w:p w:rsidR="00B261F3" w:rsidRPr="001703EC" w:rsidRDefault="00B261F3" w:rsidP="00B261F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Contato do Consultor técnico</w:t>
            </w:r>
          </w:p>
          <w:p w:rsidR="00B261F3" w:rsidRPr="001703EC" w:rsidRDefault="00B261F3" w:rsidP="00A9378B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590" w:type="dxa"/>
            <w:gridSpan w:val="4"/>
            <w:tcBorders>
              <w:right w:val="single" w:sz="4" w:space="0" w:color="BFBFBF" w:themeColor="background1" w:themeShade="BF"/>
            </w:tcBorders>
          </w:tcPr>
          <w:p w:rsidR="00B261F3" w:rsidRPr="001703EC" w:rsidRDefault="00B261F3" w:rsidP="00B261F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Referente</w:t>
            </w:r>
          </w:p>
          <w:p w:rsidR="00B261F3" w:rsidRPr="001703EC" w:rsidRDefault="00B261F3" w:rsidP="00B261F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sz w:val="16"/>
                <w:szCs w:val="16"/>
              </w:rPr>
              <w:t>SUPERVISÃO TÉCNICA</w:t>
            </w:r>
          </w:p>
        </w:tc>
      </w:tr>
    </w:tbl>
    <w:p w:rsidR="00791D0E" w:rsidRPr="000237C0" w:rsidRDefault="00791D0E" w:rsidP="009D3713">
      <w:pPr>
        <w:rPr>
          <w:rFonts w:ascii="Humanst521 BT" w:hAnsi="Humanst521 BT"/>
          <w:sz w:val="16"/>
          <w:szCs w:val="16"/>
        </w:rPr>
      </w:pPr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84"/>
        <w:gridCol w:w="4111"/>
        <w:gridCol w:w="1049"/>
        <w:gridCol w:w="1050"/>
        <w:gridCol w:w="1586"/>
      </w:tblGrid>
      <w:tr w:rsidR="003B4CD2" w:rsidRPr="001703EC" w:rsidTr="000E5B87">
        <w:tc>
          <w:tcPr>
            <w:tcW w:w="1384" w:type="dxa"/>
            <w:shd w:val="clear" w:color="auto" w:fill="8DB3E2" w:themeFill="text2" w:themeFillTint="66"/>
          </w:tcPr>
          <w:p w:rsidR="003B4CD2" w:rsidRPr="001703EC" w:rsidRDefault="003B4CD2" w:rsidP="0080732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Item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3B4CD2" w:rsidRPr="001703EC" w:rsidRDefault="003B4CD2" w:rsidP="0080732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Descrição do serviço</w:t>
            </w:r>
          </w:p>
        </w:tc>
        <w:tc>
          <w:tcPr>
            <w:tcW w:w="3685" w:type="dxa"/>
            <w:gridSpan w:val="3"/>
            <w:shd w:val="clear" w:color="auto" w:fill="8DB3E2" w:themeFill="text2" w:themeFillTint="66"/>
          </w:tcPr>
          <w:p w:rsidR="003B4CD2" w:rsidRPr="001703EC" w:rsidRDefault="003B4CD2" w:rsidP="0080732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Previsto</w:t>
            </w:r>
          </w:p>
        </w:tc>
      </w:tr>
      <w:tr w:rsidR="003B4CD2" w:rsidRPr="001703EC" w:rsidTr="00807321">
        <w:tc>
          <w:tcPr>
            <w:tcW w:w="1384" w:type="dxa"/>
            <w:vMerge w:val="restart"/>
          </w:tcPr>
          <w:p w:rsidR="003B4CD2" w:rsidRPr="001703EC" w:rsidRDefault="009576AA" w:rsidP="0080732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703EC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3B4CD2" w:rsidRPr="001703EC" w:rsidRDefault="003B4CD2" w:rsidP="0080732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  <w:p w:rsidR="003B4CD2" w:rsidRPr="001703EC" w:rsidRDefault="003B4CD2" w:rsidP="0080732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703EC">
              <w:rPr>
                <w:rFonts w:asciiTheme="minorHAnsi" w:hAnsiTheme="minorHAnsi" w:cstheme="minorHAnsi"/>
                <w:b/>
                <w:sz w:val="20"/>
              </w:rPr>
              <w:t>01</w:t>
            </w:r>
          </w:p>
        </w:tc>
        <w:tc>
          <w:tcPr>
            <w:tcW w:w="4111" w:type="dxa"/>
            <w:vMerge w:val="restart"/>
          </w:tcPr>
          <w:p w:rsidR="003B4CD2" w:rsidRPr="001703EC" w:rsidRDefault="003B4CD2" w:rsidP="009576AA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049" w:type="dxa"/>
          </w:tcPr>
          <w:p w:rsidR="003B4CD2" w:rsidRPr="001703EC" w:rsidRDefault="003B4CD2" w:rsidP="0080732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Início</w:t>
            </w:r>
          </w:p>
          <w:p w:rsidR="003B4CD2" w:rsidRPr="001703EC" w:rsidRDefault="003B4CD2" w:rsidP="00B738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50" w:type="dxa"/>
          </w:tcPr>
          <w:p w:rsidR="003B4CD2" w:rsidRPr="001703EC" w:rsidRDefault="003B4CD2" w:rsidP="0080732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Término</w:t>
            </w:r>
          </w:p>
          <w:p w:rsidR="003B4CD2" w:rsidRPr="001703EC" w:rsidRDefault="003B4CD2" w:rsidP="000F611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1586" w:type="dxa"/>
          </w:tcPr>
          <w:p w:rsidR="003B4CD2" w:rsidRPr="001703EC" w:rsidRDefault="003B4CD2" w:rsidP="0080732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Qt. Horas</w:t>
            </w:r>
          </w:p>
          <w:p w:rsidR="003B4CD2" w:rsidRPr="001703EC" w:rsidRDefault="003B4CD2" w:rsidP="0080732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3B4CD2" w:rsidRPr="001703EC" w:rsidTr="000E5B87">
        <w:tc>
          <w:tcPr>
            <w:tcW w:w="1384" w:type="dxa"/>
            <w:vMerge/>
          </w:tcPr>
          <w:p w:rsidR="003B4CD2" w:rsidRPr="001703EC" w:rsidRDefault="003B4CD2" w:rsidP="0080732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4111" w:type="dxa"/>
            <w:vMerge/>
          </w:tcPr>
          <w:p w:rsidR="003B4CD2" w:rsidRPr="001703EC" w:rsidRDefault="003B4CD2" w:rsidP="0080732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685" w:type="dxa"/>
            <w:gridSpan w:val="3"/>
            <w:shd w:val="clear" w:color="auto" w:fill="8DB3E2" w:themeFill="text2" w:themeFillTint="66"/>
          </w:tcPr>
          <w:p w:rsidR="003B4CD2" w:rsidRPr="001703EC" w:rsidRDefault="003B4CD2" w:rsidP="0080732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Realizado</w:t>
            </w:r>
          </w:p>
        </w:tc>
      </w:tr>
      <w:tr w:rsidR="003B4CD2" w:rsidRPr="001703EC" w:rsidTr="00807321">
        <w:tc>
          <w:tcPr>
            <w:tcW w:w="1384" w:type="dxa"/>
            <w:vMerge/>
          </w:tcPr>
          <w:p w:rsidR="003B4CD2" w:rsidRPr="001703EC" w:rsidRDefault="003B4CD2" w:rsidP="0080732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4111" w:type="dxa"/>
            <w:vMerge/>
          </w:tcPr>
          <w:p w:rsidR="003B4CD2" w:rsidRPr="001703EC" w:rsidRDefault="003B4CD2" w:rsidP="0080732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49" w:type="dxa"/>
          </w:tcPr>
          <w:p w:rsidR="00C34B7F" w:rsidRDefault="003B4CD2" w:rsidP="00396B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Início</w:t>
            </w:r>
            <w:r w:rsidR="00396B53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576AA" w:rsidRPr="001703E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54632" w:rsidRPr="001703E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:rsidR="003B4CD2" w:rsidRPr="001703EC" w:rsidRDefault="003B4CD2" w:rsidP="00396B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50" w:type="dxa"/>
          </w:tcPr>
          <w:p w:rsidR="003B4CD2" w:rsidRPr="001703EC" w:rsidRDefault="003B4CD2" w:rsidP="0080732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Término</w:t>
            </w:r>
          </w:p>
          <w:p w:rsidR="003B4CD2" w:rsidRPr="001703EC" w:rsidRDefault="003B4CD2" w:rsidP="00E449D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86" w:type="dxa"/>
          </w:tcPr>
          <w:p w:rsidR="003B4CD2" w:rsidRPr="001703EC" w:rsidRDefault="003B4CD2" w:rsidP="0080732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703EC">
              <w:rPr>
                <w:rFonts w:asciiTheme="minorHAnsi" w:hAnsiTheme="minorHAnsi" w:cstheme="minorHAnsi"/>
                <w:b/>
                <w:sz w:val="16"/>
                <w:szCs w:val="16"/>
              </w:rPr>
              <w:t>Qt. Horas</w:t>
            </w:r>
            <w:r w:rsidRPr="001703E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:rsidR="003B4CD2" w:rsidRPr="001703EC" w:rsidRDefault="003B4CD2" w:rsidP="0052081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3B4CD2" w:rsidRPr="000237C0" w:rsidRDefault="003B4CD2" w:rsidP="009D3713">
      <w:pPr>
        <w:rPr>
          <w:rFonts w:ascii="Humanst521 BT" w:hAnsi="Humanst521 BT"/>
          <w:sz w:val="16"/>
          <w:szCs w:val="16"/>
        </w:rPr>
      </w:pPr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567"/>
        <w:gridCol w:w="567"/>
        <w:gridCol w:w="709"/>
        <w:gridCol w:w="1134"/>
        <w:gridCol w:w="708"/>
      </w:tblGrid>
      <w:tr w:rsidR="00757E5E" w:rsidRPr="001703EC" w:rsidTr="000E5B87">
        <w:tc>
          <w:tcPr>
            <w:tcW w:w="5495" w:type="dxa"/>
            <w:gridSpan w:val="2"/>
            <w:vMerge w:val="restart"/>
            <w:shd w:val="clear" w:color="auto" w:fill="8DB3E2" w:themeFill="text2" w:themeFillTint="66"/>
          </w:tcPr>
          <w:p w:rsidR="00757E5E" w:rsidRPr="001703EC" w:rsidRDefault="00757E5E" w:rsidP="00807321">
            <w:pPr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  <w:p w:rsidR="00757E5E" w:rsidRPr="001703EC" w:rsidRDefault="00757E5E" w:rsidP="00807321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b/>
                <w:sz w:val="14"/>
                <w:szCs w:val="14"/>
              </w:rPr>
              <w:t>Quadro Resumo do total de horas</w:t>
            </w:r>
          </w:p>
        </w:tc>
        <w:tc>
          <w:tcPr>
            <w:tcW w:w="3685" w:type="dxa"/>
            <w:gridSpan w:val="5"/>
            <w:shd w:val="clear" w:color="auto" w:fill="8DB3E2" w:themeFill="text2" w:themeFillTint="66"/>
          </w:tcPr>
          <w:p w:rsidR="00757E5E" w:rsidRPr="001703EC" w:rsidRDefault="00757E5E" w:rsidP="00807321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b/>
                <w:sz w:val="14"/>
                <w:szCs w:val="14"/>
              </w:rPr>
              <w:t>Previsão dos serviços</w:t>
            </w:r>
          </w:p>
        </w:tc>
      </w:tr>
      <w:tr w:rsidR="00757E5E" w:rsidRPr="001703EC" w:rsidTr="000E5B87">
        <w:tc>
          <w:tcPr>
            <w:tcW w:w="5495" w:type="dxa"/>
            <w:gridSpan w:val="2"/>
            <w:vMerge/>
            <w:shd w:val="clear" w:color="auto" w:fill="8DB3E2" w:themeFill="text2" w:themeFillTint="66"/>
          </w:tcPr>
          <w:p w:rsidR="00757E5E" w:rsidRPr="001703EC" w:rsidRDefault="00757E5E" w:rsidP="00807321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  <w:tc>
          <w:tcPr>
            <w:tcW w:w="1843" w:type="dxa"/>
            <w:gridSpan w:val="3"/>
            <w:shd w:val="clear" w:color="auto" w:fill="8DB3E2" w:themeFill="text2" w:themeFillTint="66"/>
          </w:tcPr>
          <w:p w:rsidR="00757E5E" w:rsidRPr="001703EC" w:rsidRDefault="00757E5E" w:rsidP="00807321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b/>
                <w:sz w:val="14"/>
                <w:szCs w:val="14"/>
              </w:rPr>
              <w:t>Início</w:t>
            </w:r>
          </w:p>
        </w:tc>
        <w:tc>
          <w:tcPr>
            <w:tcW w:w="1842" w:type="dxa"/>
            <w:gridSpan w:val="2"/>
            <w:shd w:val="clear" w:color="auto" w:fill="8DB3E2" w:themeFill="text2" w:themeFillTint="66"/>
          </w:tcPr>
          <w:p w:rsidR="00757E5E" w:rsidRPr="001703EC" w:rsidRDefault="00757E5E" w:rsidP="00807321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b/>
                <w:sz w:val="14"/>
                <w:szCs w:val="14"/>
              </w:rPr>
              <w:t>Término</w:t>
            </w:r>
          </w:p>
        </w:tc>
      </w:tr>
      <w:tr w:rsidR="00757E5E" w:rsidRPr="001703EC" w:rsidTr="000E5B87">
        <w:tc>
          <w:tcPr>
            <w:tcW w:w="5495" w:type="dxa"/>
            <w:gridSpan w:val="2"/>
            <w:vMerge/>
            <w:shd w:val="clear" w:color="auto" w:fill="8DB3E2" w:themeFill="text2" w:themeFillTint="66"/>
          </w:tcPr>
          <w:p w:rsidR="00757E5E" w:rsidRPr="001703EC" w:rsidRDefault="00757E5E" w:rsidP="00807321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  <w:tc>
          <w:tcPr>
            <w:tcW w:w="1134" w:type="dxa"/>
            <w:gridSpan w:val="2"/>
            <w:shd w:val="clear" w:color="auto" w:fill="8DB3E2" w:themeFill="text2" w:themeFillTint="66"/>
          </w:tcPr>
          <w:p w:rsidR="00757E5E" w:rsidRPr="001703EC" w:rsidRDefault="00757E5E" w:rsidP="00807321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b/>
                <w:sz w:val="14"/>
                <w:szCs w:val="14"/>
              </w:rPr>
              <w:t>Data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:rsidR="00757E5E" w:rsidRPr="001703EC" w:rsidRDefault="00757E5E" w:rsidP="00807321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b/>
                <w:sz w:val="14"/>
                <w:szCs w:val="14"/>
              </w:rPr>
              <w:t>Hora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757E5E" w:rsidRPr="001703EC" w:rsidRDefault="00757E5E" w:rsidP="00807321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b/>
                <w:sz w:val="14"/>
                <w:szCs w:val="14"/>
              </w:rPr>
              <w:t>Data</w:t>
            </w:r>
          </w:p>
        </w:tc>
        <w:tc>
          <w:tcPr>
            <w:tcW w:w="708" w:type="dxa"/>
            <w:shd w:val="clear" w:color="auto" w:fill="8DB3E2" w:themeFill="text2" w:themeFillTint="66"/>
          </w:tcPr>
          <w:p w:rsidR="00757E5E" w:rsidRPr="001703EC" w:rsidRDefault="00757E5E" w:rsidP="00807321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b/>
                <w:sz w:val="14"/>
                <w:szCs w:val="14"/>
              </w:rPr>
              <w:t>Hora</w:t>
            </w:r>
          </w:p>
        </w:tc>
      </w:tr>
      <w:tr w:rsidR="00757E5E" w:rsidRPr="001703EC" w:rsidTr="00807321">
        <w:tc>
          <w:tcPr>
            <w:tcW w:w="5495" w:type="dxa"/>
            <w:gridSpan w:val="2"/>
            <w:vMerge w:val="restart"/>
          </w:tcPr>
          <w:p w:rsidR="00684C50" w:rsidRPr="00327EEC" w:rsidRDefault="00684C50" w:rsidP="00684C50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</w:rPr>
            </w:pPr>
            <w:r w:rsidRPr="00327EEC">
              <w:rPr>
                <w:rFonts w:cstheme="minorHAnsi"/>
                <w:sz w:val="16"/>
                <w:szCs w:val="16"/>
              </w:rPr>
              <w:t xml:space="preserve">Horas base de serviço de supervisão técnica dentro do horário comercial (segunda-feira a sexta-feira) – (R$ </w:t>
            </w:r>
            <w:r w:rsidR="00597622">
              <w:rPr>
                <w:rFonts w:cstheme="minorHAnsi"/>
                <w:sz w:val="16"/>
                <w:szCs w:val="16"/>
              </w:rPr>
              <w:t>154,01</w:t>
            </w:r>
            <w:r w:rsidRPr="00327EEC">
              <w:rPr>
                <w:rFonts w:cstheme="minorHAnsi"/>
                <w:sz w:val="16"/>
                <w:szCs w:val="16"/>
              </w:rPr>
              <w:t>/hora);</w:t>
            </w:r>
          </w:p>
          <w:p w:rsidR="00684C50" w:rsidRPr="00327EEC" w:rsidRDefault="00684C50" w:rsidP="00684C50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</w:rPr>
            </w:pPr>
            <w:r w:rsidRPr="00327EEC">
              <w:rPr>
                <w:rFonts w:cstheme="minorHAnsi"/>
                <w:sz w:val="16"/>
                <w:szCs w:val="16"/>
              </w:rPr>
              <w:t>Horas base de serviço de supervisão técnica fora do horário comercial (segunda-feira à sexta-feira) – (R$</w:t>
            </w:r>
            <w:r w:rsidR="00597622">
              <w:rPr>
                <w:rFonts w:cstheme="minorHAnsi"/>
                <w:sz w:val="16"/>
                <w:szCs w:val="16"/>
              </w:rPr>
              <w:t xml:space="preserve"> 192</w:t>
            </w:r>
            <w:r w:rsidRPr="00327EEC">
              <w:rPr>
                <w:rFonts w:cstheme="minorHAnsi"/>
                <w:sz w:val="16"/>
                <w:szCs w:val="16"/>
              </w:rPr>
              <w:t>,</w:t>
            </w:r>
            <w:r w:rsidR="00597622">
              <w:rPr>
                <w:rFonts w:cstheme="minorHAnsi"/>
                <w:sz w:val="16"/>
                <w:szCs w:val="16"/>
              </w:rPr>
              <w:t>52</w:t>
            </w:r>
            <w:r w:rsidRPr="00327EEC">
              <w:rPr>
                <w:rFonts w:cstheme="minorHAnsi"/>
                <w:sz w:val="16"/>
                <w:szCs w:val="16"/>
              </w:rPr>
              <w:t>/hora);</w:t>
            </w:r>
          </w:p>
          <w:p w:rsidR="00684C50" w:rsidRPr="00327EEC" w:rsidRDefault="00684C50" w:rsidP="00684C50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</w:rPr>
            </w:pPr>
            <w:r w:rsidRPr="00327EEC">
              <w:rPr>
                <w:rFonts w:cstheme="minorHAnsi"/>
                <w:sz w:val="16"/>
                <w:szCs w:val="16"/>
              </w:rPr>
              <w:t xml:space="preserve">Horas base de serviço de supervisão (sábado, domingos e feriados) – (R$ </w:t>
            </w:r>
            <w:r w:rsidR="00597622">
              <w:rPr>
                <w:rFonts w:cstheme="minorHAnsi"/>
                <w:sz w:val="16"/>
                <w:szCs w:val="16"/>
              </w:rPr>
              <w:t>308,03</w:t>
            </w:r>
            <w:r w:rsidRPr="00327EEC">
              <w:rPr>
                <w:rFonts w:cstheme="minorHAnsi"/>
                <w:sz w:val="16"/>
                <w:szCs w:val="16"/>
              </w:rPr>
              <w:t>/hora);</w:t>
            </w:r>
          </w:p>
          <w:p w:rsidR="00684C50" w:rsidRPr="00327EEC" w:rsidRDefault="00684C50" w:rsidP="00684C50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</w:rPr>
            </w:pPr>
            <w:r w:rsidRPr="00327EEC">
              <w:rPr>
                <w:rFonts w:cstheme="minorHAnsi"/>
                <w:sz w:val="16"/>
                <w:szCs w:val="16"/>
              </w:rPr>
              <w:t>Adicional noturno (das 22h às 0</w:t>
            </w:r>
            <w:r w:rsidR="00144F81">
              <w:rPr>
                <w:rFonts w:cstheme="minorHAnsi"/>
                <w:sz w:val="16"/>
                <w:szCs w:val="16"/>
              </w:rPr>
              <w:t>6</w:t>
            </w:r>
            <w:r w:rsidRPr="00327EEC">
              <w:rPr>
                <w:rFonts w:cstheme="minorHAnsi"/>
                <w:sz w:val="16"/>
                <w:szCs w:val="16"/>
              </w:rPr>
              <w:t>h) – (30% sobre a hora aplicada);</w:t>
            </w:r>
          </w:p>
          <w:p w:rsidR="00757E5E" w:rsidRPr="001703EC" w:rsidRDefault="00684C50" w:rsidP="00684C50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theme="minorHAnsi"/>
                <w:b/>
                <w:sz w:val="14"/>
                <w:szCs w:val="14"/>
              </w:rPr>
            </w:pPr>
            <w:r w:rsidRPr="00327EEC">
              <w:rPr>
                <w:rFonts w:cstheme="minorHAnsi"/>
                <w:sz w:val="16"/>
                <w:szCs w:val="16"/>
              </w:rPr>
              <w:t xml:space="preserve">Despesas com deslocamento – (R$ </w:t>
            </w:r>
            <w:r w:rsidR="00AD23F2">
              <w:rPr>
                <w:rFonts w:cstheme="minorHAnsi"/>
                <w:sz w:val="16"/>
                <w:szCs w:val="16"/>
              </w:rPr>
              <w:t>inserir valor</w:t>
            </w:r>
            <w:r w:rsidRPr="00327EEC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134" w:type="dxa"/>
            <w:gridSpan w:val="2"/>
          </w:tcPr>
          <w:p w:rsidR="00757E5E" w:rsidRPr="001703EC" w:rsidRDefault="00757E5E" w:rsidP="005938CA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09" w:type="dxa"/>
          </w:tcPr>
          <w:p w:rsidR="00757E5E" w:rsidRPr="001703EC" w:rsidRDefault="00757E5E" w:rsidP="004A1EB0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757E5E" w:rsidRPr="001703EC" w:rsidRDefault="00757E5E" w:rsidP="005349CD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08" w:type="dxa"/>
          </w:tcPr>
          <w:p w:rsidR="00757E5E" w:rsidRPr="00DE0B69" w:rsidRDefault="00757E5E" w:rsidP="00DE0B69">
            <w:pPr>
              <w:jc w:val="center"/>
              <w:rPr>
                <w:rFonts w:ascii="Humanst521 BT" w:hAnsi="Humanst521 BT"/>
                <w:sz w:val="16"/>
                <w:szCs w:val="14"/>
              </w:rPr>
            </w:pPr>
          </w:p>
          <w:p w:rsidR="00757E5E" w:rsidRPr="001703EC" w:rsidRDefault="00757E5E" w:rsidP="00807321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757E5E" w:rsidRPr="001703EC" w:rsidTr="00807321">
        <w:tc>
          <w:tcPr>
            <w:tcW w:w="5495" w:type="dxa"/>
            <w:gridSpan w:val="2"/>
            <w:vMerge/>
          </w:tcPr>
          <w:p w:rsidR="00757E5E" w:rsidRPr="001703EC" w:rsidRDefault="00757E5E" w:rsidP="00807321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685" w:type="dxa"/>
            <w:gridSpan w:val="5"/>
          </w:tcPr>
          <w:p w:rsidR="00757E5E" w:rsidRPr="001703EC" w:rsidRDefault="00757E5E" w:rsidP="000E5B87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Valor total da previsão dos serviços – </w:t>
            </w:r>
            <w:r w:rsidRPr="00A17DA6">
              <w:rPr>
                <w:rFonts w:asciiTheme="minorHAnsi" w:hAnsiTheme="minorHAnsi" w:cstheme="minorHAnsi"/>
                <w:b/>
                <w:sz w:val="18"/>
                <w:szCs w:val="18"/>
              </w:rPr>
              <w:t>R$</w:t>
            </w:r>
            <w:r w:rsidR="00A83191" w:rsidRPr="00A17DA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9938E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</w:p>
        </w:tc>
      </w:tr>
      <w:tr w:rsidR="00757E5E" w:rsidRPr="001703EC" w:rsidTr="00807321">
        <w:trPr>
          <w:trHeight w:val="1128"/>
        </w:trPr>
        <w:tc>
          <w:tcPr>
            <w:tcW w:w="5495" w:type="dxa"/>
            <w:gridSpan w:val="2"/>
            <w:vMerge/>
          </w:tcPr>
          <w:p w:rsidR="00757E5E" w:rsidRPr="001703EC" w:rsidRDefault="00757E5E" w:rsidP="00807321">
            <w:pPr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685" w:type="dxa"/>
            <w:gridSpan w:val="5"/>
          </w:tcPr>
          <w:tbl>
            <w:tblPr>
              <w:tblStyle w:val="Tabelacomgrade"/>
              <w:tblW w:w="0" w:type="auto"/>
              <w:jc w:val="center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  <w:gridCol w:w="1134"/>
              <w:gridCol w:w="708"/>
            </w:tblGrid>
            <w:tr w:rsidR="00757E5E" w:rsidRPr="001703EC" w:rsidTr="000E5B87">
              <w:trPr>
                <w:jc w:val="center"/>
              </w:trPr>
              <w:tc>
                <w:tcPr>
                  <w:tcW w:w="3685" w:type="dxa"/>
                  <w:gridSpan w:val="4"/>
                  <w:shd w:val="clear" w:color="auto" w:fill="8DB3E2" w:themeFill="text2" w:themeFillTint="66"/>
                </w:tcPr>
                <w:p w:rsidR="00757E5E" w:rsidRPr="001703EC" w:rsidRDefault="00757E5E" w:rsidP="00807321">
                  <w:pPr>
                    <w:jc w:val="center"/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</w:pPr>
                  <w:r w:rsidRPr="001703EC"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  <w:t xml:space="preserve">Realização dos serviços </w:t>
                  </w:r>
                </w:p>
              </w:tc>
            </w:tr>
            <w:tr w:rsidR="00757E5E" w:rsidRPr="001703EC" w:rsidTr="000E5B87">
              <w:trPr>
                <w:jc w:val="center"/>
              </w:trPr>
              <w:tc>
                <w:tcPr>
                  <w:tcW w:w="1843" w:type="dxa"/>
                  <w:gridSpan w:val="2"/>
                  <w:shd w:val="clear" w:color="auto" w:fill="8DB3E2" w:themeFill="text2" w:themeFillTint="66"/>
                </w:tcPr>
                <w:p w:rsidR="00757E5E" w:rsidRPr="001703EC" w:rsidRDefault="00757E5E" w:rsidP="00807321">
                  <w:pPr>
                    <w:jc w:val="center"/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</w:pPr>
                  <w:r w:rsidRPr="001703EC"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  <w:t>Início</w:t>
                  </w:r>
                </w:p>
              </w:tc>
              <w:tc>
                <w:tcPr>
                  <w:tcW w:w="1842" w:type="dxa"/>
                  <w:gridSpan w:val="2"/>
                  <w:shd w:val="clear" w:color="auto" w:fill="8DB3E2" w:themeFill="text2" w:themeFillTint="66"/>
                </w:tcPr>
                <w:p w:rsidR="00757E5E" w:rsidRPr="001703EC" w:rsidRDefault="00757E5E" w:rsidP="00807321">
                  <w:pPr>
                    <w:jc w:val="center"/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</w:pPr>
                  <w:r w:rsidRPr="001703EC"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  <w:t>Término</w:t>
                  </w:r>
                </w:p>
              </w:tc>
            </w:tr>
            <w:tr w:rsidR="00757E5E" w:rsidRPr="001703EC" w:rsidTr="000E5B87">
              <w:trPr>
                <w:jc w:val="center"/>
              </w:trPr>
              <w:tc>
                <w:tcPr>
                  <w:tcW w:w="1134" w:type="dxa"/>
                  <w:shd w:val="clear" w:color="auto" w:fill="8DB3E2" w:themeFill="text2" w:themeFillTint="66"/>
                </w:tcPr>
                <w:p w:rsidR="00757E5E" w:rsidRPr="001703EC" w:rsidRDefault="00757E5E" w:rsidP="00807321">
                  <w:pPr>
                    <w:jc w:val="center"/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</w:pPr>
                  <w:r w:rsidRPr="001703EC"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  <w:t>Data</w:t>
                  </w:r>
                </w:p>
              </w:tc>
              <w:tc>
                <w:tcPr>
                  <w:tcW w:w="709" w:type="dxa"/>
                  <w:shd w:val="clear" w:color="auto" w:fill="8DB3E2" w:themeFill="text2" w:themeFillTint="66"/>
                </w:tcPr>
                <w:p w:rsidR="00757E5E" w:rsidRPr="001703EC" w:rsidRDefault="00757E5E" w:rsidP="00807321">
                  <w:pPr>
                    <w:jc w:val="center"/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</w:pPr>
                  <w:r w:rsidRPr="001703EC"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  <w:t>Hora</w:t>
                  </w:r>
                </w:p>
              </w:tc>
              <w:tc>
                <w:tcPr>
                  <w:tcW w:w="1134" w:type="dxa"/>
                  <w:shd w:val="clear" w:color="auto" w:fill="8DB3E2" w:themeFill="text2" w:themeFillTint="66"/>
                </w:tcPr>
                <w:p w:rsidR="00757E5E" w:rsidRPr="001703EC" w:rsidRDefault="00757E5E" w:rsidP="00807321">
                  <w:pPr>
                    <w:jc w:val="center"/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</w:pPr>
                  <w:r w:rsidRPr="001703EC"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  <w:t>Data</w:t>
                  </w:r>
                </w:p>
              </w:tc>
              <w:tc>
                <w:tcPr>
                  <w:tcW w:w="708" w:type="dxa"/>
                  <w:shd w:val="clear" w:color="auto" w:fill="8DB3E2" w:themeFill="text2" w:themeFillTint="66"/>
                </w:tcPr>
                <w:p w:rsidR="00757E5E" w:rsidRPr="001703EC" w:rsidRDefault="00757E5E" w:rsidP="00807321">
                  <w:pPr>
                    <w:jc w:val="center"/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</w:pPr>
                  <w:r w:rsidRPr="001703EC"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  <w:t>Hora</w:t>
                  </w:r>
                </w:p>
              </w:tc>
            </w:tr>
            <w:tr w:rsidR="00757E5E" w:rsidRPr="001703EC" w:rsidTr="00807321">
              <w:trPr>
                <w:trHeight w:val="455"/>
                <w:jc w:val="center"/>
              </w:trPr>
              <w:tc>
                <w:tcPr>
                  <w:tcW w:w="1134" w:type="dxa"/>
                </w:tcPr>
                <w:p w:rsidR="00757E5E" w:rsidRPr="001703EC" w:rsidRDefault="00757E5E" w:rsidP="009576AA">
                  <w:pPr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</w:p>
              </w:tc>
              <w:tc>
                <w:tcPr>
                  <w:tcW w:w="709" w:type="dxa"/>
                </w:tcPr>
                <w:p w:rsidR="00757E5E" w:rsidRPr="001703EC" w:rsidRDefault="00757E5E" w:rsidP="009576AA">
                  <w:pPr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</w:tcPr>
                <w:p w:rsidR="00757E5E" w:rsidRPr="001703EC" w:rsidRDefault="00757E5E" w:rsidP="000E5B87">
                  <w:pPr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</w:p>
              </w:tc>
              <w:tc>
                <w:tcPr>
                  <w:tcW w:w="708" w:type="dxa"/>
                </w:tcPr>
                <w:p w:rsidR="00757E5E" w:rsidRPr="001703EC" w:rsidRDefault="00757E5E" w:rsidP="009576AA">
                  <w:pPr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</w:p>
              </w:tc>
            </w:tr>
          </w:tbl>
          <w:p w:rsidR="00757E5E" w:rsidRPr="001703EC" w:rsidRDefault="00757E5E" w:rsidP="00DD0AB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b/>
                <w:sz w:val="14"/>
                <w:szCs w:val="14"/>
              </w:rPr>
              <w:t>Valor total dos serviços realizados</w:t>
            </w:r>
            <w:r w:rsidR="008B4E9F" w:rsidRPr="001703EC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– </w:t>
            </w:r>
            <w:r w:rsidR="00046409" w:rsidRPr="00C34B7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A17DA6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9576AA" w:rsidRPr="00C34B7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7E75CB" w:rsidRPr="00A17DA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R$ </w:t>
            </w:r>
          </w:p>
        </w:tc>
      </w:tr>
      <w:tr w:rsidR="00757E5E" w:rsidRPr="001703EC" w:rsidTr="00807321">
        <w:tc>
          <w:tcPr>
            <w:tcW w:w="9180" w:type="dxa"/>
            <w:gridSpan w:val="7"/>
          </w:tcPr>
          <w:p w:rsidR="004F4034" w:rsidRPr="004F4034" w:rsidRDefault="004F4034" w:rsidP="004F4034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</w:rPr>
            </w:pPr>
            <w:r w:rsidRPr="004F4034">
              <w:rPr>
                <w:rFonts w:cstheme="minorHAnsi"/>
                <w:sz w:val="16"/>
                <w:szCs w:val="16"/>
              </w:rPr>
              <w:t>Declaramos estar cientes e assumimos os custos que serão repassados pela empresa fornecedora dos serviços (GLOBAL BLUE);</w:t>
            </w:r>
          </w:p>
          <w:p w:rsidR="004F4034" w:rsidRPr="004F4034" w:rsidRDefault="004F4034" w:rsidP="004F4034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</w:rPr>
            </w:pPr>
            <w:r w:rsidRPr="004F4034">
              <w:rPr>
                <w:rFonts w:cstheme="minorHAnsi"/>
                <w:sz w:val="16"/>
                <w:szCs w:val="16"/>
              </w:rPr>
              <w:t>Esta previsão é uma estimativa, sabendo-se que se na data do serviço após as 2(duas) horas iniciais for utilizado horas a mais ou a menos a nota será cobrada mediante u</w:t>
            </w:r>
            <w:bookmarkStart w:id="0" w:name="_GoBack"/>
            <w:bookmarkEnd w:id="0"/>
            <w:r w:rsidRPr="004F4034">
              <w:rPr>
                <w:rFonts w:cstheme="minorHAnsi"/>
                <w:sz w:val="16"/>
                <w:szCs w:val="16"/>
              </w:rPr>
              <w:t>tilização real.;</w:t>
            </w:r>
          </w:p>
          <w:p w:rsidR="004F4034" w:rsidRPr="004F4034" w:rsidRDefault="004F4034" w:rsidP="004F4034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</w:rPr>
            </w:pPr>
            <w:r w:rsidRPr="004F4034">
              <w:rPr>
                <w:rFonts w:cstheme="minorHAnsi"/>
                <w:sz w:val="16"/>
                <w:szCs w:val="16"/>
              </w:rPr>
              <w:t>Cancelamentos de agendamentos somente serão aceitos se feitos formalmente através de e-mail, com até 5 horas de antecedência, caso contrário o cancelamento estará sujeito a cobrança de 1 hora técnica fora do horário comercial + deslocamento;</w:t>
            </w:r>
          </w:p>
          <w:p w:rsidR="004F4034" w:rsidRPr="004F4034" w:rsidRDefault="004F4034" w:rsidP="004F4034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</w:rPr>
            </w:pPr>
            <w:r w:rsidRPr="004F4034">
              <w:rPr>
                <w:rFonts w:cstheme="minorHAnsi"/>
                <w:sz w:val="16"/>
                <w:szCs w:val="16"/>
              </w:rPr>
              <w:t>Caso ocorra a necessidade de horas adicionais ou o serviço for executado em menos horas do que as previstas, será feito o remanejamento de valores de acordo com as horas executadas e atestadas por todas as partes na OS (Ordem de serviço);</w:t>
            </w:r>
          </w:p>
          <w:p w:rsidR="004F4034" w:rsidRPr="004F4034" w:rsidRDefault="004F4034" w:rsidP="004F4034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</w:rPr>
            </w:pPr>
            <w:r w:rsidRPr="004F4034">
              <w:rPr>
                <w:rFonts w:cstheme="minorHAnsi"/>
                <w:sz w:val="16"/>
                <w:szCs w:val="16"/>
              </w:rPr>
              <w:t>A cobrança será enviada após a execução dos serviços e o pagamento deverá ser efetuado em 10 dias;</w:t>
            </w:r>
          </w:p>
          <w:p w:rsidR="00757E5E" w:rsidRPr="004F4034" w:rsidRDefault="004F4034" w:rsidP="004F4034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</w:rPr>
            </w:pPr>
            <w:r w:rsidRPr="004F4034">
              <w:rPr>
                <w:rFonts w:cstheme="minorHAnsi"/>
                <w:sz w:val="16"/>
                <w:szCs w:val="16"/>
              </w:rPr>
              <w:t>Após o envio da nota fiscal com o prazo de vencimento estabelecido entre as partes, onde a falta do cumprimento no pagamento em 5 dias da data de vencimento, será encaminhado o título via cartório para protesto.</w:t>
            </w:r>
          </w:p>
        </w:tc>
      </w:tr>
      <w:tr w:rsidR="00757E5E" w:rsidRPr="001703EC" w:rsidTr="00807321">
        <w:tc>
          <w:tcPr>
            <w:tcW w:w="3085" w:type="dxa"/>
          </w:tcPr>
          <w:p w:rsidR="00757E5E" w:rsidRPr="001703EC" w:rsidRDefault="00757E5E" w:rsidP="00807321">
            <w:pPr>
              <w:pBdr>
                <w:bottom w:val="single" w:sz="6" w:space="1" w:color="auto"/>
              </w:pBdr>
              <w:spacing w:before="60"/>
              <w:jc w:val="center"/>
              <w:rPr>
                <w:rFonts w:asciiTheme="minorHAnsi" w:hAnsiTheme="minorHAnsi" w:cstheme="minorHAnsi"/>
                <w:sz w:val="14"/>
                <w:szCs w:val="14"/>
                <w:highlight w:val="yellow"/>
              </w:rPr>
            </w:pPr>
          </w:p>
          <w:p w:rsidR="00757E5E" w:rsidRPr="001703EC" w:rsidRDefault="00757E5E" w:rsidP="00807321">
            <w:pPr>
              <w:pBdr>
                <w:bottom w:val="single" w:sz="6" w:space="1" w:color="auto"/>
              </w:pBdr>
              <w:spacing w:before="6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sz w:val="14"/>
                <w:szCs w:val="14"/>
                <w:highlight w:val="yellow"/>
              </w:rPr>
              <w:t>PREENCHER</w:t>
            </w:r>
            <w:r w:rsidR="00C11B1F" w:rsidRPr="001703EC">
              <w:rPr>
                <w:rFonts w:asciiTheme="minorHAnsi" w:hAnsiTheme="minorHAnsi" w:cstheme="minorHAnsi"/>
                <w:sz w:val="14"/>
                <w:szCs w:val="14"/>
                <w:highlight w:val="yellow"/>
              </w:rPr>
              <w:t>,</w:t>
            </w:r>
            <w:r w:rsidRPr="001703EC">
              <w:rPr>
                <w:rFonts w:asciiTheme="minorHAnsi" w:hAnsiTheme="minorHAnsi" w:cstheme="minorHAnsi"/>
                <w:sz w:val="14"/>
                <w:szCs w:val="14"/>
                <w:highlight w:val="yellow"/>
              </w:rPr>
              <w:t xml:space="preserve"> ASSINAR</w:t>
            </w:r>
            <w:r w:rsidR="00C11B1F" w:rsidRPr="001703EC">
              <w:rPr>
                <w:rFonts w:asciiTheme="minorHAnsi" w:hAnsiTheme="minorHAnsi" w:cstheme="minorHAnsi"/>
                <w:sz w:val="14"/>
                <w:szCs w:val="14"/>
                <w:highlight w:val="yellow"/>
              </w:rPr>
              <w:t xml:space="preserve"> E CARIMBAR</w:t>
            </w:r>
          </w:p>
          <w:p w:rsidR="00757E5E" w:rsidRPr="001703EC" w:rsidRDefault="00757E5E" w:rsidP="00807321">
            <w:pPr>
              <w:spacing w:before="6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sz w:val="14"/>
                <w:szCs w:val="14"/>
              </w:rPr>
              <w:t xml:space="preserve">Responsável Solicitante </w:t>
            </w:r>
          </w:p>
          <w:p w:rsidR="00757E5E" w:rsidRPr="001703EC" w:rsidRDefault="00757E5E" w:rsidP="00807321">
            <w:pPr>
              <w:spacing w:before="6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977" w:type="dxa"/>
            <w:gridSpan w:val="2"/>
          </w:tcPr>
          <w:p w:rsidR="00757E5E" w:rsidRPr="001703EC" w:rsidRDefault="00757E5E" w:rsidP="00807321">
            <w:pPr>
              <w:spacing w:before="60"/>
              <w:jc w:val="center"/>
              <w:rPr>
                <w:rFonts w:asciiTheme="minorHAnsi" w:hAnsiTheme="minorHAnsi" w:cstheme="minorHAnsi"/>
                <w:sz w:val="14"/>
                <w:szCs w:val="14"/>
                <w:highlight w:val="yellow"/>
              </w:rPr>
            </w:pPr>
          </w:p>
          <w:p w:rsidR="00757E5E" w:rsidRPr="001703EC" w:rsidRDefault="00757E5E" w:rsidP="00807321">
            <w:pPr>
              <w:spacing w:before="60"/>
              <w:jc w:val="center"/>
              <w:rPr>
                <w:rFonts w:asciiTheme="minorHAnsi" w:hAnsiTheme="minorHAnsi" w:cstheme="minorHAnsi"/>
                <w:sz w:val="14"/>
                <w:szCs w:val="14"/>
                <w:highlight w:val="yellow"/>
              </w:rPr>
            </w:pPr>
            <w:r w:rsidRPr="001703EC">
              <w:rPr>
                <w:rFonts w:asciiTheme="minorHAnsi" w:hAnsiTheme="minorHAnsi" w:cstheme="minorHAnsi"/>
                <w:sz w:val="14"/>
                <w:szCs w:val="14"/>
                <w:highlight w:val="yellow"/>
              </w:rPr>
              <w:t>INSERIR LOGO</w:t>
            </w:r>
          </w:p>
          <w:p w:rsidR="00757E5E" w:rsidRPr="001703EC" w:rsidRDefault="00757E5E" w:rsidP="00807321">
            <w:pPr>
              <w:spacing w:before="6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sz w:val="14"/>
                <w:szCs w:val="14"/>
                <w:highlight w:val="yellow"/>
              </w:rPr>
              <w:t>DA EMPRESA</w:t>
            </w:r>
          </w:p>
        </w:tc>
        <w:tc>
          <w:tcPr>
            <w:tcW w:w="3118" w:type="dxa"/>
            <w:gridSpan w:val="4"/>
            <w:tcBorders>
              <w:top w:val="nil"/>
              <w:bottom w:val="nil"/>
            </w:tcBorders>
          </w:tcPr>
          <w:p w:rsidR="00757E5E" w:rsidRPr="001703EC" w:rsidRDefault="00757E5E" w:rsidP="00807321">
            <w:pPr>
              <w:spacing w:before="60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757E5E" w:rsidRPr="001703EC" w:rsidRDefault="00757E5E" w:rsidP="00807321">
            <w:pPr>
              <w:pBdr>
                <w:bottom w:val="single" w:sz="6" w:space="1" w:color="auto"/>
              </w:pBdr>
              <w:spacing w:before="6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757E5E" w:rsidRPr="001703EC" w:rsidRDefault="00757E5E" w:rsidP="00807321">
            <w:pPr>
              <w:spacing w:before="6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sz w:val="14"/>
                <w:szCs w:val="14"/>
              </w:rPr>
              <w:t>Responsável Controladoria (GlobalBlue)</w:t>
            </w:r>
          </w:p>
          <w:p w:rsidR="00757E5E" w:rsidRPr="001703EC" w:rsidRDefault="00757E5E" w:rsidP="00807321">
            <w:pPr>
              <w:spacing w:before="60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757E5E" w:rsidRPr="001703EC" w:rsidRDefault="00757E5E" w:rsidP="00807321">
            <w:pPr>
              <w:spacing w:before="6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757E5E" w:rsidRPr="001703EC" w:rsidTr="00807321">
        <w:tc>
          <w:tcPr>
            <w:tcW w:w="9180" w:type="dxa"/>
            <w:gridSpan w:val="7"/>
          </w:tcPr>
          <w:p w:rsidR="00757E5E" w:rsidRPr="001703EC" w:rsidRDefault="00757E5E" w:rsidP="00810897">
            <w:pPr>
              <w:spacing w:before="60"/>
              <w:rPr>
                <w:rFonts w:asciiTheme="minorHAnsi" w:hAnsiTheme="minorHAnsi" w:cstheme="minorHAnsi"/>
                <w:sz w:val="14"/>
                <w:szCs w:val="14"/>
              </w:rPr>
            </w:pPr>
            <w:r w:rsidRPr="001703EC">
              <w:rPr>
                <w:rFonts w:asciiTheme="minorHAnsi" w:hAnsiTheme="minorHAnsi" w:cstheme="minorHAnsi"/>
                <w:b/>
                <w:sz w:val="14"/>
                <w:szCs w:val="14"/>
              </w:rPr>
              <w:t>Data</w:t>
            </w:r>
            <w:r w:rsidR="008B4E9F" w:rsidRPr="001703EC">
              <w:rPr>
                <w:rFonts w:asciiTheme="minorHAnsi" w:hAnsiTheme="minorHAnsi" w:cstheme="minorHAnsi"/>
                <w:b/>
                <w:sz w:val="14"/>
                <w:szCs w:val="14"/>
              </w:rPr>
              <w:t>:</w:t>
            </w:r>
            <w:r w:rsidR="00DE0B69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</w:t>
            </w:r>
          </w:p>
        </w:tc>
      </w:tr>
    </w:tbl>
    <w:p w:rsidR="00B60202" w:rsidRDefault="00B60202" w:rsidP="00684F7B">
      <w:pPr>
        <w:tabs>
          <w:tab w:val="left" w:pos="851"/>
        </w:tabs>
        <w:jc w:val="center"/>
        <w:rPr>
          <w:rFonts w:ascii="Humanst521 BT" w:hAnsi="Humanst521 BT"/>
          <w:color w:val="BFBFBF" w:themeColor="background1" w:themeShade="BF"/>
          <w:sz w:val="12"/>
          <w:szCs w:val="12"/>
        </w:rPr>
      </w:pPr>
    </w:p>
    <w:p w:rsidR="00B60202" w:rsidRDefault="00B60202" w:rsidP="00684F7B">
      <w:pPr>
        <w:tabs>
          <w:tab w:val="left" w:pos="851"/>
        </w:tabs>
        <w:jc w:val="center"/>
        <w:rPr>
          <w:rFonts w:ascii="Humanst521 BT" w:hAnsi="Humanst521 BT"/>
          <w:color w:val="BFBFBF" w:themeColor="background1" w:themeShade="BF"/>
          <w:sz w:val="10"/>
          <w:szCs w:val="10"/>
        </w:rPr>
      </w:pPr>
    </w:p>
    <w:p w:rsidR="00684F7B" w:rsidRPr="00B60202" w:rsidRDefault="00684F7B" w:rsidP="00684F7B">
      <w:pPr>
        <w:tabs>
          <w:tab w:val="left" w:pos="851"/>
        </w:tabs>
        <w:jc w:val="center"/>
        <w:rPr>
          <w:rFonts w:ascii="Humanst521 BT" w:hAnsi="Humanst521 BT"/>
          <w:color w:val="BFBFBF" w:themeColor="background1" w:themeShade="BF"/>
          <w:sz w:val="10"/>
          <w:szCs w:val="10"/>
        </w:rPr>
      </w:pPr>
      <w:r w:rsidRPr="00B60202">
        <w:rPr>
          <w:rFonts w:ascii="Humanst521 BT" w:hAnsi="Humanst521 BT"/>
          <w:color w:val="BFBFBF" w:themeColor="background1" w:themeShade="BF"/>
          <w:sz w:val="10"/>
          <w:szCs w:val="10"/>
        </w:rPr>
        <w:t>As informações contidas na presente documentação são de propriedade da GLOBALBLUE CONSULTING AND BUSINESS SOLUTIONS, sob responsabilidade do</w:t>
      </w:r>
    </w:p>
    <w:p w:rsidR="00684F7B" w:rsidRPr="00B60202" w:rsidRDefault="00684F7B" w:rsidP="00684F7B">
      <w:pPr>
        <w:tabs>
          <w:tab w:val="left" w:pos="851"/>
        </w:tabs>
        <w:jc w:val="center"/>
        <w:rPr>
          <w:rFonts w:ascii="Humanst521 BT" w:hAnsi="Humanst521 BT"/>
          <w:color w:val="BFBFBF" w:themeColor="background1" w:themeShade="BF"/>
          <w:sz w:val="10"/>
          <w:szCs w:val="10"/>
        </w:rPr>
      </w:pPr>
      <w:r w:rsidRPr="00B60202">
        <w:rPr>
          <w:rFonts w:ascii="Humanst521 BT" w:hAnsi="Humanst521 BT"/>
          <w:color w:val="BFBFBF" w:themeColor="background1" w:themeShade="BF"/>
          <w:sz w:val="10"/>
          <w:szCs w:val="10"/>
        </w:rPr>
        <w:t>Engenheiro Eletricista / Eletrônico Gilberto Iroski - CREA SP 0641438584</w:t>
      </w:r>
    </w:p>
    <w:p w:rsidR="00684F7B" w:rsidRPr="00B60202" w:rsidRDefault="00684F7B" w:rsidP="00684F7B">
      <w:pPr>
        <w:tabs>
          <w:tab w:val="left" w:pos="851"/>
        </w:tabs>
        <w:jc w:val="center"/>
        <w:rPr>
          <w:rFonts w:ascii="Humanst521 BT" w:hAnsi="Humanst521 BT"/>
          <w:color w:val="BFBFBF" w:themeColor="background1" w:themeShade="BF"/>
          <w:sz w:val="10"/>
          <w:szCs w:val="10"/>
        </w:rPr>
      </w:pPr>
      <w:r w:rsidRPr="00B60202">
        <w:rPr>
          <w:rFonts w:ascii="Humanst521 BT" w:hAnsi="Humanst521 BT"/>
          <w:color w:val="BFBFBF" w:themeColor="background1" w:themeShade="BF"/>
          <w:sz w:val="10"/>
          <w:szCs w:val="10"/>
        </w:rPr>
        <w:t>A sua divulgação a pessoas não autorizadas, a sua reprodução, a permissão de consulta a terceiros estranhos à empresa ou mesmo por empregados não autorizados, ou a qualquer outro ato que leve a revelação do seu conteúdo de modo lesivo aos interesses da empresa, sem a aprovação da GLOBALBLUE CONSULTING AND BUSINESS SOLUTIONS, implicará na responsabilidade pessoal de quem assim proceder, com os decorrentes ônus trabalhistas, civis e penais conforme Constituição Federal.</w:t>
      </w:r>
    </w:p>
    <w:p w:rsidR="00684F7B" w:rsidRPr="00B60202" w:rsidRDefault="00684F7B" w:rsidP="00684F7B">
      <w:pPr>
        <w:tabs>
          <w:tab w:val="left" w:pos="851"/>
        </w:tabs>
        <w:jc w:val="center"/>
        <w:rPr>
          <w:rFonts w:ascii="Humanst521 BT" w:hAnsi="Humanst521 BT"/>
          <w:color w:val="BFBFBF" w:themeColor="background1" w:themeShade="BF"/>
          <w:sz w:val="10"/>
          <w:szCs w:val="10"/>
        </w:rPr>
      </w:pPr>
      <w:r w:rsidRPr="00B60202">
        <w:rPr>
          <w:rFonts w:ascii="Humanst521 BT" w:hAnsi="Humanst521 BT"/>
          <w:color w:val="BFBFBF" w:themeColor="background1" w:themeShade="BF"/>
          <w:sz w:val="10"/>
          <w:szCs w:val="10"/>
        </w:rPr>
        <w:t>Qualquer dúvida a respeito de uso deste documento ou relativas a informações nele contidas deve ser dirigida à:</w:t>
      </w:r>
    </w:p>
    <w:p w:rsidR="00FF7033" w:rsidRDefault="00684F7B" w:rsidP="0051071C">
      <w:pPr>
        <w:tabs>
          <w:tab w:val="left" w:pos="851"/>
        </w:tabs>
        <w:jc w:val="center"/>
        <w:rPr>
          <w:rFonts w:ascii="Humanst521 BT" w:hAnsi="Humanst521 BT"/>
          <w:sz w:val="10"/>
          <w:szCs w:val="10"/>
        </w:rPr>
      </w:pPr>
      <w:r w:rsidRPr="00B60202">
        <w:rPr>
          <w:rFonts w:ascii="Humanst521 BT" w:hAnsi="Humanst521 BT"/>
          <w:color w:val="BFBFBF" w:themeColor="background1" w:themeShade="BF"/>
          <w:sz w:val="10"/>
          <w:szCs w:val="10"/>
        </w:rPr>
        <w:t xml:space="preserve">GlobalBlue Consulting </w:t>
      </w:r>
      <w:proofErr w:type="spellStart"/>
      <w:r w:rsidRPr="00B60202">
        <w:rPr>
          <w:rFonts w:ascii="Humanst521 BT" w:hAnsi="Humanst521 BT"/>
          <w:color w:val="BFBFBF" w:themeColor="background1" w:themeShade="BF"/>
          <w:sz w:val="10"/>
          <w:szCs w:val="10"/>
        </w:rPr>
        <w:t>and</w:t>
      </w:r>
      <w:proofErr w:type="spellEnd"/>
      <w:r w:rsidRPr="00B60202">
        <w:rPr>
          <w:rFonts w:ascii="Humanst521 BT" w:hAnsi="Humanst521 BT"/>
          <w:color w:val="BFBFBF" w:themeColor="background1" w:themeShade="BF"/>
          <w:sz w:val="10"/>
          <w:szCs w:val="10"/>
        </w:rPr>
        <w:t xml:space="preserve"> Business Solutions | Rua Amazonas, 363 </w:t>
      </w:r>
      <w:proofErr w:type="spellStart"/>
      <w:r w:rsidRPr="00B60202">
        <w:rPr>
          <w:rFonts w:ascii="Humanst521 BT" w:hAnsi="Humanst521 BT"/>
          <w:color w:val="BFBFBF" w:themeColor="background1" w:themeShade="BF"/>
          <w:sz w:val="10"/>
          <w:szCs w:val="10"/>
        </w:rPr>
        <w:t>cj</w:t>
      </w:r>
      <w:proofErr w:type="spellEnd"/>
      <w:r w:rsidRPr="00B60202">
        <w:rPr>
          <w:rFonts w:ascii="Humanst521 BT" w:hAnsi="Humanst521 BT"/>
          <w:color w:val="BFBFBF" w:themeColor="background1" w:themeShade="BF"/>
          <w:sz w:val="10"/>
          <w:szCs w:val="10"/>
        </w:rPr>
        <w:t xml:space="preserve"> 51/52 | São Caetano do Sul – </w:t>
      </w:r>
      <w:proofErr w:type="gramStart"/>
      <w:r w:rsidRPr="00B60202">
        <w:rPr>
          <w:rFonts w:ascii="Humanst521 BT" w:hAnsi="Humanst521 BT"/>
          <w:color w:val="BFBFBF" w:themeColor="background1" w:themeShade="BF"/>
          <w:sz w:val="10"/>
          <w:szCs w:val="10"/>
        </w:rPr>
        <w:t>SP  |</w:t>
      </w:r>
      <w:proofErr w:type="gramEnd"/>
      <w:r w:rsidRPr="00B60202">
        <w:rPr>
          <w:rFonts w:ascii="Humanst521 BT" w:hAnsi="Humanst521 BT"/>
          <w:color w:val="BFBFBF" w:themeColor="background1" w:themeShade="BF"/>
          <w:sz w:val="10"/>
          <w:szCs w:val="10"/>
        </w:rPr>
        <w:t xml:space="preserve"> Fone/Fax 11 4226-0999 | </w:t>
      </w:r>
      <w:hyperlink r:id="rId8" w:history="1">
        <w:r w:rsidRPr="00B60202">
          <w:rPr>
            <w:rStyle w:val="Hyperlink"/>
            <w:rFonts w:ascii="Humanst521 BT" w:hAnsi="Humanst521 BT"/>
            <w:color w:val="BFBFBF" w:themeColor="background1" w:themeShade="BF"/>
            <w:sz w:val="10"/>
            <w:szCs w:val="10"/>
          </w:rPr>
          <w:t>comercial@globalblue.com.br</w:t>
        </w:r>
      </w:hyperlink>
    </w:p>
    <w:p w:rsidR="0074409F" w:rsidRPr="003866A4" w:rsidRDefault="0074409F" w:rsidP="003866A4">
      <w:pPr>
        <w:rPr>
          <w:rFonts w:ascii="Humanst521 BT" w:hAnsi="Humanst521 BT"/>
          <w:sz w:val="10"/>
          <w:szCs w:val="10"/>
        </w:rPr>
      </w:pPr>
    </w:p>
    <w:sectPr w:rsidR="0074409F" w:rsidRPr="003866A4" w:rsidSect="000D08ED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F0A" w:rsidRDefault="00627F0A" w:rsidP="00112BC4">
      <w:r>
        <w:separator/>
      </w:r>
    </w:p>
  </w:endnote>
  <w:endnote w:type="continuationSeparator" w:id="0">
    <w:p w:rsidR="00627F0A" w:rsidRDefault="00627F0A" w:rsidP="0011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Medium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utura Lt BT">
    <w:altName w:val="Segoe UI"/>
    <w:charset w:val="00"/>
    <w:family w:val="swiss"/>
    <w:pitch w:val="variable"/>
    <w:sig w:usb0="00000001" w:usb1="1000204A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BT">
    <w:altName w:val="Lucida Sans Unicode"/>
    <w:panose1 w:val="020B060202020402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033" w:rsidRDefault="00FF7033" w:rsidP="00FF7033">
    <w:pPr>
      <w:pStyle w:val="Rodap"/>
      <w:jc w:val="center"/>
    </w:pPr>
  </w:p>
  <w:p w:rsidR="00807321" w:rsidRDefault="003866A4">
    <w:pPr>
      <w:pStyle w:val="Rodap"/>
    </w:pPr>
    <w:r>
      <w:rPr>
        <w:noProof/>
      </w:rPr>
      <w:t xml:space="preserve">                         </w:t>
    </w:r>
    <w:r>
      <w:rPr>
        <w:noProof/>
      </w:rPr>
      <w:drawing>
        <wp:inline distT="0" distB="0" distL="0" distR="0" wp14:anchorId="6D173043" wp14:editId="2DA37D8A">
          <wp:extent cx="4029075" cy="67627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90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F0A" w:rsidRDefault="00627F0A" w:rsidP="00112BC4">
      <w:r>
        <w:separator/>
      </w:r>
    </w:p>
  </w:footnote>
  <w:footnote w:type="continuationSeparator" w:id="0">
    <w:p w:rsidR="00627F0A" w:rsidRDefault="00627F0A" w:rsidP="00112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321" w:rsidRDefault="00807321">
    <w:pPr>
      <w:pStyle w:val="Cabealho"/>
    </w:pPr>
    <w:r>
      <w:rPr>
        <w:b/>
        <w:noProof/>
        <w:lang w:eastAsia="pt-BR"/>
      </w:rPr>
      <w:drawing>
        <wp:inline distT="0" distB="0" distL="0" distR="0" wp14:anchorId="39ABEB3D" wp14:editId="136C5D9A">
          <wp:extent cx="3753134" cy="766988"/>
          <wp:effectExtent l="0" t="0" r="0" b="0"/>
          <wp:docPr id="5" name="Imagem 5" descr="logo-globalblue-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globalblue-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3729" cy="76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366146A"/>
    <w:lvl w:ilvl="0">
      <w:start w:val="1"/>
      <w:numFmt w:val="decimal"/>
      <w:pStyle w:val="Ttulo1"/>
      <w:lvlText w:val="%1."/>
      <w:legacy w:legacy="1" w:legacySpace="0" w:legacyIndent="708"/>
      <w:lvlJc w:val="left"/>
      <w:pPr>
        <w:ind w:left="708" w:hanging="708"/>
      </w:pPr>
      <w:rPr>
        <w:color w:val="17365D"/>
      </w:rPr>
    </w:lvl>
    <w:lvl w:ilvl="1">
      <w:start w:val="1"/>
      <w:numFmt w:val="decimal"/>
      <w:pStyle w:val="Ttulo2"/>
      <w:lvlText w:val="%1.%2."/>
      <w:legacy w:legacy="1" w:legacySpace="0" w:legacyIndent="708"/>
      <w:lvlJc w:val="left"/>
      <w:pPr>
        <w:ind w:left="-1" w:hanging="708"/>
      </w:pPr>
    </w:lvl>
    <w:lvl w:ilvl="2">
      <w:start w:val="1"/>
      <w:numFmt w:val="decimal"/>
      <w:pStyle w:val="Ttulo3"/>
      <w:lvlText w:val="%1.%2.%3."/>
      <w:legacy w:legacy="1" w:legacySpace="0" w:legacyIndent="708"/>
      <w:lvlJc w:val="left"/>
      <w:pPr>
        <w:ind w:left="2123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1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39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7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5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3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1" w:hanging="708"/>
      </w:pPr>
    </w:lvl>
  </w:abstractNum>
  <w:abstractNum w:abstractNumId="1" w15:restartNumberingAfterBreak="0">
    <w:nsid w:val="03D77F99"/>
    <w:multiLevelType w:val="hybridMultilevel"/>
    <w:tmpl w:val="C9704B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4319C0"/>
    <w:multiLevelType w:val="hybridMultilevel"/>
    <w:tmpl w:val="5E6848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F774B"/>
    <w:multiLevelType w:val="hybridMultilevel"/>
    <w:tmpl w:val="80ACDB6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1165DE"/>
    <w:multiLevelType w:val="hybridMultilevel"/>
    <w:tmpl w:val="796A7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72CA5"/>
    <w:multiLevelType w:val="hybridMultilevel"/>
    <w:tmpl w:val="04441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55CB1"/>
    <w:multiLevelType w:val="hybridMultilevel"/>
    <w:tmpl w:val="7D582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74201"/>
    <w:multiLevelType w:val="multilevel"/>
    <w:tmpl w:val="EEF82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DC425A7"/>
    <w:multiLevelType w:val="hybridMultilevel"/>
    <w:tmpl w:val="B22E2B06"/>
    <w:lvl w:ilvl="0" w:tplc="EBA48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3F5878"/>
    <w:multiLevelType w:val="hybridMultilevel"/>
    <w:tmpl w:val="59C68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A59C2"/>
    <w:multiLevelType w:val="hybridMultilevel"/>
    <w:tmpl w:val="99DE4C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955AE"/>
    <w:multiLevelType w:val="hybridMultilevel"/>
    <w:tmpl w:val="5510C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A60A2"/>
    <w:multiLevelType w:val="hybridMultilevel"/>
    <w:tmpl w:val="E4C87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40435"/>
    <w:multiLevelType w:val="multilevel"/>
    <w:tmpl w:val="EEF82F7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2F1B5780"/>
    <w:multiLevelType w:val="hybridMultilevel"/>
    <w:tmpl w:val="8624AF1A"/>
    <w:lvl w:ilvl="0" w:tplc="24181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911625"/>
    <w:multiLevelType w:val="hybridMultilevel"/>
    <w:tmpl w:val="91061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C1A7E"/>
    <w:multiLevelType w:val="hybridMultilevel"/>
    <w:tmpl w:val="171AC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5326D"/>
    <w:multiLevelType w:val="hybridMultilevel"/>
    <w:tmpl w:val="989063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B47320F"/>
    <w:multiLevelType w:val="hybridMultilevel"/>
    <w:tmpl w:val="4BD815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E277AA2"/>
    <w:multiLevelType w:val="hybridMultilevel"/>
    <w:tmpl w:val="6084218E"/>
    <w:lvl w:ilvl="0" w:tplc="CDF02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A303C8D"/>
    <w:multiLevelType w:val="hybridMultilevel"/>
    <w:tmpl w:val="786A0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859C2"/>
    <w:multiLevelType w:val="hybridMultilevel"/>
    <w:tmpl w:val="0268C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9"/>
  </w:num>
  <w:num w:numId="5">
    <w:abstractNumId w:val="13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19"/>
  </w:num>
  <w:num w:numId="10">
    <w:abstractNumId w:val="10"/>
  </w:num>
  <w:num w:numId="11">
    <w:abstractNumId w:val="4"/>
  </w:num>
  <w:num w:numId="12">
    <w:abstractNumId w:val="12"/>
  </w:num>
  <w:num w:numId="13">
    <w:abstractNumId w:val="2"/>
  </w:num>
  <w:num w:numId="14">
    <w:abstractNumId w:val="18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21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759"/>
    <w:rsid w:val="00015759"/>
    <w:rsid w:val="000237C0"/>
    <w:rsid w:val="00033368"/>
    <w:rsid w:val="00035AF8"/>
    <w:rsid w:val="00046409"/>
    <w:rsid w:val="000515F3"/>
    <w:rsid w:val="000756EF"/>
    <w:rsid w:val="00087F56"/>
    <w:rsid w:val="0009090F"/>
    <w:rsid w:val="000912FD"/>
    <w:rsid w:val="000B0304"/>
    <w:rsid w:val="000B7319"/>
    <w:rsid w:val="000C2950"/>
    <w:rsid w:val="000D08ED"/>
    <w:rsid w:val="000E2CEA"/>
    <w:rsid w:val="000E31E9"/>
    <w:rsid w:val="000E5B87"/>
    <w:rsid w:val="000F6116"/>
    <w:rsid w:val="00112BA1"/>
    <w:rsid w:val="00112BC4"/>
    <w:rsid w:val="00121950"/>
    <w:rsid w:val="00144F81"/>
    <w:rsid w:val="00146A07"/>
    <w:rsid w:val="00147ACF"/>
    <w:rsid w:val="001703EC"/>
    <w:rsid w:val="0017324C"/>
    <w:rsid w:val="00185253"/>
    <w:rsid w:val="00193FDB"/>
    <w:rsid w:val="001975E3"/>
    <w:rsid w:val="001C1F42"/>
    <w:rsid w:val="001C587B"/>
    <w:rsid w:val="001D6159"/>
    <w:rsid w:val="001F30F2"/>
    <w:rsid w:val="001F41BF"/>
    <w:rsid w:val="001F566F"/>
    <w:rsid w:val="001F72CD"/>
    <w:rsid w:val="00201B36"/>
    <w:rsid w:val="002041D3"/>
    <w:rsid w:val="00243AAD"/>
    <w:rsid w:val="00245C73"/>
    <w:rsid w:val="00245D73"/>
    <w:rsid w:val="002467D7"/>
    <w:rsid w:val="00265D5C"/>
    <w:rsid w:val="00286928"/>
    <w:rsid w:val="002930CE"/>
    <w:rsid w:val="00294A53"/>
    <w:rsid w:val="002C5705"/>
    <w:rsid w:val="002D7CE9"/>
    <w:rsid w:val="002E2414"/>
    <w:rsid w:val="002F7CB6"/>
    <w:rsid w:val="0032282E"/>
    <w:rsid w:val="0032347B"/>
    <w:rsid w:val="00333130"/>
    <w:rsid w:val="003369E9"/>
    <w:rsid w:val="00357E82"/>
    <w:rsid w:val="003657CC"/>
    <w:rsid w:val="00372CBC"/>
    <w:rsid w:val="003749E5"/>
    <w:rsid w:val="003866A4"/>
    <w:rsid w:val="00386E59"/>
    <w:rsid w:val="00393068"/>
    <w:rsid w:val="0039420B"/>
    <w:rsid w:val="00396B53"/>
    <w:rsid w:val="003B4CD2"/>
    <w:rsid w:val="003B5B1C"/>
    <w:rsid w:val="003D63D0"/>
    <w:rsid w:val="003F1FC8"/>
    <w:rsid w:val="00400B9B"/>
    <w:rsid w:val="004076F6"/>
    <w:rsid w:val="00426073"/>
    <w:rsid w:val="00426FC6"/>
    <w:rsid w:val="0043634F"/>
    <w:rsid w:val="00472E06"/>
    <w:rsid w:val="00477186"/>
    <w:rsid w:val="004875E9"/>
    <w:rsid w:val="00496686"/>
    <w:rsid w:val="00497357"/>
    <w:rsid w:val="004A15DE"/>
    <w:rsid w:val="004A1EB0"/>
    <w:rsid w:val="004B2F18"/>
    <w:rsid w:val="004B6E2D"/>
    <w:rsid w:val="004D11CD"/>
    <w:rsid w:val="004D6D64"/>
    <w:rsid w:val="004F4034"/>
    <w:rsid w:val="004F53A4"/>
    <w:rsid w:val="0051071C"/>
    <w:rsid w:val="00520818"/>
    <w:rsid w:val="00522A9C"/>
    <w:rsid w:val="00533402"/>
    <w:rsid w:val="005349CD"/>
    <w:rsid w:val="00540579"/>
    <w:rsid w:val="00547FA8"/>
    <w:rsid w:val="005534AB"/>
    <w:rsid w:val="00554497"/>
    <w:rsid w:val="00585521"/>
    <w:rsid w:val="005938CA"/>
    <w:rsid w:val="005945A1"/>
    <w:rsid w:val="00597622"/>
    <w:rsid w:val="005B5748"/>
    <w:rsid w:val="005B7A65"/>
    <w:rsid w:val="005C2943"/>
    <w:rsid w:val="005C5215"/>
    <w:rsid w:val="005C71B7"/>
    <w:rsid w:val="005E40F8"/>
    <w:rsid w:val="005E6BA1"/>
    <w:rsid w:val="005F6C4A"/>
    <w:rsid w:val="006068DE"/>
    <w:rsid w:val="00616F47"/>
    <w:rsid w:val="00621270"/>
    <w:rsid w:val="00627F0A"/>
    <w:rsid w:val="006332F8"/>
    <w:rsid w:val="00636FCF"/>
    <w:rsid w:val="00637DE7"/>
    <w:rsid w:val="006557D7"/>
    <w:rsid w:val="00684C50"/>
    <w:rsid w:val="00684F7B"/>
    <w:rsid w:val="006B7F55"/>
    <w:rsid w:val="006D4F45"/>
    <w:rsid w:val="006E5019"/>
    <w:rsid w:val="006F7681"/>
    <w:rsid w:val="007038AE"/>
    <w:rsid w:val="007149B3"/>
    <w:rsid w:val="00721988"/>
    <w:rsid w:val="0074409F"/>
    <w:rsid w:val="00754632"/>
    <w:rsid w:val="00757E5E"/>
    <w:rsid w:val="00776B7A"/>
    <w:rsid w:val="00777022"/>
    <w:rsid w:val="00791D0E"/>
    <w:rsid w:val="007B1F30"/>
    <w:rsid w:val="007C68B1"/>
    <w:rsid w:val="007D4B51"/>
    <w:rsid w:val="007E7298"/>
    <w:rsid w:val="007E75CB"/>
    <w:rsid w:val="007F3A19"/>
    <w:rsid w:val="007F60ED"/>
    <w:rsid w:val="007F66B2"/>
    <w:rsid w:val="00805A41"/>
    <w:rsid w:val="00807321"/>
    <w:rsid w:val="00810897"/>
    <w:rsid w:val="008114E4"/>
    <w:rsid w:val="00825B3B"/>
    <w:rsid w:val="00841898"/>
    <w:rsid w:val="00847600"/>
    <w:rsid w:val="00851D5C"/>
    <w:rsid w:val="008533C4"/>
    <w:rsid w:val="00856973"/>
    <w:rsid w:val="00861AAD"/>
    <w:rsid w:val="00867A55"/>
    <w:rsid w:val="00873973"/>
    <w:rsid w:val="008825BC"/>
    <w:rsid w:val="008B384C"/>
    <w:rsid w:val="008B4E9F"/>
    <w:rsid w:val="008D359B"/>
    <w:rsid w:val="008D37CC"/>
    <w:rsid w:val="008E3F2D"/>
    <w:rsid w:val="008E717B"/>
    <w:rsid w:val="00905DA9"/>
    <w:rsid w:val="00936E0B"/>
    <w:rsid w:val="00936EFD"/>
    <w:rsid w:val="0094258D"/>
    <w:rsid w:val="009501C4"/>
    <w:rsid w:val="009537D7"/>
    <w:rsid w:val="009538DF"/>
    <w:rsid w:val="009576AA"/>
    <w:rsid w:val="00972398"/>
    <w:rsid w:val="009938E0"/>
    <w:rsid w:val="009962A4"/>
    <w:rsid w:val="009B3770"/>
    <w:rsid w:val="009D3713"/>
    <w:rsid w:val="009F7F05"/>
    <w:rsid w:val="00A141B7"/>
    <w:rsid w:val="00A17DA6"/>
    <w:rsid w:val="00A21215"/>
    <w:rsid w:val="00A2237C"/>
    <w:rsid w:val="00A27FE9"/>
    <w:rsid w:val="00A31858"/>
    <w:rsid w:val="00A323A3"/>
    <w:rsid w:val="00A41812"/>
    <w:rsid w:val="00A46CBD"/>
    <w:rsid w:val="00A61469"/>
    <w:rsid w:val="00A63A11"/>
    <w:rsid w:val="00A83191"/>
    <w:rsid w:val="00A836A8"/>
    <w:rsid w:val="00A87158"/>
    <w:rsid w:val="00A9378B"/>
    <w:rsid w:val="00A9574C"/>
    <w:rsid w:val="00AB6977"/>
    <w:rsid w:val="00AB7C1A"/>
    <w:rsid w:val="00AC7835"/>
    <w:rsid w:val="00AD23F2"/>
    <w:rsid w:val="00B118AC"/>
    <w:rsid w:val="00B261F3"/>
    <w:rsid w:val="00B3336C"/>
    <w:rsid w:val="00B3694A"/>
    <w:rsid w:val="00B44662"/>
    <w:rsid w:val="00B60202"/>
    <w:rsid w:val="00B71F44"/>
    <w:rsid w:val="00B738E6"/>
    <w:rsid w:val="00B878E6"/>
    <w:rsid w:val="00B971A4"/>
    <w:rsid w:val="00BA4A92"/>
    <w:rsid w:val="00BA77C1"/>
    <w:rsid w:val="00BC19BA"/>
    <w:rsid w:val="00BD084B"/>
    <w:rsid w:val="00BE38EF"/>
    <w:rsid w:val="00BE6D30"/>
    <w:rsid w:val="00C11B1F"/>
    <w:rsid w:val="00C16A68"/>
    <w:rsid w:val="00C34B7F"/>
    <w:rsid w:val="00C51391"/>
    <w:rsid w:val="00C70A50"/>
    <w:rsid w:val="00CB349E"/>
    <w:rsid w:val="00CC4507"/>
    <w:rsid w:val="00CC743E"/>
    <w:rsid w:val="00CF3940"/>
    <w:rsid w:val="00D10498"/>
    <w:rsid w:val="00D106B7"/>
    <w:rsid w:val="00D12CAD"/>
    <w:rsid w:val="00D14A9E"/>
    <w:rsid w:val="00D2143B"/>
    <w:rsid w:val="00D62E16"/>
    <w:rsid w:val="00D7221B"/>
    <w:rsid w:val="00D817CE"/>
    <w:rsid w:val="00D81CFA"/>
    <w:rsid w:val="00D84875"/>
    <w:rsid w:val="00D950FF"/>
    <w:rsid w:val="00D96B7D"/>
    <w:rsid w:val="00DA104B"/>
    <w:rsid w:val="00DA476C"/>
    <w:rsid w:val="00DB184E"/>
    <w:rsid w:val="00DB199C"/>
    <w:rsid w:val="00DC3534"/>
    <w:rsid w:val="00DD0AB6"/>
    <w:rsid w:val="00DE0B69"/>
    <w:rsid w:val="00DE31B2"/>
    <w:rsid w:val="00E00D75"/>
    <w:rsid w:val="00E10151"/>
    <w:rsid w:val="00E103FE"/>
    <w:rsid w:val="00E32723"/>
    <w:rsid w:val="00E434C8"/>
    <w:rsid w:val="00E449D9"/>
    <w:rsid w:val="00E50254"/>
    <w:rsid w:val="00E63954"/>
    <w:rsid w:val="00E732F6"/>
    <w:rsid w:val="00E74B1C"/>
    <w:rsid w:val="00E756F0"/>
    <w:rsid w:val="00E86A41"/>
    <w:rsid w:val="00EA4259"/>
    <w:rsid w:val="00EA7FF4"/>
    <w:rsid w:val="00EB2191"/>
    <w:rsid w:val="00ED648B"/>
    <w:rsid w:val="00EE3FDB"/>
    <w:rsid w:val="00EF1AC5"/>
    <w:rsid w:val="00F05AAE"/>
    <w:rsid w:val="00F13E78"/>
    <w:rsid w:val="00F325ED"/>
    <w:rsid w:val="00F42D5C"/>
    <w:rsid w:val="00F678CC"/>
    <w:rsid w:val="00F73923"/>
    <w:rsid w:val="00FC0C60"/>
    <w:rsid w:val="00FC3D70"/>
    <w:rsid w:val="00FE3F25"/>
    <w:rsid w:val="00FE51C3"/>
    <w:rsid w:val="00FF7033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839EC"/>
  <w15:docId w15:val="{FF3A20C4-5D7D-403C-A823-67A1C44C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713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Ttulo1">
    <w:name w:val="heading 1"/>
    <w:basedOn w:val="Normal"/>
    <w:next w:val="Normal"/>
    <w:link w:val="Ttulo1Char"/>
    <w:qFormat/>
    <w:rsid w:val="00243AAD"/>
    <w:pPr>
      <w:keepLines/>
      <w:numPr>
        <w:numId w:val="18"/>
      </w:numPr>
      <w:shd w:val="pct15" w:color="auto" w:fill="auto"/>
      <w:tabs>
        <w:tab w:val="left" w:pos="425"/>
      </w:tabs>
      <w:spacing w:before="60" w:after="60"/>
      <w:jc w:val="both"/>
      <w:outlineLvl w:val="0"/>
    </w:pPr>
    <w:rPr>
      <w:rFonts w:ascii="Futura LT Medium" w:hAnsi="Futura LT Medium"/>
      <w:b/>
      <w:caps/>
      <w:color w:val="17365D"/>
    </w:rPr>
  </w:style>
  <w:style w:type="paragraph" w:styleId="Ttulo2">
    <w:name w:val="heading 2"/>
    <w:basedOn w:val="Normal"/>
    <w:next w:val="Normal"/>
    <w:link w:val="Ttulo2Char"/>
    <w:qFormat/>
    <w:rsid w:val="00243AAD"/>
    <w:pPr>
      <w:numPr>
        <w:ilvl w:val="1"/>
        <w:numId w:val="18"/>
      </w:numPr>
      <w:tabs>
        <w:tab w:val="left" w:pos="425"/>
      </w:tabs>
      <w:spacing w:before="60" w:after="60" w:line="360" w:lineRule="auto"/>
      <w:ind w:left="709" w:hanging="709"/>
      <w:jc w:val="both"/>
      <w:outlineLvl w:val="1"/>
    </w:pPr>
    <w:rPr>
      <w:rFonts w:ascii="Futura Lt BT" w:hAnsi="Futura Lt BT"/>
      <w:b/>
      <w:caps/>
      <w:color w:val="17365D"/>
      <w:sz w:val="22"/>
    </w:rPr>
  </w:style>
  <w:style w:type="paragraph" w:styleId="Ttulo3">
    <w:name w:val="heading 3"/>
    <w:basedOn w:val="Normal"/>
    <w:next w:val="Recuonormal"/>
    <w:link w:val="Ttulo3Char"/>
    <w:qFormat/>
    <w:rsid w:val="00243AAD"/>
    <w:pPr>
      <w:numPr>
        <w:ilvl w:val="2"/>
        <w:numId w:val="18"/>
      </w:numPr>
      <w:spacing w:before="60" w:after="60"/>
      <w:jc w:val="both"/>
      <w:outlineLvl w:val="2"/>
    </w:pPr>
    <w:rPr>
      <w:rFonts w:ascii="Futura Lt BT" w:hAnsi="Futura Lt BT"/>
      <w:b/>
      <w:color w:val="17365D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15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15759"/>
    <w:rPr>
      <w:rFonts w:ascii="Tahoma" w:eastAsiaTheme="minorHAns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575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12BC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112BC4"/>
  </w:style>
  <w:style w:type="paragraph" w:styleId="Rodap">
    <w:name w:val="footer"/>
    <w:basedOn w:val="Normal"/>
    <w:link w:val="RodapChar"/>
    <w:unhideWhenUsed/>
    <w:rsid w:val="00112BC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112BC4"/>
  </w:style>
  <w:style w:type="paragraph" w:styleId="PargrafodaLista">
    <w:name w:val="List Paragraph"/>
    <w:basedOn w:val="Normal"/>
    <w:uiPriority w:val="34"/>
    <w:qFormat/>
    <w:rsid w:val="008114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tulo1Char">
    <w:name w:val="Título 1 Char"/>
    <w:basedOn w:val="Fontepargpadro"/>
    <w:link w:val="Ttulo1"/>
    <w:rsid w:val="00243AAD"/>
    <w:rPr>
      <w:rFonts w:ascii="Futura LT Medium" w:eastAsia="Times New Roman" w:hAnsi="Futura LT Medium" w:cs="Times New Roman"/>
      <w:b/>
      <w:caps/>
      <w:color w:val="17365D"/>
      <w:sz w:val="24"/>
      <w:szCs w:val="20"/>
      <w:shd w:val="pct15" w:color="auto" w:fill="auto"/>
    </w:rPr>
  </w:style>
  <w:style w:type="character" w:customStyle="1" w:styleId="Ttulo2Char">
    <w:name w:val="Título 2 Char"/>
    <w:basedOn w:val="Fontepargpadro"/>
    <w:link w:val="Ttulo2"/>
    <w:rsid w:val="00243AAD"/>
    <w:rPr>
      <w:rFonts w:ascii="Futura Lt BT" w:eastAsia="Times New Roman" w:hAnsi="Futura Lt BT" w:cs="Times New Roman"/>
      <w:b/>
      <w:caps/>
      <w:color w:val="17365D"/>
      <w:szCs w:val="20"/>
    </w:rPr>
  </w:style>
  <w:style w:type="character" w:customStyle="1" w:styleId="Ttulo3Char">
    <w:name w:val="Título 3 Char"/>
    <w:basedOn w:val="Fontepargpadro"/>
    <w:link w:val="Ttulo3"/>
    <w:rsid w:val="00243AAD"/>
    <w:rPr>
      <w:rFonts w:ascii="Futura Lt BT" w:eastAsia="Times New Roman" w:hAnsi="Futura Lt BT" w:cs="Times New Roman"/>
      <w:b/>
      <w:color w:val="17365D"/>
      <w:szCs w:val="20"/>
    </w:rPr>
  </w:style>
  <w:style w:type="character" w:styleId="Hyperlink">
    <w:name w:val="Hyperlink"/>
    <w:rsid w:val="00243AAD"/>
    <w:rPr>
      <w:color w:val="0000FF"/>
      <w:u w:val="single"/>
    </w:rPr>
  </w:style>
  <w:style w:type="paragraph" w:styleId="Recuonormal">
    <w:name w:val="Normal Indent"/>
    <w:basedOn w:val="Normal"/>
    <w:uiPriority w:val="99"/>
    <w:semiHidden/>
    <w:unhideWhenUsed/>
    <w:rsid w:val="00243AA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ercial@globalblu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9F0C1-29D5-4FF7-BF8A-57CE1FD6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Fedoryszyn</dc:creator>
  <cp:lastModifiedBy>Felipe Domingues</cp:lastModifiedBy>
  <cp:revision>58</cp:revision>
  <cp:lastPrinted>2014-01-30T17:48:00Z</cp:lastPrinted>
  <dcterms:created xsi:type="dcterms:W3CDTF">2016-10-31T14:29:00Z</dcterms:created>
  <dcterms:modified xsi:type="dcterms:W3CDTF">2018-02-09T10:43:00Z</dcterms:modified>
</cp:coreProperties>
</file>