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CONSENTIMENTO PARA USO DE IMAGEM E VOZ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{{employee.name}},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inscrito(a) no CPF sob o nº {{employee.cpf}}</w:t>
      </w:r>
      <w:r>
        <w:rPr>
          <w:rFonts w:ascii="Calibri" w:cs="Calibri" w:eastAsia="Calibri" w:hAnsi="Calibri"/>
          <w:sz w:val="22"/>
          <w:szCs w:val="22"/>
        </w:rPr>
        <w:t xml:space="preserve">, doravante denominado(a) TITULAR,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 manifestação livre, informada e inequívoca, e exclusivamente na hipótese de haver assinalado a opção destacada no Termo de Encerramento, Ciência e Assinatura deste kit</w:t>
      </w:r>
      <w:r>
        <w:rPr>
          <w:rFonts w:ascii="Calibri" w:cs="Calibri" w:eastAsia="Calibri" w:hAnsi="Calibri"/>
          <w:sz w:val="22"/>
          <w:szCs w:val="22"/>
        </w:rPr>
        <w:t xml:space="preserve">, autorizo a empresa {{integration.employer_name}}, inscrita no CNPJ sob o nº {{integration.employer_cnpj}}, com sede 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{{integration.employer_address}}</w:t>
      </w:r>
      <w:r>
        <w:rPr>
          <w:rFonts w:ascii="Calibri" w:cs="Calibri" w:eastAsia="Calibri" w:hAnsi="Calibri"/>
          <w:sz w:val="22"/>
          <w:szCs w:val="22"/>
        </w:rPr>
        <w:t xml:space="preserve">, doravante denominada CONTROLADORA, a realizar o tratamento da minha imagem e da minha voz,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 fundamento no consentimento previsto no artigo 7º, inciso I, da Lei nº 13.709/2018 (Lei Geral de Proteção de Dados Pessoais – LGPD)</w:t>
      </w:r>
      <w:r>
        <w:rPr>
          <w:rFonts w:ascii="Calibri" w:cs="Calibri" w:eastAsia="Calibri" w:hAnsi="Calibri"/>
          <w:sz w:val="22"/>
          <w:szCs w:val="22"/>
        </w:rPr>
        <w:t xml:space="preserve">, conforme as condições a seguir: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FINALIDADE DO USO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Autorizo o uso da minha imagem e/ou voz para as seguintes finalidades: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Divulgação institucional da empresa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Campanhas publicitárias, promocionais ou de treinamento interno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Postagens em redes sociais, website e materiais digitais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CONTROLADORA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Publicações em mídias impressas, como panfletos, banners ou cartazes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Utilização em eventos internos ou externos relacionados à marca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ABRANGÊNCIA E VEÍCULOS DE DIVULGAÇÃO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presente autorização é válida para divulgação: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qualquer meio de comunicação, incluindo digital, impresso, televisivo ou audiovisual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território nacional e internacional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Durante a vigência do contrato de trabalho e enquanto não revogado o consentimento, sem limite de vezes de utilização nesse período. Os materiais produzidos durante a vigência desta autorização observarão, após o seu término, o disposto na cláusula 6ª.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DIREITO DE IMAGEM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Declaro que a presente autorização é concedida a título gratuito, não sendo devida qualquer remuneração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adicional pelo uso da imagem ou da voz realizado em conformidade com este Termo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SEGURANÇA E RESPEITO À DIGNIDADE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CONTROLADORA</w:t>
      </w:r>
      <w:r>
        <w:rPr>
          <w:rFonts w:ascii="Calibri" w:cs="Calibri" w:eastAsia="Calibri" w:hAnsi="Calibri"/>
          <w:sz w:val="22"/>
          <w:szCs w:val="22"/>
        </w:rPr>
        <w:t xml:space="preserve"> se compromete a não utilizar a imagem ou a voz do TITULAR de forma que possa prejudicar sua honra, reputação ou dignidade,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não realizar edições que distorçam o contexto da captação</w:t>
      </w:r>
      <w:r>
        <w:rPr>
          <w:rFonts w:ascii="Calibri" w:cs="Calibri" w:eastAsia="Calibri" w:hAnsi="Calibri"/>
          <w:sz w:val="22"/>
          <w:szCs w:val="22"/>
        </w:rPr>
        <w:t xml:space="preserve">, nem a utilizá-las para fins diversos daqueles expressamente previstos neste Termo.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CARÁTER FACULTATIVO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presente consentimento é facultativo e específico, nos termos do artigo 8º da LGPD e da cláusula 13 do Termo de Ciência sobre o Tratamento de Dados Pessoais. A recusa em concedê-lo, bem como sua posterior revogação, não impedirá a admissão, não prejudicará a manutenção do vínculo de emprego nem afetará quaisquer direitos trabalhistas do TITULAR.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DIREITO DE REVOGAÇÃO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TITULAR poderá revogar esta autorização a qualquer momento, mediante solicitação por escrito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 pelo canal administrativo@coalashakes.com</w:t>
      </w:r>
      <w:r>
        <w:rPr>
          <w:rFonts w:ascii="Calibri" w:cs="Calibri" w:eastAsia="Calibri" w:hAnsi="Calibri"/>
          <w:sz w:val="22"/>
          <w:szCs w:val="22"/>
        </w:rPr>
        <w:t xml:space="preserve">, ciente de que a revogação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produzirá efeitos a partir da solicitação, nos termos do §5º do artigo 8º da LGPD, observando-se que: (a) cessarão novas captações e novas publicações da imagem e da voz do TITULAR; (b) a CONTROLADORA removerá, em prazo razoável e quando tecnicamente possível, os conteúdos publicados em seus canais digitais próprios; (c) os materiais impressos já produzidos e distribuídos e as utilizações já realizadas não serão alcançados pela revogação.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Parágrafo Único – Este Termo integra o conjunto de documentos de proteção de dados da CONTROLADORA e observa, no que couber, as disposições do Termo de Ciência sobre o Tratamento de Dados Pessoais na Relação de Trabalho.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TITULAR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CONTROLADORA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Consentimento Imagem e Voz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para Uso de Imagem e Voz</dc:title>
  <dc:creator>CT Sorvetes Ltda</dc:creator>
  <cp:lastModifiedBy>Un-named</cp:lastModifiedBy>
  <cp:revision>1</cp:revision>
  <dcterms:created xsi:type="dcterms:W3CDTF">2026-07-20T18:19:03.657Z</dcterms:created>
  <dcterms:modified xsi:type="dcterms:W3CDTF">2026-07-20T18:19:03.657Z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