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AA0625D" w:rsidR="00C73029" w:rsidRDefault="00927469">
      <w:r>
        <w:t xml:space="preserve">Test </w:t>
      </w:r>
    </w:p>
    <w:sectPr w:rsidR="00C7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77F11"/>
    <w:rsid w:val="00206F05"/>
    <w:rsid w:val="00927469"/>
    <w:rsid w:val="00AA115F"/>
    <w:rsid w:val="00C73029"/>
    <w:rsid w:val="29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7F11"/>
  <w15:chartTrackingRefBased/>
  <w15:docId w15:val="{BA672181-809A-4721-91B6-0493E5E9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Jonson</dc:creator>
  <cp:keywords/>
  <dc:description/>
  <cp:lastModifiedBy>Jawaid Iqbal</cp:lastModifiedBy>
  <cp:revision>4</cp:revision>
  <dcterms:created xsi:type="dcterms:W3CDTF">2020-03-01T04:58:00Z</dcterms:created>
  <dcterms:modified xsi:type="dcterms:W3CDTF">2020-07-15T20:27:00Z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nsitivity label">
    <vt:lpwstr>Confidential</vt:lpwstr>
  </property>
</Properties>
</file>