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06F2" w:rsidRPr="004B4250" w:rsidRDefault="004B4250">
      <w:pPr>
        <w:rPr>
          <w:b/>
          <w:sz w:val="32"/>
          <w:szCs w:val="32"/>
        </w:rPr>
      </w:pPr>
      <w:r w:rsidRPr="004B4250">
        <w:rPr>
          <w:b/>
          <w:sz w:val="32"/>
          <w:szCs w:val="32"/>
        </w:rPr>
        <w:t>W</w:t>
      </w:r>
      <w:r w:rsidRPr="004B4250">
        <w:rPr>
          <w:rFonts w:hint="eastAsia"/>
          <w:b/>
          <w:sz w:val="32"/>
          <w:szCs w:val="32"/>
        </w:rPr>
        <w:t xml:space="preserve">indows </w:t>
      </w:r>
      <w:r w:rsidRPr="004B4250">
        <w:rPr>
          <w:rFonts w:hint="eastAsia"/>
          <w:b/>
          <w:sz w:val="32"/>
          <w:szCs w:val="32"/>
        </w:rPr>
        <w:t>系统安全基线要求</w:t>
      </w:r>
    </w:p>
    <w:tbl>
      <w:tblPr>
        <w:tblW w:w="9874" w:type="dxa"/>
        <w:tblInd w:w="-1026" w:type="dxa"/>
        <w:tblLayout w:type="fixed"/>
        <w:tblLook w:val="04A0" w:firstRow="1" w:lastRow="0" w:firstColumn="1" w:lastColumn="0" w:noHBand="0" w:noVBand="1"/>
      </w:tblPr>
      <w:tblGrid>
        <w:gridCol w:w="1228"/>
        <w:gridCol w:w="1381"/>
        <w:gridCol w:w="1381"/>
        <w:gridCol w:w="1534"/>
        <w:gridCol w:w="2609"/>
        <w:gridCol w:w="1741"/>
      </w:tblGrid>
      <w:tr w:rsidR="004B4250" w:rsidRPr="005B7792" w:rsidTr="004B4250">
        <w:trPr>
          <w:trHeight w:val="682"/>
          <w:tblHeader/>
        </w:trPr>
        <w:tc>
          <w:tcPr>
            <w:tcW w:w="1228" w:type="dxa"/>
            <w:tcBorders>
              <w:top w:val="single" w:sz="8" w:space="0" w:color="auto"/>
              <w:left w:val="single" w:sz="8" w:space="0" w:color="auto"/>
              <w:bottom w:val="nil"/>
              <w:right w:val="single" w:sz="8" w:space="0" w:color="auto"/>
            </w:tcBorders>
            <w:shd w:val="clear" w:color="000000" w:fill="BFBFBF"/>
            <w:vAlign w:val="center"/>
            <w:hideMark/>
          </w:tcPr>
          <w:p w:rsidR="004B4250" w:rsidRPr="005B7792" w:rsidRDefault="004B4250" w:rsidP="000C0894">
            <w:pPr>
              <w:widowControl/>
              <w:jc w:val="center"/>
              <w:rPr>
                <w:rFonts w:ascii="宋体" w:eastAsia="宋体" w:hAnsi="宋体" w:cs="宋体"/>
                <w:b/>
                <w:bCs/>
                <w:color w:val="000000"/>
                <w:kern w:val="0"/>
                <w:szCs w:val="21"/>
              </w:rPr>
            </w:pPr>
            <w:r w:rsidRPr="005B7792">
              <w:rPr>
                <w:rFonts w:ascii="宋体" w:eastAsia="宋体" w:hAnsi="宋体" w:cs="宋体" w:hint="eastAsia"/>
                <w:b/>
                <w:bCs/>
                <w:color w:val="000000"/>
                <w:kern w:val="0"/>
                <w:szCs w:val="21"/>
              </w:rPr>
              <w:t>测试项</w:t>
            </w:r>
          </w:p>
        </w:tc>
        <w:tc>
          <w:tcPr>
            <w:tcW w:w="1381" w:type="dxa"/>
            <w:tcBorders>
              <w:top w:val="single" w:sz="8" w:space="0" w:color="auto"/>
              <w:left w:val="nil"/>
              <w:bottom w:val="single" w:sz="8" w:space="0" w:color="auto"/>
              <w:right w:val="single" w:sz="8" w:space="0" w:color="auto"/>
            </w:tcBorders>
            <w:shd w:val="clear" w:color="000000" w:fill="BFBFBF"/>
            <w:vAlign w:val="center"/>
            <w:hideMark/>
          </w:tcPr>
          <w:p w:rsidR="004B4250" w:rsidRPr="005B7792" w:rsidRDefault="004B4250" w:rsidP="000C0894">
            <w:pPr>
              <w:widowControl/>
              <w:jc w:val="center"/>
              <w:rPr>
                <w:rFonts w:ascii="宋体" w:eastAsia="宋体" w:hAnsi="宋体" w:cs="宋体"/>
                <w:b/>
                <w:bCs/>
                <w:color w:val="000000"/>
                <w:kern w:val="0"/>
                <w:szCs w:val="21"/>
              </w:rPr>
            </w:pPr>
            <w:r w:rsidRPr="005B7792">
              <w:rPr>
                <w:rFonts w:ascii="宋体" w:eastAsia="宋体" w:hAnsi="宋体" w:cs="宋体" w:hint="eastAsia"/>
                <w:b/>
                <w:bCs/>
                <w:color w:val="000000"/>
                <w:kern w:val="0"/>
                <w:szCs w:val="21"/>
              </w:rPr>
              <w:t>基本要求</w:t>
            </w:r>
          </w:p>
        </w:tc>
        <w:tc>
          <w:tcPr>
            <w:tcW w:w="1381" w:type="dxa"/>
            <w:tcBorders>
              <w:top w:val="single" w:sz="8" w:space="0" w:color="auto"/>
              <w:left w:val="nil"/>
              <w:bottom w:val="single" w:sz="8" w:space="0" w:color="auto"/>
              <w:right w:val="single" w:sz="8" w:space="0" w:color="auto"/>
            </w:tcBorders>
            <w:shd w:val="clear" w:color="000000" w:fill="BFBFBF"/>
            <w:vAlign w:val="center"/>
            <w:hideMark/>
          </w:tcPr>
          <w:p w:rsidR="004B4250" w:rsidRPr="005B7792" w:rsidRDefault="004B4250" w:rsidP="000C0894">
            <w:pPr>
              <w:widowControl/>
              <w:jc w:val="center"/>
              <w:rPr>
                <w:rFonts w:ascii="宋体" w:eastAsia="宋体" w:hAnsi="宋体" w:cs="宋体"/>
                <w:b/>
                <w:bCs/>
                <w:color w:val="000000"/>
                <w:kern w:val="0"/>
                <w:szCs w:val="21"/>
              </w:rPr>
            </w:pPr>
            <w:r w:rsidRPr="005B7792">
              <w:rPr>
                <w:rFonts w:ascii="宋体" w:eastAsia="宋体" w:hAnsi="宋体" w:cs="宋体" w:hint="eastAsia"/>
                <w:b/>
                <w:bCs/>
                <w:color w:val="000000"/>
                <w:kern w:val="0"/>
                <w:szCs w:val="21"/>
              </w:rPr>
              <w:t>测试子项</w:t>
            </w:r>
          </w:p>
        </w:tc>
        <w:tc>
          <w:tcPr>
            <w:tcW w:w="1534" w:type="dxa"/>
            <w:tcBorders>
              <w:top w:val="single" w:sz="8" w:space="0" w:color="auto"/>
              <w:left w:val="nil"/>
              <w:bottom w:val="single" w:sz="8" w:space="0" w:color="auto"/>
              <w:right w:val="single" w:sz="8" w:space="0" w:color="auto"/>
            </w:tcBorders>
            <w:shd w:val="clear" w:color="000000" w:fill="BFBFBF"/>
            <w:vAlign w:val="center"/>
            <w:hideMark/>
          </w:tcPr>
          <w:p w:rsidR="004B4250" w:rsidRPr="005B7792" w:rsidRDefault="004B4250" w:rsidP="000C0894">
            <w:pPr>
              <w:widowControl/>
              <w:jc w:val="center"/>
              <w:rPr>
                <w:rFonts w:ascii="宋体" w:eastAsia="宋体" w:hAnsi="宋体" w:cs="宋体"/>
                <w:b/>
                <w:bCs/>
                <w:color w:val="000000"/>
                <w:kern w:val="0"/>
                <w:szCs w:val="21"/>
              </w:rPr>
            </w:pPr>
            <w:r w:rsidRPr="005B7792">
              <w:rPr>
                <w:rFonts w:ascii="宋体" w:eastAsia="宋体" w:hAnsi="宋体" w:cs="宋体" w:hint="eastAsia"/>
                <w:b/>
                <w:bCs/>
                <w:color w:val="000000"/>
                <w:kern w:val="0"/>
                <w:szCs w:val="21"/>
              </w:rPr>
              <w:t>测试内容</w:t>
            </w:r>
          </w:p>
        </w:tc>
        <w:tc>
          <w:tcPr>
            <w:tcW w:w="2609" w:type="dxa"/>
            <w:tcBorders>
              <w:top w:val="single" w:sz="8" w:space="0" w:color="auto"/>
              <w:left w:val="nil"/>
              <w:bottom w:val="single" w:sz="8" w:space="0" w:color="auto"/>
              <w:right w:val="single" w:sz="8" w:space="0" w:color="auto"/>
            </w:tcBorders>
            <w:shd w:val="clear" w:color="000000" w:fill="BFBFBF"/>
            <w:vAlign w:val="center"/>
            <w:hideMark/>
          </w:tcPr>
          <w:p w:rsidR="004B4250" w:rsidRPr="005B7792" w:rsidRDefault="004B4250" w:rsidP="000C0894">
            <w:pPr>
              <w:widowControl/>
              <w:jc w:val="center"/>
              <w:rPr>
                <w:rFonts w:ascii="宋体" w:eastAsia="宋体" w:hAnsi="宋体" w:cs="宋体"/>
                <w:b/>
                <w:bCs/>
                <w:color w:val="000000"/>
                <w:kern w:val="0"/>
                <w:szCs w:val="21"/>
              </w:rPr>
            </w:pPr>
            <w:r w:rsidRPr="005B7792">
              <w:rPr>
                <w:rFonts w:ascii="宋体" w:eastAsia="宋体" w:hAnsi="宋体" w:cs="宋体" w:hint="eastAsia"/>
                <w:b/>
                <w:bCs/>
                <w:color w:val="000000"/>
                <w:kern w:val="0"/>
                <w:szCs w:val="21"/>
              </w:rPr>
              <w:t>测试方法</w:t>
            </w:r>
          </w:p>
        </w:tc>
        <w:tc>
          <w:tcPr>
            <w:tcW w:w="1741" w:type="dxa"/>
            <w:tcBorders>
              <w:top w:val="single" w:sz="8" w:space="0" w:color="auto"/>
              <w:left w:val="nil"/>
              <w:bottom w:val="single" w:sz="8" w:space="0" w:color="auto"/>
              <w:right w:val="single" w:sz="8" w:space="0" w:color="auto"/>
            </w:tcBorders>
            <w:shd w:val="clear" w:color="000000" w:fill="BFBFBF"/>
            <w:vAlign w:val="center"/>
            <w:hideMark/>
          </w:tcPr>
          <w:p w:rsidR="004B4250" w:rsidRPr="005B7792" w:rsidRDefault="004B4250" w:rsidP="000C0894">
            <w:pPr>
              <w:widowControl/>
              <w:jc w:val="left"/>
              <w:rPr>
                <w:rFonts w:ascii="宋体" w:eastAsia="宋体" w:hAnsi="宋体" w:cs="宋体"/>
                <w:b/>
                <w:bCs/>
                <w:color w:val="000000"/>
                <w:kern w:val="0"/>
                <w:szCs w:val="21"/>
              </w:rPr>
            </w:pPr>
            <w:r>
              <w:rPr>
                <w:rFonts w:ascii="宋体" w:eastAsia="宋体" w:hAnsi="宋体" w:cs="宋体" w:hint="eastAsia"/>
                <w:b/>
                <w:bCs/>
                <w:color w:val="000000"/>
                <w:kern w:val="0"/>
                <w:szCs w:val="21"/>
              </w:rPr>
              <w:t>要求</w:t>
            </w:r>
            <w:r w:rsidRPr="005B7792">
              <w:rPr>
                <w:rFonts w:ascii="宋体" w:eastAsia="宋体" w:hAnsi="宋体" w:cs="宋体" w:hint="eastAsia"/>
                <w:b/>
                <w:bCs/>
                <w:color w:val="000000"/>
                <w:kern w:val="0"/>
                <w:szCs w:val="21"/>
              </w:rPr>
              <w:t>结果</w:t>
            </w:r>
          </w:p>
        </w:tc>
      </w:tr>
      <w:tr w:rsidR="004B4250" w:rsidRPr="005B7792" w:rsidTr="004B4250">
        <w:trPr>
          <w:trHeight w:val="887"/>
        </w:trPr>
        <w:tc>
          <w:tcPr>
            <w:tcW w:w="122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身份鉴别</w:t>
            </w:r>
          </w:p>
        </w:tc>
        <w:tc>
          <w:tcPr>
            <w:tcW w:w="1381"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应对登录操作系统的用户进行身份标识和鉴别</w:t>
            </w:r>
          </w:p>
        </w:tc>
        <w:tc>
          <w:tcPr>
            <w:tcW w:w="1381"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检查系统登录是否需要密码</w:t>
            </w:r>
          </w:p>
        </w:tc>
        <w:tc>
          <w:tcPr>
            <w:tcW w:w="1534"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登陆系统是否需要密码</w:t>
            </w:r>
          </w:p>
        </w:tc>
        <w:tc>
          <w:tcPr>
            <w:tcW w:w="2609"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检查是否有无需输入密码就可访问的用户</w:t>
            </w:r>
            <w:proofErr w:type="gramStart"/>
            <w:r w:rsidRPr="005B7792">
              <w:rPr>
                <w:rFonts w:asciiTheme="minorEastAsia" w:hAnsiTheme="minorEastAsia" w:cs="宋体" w:hint="eastAsia"/>
                <w:color w:val="000000"/>
                <w:kern w:val="0"/>
                <w:sz w:val="18"/>
                <w:szCs w:val="18"/>
              </w:rPr>
              <w:t>帐户</w:t>
            </w:r>
            <w:proofErr w:type="gramEnd"/>
          </w:p>
        </w:tc>
        <w:tc>
          <w:tcPr>
            <w:tcW w:w="1741"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不能存在空密码</w:t>
            </w:r>
            <w:proofErr w:type="gramStart"/>
            <w:r w:rsidRPr="005B7792">
              <w:rPr>
                <w:rFonts w:asciiTheme="minorEastAsia" w:hAnsiTheme="minorEastAsia" w:cs="宋体" w:hint="eastAsia"/>
                <w:color w:val="000000"/>
                <w:kern w:val="0"/>
                <w:sz w:val="18"/>
                <w:szCs w:val="18"/>
              </w:rPr>
              <w:t>帐户</w:t>
            </w:r>
            <w:proofErr w:type="gramEnd"/>
          </w:p>
        </w:tc>
      </w:tr>
      <w:tr w:rsidR="004B4250" w:rsidRPr="00CF139B" w:rsidTr="004B4250">
        <w:trPr>
          <w:trHeight w:val="1467"/>
        </w:trPr>
        <w:tc>
          <w:tcPr>
            <w:tcW w:w="1228" w:type="dxa"/>
            <w:vMerge/>
            <w:tcBorders>
              <w:top w:val="single" w:sz="4" w:space="0" w:color="auto"/>
              <w:left w:val="single" w:sz="4" w:space="0" w:color="auto"/>
              <w:bottom w:val="single" w:sz="4" w:space="0" w:color="auto"/>
              <w:right w:val="single" w:sz="4"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vMerge w:val="restart"/>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操作系统</w:t>
            </w:r>
            <w:r w:rsidRPr="005B7792">
              <w:rPr>
                <w:rFonts w:asciiTheme="minorEastAsia" w:hAnsiTheme="minorEastAsia" w:cs="宋体" w:hint="eastAsia"/>
                <w:kern w:val="0"/>
                <w:sz w:val="18"/>
                <w:szCs w:val="18"/>
              </w:rPr>
              <w:t>管理用户身份标识应具有不易被冒用的特点，</w:t>
            </w:r>
            <w:r w:rsidRPr="005B7792">
              <w:rPr>
                <w:rFonts w:asciiTheme="minorEastAsia" w:hAnsiTheme="minorEastAsia" w:cs="宋体" w:hint="eastAsia"/>
                <w:color w:val="000000"/>
                <w:kern w:val="0"/>
                <w:sz w:val="18"/>
                <w:szCs w:val="18"/>
              </w:rPr>
              <w:t>口令应有复杂度要求并定期更换</w:t>
            </w:r>
          </w:p>
        </w:tc>
        <w:tc>
          <w:tcPr>
            <w:tcW w:w="1381"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口令复杂度</w:t>
            </w:r>
          </w:p>
        </w:tc>
        <w:tc>
          <w:tcPr>
            <w:tcW w:w="1534"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“密码必须符合复杂性要求”选择“已启动”</w:t>
            </w:r>
          </w:p>
        </w:tc>
        <w:tc>
          <w:tcPr>
            <w:tcW w:w="2609"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进入“控制面板-&gt;管理工具-&gt;本地安全策略”，在“</w:t>
            </w:r>
            <w:proofErr w:type="gramStart"/>
            <w:r w:rsidRPr="005B7792">
              <w:rPr>
                <w:rFonts w:asciiTheme="minorEastAsia" w:hAnsiTheme="minorEastAsia" w:cs="宋体" w:hint="eastAsia"/>
                <w:color w:val="000000"/>
                <w:kern w:val="0"/>
                <w:sz w:val="18"/>
                <w:szCs w:val="18"/>
              </w:rPr>
              <w:t>帐户</w:t>
            </w:r>
            <w:proofErr w:type="gramEnd"/>
            <w:r w:rsidRPr="005B7792">
              <w:rPr>
                <w:rFonts w:asciiTheme="minorEastAsia" w:hAnsiTheme="minorEastAsia" w:cs="宋体" w:hint="eastAsia"/>
                <w:color w:val="000000"/>
                <w:kern w:val="0"/>
                <w:sz w:val="18"/>
                <w:szCs w:val="18"/>
              </w:rPr>
              <w:t>策略-&gt;密码策略”：查看是否“密码必须符合复杂性要求”选择“已启动”</w:t>
            </w:r>
          </w:p>
        </w:tc>
        <w:tc>
          <w:tcPr>
            <w:tcW w:w="1741"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CF139B">
            <w:pPr>
              <w:widowControl/>
              <w:jc w:val="left"/>
              <w:rPr>
                <w:rFonts w:asciiTheme="minorEastAsia" w:hAnsiTheme="minorEastAsia" w:cs="宋体"/>
                <w:kern w:val="0"/>
                <w:sz w:val="18"/>
                <w:szCs w:val="18"/>
              </w:rPr>
            </w:pPr>
            <w:r w:rsidRPr="005B7792">
              <w:rPr>
                <w:rFonts w:asciiTheme="minorEastAsia" w:hAnsiTheme="minorEastAsia" w:cs="宋体" w:hint="eastAsia"/>
                <w:kern w:val="0"/>
                <w:sz w:val="18"/>
                <w:szCs w:val="18"/>
              </w:rPr>
              <w:t xml:space="preserve">最短密码长度 </w:t>
            </w:r>
            <w:r w:rsidR="00CF139B">
              <w:rPr>
                <w:rFonts w:asciiTheme="minorEastAsia" w:hAnsiTheme="minorEastAsia" w:cs="宋体" w:hint="eastAsia"/>
                <w:kern w:val="0"/>
                <w:sz w:val="18"/>
                <w:szCs w:val="18"/>
              </w:rPr>
              <w:t>8</w:t>
            </w:r>
            <w:r w:rsidRPr="005B7792">
              <w:rPr>
                <w:rFonts w:asciiTheme="minorEastAsia" w:hAnsiTheme="minorEastAsia" w:cs="宋体" w:hint="eastAsia"/>
                <w:kern w:val="0"/>
                <w:sz w:val="18"/>
                <w:szCs w:val="18"/>
              </w:rPr>
              <w:t>个字符，启用本机组策略中密码必须符合复杂性要求的策略。</w:t>
            </w:r>
          </w:p>
        </w:tc>
      </w:tr>
      <w:tr w:rsidR="004B4250" w:rsidRPr="005B7792" w:rsidTr="004B4250">
        <w:trPr>
          <w:trHeight w:val="1057"/>
        </w:trPr>
        <w:tc>
          <w:tcPr>
            <w:tcW w:w="1228" w:type="dxa"/>
            <w:vMerge/>
            <w:tcBorders>
              <w:top w:val="single" w:sz="4" w:space="0" w:color="auto"/>
              <w:left w:val="single" w:sz="4" w:space="0" w:color="auto"/>
              <w:bottom w:val="single" w:sz="4" w:space="0" w:color="auto"/>
              <w:right w:val="single" w:sz="4"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vMerge/>
            <w:tcBorders>
              <w:top w:val="nil"/>
              <w:left w:val="nil"/>
              <w:bottom w:val="single" w:sz="8" w:space="0" w:color="auto"/>
              <w:right w:val="single" w:sz="8"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tcBorders>
              <w:top w:val="nil"/>
              <w:left w:val="nil"/>
              <w:bottom w:val="nil"/>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口令定期更换</w:t>
            </w:r>
          </w:p>
        </w:tc>
        <w:tc>
          <w:tcPr>
            <w:tcW w:w="1534" w:type="dxa"/>
            <w:tcBorders>
              <w:top w:val="nil"/>
              <w:left w:val="nil"/>
              <w:bottom w:val="nil"/>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对于采用静态口令认证技术的设备，检查账户口令的生存期</w:t>
            </w:r>
          </w:p>
        </w:tc>
        <w:tc>
          <w:tcPr>
            <w:tcW w:w="2609"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进入“控制面板-&gt;管理工具-&gt;本地安全策略”，在“</w:t>
            </w:r>
            <w:proofErr w:type="gramStart"/>
            <w:r w:rsidRPr="005B7792">
              <w:rPr>
                <w:rFonts w:asciiTheme="minorEastAsia" w:hAnsiTheme="minorEastAsia" w:cs="宋体" w:hint="eastAsia"/>
                <w:color w:val="000000"/>
                <w:kern w:val="0"/>
                <w:sz w:val="18"/>
                <w:szCs w:val="18"/>
              </w:rPr>
              <w:t>帐户</w:t>
            </w:r>
            <w:proofErr w:type="gramEnd"/>
            <w:r w:rsidRPr="005B7792">
              <w:rPr>
                <w:rFonts w:asciiTheme="minorEastAsia" w:hAnsiTheme="minorEastAsia" w:cs="宋体" w:hint="eastAsia"/>
                <w:color w:val="000000"/>
                <w:kern w:val="0"/>
                <w:sz w:val="18"/>
                <w:szCs w:val="18"/>
              </w:rPr>
              <w:t>策略-&gt;密码策略”：查看“密码最长存留期”</w:t>
            </w:r>
          </w:p>
        </w:tc>
        <w:tc>
          <w:tcPr>
            <w:tcW w:w="1741"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kern w:val="0"/>
                <w:sz w:val="18"/>
                <w:szCs w:val="18"/>
              </w:rPr>
            </w:pPr>
            <w:r w:rsidRPr="005B7792">
              <w:rPr>
                <w:rFonts w:asciiTheme="minorEastAsia" w:hAnsiTheme="minorEastAsia" w:cs="宋体" w:hint="eastAsia"/>
                <w:kern w:val="0"/>
                <w:sz w:val="18"/>
                <w:szCs w:val="18"/>
              </w:rPr>
              <w:t>“密码最长存留期”设置不大于“90天”</w:t>
            </w:r>
          </w:p>
        </w:tc>
      </w:tr>
      <w:tr w:rsidR="004B4250" w:rsidRPr="005B7792" w:rsidTr="004B4250">
        <w:trPr>
          <w:trHeight w:val="1467"/>
        </w:trPr>
        <w:tc>
          <w:tcPr>
            <w:tcW w:w="1228" w:type="dxa"/>
            <w:vMerge/>
            <w:tcBorders>
              <w:top w:val="single" w:sz="4" w:space="0" w:color="auto"/>
              <w:left w:val="single" w:sz="4" w:space="0" w:color="auto"/>
              <w:bottom w:val="single" w:sz="4" w:space="0" w:color="auto"/>
              <w:right w:val="single" w:sz="4"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应启用登录失败处理功能，可采取结束会话、限制非法登录次数和自动退出等措施</w:t>
            </w:r>
          </w:p>
        </w:tc>
        <w:tc>
          <w:tcPr>
            <w:tcW w:w="1381" w:type="dxa"/>
            <w:tcBorders>
              <w:top w:val="single" w:sz="8" w:space="0" w:color="auto"/>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登录失败措施检查</w:t>
            </w:r>
          </w:p>
        </w:tc>
        <w:tc>
          <w:tcPr>
            <w:tcW w:w="1534" w:type="dxa"/>
            <w:tcBorders>
              <w:top w:val="single" w:sz="8" w:space="0" w:color="auto"/>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对于采用静态口令认证技术的设备，检查当用户连续认证失败次数的限制</w:t>
            </w:r>
          </w:p>
        </w:tc>
        <w:tc>
          <w:tcPr>
            <w:tcW w:w="2609"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进入“控制面板-&gt;管理工具-&gt;本地安全策略”，在“</w:t>
            </w:r>
            <w:proofErr w:type="gramStart"/>
            <w:r w:rsidRPr="005B7792">
              <w:rPr>
                <w:rFonts w:asciiTheme="minorEastAsia" w:hAnsiTheme="minorEastAsia" w:cs="宋体" w:hint="eastAsia"/>
                <w:color w:val="000000"/>
                <w:kern w:val="0"/>
                <w:sz w:val="18"/>
                <w:szCs w:val="18"/>
              </w:rPr>
              <w:t>帐户</w:t>
            </w:r>
            <w:proofErr w:type="gramEnd"/>
            <w:r w:rsidRPr="005B7792">
              <w:rPr>
                <w:rFonts w:asciiTheme="minorEastAsia" w:hAnsiTheme="minorEastAsia" w:cs="宋体" w:hint="eastAsia"/>
                <w:color w:val="000000"/>
                <w:kern w:val="0"/>
                <w:sz w:val="18"/>
                <w:szCs w:val="18"/>
              </w:rPr>
              <w:t>策略-&gt;</w:t>
            </w:r>
            <w:proofErr w:type="gramStart"/>
            <w:r w:rsidRPr="005B7792">
              <w:rPr>
                <w:rFonts w:asciiTheme="minorEastAsia" w:hAnsiTheme="minorEastAsia" w:cs="宋体" w:hint="eastAsia"/>
                <w:color w:val="000000"/>
                <w:kern w:val="0"/>
                <w:sz w:val="18"/>
                <w:szCs w:val="18"/>
              </w:rPr>
              <w:t>帐户</w:t>
            </w:r>
            <w:proofErr w:type="gramEnd"/>
            <w:r w:rsidRPr="005B7792">
              <w:rPr>
                <w:rFonts w:asciiTheme="minorEastAsia" w:hAnsiTheme="minorEastAsia" w:cs="宋体" w:hint="eastAsia"/>
                <w:color w:val="000000"/>
                <w:kern w:val="0"/>
                <w:sz w:val="18"/>
                <w:szCs w:val="18"/>
              </w:rPr>
              <w:t>锁定策略”：查看“账户锁定阀值”设置</w:t>
            </w:r>
          </w:p>
        </w:tc>
        <w:tc>
          <w:tcPr>
            <w:tcW w:w="1741"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“账户锁定阀值”设置为小于或等于 6次</w:t>
            </w:r>
          </w:p>
        </w:tc>
      </w:tr>
      <w:tr w:rsidR="004B4250" w:rsidRPr="005B7792" w:rsidTr="004B4250">
        <w:trPr>
          <w:trHeight w:val="1688"/>
        </w:trPr>
        <w:tc>
          <w:tcPr>
            <w:tcW w:w="1228" w:type="dxa"/>
            <w:vMerge w:val="restart"/>
            <w:tcBorders>
              <w:top w:val="nil"/>
              <w:left w:val="single" w:sz="4" w:space="0" w:color="auto"/>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访问控制</w:t>
            </w:r>
          </w:p>
        </w:tc>
        <w:tc>
          <w:tcPr>
            <w:tcW w:w="1381"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当对服务器进行远程管理时，应采取必要措施，防止鉴别信息在网络传输过程中被窃听</w:t>
            </w:r>
          </w:p>
        </w:tc>
        <w:tc>
          <w:tcPr>
            <w:tcW w:w="1381"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远程管理服务数据传输安全</w:t>
            </w:r>
          </w:p>
        </w:tc>
        <w:tc>
          <w:tcPr>
            <w:tcW w:w="1534"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禁用Telnet服务</w:t>
            </w:r>
          </w:p>
        </w:tc>
        <w:tc>
          <w:tcPr>
            <w:tcW w:w="2609"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进入“控制面板-&gt;管理工具-&gt;服务”，查看“Telnet”的启动类型和服务状态</w:t>
            </w:r>
          </w:p>
        </w:tc>
        <w:tc>
          <w:tcPr>
            <w:tcW w:w="1741"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Telnet启动类型为禁用，服务状态为已停止</w:t>
            </w:r>
          </w:p>
        </w:tc>
      </w:tr>
      <w:tr w:rsidR="004B4250" w:rsidRPr="005B7792" w:rsidTr="004B4250">
        <w:trPr>
          <w:trHeight w:val="1347"/>
        </w:trPr>
        <w:tc>
          <w:tcPr>
            <w:tcW w:w="1228" w:type="dxa"/>
            <w:vMerge/>
            <w:tcBorders>
              <w:top w:val="nil"/>
              <w:left w:val="single" w:sz="4" w:space="0" w:color="auto"/>
              <w:bottom w:val="single" w:sz="4" w:space="0" w:color="auto"/>
              <w:right w:val="single" w:sz="4"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tcBorders>
              <w:top w:val="nil"/>
              <w:left w:val="nil"/>
              <w:bottom w:val="single" w:sz="8" w:space="0" w:color="auto"/>
              <w:right w:val="single" w:sz="8" w:space="0" w:color="auto"/>
            </w:tcBorders>
            <w:shd w:val="clear" w:color="000000" w:fill="FFFFFF"/>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应为操作系统不同用户分配不同的用户名，确保用户名具有唯一性</w:t>
            </w:r>
          </w:p>
        </w:tc>
        <w:tc>
          <w:tcPr>
            <w:tcW w:w="1381"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应用和操作系统用户权限</w:t>
            </w:r>
          </w:p>
        </w:tc>
        <w:tc>
          <w:tcPr>
            <w:tcW w:w="1534"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检查系统账号数量，和管理员确认每个账号的使用人和用途</w:t>
            </w:r>
          </w:p>
        </w:tc>
        <w:tc>
          <w:tcPr>
            <w:tcW w:w="2609"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kern w:val="0"/>
                <w:sz w:val="18"/>
                <w:szCs w:val="18"/>
              </w:rPr>
            </w:pPr>
            <w:r w:rsidRPr="005B7792">
              <w:rPr>
                <w:rFonts w:asciiTheme="minorEastAsia" w:hAnsiTheme="minorEastAsia" w:cs="宋体" w:hint="eastAsia"/>
                <w:kern w:val="0"/>
                <w:sz w:val="18"/>
                <w:szCs w:val="18"/>
              </w:rPr>
              <w:t>进入“控制面板-&gt;管理工具-&gt;计算机管理”，查看存在多少启用账户，做好记录</w:t>
            </w:r>
          </w:p>
        </w:tc>
        <w:tc>
          <w:tcPr>
            <w:tcW w:w="1741"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不同用户使用不同的用户名，不存在共用账户、无用账户现象</w:t>
            </w:r>
          </w:p>
        </w:tc>
      </w:tr>
      <w:tr w:rsidR="004B4250" w:rsidRPr="005B7792" w:rsidTr="004B4250">
        <w:trPr>
          <w:trHeight w:val="1757"/>
        </w:trPr>
        <w:tc>
          <w:tcPr>
            <w:tcW w:w="1228" w:type="dxa"/>
            <w:vMerge/>
            <w:tcBorders>
              <w:top w:val="nil"/>
              <w:left w:val="single" w:sz="4" w:space="0" w:color="auto"/>
              <w:bottom w:val="single" w:sz="4" w:space="0" w:color="auto"/>
              <w:right w:val="single" w:sz="4"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应限制默认账户的访问权限，重命名系统默认账户，修改这些账户的默认口令</w:t>
            </w:r>
          </w:p>
        </w:tc>
        <w:tc>
          <w:tcPr>
            <w:tcW w:w="1381"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默认账号检查</w:t>
            </w:r>
          </w:p>
        </w:tc>
        <w:tc>
          <w:tcPr>
            <w:tcW w:w="1534"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对于管理员</w:t>
            </w:r>
            <w:proofErr w:type="gramStart"/>
            <w:r w:rsidRPr="005B7792">
              <w:rPr>
                <w:rFonts w:asciiTheme="minorEastAsia" w:hAnsiTheme="minorEastAsia" w:cs="宋体" w:hint="eastAsia"/>
                <w:color w:val="000000"/>
                <w:kern w:val="0"/>
                <w:sz w:val="18"/>
                <w:szCs w:val="18"/>
              </w:rPr>
              <w:t>帐号</w:t>
            </w:r>
            <w:proofErr w:type="gramEnd"/>
            <w:r w:rsidRPr="005B7792">
              <w:rPr>
                <w:rFonts w:asciiTheme="minorEastAsia" w:hAnsiTheme="minorEastAsia" w:cs="宋体" w:hint="eastAsia"/>
                <w:color w:val="000000"/>
                <w:kern w:val="0"/>
                <w:sz w:val="18"/>
                <w:szCs w:val="18"/>
              </w:rPr>
              <w:t>，要求更改缺省</w:t>
            </w:r>
            <w:proofErr w:type="gramStart"/>
            <w:r w:rsidRPr="005B7792">
              <w:rPr>
                <w:rFonts w:asciiTheme="minorEastAsia" w:hAnsiTheme="minorEastAsia" w:cs="宋体" w:hint="eastAsia"/>
                <w:color w:val="000000"/>
                <w:kern w:val="0"/>
                <w:sz w:val="18"/>
                <w:szCs w:val="18"/>
              </w:rPr>
              <w:t>帐户</w:t>
            </w:r>
            <w:proofErr w:type="gramEnd"/>
            <w:r w:rsidRPr="005B7792">
              <w:rPr>
                <w:rFonts w:asciiTheme="minorEastAsia" w:hAnsiTheme="minorEastAsia" w:cs="宋体" w:hint="eastAsia"/>
                <w:color w:val="000000"/>
                <w:kern w:val="0"/>
                <w:sz w:val="18"/>
                <w:szCs w:val="18"/>
              </w:rPr>
              <w:t>名称；禁用guest（来宾）</w:t>
            </w:r>
            <w:proofErr w:type="gramStart"/>
            <w:r w:rsidRPr="005B7792">
              <w:rPr>
                <w:rFonts w:asciiTheme="minorEastAsia" w:hAnsiTheme="minorEastAsia" w:cs="宋体" w:hint="eastAsia"/>
                <w:color w:val="000000"/>
                <w:kern w:val="0"/>
                <w:sz w:val="18"/>
                <w:szCs w:val="18"/>
              </w:rPr>
              <w:t>帐号</w:t>
            </w:r>
            <w:proofErr w:type="gramEnd"/>
            <w:r w:rsidRPr="005B7792">
              <w:rPr>
                <w:rFonts w:asciiTheme="minorEastAsia" w:hAnsiTheme="minorEastAsia" w:cs="宋体" w:hint="eastAsia"/>
                <w:color w:val="000000"/>
                <w:kern w:val="0"/>
                <w:sz w:val="18"/>
                <w:szCs w:val="18"/>
              </w:rPr>
              <w:t>。</w:t>
            </w:r>
          </w:p>
        </w:tc>
        <w:tc>
          <w:tcPr>
            <w:tcW w:w="2609"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进入“控制面板-&gt;管理工具-&gt;计算机管理”，在“系统工具-&gt;本地用户和组”：</w:t>
            </w:r>
            <w:r w:rsidRPr="005B7792">
              <w:rPr>
                <w:rFonts w:asciiTheme="minorEastAsia" w:hAnsiTheme="minorEastAsia" w:cs="宋体" w:hint="eastAsia"/>
                <w:color w:val="000000"/>
                <w:kern w:val="0"/>
                <w:sz w:val="18"/>
                <w:szCs w:val="18"/>
              </w:rPr>
              <w:br/>
              <w:t>缺省</w:t>
            </w:r>
            <w:proofErr w:type="gramStart"/>
            <w:r w:rsidRPr="005B7792">
              <w:rPr>
                <w:rFonts w:asciiTheme="minorEastAsia" w:hAnsiTheme="minorEastAsia" w:cs="宋体" w:hint="eastAsia"/>
                <w:color w:val="000000"/>
                <w:kern w:val="0"/>
                <w:sz w:val="18"/>
                <w:szCs w:val="18"/>
              </w:rPr>
              <w:t>帐户</w:t>
            </w:r>
            <w:proofErr w:type="gramEnd"/>
            <w:r w:rsidRPr="005B7792">
              <w:rPr>
                <w:rFonts w:asciiTheme="minorEastAsia" w:hAnsiTheme="minorEastAsia" w:cs="宋体" w:hint="eastAsia"/>
                <w:color w:val="000000"/>
                <w:kern w:val="0"/>
                <w:sz w:val="18"/>
                <w:szCs w:val="18"/>
              </w:rPr>
              <w:t>Administrator－&gt;属性</w:t>
            </w:r>
            <w:r w:rsidRPr="005B7792">
              <w:rPr>
                <w:rFonts w:asciiTheme="minorEastAsia" w:hAnsiTheme="minorEastAsia" w:cs="宋体" w:hint="eastAsia"/>
                <w:color w:val="000000"/>
                <w:kern w:val="0"/>
                <w:sz w:val="18"/>
                <w:szCs w:val="18"/>
              </w:rPr>
              <w:br/>
              <w:t>Guest</w:t>
            </w:r>
            <w:proofErr w:type="gramStart"/>
            <w:r w:rsidRPr="005B7792">
              <w:rPr>
                <w:rFonts w:asciiTheme="minorEastAsia" w:hAnsiTheme="minorEastAsia" w:cs="宋体" w:hint="eastAsia"/>
                <w:color w:val="000000"/>
                <w:kern w:val="0"/>
                <w:sz w:val="18"/>
                <w:szCs w:val="18"/>
              </w:rPr>
              <w:t>帐号</w:t>
            </w:r>
            <w:proofErr w:type="gramEnd"/>
            <w:r w:rsidRPr="005B7792">
              <w:rPr>
                <w:rFonts w:asciiTheme="minorEastAsia" w:hAnsiTheme="minorEastAsia" w:cs="宋体" w:hint="eastAsia"/>
                <w:color w:val="000000"/>
                <w:kern w:val="0"/>
                <w:sz w:val="18"/>
                <w:szCs w:val="18"/>
              </w:rPr>
              <w:t>-&gt;属性</w:t>
            </w:r>
          </w:p>
        </w:tc>
        <w:tc>
          <w:tcPr>
            <w:tcW w:w="1741"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缺省账户Administrator名称已更改。</w:t>
            </w:r>
            <w:r w:rsidRPr="005B7792">
              <w:rPr>
                <w:rFonts w:asciiTheme="minorEastAsia" w:hAnsiTheme="minorEastAsia" w:cs="宋体" w:hint="eastAsia"/>
                <w:color w:val="000000"/>
                <w:kern w:val="0"/>
                <w:sz w:val="18"/>
                <w:szCs w:val="18"/>
              </w:rPr>
              <w:br/>
              <w:t>Guest</w:t>
            </w:r>
            <w:proofErr w:type="gramStart"/>
            <w:r w:rsidRPr="005B7792">
              <w:rPr>
                <w:rFonts w:asciiTheme="minorEastAsia" w:hAnsiTheme="minorEastAsia" w:cs="宋体" w:hint="eastAsia"/>
                <w:color w:val="000000"/>
                <w:kern w:val="0"/>
                <w:sz w:val="18"/>
                <w:szCs w:val="18"/>
              </w:rPr>
              <w:t>帐号</w:t>
            </w:r>
            <w:proofErr w:type="gramEnd"/>
            <w:r w:rsidRPr="005B7792">
              <w:rPr>
                <w:rFonts w:asciiTheme="minorEastAsia" w:hAnsiTheme="minorEastAsia" w:cs="宋体" w:hint="eastAsia"/>
                <w:color w:val="000000"/>
                <w:kern w:val="0"/>
                <w:sz w:val="18"/>
                <w:szCs w:val="18"/>
              </w:rPr>
              <w:t>已停用。</w:t>
            </w:r>
          </w:p>
        </w:tc>
      </w:tr>
      <w:tr w:rsidR="004B4250" w:rsidRPr="005B7792" w:rsidTr="004B4250">
        <w:trPr>
          <w:trHeight w:val="580"/>
        </w:trPr>
        <w:tc>
          <w:tcPr>
            <w:tcW w:w="1228" w:type="dxa"/>
            <w:vMerge/>
            <w:tcBorders>
              <w:top w:val="nil"/>
              <w:left w:val="single" w:sz="4" w:space="0" w:color="auto"/>
              <w:bottom w:val="single" w:sz="4" w:space="0" w:color="auto"/>
              <w:right w:val="single" w:sz="4"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vMerge w:val="restart"/>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应限制远程登</w:t>
            </w:r>
            <w:r w:rsidRPr="005B7792">
              <w:rPr>
                <w:rFonts w:asciiTheme="minorEastAsia" w:hAnsiTheme="minorEastAsia" w:cs="宋体" w:hint="eastAsia"/>
                <w:color w:val="000000"/>
                <w:kern w:val="0"/>
                <w:sz w:val="18"/>
                <w:szCs w:val="18"/>
              </w:rPr>
              <w:lastRenderedPageBreak/>
              <w:t>录系统账户</w:t>
            </w:r>
          </w:p>
        </w:tc>
        <w:tc>
          <w:tcPr>
            <w:tcW w:w="1381" w:type="dxa"/>
            <w:vMerge w:val="restart"/>
            <w:tcBorders>
              <w:top w:val="nil"/>
              <w:left w:val="single" w:sz="8" w:space="0" w:color="auto"/>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lastRenderedPageBreak/>
              <w:t>允许远程登录</w:t>
            </w:r>
            <w:r w:rsidRPr="005B7792">
              <w:rPr>
                <w:rFonts w:asciiTheme="minorEastAsia" w:hAnsiTheme="minorEastAsia" w:cs="宋体" w:hint="eastAsia"/>
                <w:color w:val="000000"/>
                <w:kern w:val="0"/>
                <w:sz w:val="18"/>
                <w:szCs w:val="18"/>
              </w:rPr>
              <w:lastRenderedPageBreak/>
              <w:t>的账户检查</w:t>
            </w:r>
          </w:p>
        </w:tc>
        <w:tc>
          <w:tcPr>
            <w:tcW w:w="1534" w:type="dxa"/>
            <w:vMerge w:val="restart"/>
            <w:tcBorders>
              <w:top w:val="nil"/>
              <w:left w:val="single" w:sz="8" w:space="0" w:color="auto"/>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lastRenderedPageBreak/>
              <w:t>检查允许远程登</w:t>
            </w:r>
            <w:r w:rsidRPr="005B7792">
              <w:rPr>
                <w:rFonts w:asciiTheme="minorEastAsia" w:hAnsiTheme="minorEastAsia" w:cs="宋体" w:hint="eastAsia"/>
                <w:color w:val="000000"/>
                <w:kern w:val="0"/>
                <w:sz w:val="18"/>
                <w:szCs w:val="18"/>
              </w:rPr>
              <w:lastRenderedPageBreak/>
              <w:t>录的账户</w:t>
            </w:r>
          </w:p>
        </w:tc>
        <w:tc>
          <w:tcPr>
            <w:tcW w:w="2609" w:type="dxa"/>
            <w:vMerge w:val="restart"/>
            <w:tcBorders>
              <w:top w:val="nil"/>
              <w:left w:val="single" w:sz="8" w:space="0" w:color="auto"/>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lastRenderedPageBreak/>
              <w:t>"进入“我的电脑-&gt;属性-&gt;系统</w:t>
            </w:r>
            <w:r w:rsidRPr="005B7792">
              <w:rPr>
                <w:rFonts w:asciiTheme="minorEastAsia" w:hAnsiTheme="minorEastAsia" w:cs="宋体" w:hint="eastAsia"/>
                <w:color w:val="000000"/>
                <w:kern w:val="0"/>
                <w:sz w:val="18"/>
                <w:szCs w:val="18"/>
              </w:rPr>
              <w:lastRenderedPageBreak/>
              <w:t>属性”，在“远程-&gt;远程桌面-&gt;选择用户”：查看允许远程登录的账户</w:t>
            </w:r>
          </w:p>
        </w:tc>
        <w:tc>
          <w:tcPr>
            <w:tcW w:w="1741" w:type="dxa"/>
            <w:vMerge w:val="restart"/>
            <w:tcBorders>
              <w:top w:val="nil"/>
              <w:left w:val="single" w:sz="8" w:space="0" w:color="auto"/>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lastRenderedPageBreak/>
              <w:t>记录可以远程登录</w:t>
            </w:r>
            <w:r w:rsidRPr="005B7792">
              <w:rPr>
                <w:rFonts w:asciiTheme="minorEastAsia" w:hAnsiTheme="minorEastAsia" w:cs="宋体" w:hint="eastAsia"/>
                <w:color w:val="000000"/>
                <w:kern w:val="0"/>
                <w:sz w:val="18"/>
                <w:szCs w:val="18"/>
              </w:rPr>
              <w:lastRenderedPageBreak/>
              <w:t>的账户，以及使用人</w:t>
            </w:r>
          </w:p>
        </w:tc>
      </w:tr>
      <w:tr w:rsidR="004B4250" w:rsidRPr="005B7792" w:rsidTr="004B4250">
        <w:trPr>
          <w:trHeight w:val="355"/>
        </w:trPr>
        <w:tc>
          <w:tcPr>
            <w:tcW w:w="1228" w:type="dxa"/>
            <w:vMerge/>
            <w:tcBorders>
              <w:top w:val="nil"/>
              <w:left w:val="single" w:sz="4" w:space="0" w:color="auto"/>
              <w:bottom w:val="single" w:sz="4" w:space="0" w:color="auto"/>
              <w:right w:val="single" w:sz="4"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vMerge/>
            <w:tcBorders>
              <w:top w:val="nil"/>
              <w:left w:val="nil"/>
              <w:bottom w:val="single" w:sz="8" w:space="0" w:color="auto"/>
              <w:right w:val="single" w:sz="8"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vMerge/>
            <w:tcBorders>
              <w:top w:val="nil"/>
              <w:left w:val="single" w:sz="8" w:space="0" w:color="auto"/>
              <w:bottom w:val="single" w:sz="8" w:space="0" w:color="auto"/>
              <w:right w:val="single" w:sz="8"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534" w:type="dxa"/>
            <w:vMerge/>
            <w:tcBorders>
              <w:top w:val="nil"/>
              <w:left w:val="single" w:sz="8" w:space="0" w:color="auto"/>
              <w:bottom w:val="single" w:sz="8" w:space="0" w:color="auto"/>
              <w:right w:val="single" w:sz="8"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2609" w:type="dxa"/>
            <w:vMerge/>
            <w:tcBorders>
              <w:top w:val="nil"/>
              <w:left w:val="single" w:sz="8" w:space="0" w:color="auto"/>
              <w:bottom w:val="single" w:sz="8" w:space="0" w:color="auto"/>
              <w:right w:val="single" w:sz="8"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741" w:type="dxa"/>
            <w:vMerge/>
            <w:tcBorders>
              <w:top w:val="nil"/>
              <w:left w:val="single" w:sz="8" w:space="0" w:color="auto"/>
              <w:bottom w:val="single" w:sz="8" w:space="0" w:color="auto"/>
              <w:right w:val="single" w:sz="8"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r>
      <w:tr w:rsidR="004B4250" w:rsidRPr="005B7792" w:rsidTr="004B4250">
        <w:trPr>
          <w:trHeight w:val="355"/>
        </w:trPr>
        <w:tc>
          <w:tcPr>
            <w:tcW w:w="1228" w:type="dxa"/>
            <w:vMerge/>
            <w:tcBorders>
              <w:top w:val="nil"/>
              <w:left w:val="single" w:sz="4" w:space="0" w:color="auto"/>
              <w:bottom w:val="single" w:sz="4" w:space="0" w:color="auto"/>
              <w:right w:val="single" w:sz="4"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vMerge/>
            <w:tcBorders>
              <w:top w:val="nil"/>
              <w:left w:val="nil"/>
              <w:bottom w:val="single" w:sz="8" w:space="0" w:color="auto"/>
              <w:right w:val="single" w:sz="8"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vMerge/>
            <w:tcBorders>
              <w:top w:val="nil"/>
              <w:left w:val="single" w:sz="8" w:space="0" w:color="auto"/>
              <w:bottom w:val="single" w:sz="8" w:space="0" w:color="auto"/>
              <w:right w:val="single" w:sz="8"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534" w:type="dxa"/>
            <w:vMerge/>
            <w:tcBorders>
              <w:top w:val="nil"/>
              <w:left w:val="single" w:sz="8" w:space="0" w:color="auto"/>
              <w:bottom w:val="single" w:sz="8" w:space="0" w:color="auto"/>
              <w:right w:val="single" w:sz="8"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2609" w:type="dxa"/>
            <w:vMerge/>
            <w:tcBorders>
              <w:top w:val="nil"/>
              <w:left w:val="single" w:sz="8" w:space="0" w:color="auto"/>
              <w:bottom w:val="single" w:sz="8" w:space="0" w:color="auto"/>
              <w:right w:val="single" w:sz="8"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741" w:type="dxa"/>
            <w:vMerge/>
            <w:tcBorders>
              <w:top w:val="nil"/>
              <w:left w:val="single" w:sz="8" w:space="0" w:color="auto"/>
              <w:bottom w:val="single" w:sz="8" w:space="0" w:color="auto"/>
              <w:right w:val="single" w:sz="8"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r>
      <w:tr w:rsidR="004B4250" w:rsidRPr="005B7792" w:rsidTr="004B4250">
        <w:trPr>
          <w:trHeight w:val="2337"/>
        </w:trPr>
        <w:tc>
          <w:tcPr>
            <w:tcW w:w="1228" w:type="dxa"/>
            <w:vMerge w:val="restart"/>
            <w:tcBorders>
              <w:top w:val="nil"/>
              <w:left w:val="single" w:sz="8" w:space="0" w:color="auto"/>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安全审计</w:t>
            </w:r>
          </w:p>
        </w:tc>
        <w:tc>
          <w:tcPr>
            <w:tcW w:w="1381" w:type="dxa"/>
            <w:vMerge w:val="restart"/>
            <w:tcBorders>
              <w:top w:val="nil"/>
              <w:left w:val="single" w:sz="8" w:space="0" w:color="auto"/>
              <w:bottom w:val="single" w:sz="8" w:space="0" w:color="000000"/>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审计范围应覆盖到服务器和重要客户端上的每个操作系统用户</w:t>
            </w:r>
          </w:p>
        </w:tc>
        <w:tc>
          <w:tcPr>
            <w:tcW w:w="1381"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审核登录</w:t>
            </w:r>
          </w:p>
        </w:tc>
        <w:tc>
          <w:tcPr>
            <w:tcW w:w="1534"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设备应配置日志功能，对用户登录进行记录，记录内容包括用户登录使用的账号，登录是否成功，登录时间，以及远程登录时，用户使用的IP地址。</w:t>
            </w:r>
          </w:p>
        </w:tc>
        <w:tc>
          <w:tcPr>
            <w:tcW w:w="2609"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 控制面板-&gt;管理工具-&gt;本地安全策略-&gt;审核策略”审核登录事件。</w:t>
            </w:r>
          </w:p>
        </w:tc>
        <w:tc>
          <w:tcPr>
            <w:tcW w:w="1741"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审核登录事件，设置为成功和失败都审核。</w:t>
            </w:r>
          </w:p>
        </w:tc>
      </w:tr>
      <w:tr w:rsidR="004B4250" w:rsidRPr="005B7792" w:rsidTr="004B4250">
        <w:trPr>
          <w:trHeight w:val="1467"/>
        </w:trPr>
        <w:tc>
          <w:tcPr>
            <w:tcW w:w="1228" w:type="dxa"/>
            <w:vMerge/>
            <w:tcBorders>
              <w:top w:val="nil"/>
              <w:left w:val="single" w:sz="8" w:space="0" w:color="auto"/>
              <w:bottom w:val="single" w:sz="8" w:space="0" w:color="auto"/>
              <w:right w:val="single" w:sz="8"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vMerge/>
            <w:tcBorders>
              <w:top w:val="nil"/>
              <w:left w:val="single" w:sz="8" w:space="0" w:color="auto"/>
              <w:bottom w:val="single" w:sz="8" w:space="0" w:color="000000"/>
              <w:right w:val="single" w:sz="8"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审核账户管理</w:t>
            </w:r>
          </w:p>
        </w:tc>
        <w:tc>
          <w:tcPr>
            <w:tcW w:w="1534"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proofErr w:type="gramStart"/>
            <w:r w:rsidRPr="005B7792">
              <w:rPr>
                <w:rFonts w:asciiTheme="minorEastAsia" w:hAnsiTheme="minorEastAsia" w:cs="宋体" w:hint="eastAsia"/>
                <w:color w:val="000000"/>
                <w:kern w:val="0"/>
                <w:sz w:val="18"/>
                <w:szCs w:val="18"/>
              </w:rPr>
              <w:t>启用组</w:t>
            </w:r>
            <w:proofErr w:type="gramEnd"/>
            <w:r w:rsidRPr="005B7792">
              <w:rPr>
                <w:rFonts w:asciiTheme="minorEastAsia" w:hAnsiTheme="minorEastAsia" w:cs="宋体" w:hint="eastAsia"/>
                <w:color w:val="000000"/>
                <w:kern w:val="0"/>
                <w:sz w:val="18"/>
                <w:szCs w:val="18"/>
              </w:rPr>
              <w:t>策略中对Windows系统的审核</w:t>
            </w:r>
            <w:proofErr w:type="gramStart"/>
            <w:r w:rsidRPr="005B7792">
              <w:rPr>
                <w:rFonts w:asciiTheme="minorEastAsia" w:hAnsiTheme="minorEastAsia" w:cs="宋体" w:hint="eastAsia"/>
                <w:color w:val="000000"/>
                <w:kern w:val="0"/>
                <w:sz w:val="18"/>
                <w:szCs w:val="18"/>
              </w:rPr>
              <w:t>帐户</w:t>
            </w:r>
            <w:proofErr w:type="gramEnd"/>
            <w:r w:rsidRPr="005B7792">
              <w:rPr>
                <w:rFonts w:asciiTheme="minorEastAsia" w:hAnsiTheme="minorEastAsia" w:cs="宋体" w:hint="eastAsia"/>
                <w:color w:val="000000"/>
                <w:kern w:val="0"/>
                <w:sz w:val="18"/>
                <w:szCs w:val="18"/>
              </w:rPr>
              <w:t>管理，成功和失败都要审核</w:t>
            </w:r>
          </w:p>
        </w:tc>
        <w:tc>
          <w:tcPr>
            <w:tcW w:w="2609"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进入“控制面板-&gt;管理工具-&gt;本地安全策略”，在“本地策略-&gt;审核策略”中：查看“审核账户管理” 设置</w:t>
            </w:r>
          </w:p>
        </w:tc>
        <w:tc>
          <w:tcPr>
            <w:tcW w:w="1741"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“审核账户管理”设置为“成功” 和“失败”都要审核</w:t>
            </w:r>
          </w:p>
        </w:tc>
      </w:tr>
      <w:tr w:rsidR="004B4250" w:rsidRPr="005B7792" w:rsidTr="004B4250">
        <w:trPr>
          <w:trHeight w:val="1347"/>
        </w:trPr>
        <w:tc>
          <w:tcPr>
            <w:tcW w:w="1228" w:type="dxa"/>
            <w:vMerge/>
            <w:tcBorders>
              <w:top w:val="nil"/>
              <w:left w:val="single" w:sz="8" w:space="0" w:color="auto"/>
              <w:bottom w:val="single" w:sz="8" w:space="0" w:color="auto"/>
              <w:right w:val="single" w:sz="8"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vMerge w:val="restart"/>
            <w:tcBorders>
              <w:top w:val="nil"/>
              <w:left w:val="single" w:sz="8" w:space="0" w:color="auto"/>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审计内容应包括重要用户行为、系统资源的异常使用和重要系统命令的使用等系统内重要的安全相关事件</w:t>
            </w:r>
          </w:p>
        </w:tc>
        <w:tc>
          <w:tcPr>
            <w:tcW w:w="1381"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审核对象访问</w:t>
            </w:r>
          </w:p>
        </w:tc>
        <w:tc>
          <w:tcPr>
            <w:tcW w:w="1534"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proofErr w:type="gramStart"/>
            <w:r w:rsidRPr="005B7792">
              <w:rPr>
                <w:rFonts w:asciiTheme="minorEastAsia" w:hAnsiTheme="minorEastAsia" w:cs="宋体" w:hint="eastAsia"/>
                <w:color w:val="000000"/>
                <w:kern w:val="0"/>
                <w:sz w:val="18"/>
                <w:szCs w:val="18"/>
              </w:rPr>
              <w:t>启用组</w:t>
            </w:r>
            <w:proofErr w:type="gramEnd"/>
            <w:r w:rsidRPr="005B7792">
              <w:rPr>
                <w:rFonts w:asciiTheme="minorEastAsia" w:hAnsiTheme="minorEastAsia" w:cs="宋体" w:hint="eastAsia"/>
                <w:color w:val="000000"/>
                <w:kern w:val="0"/>
                <w:sz w:val="18"/>
                <w:szCs w:val="18"/>
              </w:rPr>
              <w:t>策略中对Windows系统的审核对象访问，成功和失败都要审核</w:t>
            </w:r>
          </w:p>
        </w:tc>
        <w:tc>
          <w:tcPr>
            <w:tcW w:w="2609"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进入“控制面板-&gt;管理工具-&gt;本地安全策略”，在“本地策略-&gt;审核策略”中：查看“审核对象访问”设置</w:t>
            </w:r>
          </w:p>
        </w:tc>
        <w:tc>
          <w:tcPr>
            <w:tcW w:w="1741"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“审核对象访问”设置为“成功”和“失败”都要审核</w:t>
            </w:r>
          </w:p>
        </w:tc>
      </w:tr>
      <w:tr w:rsidR="004B4250" w:rsidRPr="005B7792" w:rsidTr="004B4250">
        <w:trPr>
          <w:trHeight w:val="1450"/>
        </w:trPr>
        <w:tc>
          <w:tcPr>
            <w:tcW w:w="1228" w:type="dxa"/>
            <w:vMerge/>
            <w:tcBorders>
              <w:top w:val="nil"/>
              <w:left w:val="single" w:sz="8" w:space="0" w:color="auto"/>
              <w:bottom w:val="single" w:sz="8" w:space="0" w:color="auto"/>
              <w:right w:val="single" w:sz="8"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vMerge/>
            <w:tcBorders>
              <w:top w:val="nil"/>
              <w:left w:val="single" w:sz="8" w:space="0" w:color="auto"/>
              <w:bottom w:val="single" w:sz="8" w:space="0" w:color="auto"/>
              <w:right w:val="single" w:sz="8"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审核事件目录服务器访问</w:t>
            </w:r>
          </w:p>
        </w:tc>
        <w:tc>
          <w:tcPr>
            <w:tcW w:w="1534"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proofErr w:type="gramStart"/>
            <w:r w:rsidRPr="005B7792">
              <w:rPr>
                <w:rFonts w:asciiTheme="minorEastAsia" w:hAnsiTheme="minorEastAsia" w:cs="宋体" w:hint="eastAsia"/>
                <w:color w:val="000000"/>
                <w:kern w:val="0"/>
                <w:sz w:val="18"/>
                <w:szCs w:val="18"/>
              </w:rPr>
              <w:t>启用组</w:t>
            </w:r>
            <w:proofErr w:type="gramEnd"/>
            <w:r w:rsidRPr="005B7792">
              <w:rPr>
                <w:rFonts w:asciiTheme="minorEastAsia" w:hAnsiTheme="minorEastAsia" w:cs="宋体" w:hint="eastAsia"/>
                <w:color w:val="000000"/>
                <w:kern w:val="0"/>
                <w:sz w:val="18"/>
                <w:szCs w:val="18"/>
              </w:rPr>
              <w:t>策略中对Windows系统的审核目录服务访问，失败</w:t>
            </w:r>
          </w:p>
        </w:tc>
        <w:tc>
          <w:tcPr>
            <w:tcW w:w="2609"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进入“控制面板-&gt;管理工具-&gt;本地安全策略”，在“本地策略-&gt;审核策略”中：查看“审核目录服务器访问”设置</w:t>
            </w:r>
          </w:p>
        </w:tc>
        <w:tc>
          <w:tcPr>
            <w:tcW w:w="1741"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“审核目录服务器访问”设置为“成功” 和“失败”都要审核</w:t>
            </w:r>
          </w:p>
        </w:tc>
      </w:tr>
      <w:tr w:rsidR="004B4250" w:rsidRPr="005B7792" w:rsidTr="004B4250">
        <w:trPr>
          <w:trHeight w:val="1313"/>
        </w:trPr>
        <w:tc>
          <w:tcPr>
            <w:tcW w:w="1228" w:type="dxa"/>
            <w:vMerge/>
            <w:tcBorders>
              <w:top w:val="nil"/>
              <w:left w:val="single" w:sz="8" w:space="0" w:color="auto"/>
              <w:bottom w:val="single" w:sz="8" w:space="0" w:color="auto"/>
              <w:right w:val="single" w:sz="8"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vMerge/>
            <w:tcBorders>
              <w:top w:val="nil"/>
              <w:left w:val="single" w:sz="8" w:space="0" w:color="auto"/>
              <w:bottom w:val="single" w:sz="8" w:space="0" w:color="auto"/>
              <w:right w:val="single" w:sz="8"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审核特权使用</w:t>
            </w:r>
          </w:p>
        </w:tc>
        <w:tc>
          <w:tcPr>
            <w:tcW w:w="1534"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proofErr w:type="gramStart"/>
            <w:r w:rsidRPr="005B7792">
              <w:rPr>
                <w:rFonts w:asciiTheme="minorEastAsia" w:hAnsiTheme="minorEastAsia" w:cs="宋体" w:hint="eastAsia"/>
                <w:color w:val="000000"/>
                <w:kern w:val="0"/>
                <w:sz w:val="18"/>
                <w:szCs w:val="18"/>
              </w:rPr>
              <w:t>启用组</w:t>
            </w:r>
            <w:proofErr w:type="gramEnd"/>
            <w:r w:rsidRPr="005B7792">
              <w:rPr>
                <w:rFonts w:asciiTheme="minorEastAsia" w:hAnsiTheme="minorEastAsia" w:cs="宋体" w:hint="eastAsia"/>
                <w:color w:val="000000"/>
                <w:kern w:val="0"/>
                <w:sz w:val="18"/>
                <w:szCs w:val="18"/>
              </w:rPr>
              <w:t>策略中对Windows系统的审核特权使用，成功和失败都要审核</w:t>
            </w:r>
          </w:p>
        </w:tc>
        <w:tc>
          <w:tcPr>
            <w:tcW w:w="2609"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进入“控制面板-&gt;管理工具-&gt;本地安全策略”，在“本地策略-&gt;审核策略”中：查看“审核特权使用”设置</w:t>
            </w:r>
          </w:p>
        </w:tc>
        <w:tc>
          <w:tcPr>
            <w:tcW w:w="1741"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“审核特权使用”设置为“成功” 和“失败”都要审核</w:t>
            </w:r>
          </w:p>
        </w:tc>
      </w:tr>
      <w:tr w:rsidR="004B4250" w:rsidRPr="005B7792" w:rsidTr="004B4250">
        <w:trPr>
          <w:trHeight w:val="1143"/>
        </w:trPr>
        <w:tc>
          <w:tcPr>
            <w:tcW w:w="1228" w:type="dxa"/>
            <w:vMerge/>
            <w:tcBorders>
              <w:top w:val="nil"/>
              <w:left w:val="single" w:sz="8" w:space="0" w:color="auto"/>
              <w:bottom w:val="single" w:sz="8" w:space="0" w:color="auto"/>
              <w:right w:val="single" w:sz="8"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vMerge/>
            <w:tcBorders>
              <w:top w:val="nil"/>
              <w:left w:val="single" w:sz="8" w:space="0" w:color="auto"/>
              <w:bottom w:val="single" w:sz="8" w:space="0" w:color="auto"/>
              <w:right w:val="single" w:sz="8"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审核过程追踪</w:t>
            </w:r>
          </w:p>
        </w:tc>
        <w:tc>
          <w:tcPr>
            <w:tcW w:w="1534"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proofErr w:type="gramStart"/>
            <w:r w:rsidRPr="005B7792">
              <w:rPr>
                <w:rFonts w:asciiTheme="minorEastAsia" w:hAnsiTheme="minorEastAsia" w:cs="宋体" w:hint="eastAsia"/>
                <w:color w:val="000000"/>
                <w:kern w:val="0"/>
                <w:sz w:val="18"/>
                <w:szCs w:val="18"/>
              </w:rPr>
              <w:t>启用组</w:t>
            </w:r>
            <w:proofErr w:type="gramEnd"/>
            <w:r w:rsidRPr="005B7792">
              <w:rPr>
                <w:rFonts w:asciiTheme="minorEastAsia" w:hAnsiTheme="minorEastAsia" w:cs="宋体" w:hint="eastAsia"/>
                <w:color w:val="000000"/>
                <w:kern w:val="0"/>
                <w:sz w:val="18"/>
                <w:szCs w:val="18"/>
              </w:rPr>
              <w:t>策略中对Windows系统的审核过程追踪失败</w:t>
            </w:r>
          </w:p>
        </w:tc>
        <w:tc>
          <w:tcPr>
            <w:tcW w:w="2609"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进入“控制面板-&gt;管理工具-&gt;本地安全策略”，在“本地策略-&gt;审核策略”中：查看“审核过程追踪”设置</w:t>
            </w:r>
          </w:p>
        </w:tc>
        <w:tc>
          <w:tcPr>
            <w:tcW w:w="1741"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“审核过程追踪”设置为 “失败”需要审核</w:t>
            </w:r>
          </w:p>
        </w:tc>
      </w:tr>
      <w:tr w:rsidR="004B4250" w:rsidRPr="005B7792" w:rsidTr="004B4250">
        <w:trPr>
          <w:trHeight w:val="1399"/>
        </w:trPr>
        <w:tc>
          <w:tcPr>
            <w:tcW w:w="1228" w:type="dxa"/>
            <w:vMerge/>
            <w:tcBorders>
              <w:top w:val="nil"/>
              <w:left w:val="single" w:sz="8" w:space="0" w:color="auto"/>
              <w:bottom w:val="single" w:sz="8" w:space="0" w:color="auto"/>
              <w:right w:val="single" w:sz="8"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vMerge/>
            <w:tcBorders>
              <w:top w:val="nil"/>
              <w:left w:val="single" w:sz="8" w:space="0" w:color="auto"/>
              <w:bottom w:val="single" w:sz="8" w:space="0" w:color="auto"/>
              <w:right w:val="single" w:sz="8"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审核系统事件</w:t>
            </w:r>
          </w:p>
        </w:tc>
        <w:tc>
          <w:tcPr>
            <w:tcW w:w="1534"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proofErr w:type="gramStart"/>
            <w:r w:rsidRPr="005B7792">
              <w:rPr>
                <w:rFonts w:asciiTheme="minorEastAsia" w:hAnsiTheme="minorEastAsia" w:cs="宋体" w:hint="eastAsia"/>
                <w:color w:val="000000"/>
                <w:kern w:val="0"/>
                <w:sz w:val="18"/>
                <w:szCs w:val="18"/>
              </w:rPr>
              <w:t>启用组</w:t>
            </w:r>
            <w:proofErr w:type="gramEnd"/>
            <w:r w:rsidRPr="005B7792">
              <w:rPr>
                <w:rFonts w:asciiTheme="minorEastAsia" w:hAnsiTheme="minorEastAsia" w:cs="宋体" w:hint="eastAsia"/>
                <w:color w:val="000000"/>
                <w:kern w:val="0"/>
                <w:sz w:val="18"/>
                <w:szCs w:val="18"/>
              </w:rPr>
              <w:t>策略中对Windows系统的审核系统事件，成功和失败都要审核</w:t>
            </w:r>
          </w:p>
        </w:tc>
        <w:tc>
          <w:tcPr>
            <w:tcW w:w="2609"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进入“控制面板-&gt;管理工具-&gt;本地安全策略”，在“本地策略-&gt;审核策略”中：查看“审核系统事件”设置</w:t>
            </w:r>
          </w:p>
        </w:tc>
        <w:tc>
          <w:tcPr>
            <w:tcW w:w="1741"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“审核系统事件”设置为“成功” 和“失败”都要审核</w:t>
            </w:r>
          </w:p>
        </w:tc>
      </w:tr>
      <w:tr w:rsidR="004B4250" w:rsidRPr="005B7792" w:rsidTr="004B4250">
        <w:trPr>
          <w:trHeight w:val="2814"/>
        </w:trPr>
        <w:tc>
          <w:tcPr>
            <w:tcW w:w="1228" w:type="dxa"/>
            <w:vMerge/>
            <w:tcBorders>
              <w:top w:val="nil"/>
              <w:left w:val="single" w:sz="8" w:space="0" w:color="auto"/>
              <w:bottom w:val="single" w:sz="8" w:space="0" w:color="auto"/>
              <w:right w:val="single" w:sz="8"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vMerge/>
            <w:tcBorders>
              <w:top w:val="nil"/>
              <w:left w:val="single" w:sz="8" w:space="0" w:color="auto"/>
              <w:bottom w:val="single" w:sz="8" w:space="0" w:color="auto"/>
              <w:right w:val="single" w:sz="8"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tcBorders>
              <w:top w:val="nil"/>
              <w:left w:val="nil"/>
              <w:bottom w:val="nil"/>
              <w:right w:val="nil"/>
            </w:tcBorders>
            <w:shd w:val="clear" w:color="auto" w:fill="auto"/>
            <w:noWrap/>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日志文件大小</w:t>
            </w:r>
          </w:p>
        </w:tc>
        <w:tc>
          <w:tcPr>
            <w:tcW w:w="1534" w:type="dxa"/>
            <w:tcBorders>
              <w:top w:val="nil"/>
              <w:left w:val="single" w:sz="8" w:space="0" w:color="auto"/>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设置应用日志文件大小至少为8192KB，设置当达到最大的日志尺寸时，按需要改写事件</w:t>
            </w:r>
          </w:p>
        </w:tc>
        <w:tc>
          <w:tcPr>
            <w:tcW w:w="2609"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进入“控制面板-&gt;管理工具-&gt;事件查看器”，在“事件查看器（本地）”中：查看“应用日志” “系统日志” “安全日志”属性中的日志大小 ,以及设置当达到最大的日志尺寸时的相应策略</w:t>
            </w:r>
          </w:p>
        </w:tc>
        <w:tc>
          <w:tcPr>
            <w:tcW w:w="1741" w:type="dxa"/>
            <w:tcBorders>
              <w:top w:val="nil"/>
              <w:left w:val="nil"/>
              <w:bottom w:val="single" w:sz="8" w:space="0" w:color="auto"/>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“应用日志” “系统日志” “安全日志”属性中的日志大小设置不小于“8192KB” ,设置当达到最大的日志尺寸时，“按需要改写事件”</w:t>
            </w:r>
          </w:p>
        </w:tc>
      </w:tr>
      <w:tr w:rsidR="004B4250" w:rsidRPr="005B7792" w:rsidTr="004B4250">
        <w:trPr>
          <w:trHeight w:val="2115"/>
        </w:trPr>
        <w:tc>
          <w:tcPr>
            <w:tcW w:w="1228" w:type="dxa"/>
            <w:vMerge/>
            <w:tcBorders>
              <w:top w:val="nil"/>
              <w:left w:val="single" w:sz="8" w:space="0" w:color="auto"/>
              <w:bottom w:val="single" w:sz="8" w:space="0" w:color="auto"/>
              <w:right w:val="single" w:sz="8"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tcBorders>
              <w:top w:val="nil"/>
              <w:left w:val="nil"/>
              <w:bottom w:val="nil"/>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应保护审计记录，避免受到未预期的删除、修改或覆盖等</w:t>
            </w:r>
          </w:p>
        </w:tc>
        <w:tc>
          <w:tcPr>
            <w:tcW w:w="1381" w:type="dxa"/>
            <w:tcBorders>
              <w:top w:val="single" w:sz="8" w:space="0" w:color="auto"/>
              <w:left w:val="nil"/>
              <w:bottom w:val="nil"/>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审核策略更改</w:t>
            </w:r>
          </w:p>
        </w:tc>
        <w:tc>
          <w:tcPr>
            <w:tcW w:w="1534" w:type="dxa"/>
            <w:tcBorders>
              <w:top w:val="nil"/>
              <w:left w:val="nil"/>
              <w:bottom w:val="nil"/>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proofErr w:type="gramStart"/>
            <w:r w:rsidRPr="005B7792">
              <w:rPr>
                <w:rFonts w:asciiTheme="minorEastAsia" w:hAnsiTheme="minorEastAsia" w:cs="宋体" w:hint="eastAsia"/>
                <w:color w:val="000000"/>
                <w:kern w:val="0"/>
                <w:sz w:val="18"/>
                <w:szCs w:val="18"/>
              </w:rPr>
              <w:t>启用组</w:t>
            </w:r>
            <w:proofErr w:type="gramEnd"/>
            <w:r w:rsidRPr="005B7792">
              <w:rPr>
                <w:rFonts w:asciiTheme="minorEastAsia" w:hAnsiTheme="minorEastAsia" w:cs="宋体" w:hint="eastAsia"/>
                <w:color w:val="000000"/>
                <w:kern w:val="0"/>
                <w:sz w:val="18"/>
                <w:szCs w:val="18"/>
              </w:rPr>
              <w:t>策略中对Windows系统的审核策略更改，成功和失败都要审核</w:t>
            </w:r>
          </w:p>
        </w:tc>
        <w:tc>
          <w:tcPr>
            <w:tcW w:w="2609" w:type="dxa"/>
            <w:tcBorders>
              <w:top w:val="nil"/>
              <w:left w:val="nil"/>
              <w:bottom w:val="nil"/>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进入“控制面板-&gt;管理工具-&gt;本地安全策略”，在“本地策略-&gt;审核策略”中查看“审核策略更改”设置</w:t>
            </w:r>
          </w:p>
        </w:tc>
        <w:tc>
          <w:tcPr>
            <w:tcW w:w="1741" w:type="dxa"/>
            <w:tcBorders>
              <w:top w:val="nil"/>
              <w:left w:val="nil"/>
              <w:bottom w:val="nil"/>
              <w:right w:val="single" w:sz="8"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“审核策略更改”设置为“成功” 和“失败”都要审核</w:t>
            </w:r>
          </w:p>
        </w:tc>
      </w:tr>
      <w:tr w:rsidR="004B4250" w:rsidRPr="005B7792" w:rsidTr="004B4250">
        <w:trPr>
          <w:trHeight w:val="1347"/>
        </w:trPr>
        <w:tc>
          <w:tcPr>
            <w:tcW w:w="122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入侵防范</w:t>
            </w:r>
          </w:p>
        </w:tc>
        <w:tc>
          <w:tcPr>
            <w:tcW w:w="138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操作系统应遵循最小安装的原则，仅安装需要的组件和应用程序，并通过设置升级服务器等方式保持系统补丁及时得到更新</w:t>
            </w:r>
          </w:p>
        </w:tc>
        <w:tc>
          <w:tcPr>
            <w:tcW w:w="1381" w:type="dxa"/>
            <w:tcBorders>
              <w:top w:val="single" w:sz="4" w:space="0" w:color="auto"/>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kern w:val="0"/>
                <w:sz w:val="18"/>
                <w:szCs w:val="18"/>
              </w:rPr>
            </w:pPr>
            <w:r w:rsidRPr="005B7792">
              <w:rPr>
                <w:rFonts w:asciiTheme="minorEastAsia" w:hAnsiTheme="minorEastAsia" w:cs="宋体" w:hint="eastAsia"/>
                <w:kern w:val="0"/>
                <w:sz w:val="18"/>
                <w:szCs w:val="18"/>
              </w:rPr>
              <w:t>系统补丁更新检查</w:t>
            </w:r>
          </w:p>
        </w:tc>
        <w:tc>
          <w:tcPr>
            <w:tcW w:w="1534" w:type="dxa"/>
            <w:tcBorders>
              <w:top w:val="single" w:sz="4" w:space="0" w:color="auto"/>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kern w:val="0"/>
                <w:sz w:val="18"/>
                <w:szCs w:val="18"/>
              </w:rPr>
            </w:pPr>
            <w:r w:rsidRPr="005B7792">
              <w:rPr>
                <w:rFonts w:asciiTheme="minorEastAsia" w:hAnsiTheme="minorEastAsia" w:cs="宋体" w:hint="eastAsia"/>
                <w:kern w:val="0"/>
                <w:sz w:val="18"/>
                <w:szCs w:val="18"/>
              </w:rPr>
              <w:t>查看系统内核版本号以及系统补丁更新情况</w:t>
            </w:r>
          </w:p>
        </w:tc>
        <w:tc>
          <w:tcPr>
            <w:tcW w:w="2609" w:type="dxa"/>
            <w:tcBorders>
              <w:top w:val="single" w:sz="4" w:space="0" w:color="auto"/>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kern w:val="0"/>
                <w:sz w:val="18"/>
                <w:szCs w:val="18"/>
              </w:rPr>
            </w:pPr>
            <w:r w:rsidRPr="005B7792">
              <w:rPr>
                <w:rFonts w:asciiTheme="minorEastAsia" w:hAnsiTheme="minorEastAsia" w:cs="宋体" w:hint="eastAsia"/>
                <w:kern w:val="0"/>
                <w:sz w:val="18"/>
                <w:szCs w:val="18"/>
              </w:rPr>
              <w:t>进入“开始-&gt;运行”，输入“winmsd.exe”,记录OS名称、版本；</w:t>
            </w:r>
            <w:r w:rsidRPr="005B7792">
              <w:rPr>
                <w:rFonts w:asciiTheme="minorEastAsia" w:hAnsiTheme="minorEastAsia" w:cs="宋体" w:hint="eastAsia"/>
                <w:kern w:val="0"/>
                <w:sz w:val="18"/>
                <w:szCs w:val="18"/>
              </w:rPr>
              <w:br/>
              <w:t>进入“控制面板-&gt;添加或删除程序”，查看Windows最近安装补丁的时间；</w:t>
            </w:r>
          </w:p>
        </w:tc>
        <w:tc>
          <w:tcPr>
            <w:tcW w:w="1741" w:type="dxa"/>
            <w:tcBorders>
              <w:top w:val="single" w:sz="4" w:space="0" w:color="auto"/>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Pr>
                <w:rFonts w:asciiTheme="minorEastAsia" w:hAnsiTheme="minorEastAsia" w:cs="宋体" w:hint="eastAsia"/>
                <w:color w:val="000000"/>
                <w:kern w:val="0"/>
                <w:sz w:val="18"/>
                <w:szCs w:val="18"/>
              </w:rPr>
              <w:t>安装最新的补丁，建议配置</w:t>
            </w:r>
            <w:proofErr w:type="spellStart"/>
            <w:r>
              <w:rPr>
                <w:rFonts w:asciiTheme="minorEastAsia" w:hAnsiTheme="minorEastAsia" w:cs="宋体" w:hint="eastAsia"/>
                <w:color w:val="000000"/>
                <w:kern w:val="0"/>
                <w:sz w:val="18"/>
                <w:szCs w:val="18"/>
              </w:rPr>
              <w:t>wsus</w:t>
            </w:r>
            <w:proofErr w:type="spellEnd"/>
            <w:r>
              <w:rPr>
                <w:rFonts w:asciiTheme="minorEastAsia" w:hAnsiTheme="minorEastAsia" w:cs="宋体" w:hint="eastAsia"/>
                <w:color w:val="000000"/>
                <w:kern w:val="0"/>
                <w:sz w:val="18"/>
                <w:szCs w:val="18"/>
              </w:rPr>
              <w:t>自动更新</w:t>
            </w:r>
          </w:p>
        </w:tc>
      </w:tr>
      <w:tr w:rsidR="004B4250" w:rsidRPr="005B7792" w:rsidTr="004B4250">
        <w:trPr>
          <w:trHeight w:val="2064"/>
        </w:trPr>
        <w:tc>
          <w:tcPr>
            <w:tcW w:w="1228" w:type="dxa"/>
            <w:vMerge/>
            <w:tcBorders>
              <w:top w:val="single" w:sz="4" w:space="0" w:color="auto"/>
              <w:left w:val="single" w:sz="4" w:space="0" w:color="auto"/>
              <w:bottom w:val="single" w:sz="4" w:space="0" w:color="auto"/>
              <w:right w:val="single" w:sz="4"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vMerge/>
            <w:tcBorders>
              <w:top w:val="single" w:sz="4" w:space="0" w:color="auto"/>
              <w:left w:val="single" w:sz="4" w:space="0" w:color="auto"/>
              <w:bottom w:val="single" w:sz="4" w:space="0" w:color="auto"/>
              <w:right w:val="single" w:sz="4"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kern w:val="0"/>
                <w:sz w:val="18"/>
                <w:szCs w:val="18"/>
              </w:rPr>
            </w:pPr>
            <w:r w:rsidRPr="005B7792">
              <w:rPr>
                <w:rFonts w:asciiTheme="minorEastAsia" w:hAnsiTheme="minorEastAsia" w:cs="宋体" w:hint="eastAsia"/>
                <w:kern w:val="0"/>
                <w:sz w:val="18"/>
                <w:szCs w:val="18"/>
              </w:rPr>
              <w:t>应用程序安装情况检查</w:t>
            </w:r>
          </w:p>
        </w:tc>
        <w:tc>
          <w:tcPr>
            <w:tcW w:w="1534"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kern w:val="0"/>
                <w:sz w:val="18"/>
                <w:szCs w:val="18"/>
              </w:rPr>
            </w:pPr>
            <w:r w:rsidRPr="005B7792">
              <w:rPr>
                <w:rFonts w:asciiTheme="minorEastAsia" w:hAnsiTheme="minorEastAsia" w:cs="宋体" w:hint="eastAsia"/>
                <w:kern w:val="0"/>
                <w:sz w:val="18"/>
                <w:szCs w:val="18"/>
              </w:rPr>
              <w:t>查看系统安装程序情况</w:t>
            </w:r>
          </w:p>
        </w:tc>
        <w:tc>
          <w:tcPr>
            <w:tcW w:w="2609"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kern w:val="0"/>
                <w:sz w:val="18"/>
                <w:szCs w:val="18"/>
              </w:rPr>
            </w:pPr>
            <w:r w:rsidRPr="005B7792">
              <w:rPr>
                <w:rFonts w:asciiTheme="minorEastAsia" w:hAnsiTheme="minorEastAsia" w:cs="宋体" w:hint="eastAsia"/>
                <w:kern w:val="0"/>
                <w:sz w:val="18"/>
                <w:szCs w:val="18"/>
              </w:rPr>
              <w:t>进入“控制面板-&gt;添加或删除程序”，查看除了系统补丁之外的安装程序</w:t>
            </w:r>
          </w:p>
        </w:tc>
        <w:tc>
          <w:tcPr>
            <w:tcW w:w="1741"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Pr>
                <w:rFonts w:asciiTheme="minorEastAsia" w:hAnsiTheme="minorEastAsia" w:cs="宋体" w:hint="eastAsia"/>
                <w:color w:val="000000"/>
                <w:kern w:val="0"/>
                <w:sz w:val="18"/>
                <w:szCs w:val="18"/>
              </w:rPr>
              <w:t>删除已应用无关的程序</w:t>
            </w:r>
          </w:p>
        </w:tc>
      </w:tr>
      <w:tr w:rsidR="004B4250" w:rsidRPr="005B7792" w:rsidTr="004B4250">
        <w:trPr>
          <w:trHeight w:val="1347"/>
        </w:trPr>
        <w:tc>
          <w:tcPr>
            <w:tcW w:w="1228" w:type="dxa"/>
            <w:vMerge/>
            <w:tcBorders>
              <w:top w:val="single" w:sz="4" w:space="0" w:color="auto"/>
              <w:left w:val="single" w:sz="4" w:space="0" w:color="auto"/>
              <w:bottom w:val="single" w:sz="4" w:space="0" w:color="auto"/>
              <w:right w:val="single" w:sz="4"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安装专门的杀毒软件</w:t>
            </w:r>
          </w:p>
        </w:tc>
        <w:tc>
          <w:tcPr>
            <w:tcW w:w="1381"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kern w:val="0"/>
                <w:sz w:val="18"/>
                <w:szCs w:val="18"/>
              </w:rPr>
            </w:pPr>
            <w:r w:rsidRPr="005B7792">
              <w:rPr>
                <w:rFonts w:asciiTheme="minorEastAsia" w:hAnsiTheme="minorEastAsia" w:cs="宋体" w:hint="eastAsia"/>
                <w:kern w:val="0"/>
                <w:sz w:val="18"/>
                <w:szCs w:val="18"/>
              </w:rPr>
              <w:t>检查杀毒软件情况</w:t>
            </w:r>
          </w:p>
        </w:tc>
        <w:tc>
          <w:tcPr>
            <w:tcW w:w="1534"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kern w:val="0"/>
                <w:sz w:val="18"/>
                <w:szCs w:val="18"/>
              </w:rPr>
            </w:pPr>
            <w:r w:rsidRPr="005B7792">
              <w:rPr>
                <w:rFonts w:asciiTheme="minorEastAsia" w:hAnsiTheme="minorEastAsia" w:cs="宋体" w:hint="eastAsia"/>
                <w:kern w:val="0"/>
                <w:sz w:val="18"/>
                <w:szCs w:val="18"/>
              </w:rPr>
              <w:t>查看杀毒软件版本以及病毒库更新情况</w:t>
            </w:r>
          </w:p>
        </w:tc>
        <w:tc>
          <w:tcPr>
            <w:tcW w:w="2609"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kern w:val="0"/>
                <w:sz w:val="18"/>
                <w:szCs w:val="18"/>
              </w:rPr>
            </w:pPr>
            <w:r w:rsidRPr="005B7792">
              <w:rPr>
                <w:rFonts w:asciiTheme="minorEastAsia" w:hAnsiTheme="minorEastAsia" w:cs="宋体" w:hint="eastAsia"/>
                <w:kern w:val="0"/>
                <w:sz w:val="18"/>
                <w:szCs w:val="18"/>
              </w:rPr>
              <w:t>记录杀毒软件的版本号，病毒库更新时间，更新频率，以及杀毒策略</w:t>
            </w:r>
          </w:p>
        </w:tc>
        <w:tc>
          <w:tcPr>
            <w:tcW w:w="1741"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F31CB3">
            <w:pPr>
              <w:widowControl/>
              <w:jc w:val="left"/>
              <w:rPr>
                <w:rFonts w:asciiTheme="minorEastAsia" w:hAnsiTheme="minorEastAsia" w:cs="宋体"/>
                <w:color w:val="000000"/>
                <w:kern w:val="0"/>
                <w:sz w:val="18"/>
                <w:szCs w:val="18"/>
              </w:rPr>
            </w:pPr>
            <w:r>
              <w:rPr>
                <w:rFonts w:asciiTheme="minorEastAsia" w:hAnsiTheme="minorEastAsia" w:cs="宋体" w:hint="eastAsia"/>
                <w:color w:val="000000"/>
                <w:kern w:val="0"/>
                <w:sz w:val="18"/>
                <w:szCs w:val="18"/>
              </w:rPr>
              <w:t>安装</w:t>
            </w:r>
            <w:bookmarkStart w:id="0" w:name="_GoBack"/>
            <w:bookmarkEnd w:id="0"/>
            <w:r>
              <w:rPr>
                <w:rFonts w:asciiTheme="minorEastAsia" w:hAnsiTheme="minorEastAsia" w:cs="宋体" w:hint="eastAsia"/>
                <w:color w:val="000000"/>
                <w:kern w:val="0"/>
                <w:sz w:val="18"/>
                <w:szCs w:val="18"/>
              </w:rPr>
              <w:t>统一的杀毒软件</w:t>
            </w:r>
          </w:p>
        </w:tc>
      </w:tr>
      <w:tr w:rsidR="004B4250" w:rsidRPr="005B7792" w:rsidTr="004B4250">
        <w:trPr>
          <w:trHeight w:val="1057"/>
        </w:trPr>
        <w:tc>
          <w:tcPr>
            <w:tcW w:w="1228" w:type="dxa"/>
            <w:vMerge/>
            <w:tcBorders>
              <w:top w:val="single" w:sz="4" w:space="0" w:color="auto"/>
              <w:left w:val="single" w:sz="4" w:space="0" w:color="auto"/>
              <w:bottom w:val="single" w:sz="4" w:space="0" w:color="auto"/>
              <w:right w:val="single" w:sz="4"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开启防火墙</w:t>
            </w:r>
          </w:p>
        </w:tc>
        <w:tc>
          <w:tcPr>
            <w:tcW w:w="1381"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kern w:val="0"/>
                <w:sz w:val="18"/>
                <w:szCs w:val="18"/>
              </w:rPr>
            </w:pPr>
            <w:r w:rsidRPr="005B7792">
              <w:rPr>
                <w:rFonts w:asciiTheme="minorEastAsia" w:hAnsiTheme="minorEastAsia" w:cs="宋体" w:hint="eastAsia"/>
                <w:kern w:val="0"/>
                <w:sz w:val="18"/>
                <w:szCs w:val="18"/>
              </w:rPr>
              <w:t>检查防火墙开启情况</w:t>
            </w:r>
          </w:p>
        </w:tc>
        <w:tc>
          <w:tcPr>
            <w:tcW w:w="1534"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kern w:val="0"/>
                <w:sz w:val="18"/>
                <w:szCs w:val="18"/>
              </w:rPr>
            </w:pPr>
            <w:r w:rsidRPr="005B7792">
              <w:rPr>
                <w:rFonts w:asciiTheme="minorEastAsia" w:hAnsiTheme="minorEastAsia" w:cs="宋体" w:hint="eastAsia"/>
                <w:kern w:val="0"/>
                <w:sz w:val="18"/>
                <w:szCs w:val="18"/>
              </w:rPr>
              <w:t>查看系统自带或第三方防火墙开启情况</w:t>
            </w:r>
          </w:p>
        </w:tc>
        <w:tc>
          <w:tcPr>
            <w:tcW w:w="2609"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kern w:val="0"/>
                <w:sz w:val="18"/>
                <w:szCs w:val="18"/>
              </w:rPr>
            </w:pPr>
            <w:r w:rsidRPr="005B7792">
              <w:rPr>
                <w:rFonts w:asciiTheme="minorEastAsia" w:hAnsiTheme="minorEastAsia" w:cs="宋体" w:hint="eastAsia"/>
                <w:kern w:val="0"/>
                <w:sz w:val="18"/>
                <w:szCs w:val="18"/>
              </w:rPr>
              <w:t>如是第三方防火墙，记录相关信息</w:t>
            </w:r>
          </w:p>
        </w:tc>
        <w:tc>
          <w:tcPr>
            <w:tcW w:w="1741"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Pr>
                <w:rFonts w:asciiTheme="minorEastAsia" w:hAnsiTheme="minorEastAsia" w:cs="宋体"/>
                <w:color w:val="000000"/>
                <w:kern w:val="0"/>
                <w:sz w:val="18"/>
                <w:szCs w:val="18"/>
              </w:rPr>
              <w:t>W</w:t>
            </w:r>
            <w:r>
              <w:rPr>
                <w:rFonts w:asciiTheme="minorEastAsia" w:hAnsiTheme="minorEastAsia" w:cs="宋体" w:hint="eastAsia"/>
                <w:color w:val="000000"/>
                <w:kern w:val="0"/>
                <w:sz w:val="18"/>
                <w:szCs w:val="18"/>
              </w:rPr>
              <w:t>indows防火墙开启，并阻断以业务无关的端口</w:t>
            </w:r>
          </w:p>
        </w:tc>
      </w:tr>
      <w:tr w:rsidR="004B4250" w:rsidRPr="005B7792" w:rsidTr="004B4250">
        <w:trPr>
          <w:trHeight w:val="921"/>
        </w:trPr>
        <w:tc>
          <w:tcPr>
            <w:tcW w:w="1228" w:type="dxa"/>
            <w:vMerge/>
            <w:tcBorders>
              <w:top w:val="single" w:sz="4" w:space="0" w:color="auto"/>
              <w:left w:val="single" w:sz="4" w:space="0" w:color="auto"/>
              <w:bottom w:val="single" w:sz="4" w:space="0" w:color="auto"/>
              <w:right w:val="single" w:sz="4"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检查系统是否有恶意文件、病毒</w:t>
            </w:r>
          </w:p>
        </w:tc>
        <w:tc>
          <w:tcPr>
            <w:tcW w:w="1381"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kern w:val="0"/>
                <w:sz w:val="18"/>
                <w:szCs w:val="18"/>
              </w:rPr>
            </w:pPr>
            <w:r w:rsidRPr="005B7792">
              <w:rPr>
                <w:rFonts w:asciiTheme="minorEastAsia" w:hAnsiTheme="minorEastAsia" w:cs="宋体" w:hint="eastAsia"/>
                <w:kern w:val="0"/>
                <w:sz w:val="18"/>
                <w:szCs w:val="18"/>
              </w:rPr>
              <w:t>恶意文件、病毒检查</w:t>
            </w:r>
          </w:p>
        </w:tc>
        <w:tc>
          <w:tcPr>
            <w:tcW w:w="1534"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检查系统是否存在恶意文件、病毒</w:t>
            </w:r>
          </w:p>
        </w:tc>
        <w:tc>
          <w:tcPr>
            <w:tcW w:w="2609"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使用系统安装的杀毒软件进行杀毒操作，记录结果；并查看历时杀毒结果</w:t>
            </w:r>
          </w:p>
        </w:tc>
        <w:tc>
          <w:tcPr>
            <w:tcW w:w="1741"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Pr>
                <w:rFonts w:asciiTheme="minorEastAsia" w:hAnsiTheme="minorEastAsia" w:cs="宋体" w:hint="eastAsia"/>
                <w:color w:val="000000"/>
                <w:kern w:val="0"/>
                <w:sz w:val="18"/>
                <w:szCs w:val="18"/>
              </w:rPr>
              <w:t>上线之前进行一次病毒查杀</w:t>
            </w:r>
          </w:p>
        </w:tc>
      </w:tr>
      <w:tr w:rsidR="004B4250" w:rsidRPr="005B7792" w:rsidTr="004B4250">
        <w:trPr>
          <w:trHeight w:val="921"/>
        </w:trPr>
        <w:tc>
          <w:tcPr>
            <w:tcW w:w="1228" w:type="dxa"/>
            <w:vMerge w:val="restart"/>
            <w:tcBorders>
              <w:top w:val="single" w:sz="4" w:space="0" w:color="auto"/>
              <w:left w:val="single" w:sz="4" w:space="0" w:color="auto"/>
              <w:right w:val="single" w:sz="4"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Pr>
                <w:rFonts w:asciiTheme="minorEastAsia" w:hAnsiTheme="minorEastAsia" w:cs="宋体" w:hint="eastAsia"/>
                <w:color w:val="000000"/>
                <w:kern w:val="0"/>
                <w:sz w:val="18"/>
                <w:szCs w:val="18"/>
              </w:rPr>
              <w:t>安全配置</w:t>
            </w:r>
          </w:p>
        </w:tc>
        <w:tc>
          <w:tcPr>
            <w:tcW w:w="1381"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Pr>
                <w:rFonts w:asciiTheme="minorEastAsia" w:hAnsiTheme="minorEastAsia" w:cs="宋体" w:hint="eastAsia"/>
                <w:color w:val="000000"/>
                <w:kern w:val="0"/>
                <w:sz w:val="18"/>
                <w:szCs w:val="18"/>
              </w:rPr>
              <w:t>系统服务检查</w:t>
            </w:r>
          </w:p>
        </w:tc>
        <w:tc>
          <w:tcPr>
            <w:tcW w:w="2915" w:type="dxa"/>
            <w:gridSpan w:val="2"/>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kern w:val="0"/>
                <w:sz w:val="18"/>
                <w:szCs w:val="18"/>
              </w:rPr>
            </w:pPr>
            <w:r>
              <w:rPr>
                <w:rFonts w:asciiTheme="minorEastAsia" w:hAnsiTheme="minorEastAsia" w:cs="宋体" w:hint="eastAsia"/>
                <w:color w:val="000000"/>
                <w:kern w:val="0"/>
                <w:sz w:val="18"/>
                <w:szCs w:val="18"/>
              </w:rPr>
              <w:t>系统服务检查</w:t>
            </w:r>
          </w:p>
        </w:tc>
        <w:tc>
          <w:tcPr>
            <w:tcW w:w="4350" w:type="dxa"/>
            <w:gridSpan w:val="2"/>
            <w:tcBorders>
              <w:top w:val="nil"/>
              <w:left w:val="nil"/>
              <w:bottom w:val="single" w:sz="4" w:space="0" w:color="auto"/>
              <w:right w:val="single" w:sz="4" w:space="0" w:color="auto"/>
            </w:tcBorders>
            <w:shd w:val="clear" w:color="auto" w:fill="auto"/>
            <w:vAlign w:val="center"/>
            <w:hideMark/>
          </w:tcPr>
          <w:p w:rsidR="004B4250" w:rsidRPr="00934C3C" w:rsidRDefault="004B4250" w:rsidP="000C0894">
            <w:pPr>
              <w:widowControl/>
              <w:jc w:val="left"/>
              <w:rPr>
                <w:rFonts w:asciiTheme="minorEastAsia" w:hAnsiTheme="minorEastAsia" w:cs="宋体"/>
                <w:color w:val="000000"/>
                <w:kern w:val="0"/>
                <w:sz w:val="18"/>
                <w:szCs w:val="18"/>
              </w:rPr>
            </w:pPr>
            <w:proofErr w:type="spellStart"/>
            <w:r w:rsidRPr="00934C3C">
              <w:rPr>
                <w:rFonts w:asciiTheme="minorEastAsia" w:hAnsiTheme="minorEastAsia" w:cs="宋体" w:hint="eastAsia"/>
                <w:color w:val="000000"/>
                <w:kern w:val="0"/>
                <w:sz w:val="18"/>
                <w:szCs w:val="18"/>
              </w:rPr>
              <w:t>Alerter</w:t>
            </w:r>
            <w:proofErr w:type="spellEnd"/>
            <w:r w:rsidRPr="00934C3C">
              <w:rPr>
                <w:rFonts w:asciiTheme="minorEastAsia" w:hAnsiTheme="minorEastAsia" w:cs="宋体" w:hint="eastAsia"/>
                <w:color w:val="000000"/>
                <w:kern w:val="0"/>
                <w:sz w:val="18"/>
                <w:szCs w:val="18"/>
              </w:rPr>
              <w:t xml:space="preserve"> – 禁用</w:t>
            </w:r>
          </w:p>
          <w:p w:rsidR="004B4250" w:rsidRPr="00934C3C" w:rsidRDefault="004B4250" w:rsidP="000C0894">
            <w:pPr>
              <w:widowControl/>
              <w:jc w:val="left"/>
              <w:rPr>
                <w:rFonts w:asciiTheme="minorEastAsia" w:hAnsiTheme="minorEastAsia" w:cs="宋体"/>
                <w:color w:val="000000"/>
                <w:kern w:val="0"/>
                <w:sz w:val="18"/>
                <w:szCs w:val="18"/>
              </w:rPr>
            </w:pPr>
            <w:r w:rsidRPr="00934C3C">
              <w:rPr>
                <w:rFonts w:asciiTheme="minorEastAsia" w:hAnsiTheme="minorEastAsia" w:cs="宋体" w:hint="eastAsia"/>
                <w:color w:val="000000"/>
                <w:kern w:val="0"/>
                <w:sz w:val="18"/>
                <w:szCs w:val="18"/>
              </w:rPr>
              <w:t>Clipbook – 禁用</w:t>
            </w:r>
          </w:p>
          <w:p w:rsidR="004B4250" w:rsidRPr="00934C3C" w:rsidRDefault="004B4250" w:rsidP="000C0894">
            <w:pPr>
              <w:widowControl/>
              <w:jc w:val="left"/>
              <w:rPr>
                <w:rFonts w:asciiTheme="minorEastAsia" w:hAnsiTheme="minorEastAsia" w:cs="宋体"/>
                <w:color w:val="000000"/>
                <w:kern w:val="0"/>
                <w:sz w:val="18"/>
                <w:szCs w:val="18"/>
              </w:rPr>
            </w:pPr>
            <w:r w:rsidRPr="00934C3C">
              <w:rPr>
                <w:rFonts w:asciiTheme="minorEastAsia" w:hAnsiTheme="minorEastAsia" w:cs="宋体" w:hint="eastAsia"/>
                <w:color w:val="000000"/>
                <w:kern w:val="0"/>
                <w:sz w:val="18"/>
                <w:szCs w:val="18"/>
              </w:rPr>
              <w:lastRenderedPageBreak/>
              <w:t>Computer Browser – 禁用</w:t>
            </w:r>
          </w:p>
          <w:p w:rsidR="004B4250" w:rsidRPr="00934C3C" w:rsidRDefault="004B4250" w:rsidP="000C0894">
            <w:pPr>
              <w:widowControl/>
              <w:jc w:val="left"/>
              <w:rPr>
                <w:rFonts w:asciiTheme="minorEastAsia" w:hAnsiTheme="minorEastAsia" w:cs="宋体"/>
                <w:color w:val="000000"/>
                <w:kern w:val="0"/>
                <w:sz w:val="18"/>
                <w:szCs w:val="18"/>
              </w:rPr>
            </w:pPr>
            <w:r w:rsidRPr="00934C3C">
              <w:rPr>
                <w:rFonts w:asciiTheme="minorEastAsia" w:hAnsiTheme="minorEastAsia" w:cs="宋体" w:hint="eastAsia"/>
                <w:color w:val="000000"/>
                <w:kern w:val="0"/>
                <w:sz w:val="18"/>
                <w:szCs w:val="18"/>
              </w:rPr>
              <w:t>Messenger – 禁用</w:t>
            </w:r>
          </w:p>
          <w:p w:rsidR="004B4250" w:rsidRPr="00934C3C" w:rsidRDefault="004B4250" w:rsidP="000C0894">
            <w:pPr>
              <w:widowControl/>
              <w:jc w:val="left"/>
              <w:rPr>
                <w:rFonts w:asciiTheme="minorEastAsia" w:hAnsiTheme="minorEastAsia" w:cs="宋体"/>
                <w:color w:val="000000"/>
                <w:kern w:val="0"/>
                <w:sz w:val="18"/>
                <w:szCs w:val="18"/>
              </w:rPr>
            </w:pPr>
            <w:r w:rsidRPr="00934C3C">
              <w:rPr>
                <w:rFonts w:asciiTheme="minorEastAsia" w:hAnsiTheme="minorEastAsia" w:cs="宋体" w:hint="eastAsia"/>
                <w:color w:val="000000"/>
                <w:kern w:val="0"/>
                <w:sz w:val="18"/>
                <w:szCs w:val="18"/>
              </w:rPr>
              <w:t>Remote Registry – 禁用</w:t>
            </w:r>
          </w:p>
          <w:p w:rsidR="004B4250" w:rsidRPr="00934C3C" w:rsidRDefault="004B4250" w:rsidP="000C0894">
            <w:pPr>
              <w:widowControl/>
              <w:jc w:val="left"/>
              <w:rPr>
                <w:rFonts w:asciiTheme="minorEastAsia" w:hAnsiTheme="minorEastAsia" w:cs="宋体"/>
                <w:color w:val="000000"/>
                <w:kern w:val="0"/>
                <w:sz w:val="18"/>
                <w:szCs w:val="18"/>
              </w:rPr>
            </w:pPr>
            <w:r w:rsidRPr="00934C3C">
              <w:rPr>
                <w:rFonts w:asciiTheme="minorEastAsia" w:hAnsiTheme="minorEastAsia" w:cs="宋体" w:hint="eastAsia"/>
                <w:color w:val="000000"/>
                <w:kern w:val="0"/>
                <w:sz w:val="18"/>
                <w:szCs w:val="18"/>
              </w:rPr>
              <w:t>Routing and Remote Access – 禁用</w:t>
            </w:r>
          </w:p>
          <w:p w:rsidR="004B4250" w:rsidRPr="00934C3C" w:rsidRDefault="004B4250" w:rsidP="000C0894">
            <w:pPr>
              <w:widowControl/>
              <w:jc w:val="left"/>
              <w:rPr>
                <w:rFonts w:asciiTheme="minorEastAsia" w:hAnsiTheme="minorEastAsia" w:cs="宋体"/>
                <w:color w:val="000000"/>
                <w:kern w:val="0"/>
                <w:sz w:val="18"/>
                <w:szCs w:val="18"/>
              </w:rPr>
            </w:pPr>
            <w:r w:rsidRPr="00934C3C">
              <w:rPr>
                <w:rFonts w:asciiTheme="minorEastAsia" w:hAnsiTheme="minorEastAsia" w:cs="宋体" w:hint="eastAsia"/>
                <w:color w:val="000000"/>
                <w:kern w:val="0"/>
                <w:sz w:val="18"/>
                <w:szCs w:val="18"/>
              </w:rPr>
              <w:t>Telnet – 禁用</w:t>
            </w:r>
          </w:p>
          <w:p w:rsidR="004B4250" w:rsidRPr="00934C3C" w:rsidRDefault="004B4250" w:rsidP="000C0894">
            <w:pPr>
              <w:widowControl/>
              <w:jc w:val="left"/>
              <w:rPr>
                <w:rFonts w:asciiTheme="minorEastAsia" w:hAnsiTheme="minorEastAsia" w:cs="宋体"/>
                <w:color w:val="000000"/>
                <w:kern w:val="0"/>
                <w:sz w:val="18"/>
                <w:szCs w:val="18"/>
              </w:rPr>
            </w:pPr>
            <w:r w:rsidRPr="00934C3C">
              <w:rPr>
                <w:rFonts w:asciiTheme="minorEastAsia" w:hAnsiTheme="minorEastAsia" w:cs="宋体" w:hint="eastAsia"/>
                <w:color w:val="000000"/>
                <w:kern w:val="0"/>
                <w:sz w:val="18"/>
                <w:szCs w:val="18"/>
              </w:rPr>
              <w:t>Automatic Updates – 手动</w:t>
            </w:r>
          </w:p>
          <w:p w:rsidR="004B4250" w:rsidRPr="005B7792" w:rsidRDefault="004B4250" w:rsidP="000C0894">
            <w:pPr>
              <w:widowControl/>
              <w:jc w:val="left"/>
              <w:rPr>
                <w:rFonts w:asciiTheme="minorEastAsia" w:hAnsiTheme="minorEastAsia" w:cs="宋体"/>
                <w:color w:val="000000"/>
                <w:kern w:val="0"/>
                <w:sz w:val="18"/>
                <w:szCs w:val="18"/>
              </w:rPr>
            </w:pPr>
            <w:r w:rsidRPr="00934C3C">
              <w:rPr>
                <w:rFonts w:asciiTheme="minorEastAsia" w:hAnsiTheme="minorEastAsia" w:cs="宋体" w:hint="eastAsia"/>
                <w:color w:val="000000"/>
                <w:kern w:val="0"/>
                <w:sz w:val="18"/>
                <w:szCs w:val="18"/>
              </w:rPr>
              <w:t>Background Intelligent Transfer Service – 手动</w:t>
            </w:r>
          </w:p>
        </w:tc>
      </w:tr>
      <w:tr w:rsidR="004B4250" w:rsidRPr="005B7792" w:rsidTr="004B4250">
        <w:trPr>
          <w:trHeight w:val="921"/>
        </w:trPr>
        <w:tc>
          <w:tcPr>
            <w:tcW w:w="1228" w:type="dxa"/>
            <w:vMerge/>
            <w:tcBorders>
              <w:left w:val="single" w:sz="4" w:space="0" w:color="auto"/>
              <w:right w:val="single" w:sz="4"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Pr>
                <w:rFonts w:asciiTheme="minorEastAsia" w:hAnsiTheme="minorEastAsia" w:cs="宋体" w:hint="eastAsia"/>
                <w:color w:val="000000"/>
                <w:kern w:val="0"/>
                <w:sz w:val="18"/>
                <w:szCs w:val="18"/>
              </w:rPr>
              <w:t>检查系统是否</w:t>
            </w:r>
            <w:r w:rsidRPr="00E616B6">
              <w:rPr>
                <w:rFonts w:asciiTheme="minorEastAsia" w:hAnsiTheme="minorEastAsia" w:cs="宋体" w:hint="eastAsia"/>
                <w:color w:val="000000"/>
                <w:kern w:val="0"/>
                <w:sz w:val="18"/>
                <w:szCs w:val="18"/>
              </w:rPr>
              <w:t>启用SYN攻击保护</w:t>
            </w:r>
          </w:p>
        </w:tc>
        <w:tc>
          <w:tcPr>
            <w:tcW w:w="2915" w:type="dxa"/>
            <w:gridSpan w:val="2"/>
            <w:tcBorders>
              <w:top w:val="nil"/>
              <w:left w:val="nil"/>
              <w:bottom w:val="single" w:sz="4" w:space="0" w:color="auto"/>
              <w:right w:val="single" w:sz="4" w:space="0" w:color="auto"/>
            </w:tcBorders>
            <w:shd w:val="clear" w:color="auto" w:fill="auto"/>
            <w:vAlign w:val="center"/>
            <w:hideMark/>
          </w:tcPr>
          <w:p w:rsidR="004B4250" w:rsidRPr="00E616B6" w:rsidRDefault="004B4250" w:rsidP="000C0894">
            <w:pPr>
              <w:widowControl/>
              <w:jc w:val="left"/>
              <w:rPr>
                <w:rFonts w:asciiTheme="minorEastAsia" w:hAnsiTheme="minorEastAsia" w:cs="宋体"/>
                <w:color w:val="000000"/>
                <w:kern w:val="0"/>
                <w:sz w:val="18"/>
                <w:szCs w:val="18"/>
              </w:rPr>
            </w:pPr>
            <w:r w:rsidRPr="00E616B6">
              <w:rPr>
                <w:rFonts w:asciiTheme="minorEastAsia" w:hAnsiTheme="minorEastAsia" w:cs="宋体" w:hint="eastAsia"/>
                <w:color w:val="000000"/>
                <w:kern w:val="0"/>
                <w:sz w:val="18"/>
                <w:szCs w:val="18"/>
              </w:rPr>
              <w:t>在“开始-&gt;运行-&gt;键入</w:t>
            </w:r>
            <w:proofErr w:type="spellStart"/>
            <w:r w:rsidRPr="00E616B6">
              <w:rPr>
                <w:rFonts w:asciiTheme="minorEastAsia" w:hAnsiTheme="minorEastAsia" w:cs="宋体" w:hint="eastAsia"/>
                <w:color w:val="000000"/>
                <w:kern w:val="0"/>
                <w:sz w:val="18"/>
                <w:szCs w:val="18"/>
              </w:rPr>
              <w:t>regedit</w:t>
            </w:r>
            <w:proofErr w:type="spellEnd"/>
            <w:r w:rsidRPr="00E616B6">
              <w:rPr>
                <w:rFonts w:asciiTheme="minorEastAsia" w:hAnsiTheme="minorEastAsia" w:cs="宋体" w:hint="eastAsia"/>
                <w:color w:val="000000"/>
                <w:kern w:val="0"/>
                <w:sz w:val="18"/>
                <w:szCs w:val="18"/>
              </w:rPr>
              <w:t>”</w:t>
            </w:r>
          </w:p>
          <w:p w:rsidR="004B4250" w:rsidRPr="00E616B6" w:rsidRDefault="004B4250" w:rsidP="000C0894">
            <w:pPr>
              <w:widowControl/>
              <w:jc w:val="left"/>
              <w:rPr>
                <w:rFonts w:asciiTheme="minorEastAsia" w:hAnsiTheme="minorEastAsia" w:cs="宋体"/>
                <w:color w:val="000000"/>
                <w:kern w:val="0"/>
                <w:sz w:val="18"/>
                <w:szCs w:val="18"/>
              </w:rPr>
            </w:pPr>
            <w:r w:rsidRPr="00E616B6">
              <w:rPr>
                <w:rFonts w:asciiTheme="minorEastAsia" w:hAnsiTheme="minorEastAsia" w:cs="宋体" w:hint="eastAsia"/>
                <w:color w:val="000000"/>
                <w:kern w:val="0"/>
                <w:sz w:val="18"/>
                <w:szCs w:val="18"/>
              </w:rPr>
              <w:t>查看注册表项</w:t>
            </w:r>
          </w:p>
          <w:p w:rsidR="004B4250" w:rsidRPr="00E616B6" w:rsidRDefault="004B4250" w:rsidP="000C0894">
            <w:pPr>
              <w:widowControl/>
              <w:jc w:val="left"/>
              <w:rPr>
                <w:rFonts w:asciiTheme="minorEastAsia" w:hAnsiTheme="minorEastAsia" w:cs="宋体"/>
                <w:color w:val="000000"/>
                <w:kern w:val="0"/>
                <w:sz w:val="18"/>
                <w:szCs w:val="18"/>
              </w:rPr>
            </w:pPr>
            <w:r w:rsidRPr="00E616B6">
              <w:rPr>
                <w:rFonts w:asciiTheme="minorEastAsia" w:hAnsiTheme="minorEastAsia" w:cs="宋体"/>
                <w:color w:val="000000"/>
                <w:kern w:val="0"/>
                <w:sz w:val="18"/>
                <w:szCs w:val="18"/>
              </w:rPr>
              <w:t xml:space="preserve">HKEY_LOCAL_MACHINE\SYSTEM\CurrentControlSet\Services\SynAttackProtect; </w:t>
            </w:r>
          </w:p>
          <w:p w:rsidR="004B4250" w:rsidRPr="00E616B6" w:rsidRDefault="004B4250" w:rsidP="000C0894">
            <w:pPr>
              <w:widowControl/>
              <w:jc w:val="left"/>
              <w:rPr>
                <w:rFonts w:asciiTheme="minorEastAsia" w:hAnsiTheme="minorEastAsia" w:cs="宋体"/>
                <w:color w:val="000000"/>
                <w:kern w:val="0"/>
                <w:sz w:val="18"/>
                <w:szCs w:val="18"/>
              </w:rPr>
            </w:pPr>
            <w:r w:rsidRPr="00E616B6">
              <w:rPr>
                <w:rFonts w:asciiTheme="minorEastAsia" w:hAnsiTheme="minorEastAsia" w:cs="宋体"/>
                <w:color w:val="000000"/>
                <w:kern w:val="0"/>
                <w:sz w:val="18"/>
                <w:szCs w:val="18"/>
              </w:rPr>
              <w:t xml:space="preserve">HKEY_LOCAL_MACHINE\SYSTEM\CurrentControlSet\Services\TcpMaxPortsExhausted; </w:t>
            </w:r>
          </w:p>
          <w:p w:rsidR="004B4250" w:rsidRPr="00E616B6" w:rsidRDefault="004B4250" w:rsidP="000C0894">
            <w:pPr>
              <w:widowControl/>
              <w:jc w:val="left"/>
              <w:rPr>
                <w:rFonts w:asciiTheme="minorEastAsia" w:hAnsiTheme="minorEastAsia" w:cs="宋体"/>
                <w:color w:val="000000"/>
                <w:kern w:val="0"/>
                <w:sz w:val="18"/>
                <w:szCs w:val="18"/>
              </w:rPr>
            </w:pPr>
            <w:r w:rsidRPr="00E616B6">
              <w:rPr>
                <w:rFonts w:asciiTheme="minorEastAsia" w:hAnsiTheme="minorEastAsia" w:cs="宋体"/>
                <w:color w:val="000000"/>
                <w:kern w:val="0"/>
                <w:sz w:val="18"/>
                <w:szCs w:val="18"/>
              </w:rPr>
              <w:t>HKEY_LOCAL_MACHINE\SYSTEM\CurrentControlSet\Services\TcpMaxHalfOpen;</w:t>
            </w:r>
          </w:p>
          <w:p w:rsidR="004B4250" w:rsidRPr="00E616B6" w:rsidRDefault="004B4250" w:rsidP="000C0894">
            <w:pPr>
              <w:widowControl/>
              <w:jc w:val="left"/>
              <w:rPr>
                <w:rFonts w:asciiTheme="minorEastAsia" w:hAnsiTheme="minorEastAsia" w:cs="宋体"/>
                <w:color w:val="000000"/>
                <w:kern w:val="0"/>
                <w:sz w:val="18"/>
                <w:szCs w:val="18"/>
              </w:rPr>
            </w:pPr>
            <w:r w:rsidRPr="00E616B6">
              <w:rPr>
                <w:rFonts w:asciiTheme="minorEastAsia" w:hAnsiTheme="minorEastAsia" w:cs="宋体" w:hint="eastAsia"/>
                <w:color w:val="000000"/>
                <w:kern w:val="0"/>
                <w:sz w:val="18"/>
                <w:szCs w:val="18"/>
              </w:rPr>
              <w:t>HKEY_LOCAL_MACHINE\SYSTEM\CurrentControlSet\Services\TcpMaxHalfOpenRetried。</w:t>
            </w:r>
          </w:p>
        </w:tc>
        <w:tc>
          <w:tcPr>
            <w:tcW w:w="4350" w:type="dxa"/>
            <w:gridSpan w:val="2"/>
            <w:tcBorders>
              <w:top w:val="nil"/>
              <w:left w:val="nil"/>
              <w:bottom w:val="single" w:sz="4" w:space="0" w:color="auto"/>
              <w:right w:val="single" w:sz="4" w:space="0" w:color="auto"/>
            </w:tcBorders>
            <w:shd w:val="clear" w:color="auto" w:fill="auto"/>
            <w:vAlign w:val="center"/>
            <w:hideMark/>
          </w:tcPr>
          <w:p w:rsidR="004B4250" w:rsidRPr="00E616B6" w:rsidRDefault="004B4250" w:rsidP="000C0894">
            <w:pPr>
              <w:widowControl/>
              <w:jc w:val="left"/>
              <w:rPr>
                <w:rFonts w:asciiTheme="minorEastAsia" w:hAnsiTheme="minorEastAsia" w:cs="宋体"/>
                <w:color w:val="000000"/>
                <w:kern w:val="0"/>
                <w:sz w:val="18"/>
                <w:szCs w:val="18"/>
              </w:rPr>
            </w:pPr>
            <w:r w:rsidRPr="00E616B6">
              <w:rPr>
                <w:rFonts w:asciiTheme="minorEastAsia" w:hAnsiTheme="minorEastAsia" w:cs="宋体" w:hint="eastAsia"/>
                <w:color w:val="000000"/>
                <w:kern w:val="0"/>
                <w:sz w:val="18"/>
                <w:szCs w:val="18"/>
              </w:rPr>
              <w:t>HKEY_LOCAL_MACHINE\SYSTEM\CurrentControlSet\Services\SynAttackProtect; 推荐值：2。</w:t>
            </w:r>
          </w:p>
          <w:p w:rsidR="004B4250" w:rsidRPr="00E616B6" w:rsidRDefault="004B4250" w:rsidP="000C0894">
            <w:pPr>
              <w:widowControl/>
              <w:jc w:val="left"/>
              <w:rPr>
                <w:rFonts w:asciiTheme="minorEastAsia" w:hAnsiTheme="minorEastAsia" w:cs="宋体"/>
                <w:color w:val="000000"/>
                <w:kern w:val="0"/>
                <w:sz w:val="18"/>
                <w:szCs w:val="18"/>
              </w:rPr>
            </w:pPr>
            <w:r w:rsidRPr="00E616B6">
              <w:rPr>
                <w:rFonts w:asciiTheme="minorEastAsia" w:hAnsiTheme="minorEastAsia" w:cs="宋体" w:hint="eastAsia"/>
                <w:color w:val="000000"/>
                <w:kern w:val="0"/>
                <w:sz w:val="18"/>
                <w:szCs w:val="18"/>
              </w:rPr>
              <w:t>HKEY_LOCAL_MACHINE\SYSTEM\CurrentControlSet\Services\TcpMaxPortsExhausted; 推荐值：5。</w:t>
            </w:r>
          </w:p>
          <w:p w:rsidR="004B4250" w:rsidRPr="00E616B6" w:rsidRDefault="004B4250" w:rsidP="000C0894">
            <w:pPr>
              <w:widowControl/>
              <w:jc w:val="left"/>
              <w:rPr>
                <w:rFonts w:asciiTheme="minorEastAsia" w:hAnsiTheme="minorEastAsia" w:cs="宋体"/>
                <w:color w:val="000000"/>
                <w:kern w:val="0"/>
                <w:sz w:val="18"/>
                <w:szCs w:val="18"/>
              </w:rPr>
            </w:pPr>
            <w:r w:rsidRPr="00E616B6">
              <w:rPr>
                <w:rFonts w:asciiTheme="minorEastAsia" w:hAnsiTheme="minorEastAsia" w:cs="宋体" w:hint="eastAsia"/>
                <w:color w:val="000000"/>
                <w:kern w:val="0"/>
                <w:sz w:val="18"/>
                <w:szCs w:val="18"/>
              </w:rPr>
              <w:t>HKEY_LOCAL_MACHINE\SYSTEM\CurrentControlSet\Services\TcpMaxHalfOpen; 推荐值数据：500。</w:t>
            </w:r>
          </w:p>
          <w:p w:rsidR="004B4250" w:rsidRPr="005B7792" w:rsidRDefault="004B4250" w:rsidP="000C0894">
            <w:pPr>
              <w:widowControl/>
              <w:jc w:val="left"/>
              <w:rPr>
                <w:rFonts w:asciiTheme="minorEastAsia" w:hAnsiTheme="minorEastAsia" w:cs="宋体"/>
                <w:color w:val="000000"/>
                <w:kern w:val="0"/>
                <w:sz w:val="18"/>
                <w:szCs w:val="18"/>
              </w:rPr>
            </w:pPr>
            <w:r w:rsidRPr="00E616B6">
              <w:rPr>
                <w:rFonts w:asciiTheme="minorEastAsia" w:hAnsiTheme="minorEastAsia" w:cs="宋体" w:hint="eastAsia"/>
                <w:color w:val="000000"/>
                <w:kern w:val="0"/>
                <w:sz w:val="18"/>
                <w:szCs w:val="18"/>
              </w:rPr>
              <w:t>HKEY_LOCAL_MACHINE\SYSTEM\CurrentControlSet\Services\TcpMaxHalfOpenRetried。推荐值数据：400。</w:t>
            </w:r>
          </w:p>
        </w:tc>
      </w:tr>
      <w:tr w:rsidR="004B4250" w:rsidRPr="005B7792" w:rsidTr="004B4250">
        <w:trPr>
          <w:trHeight w:val="921"/>
        </w:trPr>
        <w:tc>
          <w:tcPr>
            <w:tcW w:w="1228" w:type="dxa"/>
            <w:vMerge/>
            <w:tcBorders>
              <w:left w:val="single" w:sz="4" w:space="0" w:color="auto"/>
              <w:right w:val="single" w:sz="4"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vMerge w:val="restart"/>
            <w:tcBorders>
              <w:top w:val="nil"/>
              <w:left w:val="nil"/>
              <w:right w:val="single" w:sz="4" w:space="0" w:color="auto"/>
            </w:tcBorders>
            <w:shd w:val="clear" w:color="auto" w:fill="auto"/>
            <w:vAlign w:val="center"/>
            <w:hideMark/>
          </w:tcPr>
          <w:p w:rsidR="004B4250" w:rsidRDefault="004B4250" w:rsidP="000C0894">
            <w:pPr>
              <w:widowControl/>
              <w:jc w:val="left"/>
              <w:rPr>
                <w:rFonts w:asciiTheme="minorEastAsia" w:hAnsiTheme="minorEastAsia" w:cs="宋体"/>
                <w:color w:val="000000"/>
                <w:kern w:val="0"/>
                <w:sz w:val="18"/>
                <w:szCs w:val="18"/>
              </w:rPr>
            </w:pPr>
            <w:r>
              <w:rPr>
                <w:rFonts w:asciiTheme="minorEastAsia" w:hAnsiTheme="minorEastAsia" w:cs="宋体" w:hint="eastAsia"/>
                <w:color w:val="000000"/>
                <w:kern w:val="0"/>
                <w:sz w:val="18"/>
                <w:szCs w:val="18"/>
              </w:rPr>
              <w:t>注册表检查项</w:t>
            </w:r>
          </w:p>
        </w:tc>
        <w:tc>
          <w:tcPr>
            <w:tcW w:w="1381" w:type="dxa"/>
            <w:tcBorders>
              <w:top w:val="nil"/>
              <w:left w:val="nil"/>
              <w:bottom w:val="single" w:sz="4" w:space="0" w:color="auto"/>
              <w:right w:val="single" w:sz="4" w:space="0" w:color="auto"/>
            </w:tcBorders>
            <w:shd w:val="clear" w:color="auto" w:fill="auto"/>
            <w:vAlign w:val="center"/>
            <w:hideMark/>
          </w:tcPr>
          <w:p w:rsidR="004B4250" w:rsidRPr="00E616B6" w:rsidRDefault="004B4250" w:rsidP="000C0894">
            <w:pPr>
              <w:widowControl/>
              <w:jc w:val="left"/>
              <w:rPr>
                <w:rFonts w:asciiTheme="minorEastAsia" w:hAnsiTheme="minorEastAsia" w:cs="宋体"/>
                <w:color w:val="000000"/>
                <w:kern w:val="0"/>
                <w:sz w:val="18"/>
                <w:szCs w:val="18"/>
              </w:rPr>
            </w:pPr>
            <w:r w:rsidRPr="006305D9">
              <w:rPr>
                <w:rFonts w:asciiTheme="minorEastAsia" w:hAnsiTheme="minorEastAsia" w:cs="宋体" w:hint="eastAsia"/>
                <w:color w:val="000000"/>
                <w:kern w:val="0"/>
                <w:sz w:val="18"/>
                <w:szCs w:val="18"/>
              </w:rPr>
              <w:t>防止</w:t>
            </w:r>
            <w:proofErr w:type="spellStart"/>
            <w:r w:rsidRPr="006305D9">
              <w:rPr>
                <w:rFonts w:asciiTheme="minorEastAsia" w:hAnsiTheme="minorEastAsia" w:cs="宋体" w:hint="eastAsia"/>
                <w:color w:val="000000"/>
                <w:kern w:val="0"/>
                <w:sz w:val="18"/>
                <w:szCs w:val="18"/>
              </w:rPr>
              <w:t>icmp</w:t>
            </w:r>
            <w:proofErr w:type="spellEnd"/>
            <w:r w:rsidRPr="006305D9">
              <w:rPr>
                <w:rFonts w:asciiTheme="minorEastAsia" w:hAnsiTheme="minorEastAsia" w:cs="宋体" w:hint="eastAsia"/>
                <w:color w:val="000000"/>
                <w:kern w:val="0"/>
                <w:sz w:val="18"/>
                <w:szCs w:val="18"/>
              </w:rPr>
              <w:t>重定向报文的攻击</w:t>
            </w:r>
          </w:p>
        </w:tc>
        <w:tc>
          <w:tcPr>
            <w:tcW w:w="1534" w:type="dxa"/>
            <w:tcBorders>
              <w:top w:val="nil"/>
              <w:left w:val="nil"/>
              <w:bottom w:val="single" w:sz="4" w:space="0" w:color="auto"/>
              <w:right w:val="single" w:sz="4" w:space="0" w:color="auto"/>
            </w:tcBorders>
            <w:shd w:val="clear" w:color="auto" w:fill="auto"/>
            <w:vAlign w:val="center"/>
          </w:tcPr>
          <w:p w:rsidR="004B4250" w:rsidRPr="00E616B6" w:rsidRDefault="004B4250" w:rsidP="000C0894">
            <w:pPr>
              <w:widowControl/>
              <w:jc w:val="left"/>
              <w:rPr>
                <w:rFonts w:asciiTheme="minorEastAsia" w:hAnsiTheme="minorEastAsia" w:cs="宋体"/>
                <w:color w:val="000000"/>
                <w:kern w:val="0"/>
                <w:sz w:val="18"/>
                <w:szCs w:val="18"/>
              </w:rPr>
            </w:pPr>
            <w:r w:rsidRPr="006305D9">
              <w:rPr>
                <w:rFonts w:asciiTheme="minorEastAsia" w:hAnsiTheme="minorEastAsia" w:cs="宋体" w:hint="eastAsia"/>
                <w:color w:val="000000"/>
                <w:kern w:val="0"/>
                <w:sz w:val="18"/>
                <w:szCs w:val="18"/>
              </w:rPr>
              <w:t>防止</w:t>
            </w:r>
            <w:proofErr w:type="spellStart"/>
            <w:r w:rsidRPr="006305D9">
              <w:rPr>
                <w:rFonts w:asciiTheme="minorEastAsia" w:hAnsiTheme="minorEastAsia" w:cs="宋体" w:hint="eastAsia"/>
                <w:color w:val="000000"/>
                <w:kern w:val="0"/>
                <w:sz w:val="18"/>
                <w:szCs w:val="18"/>
              </w:rPr>
              <w:t>icmp</w:t>
            </w:r>
            <w:proofErr w:type="spellEnd"/>
            <w:r w:rsidRPr="006305D9">
              <w:rPr>
                <w:rFonts w:asciiTheme="minorEastAsia" w:hAnsiTheme="minorEastAsia" w:cs="宋体" w:hint="eastAsia"/>
                <w:color w:val="000000"/>
                <w:kern w:val="0"/>
                <w:sz w:val="18"/>
                <w:szCs w:val="18"/>
              </w:rPr>
              <w:t>重定向报文的攻击</w:t>
            </w:r>
          </w:p>
        </w:tc>
        <w:tc>
          <w:tcPr>
            <w:tcW w:w="2609" w:type="dxa"/>
            <w:tcBorders>
              <w:top w:val="nil"/>
              <w:left w:val="nil"/>
              <w:bottom w:val="single" w:sz="4" w:space="0" w:color="auto"/>
              <w:right w:val="single" w:sz="4" w:space="0" w:color="auto"/>
            </w:tcBorders>
            <w:shd w:val="clear" w:color="auto" w:fill="auto"/>
            <w:vAlign w:val="center"/>
            <w:hideMark/>
          </w:tcPr>
          <w:p w:rsidR="004B4250" w:rsidRPr="00E616B6" w:rsidRDefault="004B4250" w:rsidP="000C0894">
            <w:pPr>
              <w:widowControl/>
              <w:jc w:val="left"/>
              <w:rPr>
                <w:rFonts w:asciiTheme="minorEastAsia" w:hAnsiTheme="minorEastAsia" w:cs="宋体"/>
                <w:color w:val="000000"/>
                <w:kern w:val="0"/>
                <w:sz w:val="18"/>
                <w:szCs w:val="18"/>
              </w:rPr>
            </w:pPr>
            <w:r>
              <w:rPr>
                <w:rFonts w:asciiTheme="minorEastAsia" w:hAnsiTheme="minorEastAsia" w:cs="宋体" w:hint="eastAsia"/>
                <w:color w:val="000000"/>
                <w:kern w:val="0"/>
                <w:sz w:val="18"/>
                <w:szCs w:val="18"/>
              </w:rPr>
              <w:t>查看：</w:t>
            </w:r>
            <w:r>
              <w:rPr>
                <w:rFonts w:asciiTheme="minorEastAsia" w:hAnsiTheme="minorEastAsia" w:cs="宋体"/>
                <w:color w:val="000000"/>
                <w:kern w:val="0"/>
                <w:sz w:val="18"/>
                <w:szCs w:val="18"/>
              </w:rPr>
              <w:br/>
            </w:r>
            <w:r w:rsidRPr="006305D9">
              <w:rPr>
                <w:rFonts w:asciiTheme="minorEastAsia" w:hAnsiTheme="minorEastAsia" w:cs="宋体"/>
                <w:color w:val="000000"/>
                <w:kern w:val="0"/>
                <w:sz w:val="18"/>
                <w:szCs w:val="18"/>
              </w:rPr>
              <w:t>hkey_local_machine\system\currentcontrolset\services\tcpip\parameters</w:t>
            </w:r>
          </w:p>
        </w:tc>
        <w:tc>
          <w:tcPr>
            <w:tcW w:w="1741" w:type="dxa"/>
            <w:tcBorders>
              <w:top w:val="nil"/>
              <w:left w:val="nil"/>
              <w:bottom w:val="single" w:sz="4" w:space="0" w:color="auto"/>
              <w:right w:val="single" w:sz="4" w:space="0" w:color="auto"/>
            </w:tcBorders>
            <w:shd w:val="clear" w:color="auto" w:fill="auto"/>
            <w:vAlign w:val="center"/>
          </w:tcPr>
          <w:p w:rsidR="004B4250" w:rsidRPr="00E616B6" w:rsidRDefault="004B4250" w:rsidP="000C0894">
            <w:pPr>
              <w:widowControl/>
              <w:jc w:val="left"/>
              <w:rPr>
                <w:rFonts w:asciiTheme="minorEastAsia" w:hAnsiTheme="minorEastAsia" w:cs="宋体"/>
                <w:color w:val="000000"/>
                <w:kern w:val="0"/>
                <w:sz w:val="18"/>
                <w:szCs w:val="18"/>
              </w:rPr>
            </w:pPr>
            <w:r>
              <w:rPr>
                <w:rFonts w:asciiTheme="minorEastAsia" w:hAnsiTheme="minorEastAsia" w:cs="宋体" w:hint="eastAsia"/>
                <w:color w:val="000000"/>
                <w:kern w:val="0"/>
                <w:sz w:val="18"/>
                <w:szCs w:val="18"/>
              </w:rPr>
              <w:t>建议将</w:t>
            </w:r>
            <w:proofErr w:type="spellStart"/>
            <w:r w:rsidRPr="006305D9">
              <w:rPr>
                <w:rFonts w:asciiTheme="minorEastAsia" w:hAnsiTheme="minorEastAsia" w:cs="宋体" w:hint="eastAsia"/>
                <w:color w:val="000000"/>
                <w:kern w:val="0"/>
                <w:sz w:val="18"/>
                <w:szCs w:val="18"/>
              </w:rPr>
              <w:t>enableicmpredirects</w:t>
            </w:r>
            <w:proofErr w:type="spellEnd"/>
            <w:r w:rsidRPr="006305D9">
              <w:rPr>
                <w:rFonts w:asciiTheme="minorEastAsia" w:hAnsiTheme="minorEastAsia" w:cs="宋体" w:hint="eastAsia"/>
                <w:color w:val="000000"/>
                <w:kern w:val="0"/>
                <w:sz w:val="18"/>
                <w:szCs w:val="18"/>
              </w:rPr>
              <w:t xml:space="preserve"> 值设为0</w:t>
            </w:r>
          </w:p>
        </w:tc>
      </w:tr>
      <w:tr w:rsidR="004B4250" w:rsidRPr="005B7792" w:rsidTr="004B4250">
        <w:trPr>
          <w:trHeight w:val="921"/>
        </w:trPr>
        <w:tc>
          <w:tcPr>
            <w:tcW w:w="1228" w:type="dxa"/>
            <w:vMerge/>
            <w:tcBorders>
              <w:left w:val="single" w:sz="4" w:space="0" w:color="auto"/>
              <w:right w:val="single" w:sz="4"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vMerge/>
            <w:tcBorders>
              <w:left w:val="nil"/>
              <w:right w:val="single" w:sz="4" w:space="0" w:color="auto"/>
            </w:tcBorders>
            <w:shd w:val="clear" w:color="auto" w:fill="auto"/>
            <w:vAlign w:val="center"/>
            <w:hideMark/>
          </w:tcPr>
          <w:p w:rsidR="004B4250" w:rsidRDefault="004B4250" w:rsidP="000C0894">
            <w:pPr>
              <w:widowControl/>
              <w:jc w:val="left"/>
              <w:rPr>
                <w:rFonts w:asciiTheme="minorEastAsia" w:hAnsiTheme="minorEastAsia" w:cs="宋体"/>
                <w:color w:val="000000"/>
                <w:kern w:val="0"/>
                <w:sz w:val="18"/>
                <w:szCs w:val="18"/>
              </w:rPr>
            </w:pPr>
          </w:p>
        </w:tc>
        <w:tc>
          <w:tcPr>
            <w:tcW w:w="1381" w:type="dxa"/>
            <w:tcBorders>
              <w:top w:val="nil"/>
              <w:left w:val="nil"/>
              <w:bottom w:val="single" w:sz="4" w:space="0" w:color="auto"/>
              <w:right w:val="single" w:sz="4" w:space="0" w:color="auto"/>
            </w:tcBorders>
            <w:shd w:val="clear" w:color="auto" w:fill="auto"/>
            <w:vAlign w:val="center"/>
            <w:hideMark/>
          </w:tcPr>
          <w:p w:rsidR="004B4250" w:rsidRPr="00E616B6" w:rsidRDefault="004B4250" w:rsidP="000C0894">
            <w:pPr>
              <w:widowControl/>
              <w:jc w:val="left"/>
              <w:rPr>
                <w:rFonts w:asciiTheme="minorEastAsia" w:hAnsiTheme="minorEastAsia" w:cs="宋体"/>
                <w:color w:val="000000"/>
                <w:kern w:val="0"/>
                <w:sz w:val="18"/>
                <w:szCs w:val="18"/>
              </w:rPr>
            </w:pPr>
            <w:r w:rsidRPr="006305D9">
              <w:rPr>
                <w:rFonts w:asciiTheme="minorEastAsia" w:hAnsiTheme="minorEastAsia" w:cs="宋体" w:hint="eastAsia"/>
                <w:color w:val="000000"/>
                <w:kern w:val="0"/>
                <w:sz w:val="18"/>
                <w:szCs w:val="18"/>
              </w:rPr>
              <w:t>禁止</w:t>
            </w:r>
            <w:proofErr w:type="spellStart"/>
            <w:r w:rsidRPr="006305D9">
              <w:rPr>
                <w:rFonts w:asciiTheme="minorEastAsia" w:hAnsiTheme="minorEastAsia" w:cs="宋体" w:hint="eastAsia"/>
                <w:color w:val="000000"/>
                <w:kern w:val="0"/>
                <w:sz w:val="18"/>
                <w:szCs w:val="18"/>
              </w:rPr>
              <w:t>ipc</w:t>
            </w:r>
            <w:proofErr w:type="spellEnd"/>
            <w:r w:rsidRPr="006305D9">
              <w:rPr>
                <w:rFonts w:asciiTheme="minorEastAsia" w:hAnsiTheme="minorEastAsia" w:cs="宋体" w:hint="eastAsia"/>
                <w:color w:val="000000"/>
                <w:kern w:val="0"/>
                <w:sz w:val="18"/>
                <w:szCs w:val="18"/>
              </w:rPr>
              <w:t>空连接</w:t>
            </w:r>
          </w:p>
        </w:tc>
        <w:tc>
          <w:tcPr>
            <w:tcW w:w="1534" w:type="dxa"/>
            <w:tcBorders>
              <w:top w:val="nil"/>
              <w:left w:val="nil"/>
              <w:bottom w:val="single" w:sz="4" w:space="0" w:color="auto"/>
              <w:right w:val="single" w:sz="4" w:space="0" w:color="auto"/>
            </w:tcBorders>
            <w:shd w:val="clear" w:color="auto" w:fill="auto"/>
            <w:vAlign w:val="center"/>
          </w:tcPr>
          <w:p w:rsidR="004B4250" w:rsidRPr="00E616B6" w:rsidRDefault="004B4250" w:rsidP="000C0894">
            <w:pPr>
              <w:widowControl/>
              <w:jc w:val="left"/>
              <w:rPr>
                <w:rFonts w:asciiTheme="minorEastAsia" w:hAnsiTheme="minorEastAsia" w:cs="宋体"/>
                <w:color w:val="000000"/>
                <w:kern w:val="0"/>
                <w:sz w:val="18"/>
                <w:szCs w:val="18"/>
              </w:rPr>
            </w:pPr>
            <w:r w:rsidRPr="006305D9">
              <w:rPr>
                <w:rFonts w:asciiTheme="minorEastAsia" w:hAnsiTheme="minorEastAsia" w:cs="宋体" w:hint="eastAsia"/>
                <w:color w:val="000000"/>
                <w:kern w:val="0"/>
                <w:sz w:val="18"/>
                <w:szCs w:val="18"/>
              </w:rPr>
              <w:t>禁止</w:t>
            </w:r>
            <w:proofErr w:type="spellStart"/>
            <w:r w:rsidRPr="006305D9">
              <w:rPr>
                <w:rFonts w:asciiTheme="minorEastAsia" w:hAnsiTheme="minorEastAsia" w:cs="宋体" w:hint="eastAsia"/>
                <w:color w:val="000000"/>
                <w:kern w:val="0"/>
                <w:sz w:val="18"/>
                <w:szCs w:val="18"/>
              </w:rPr>
              <w:t>ipc</w:t>
            </w:r>
            <w:proofErr w:type="spellEnd"/>
            <w:r w:rsidRPr="006305D9">
              <w:rPr>
                <w:rFonts w:asciiTheme="minorEastAsia" w:hAnsiTheme="minorEastAsia" w:cs="宋体" w:hint="eastAsia"/>
                <w:color w:val="000000"/>
                <w:kern w:val="0"/>
                <w:sz w:val="18"/>
                <w:szCs w:val="18"/>
              </w:rPr>
              <w:t>空连接</w:t>
            </w:r>
          </w:p>
        </w:tc>
        <w:tc>
          <w:tcPr>
            <w:tcW w:w="2609" w:type="dxa"/>
            <w:tcBorders>
              <w:top w:val="nil"/>
              <w:left w:val="nil"/>
              <w:bottom w:val="single" w:sz="4" w:space="0" w:color="auto"/>
              <w:right w:val="single" w:sz="4" w:space="0" w:color="auto"/>
            </w:tcBorders>
            <w:shd w:val="clear" w:color="auto" w:fill="auto"/>
            <w:vAlign w:val="center"/>
            <w:hideMark/>
          </w:tcPr>
          <w:p w:rsidR="004B4250" w:rsidRDefault="004B4250" w:rsidP="000C0894">
            <w:pPr>
              <w:widowControl/>
              <w:jc w:val="left"/>
              <w:rPr>
                <w:rFonts w:asciiTheme="minorEastAsia" w:hAnsiTheme="minorEastAsia" w:cs="宋体"/>
                <w:color w:val="000000"/>
                <w:kern w:val="0"/>
                <w:sz w:val="18"/>
                <w:szCs w:val="18"/>
              </w:rPr>
            </w:pPr>
            <w:r>
              <w:rPr>
                <w:rFonts w:asciiTheme="minorEastAsia" w:hAnsiTheme="minorEastAsia" w:cs="宋体" w:hint="eastAsia"/>
                <w:color w:val="000000"/>
                <w:kern w:val="0"/>
                <w:sz w:val="18"/>
                <w:szCs w:val="18"/>
              </w:rPr>
              <w:t>查看：</w:t>
            </w:r>
          </w:p>
          <w:p w:rsidR="004B4250" w:rsidRPr="00E616B6" w:rsidRDefault="004B4250" w:rsidP="000C0894">
            <w:pPr>
              <w:widowControl/>
              <w:jc w:val="left"/>
              <w:rPr>
                <w:rFonts w:asciiTheme="minorEastAsia" w:hAnsiTheme="minorEastAsia" w:cs="宋体"/>
                <w:color w:val="000000"/>
                <w:kern w:val="0"/>
                <w:sz w:val="18"/>
                <w:szCs w:val="18"/>
              </w:rPr>
            </w:pPr>
            <w:proofErr w:type="spellStart"/>
            <w:r w:rsidRPr="006305D9">
              <w:rPr>
                <w:rFonts w:asciiTheme="minorEastAsia" w:hAnsiTheme="minorEastAsia" w:cs="宋体"/>
                <w:color w:val="000000"/>
                <w:kern w:val="0"/>
                <w:sz w:val="18"/>
                <w:szCs w:val="18"/>
              </w:rPr>
              <w:t>local_machine</w:t>
            </w:r>
            <w:proofErr w:type="spellEnd"/>
            <w:r w:rsidRPr="006305D9">
              <w:rPr>
                <w:rFonts w:asciiTheme="minorEastAsia" w:hAnsiTheme="minorEastAsia" w:cs="宋体"/>
                <w:color w:val="000000"/>
                <w:kern w:val="0"/>
                <w:sz w:val="18"/>
                <w:szCs w:val="18"/>
              </w:rPr>
              <w:t xml:space="preserve">\system\ </w:t>
            </w:r>
            <w:proofErr w:type="spellStart"/>
            <w:r w:rsidRPr="006305D9">
              <w:rPr>
                <w:rFonts w:asciiTheme="minorEastAsia" w:hAnsiTheme="minorEastAsia" w:cs="宋体"/>
                <w:color w:val="000000"/>
                <w:kern w:val="0"/>
                <w:sz w:val="18"/>
                <w:szCs w:val="18"/>
              </w:rPr>
              <w:t>currentcontrolset</w:t>
            </w:r>
            <w:proofErr w:type="spellEnd"/>
            <w:r w:rsidRPr="006305D9">
              <w:rPr>
                <w:rFonts w:asciiTheme="minorEastAsia" w:hAnsiTheme="minorEastAsia" w:cs="宋体"/>
                <w:color w:val="000000"/>
                <w:kern w:val="0"/>
                <w:sz w:val="18"/>
                <w:szCs w:val="18"/>
              </w:rPr>
              <w:t>\control\</w:t>
            </w:r>
            <w:proofErr w:type="spellStart"/>
            <w:r w:rsidRPr="006305D9">
              <w:rPr>
                <w:rFonts w:asciiTheme="minorEastAsia" w:hAnsiTheme="minorEastAsia" w:cs="宋体"/>
                <w:color w:val="000000"/>
                <w:kern w:val="0"/>
                <w:sz w:val="18"/>
                <w:szCs w:val="18"/>
              </w:rPr>
              <w:t>lsa</w:t>
            </w:r>
            <w:proofErr w:type="spellEnd"/>
            <w:r>
              <w:rPr>
                <w:rFonts w:asciiTheme="minorEastAsia" w:hAnsiTheme="minorEastAsia" w:cs="宋体" w:hint="eastAsia"/>
                <w:color w:val="000000"/>
                <w:kern w:val="0"/>
                <w:sz w:val="18"/>
                <w:szCs w:val="18"/>
              </w:rPr>
              <w:t>\</w:t>
            </w:r>
          </w:p>
        </w:tc>
        <w:tc>
          <w:tcPr>
            <w:tcW w:w="1741" w:type="dxa"/>
            <w:tcBorders>
              <w:top w:val="nil"/>
              <w:left w:val="nil"/>
              <w:bottom w:val="single" w:sz="4" w:space="0" w:color="auto"/>
              <w:right w:val="single" w:sz="4" w:space="0" w:color="auto"/>
            </w:tcBorders>
            <w:shd w:val="clear" w:color="auto" w:fill="auto"/>
            <w:vAlign w:val="center"/>
          </w:tcPr>
          <w:p w:rsidR="004B4250" w:rsidRPr="00E616B6" w:rsidRDefault="004B4250" w:rsidP="000C0894">
            <w:pPr>
              <w:widowControl/>
              <w:jc w:val="left"/>
              <w:rPr>
                <w:rFonts w:asciiTheme="minorEastAsia" w:hAnsiTheme="minorEastAsia" w:cs="宋体"/>
                <w:color w:val="000000"/>
                <w:kern w:val="0"/>
                <w:sz w:val="18"/>
                <w:szCs w:val="18"/>
              </w:rPr>
            </w:pPr>
            <w:r>
              <w:rPr>
                <w:rFonts w:asciiTheme="minorEastAsia" w:hAnsiTheme="minorEastAsia" w:cs="宋体" w:hint="eastAsia"/>
                <w:color w:val="000000"/>
                <w:kern w:val="0"/>
                <w:sz w:val="18"/>
                <w:szCs w:val="18"/>
              </w:rPr>
              <w:t>建议将</w:t>
            </w:r>
            <w:proofErr w:type="spellStart"/>
            <w:r w:rsidRPr="006305D9">
              <w:rPr>
                <w:rFonts w:asciiTheme="minorEastAsia" w:hAnsiTheme="minorEastAsia" w:cs="宋体"/>
                <w:color w:val="000000"/>
                <w:kern w:val="0"/>
                <w:sz w:val="18"/>
                <w:szCs w:val="18"/>
              </w:rPr>
              <w:t>restrictanonymous</w:t>
            </w:r>
            <w:proofErr w:type="spellEnd"/>
            <w:r w:rsidRPr="006305D9">
              <w:rPr>
                <w:rFonts w:asciiTheme="minorEastAsia" w:hAnsiTheme="minorEastAsia" w:cs="宋体" w:hint="eastAsia"/>
                <w:color w:val="000000"/>
                <w:kern w:val="0"/>
                <w:sz w:val="18"/>
                <w:szCs w:val="18"/>
              </w:rPr>
              <w:t>值设为</w:t>
            </w:r>
            <w:r>
              <w:rPr>
                <w:rFonts w:asciiTheme="minorEastAsia" w:hAnsiTheme="minorEastAsia" w:cs="宋体" w:hint="eastAsia"/>
                <w:color w:val="000000"/>
                <w:kern w:val="0"/>
                <w:sz w:val="18"/>
                <w:szCs w:val="18"/>
              </w:rPr>
              <w:t>1</w:t>
            </w:r>
          </w:p>
        </w:tc>
      </w:tr>
      <w:tr w:rsidR="004B4250" w:rsidRPr="005B7792" w:rsidTr="004B4250">
        <w:trPr>
          <w:trHeight w:val="1985"/>
        </w:trPr>
        <w:tc>
          <w:tcPr>
            <w:tcW w:w="1228" w:type="dxa"/>
            <w:vMerge w:val="restart"/>
            <w:tcBorders>
              <w:top w:val="nil"/>
              <w:left w:val="single" w:sz="4" w:space="0" w:color="auto"/>
              <w:bottom w:val="nil"/>
              <w:right w:val="single" w:sz="4" w:space="0" w:color="auto"/>
            </w:tcBorders>
            <w:shd w:val="clear" w:color="auto" w:fill="auto"/>
            <w:vAlign w:val="center"/>
            <w:hideMark/>
          </w:tcPr>
          <w:p w:rsidR="004B4250" w:rsidRPr="005B7792" w:rsidRDefault="004B4250" w:rsidP="000C0894">
            <w:pPr>
              <w:widowControl/>
              <w:jc w:val="center"/>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资源控制</w:t>
            </w:r>
          </w:p>
        </w:tc>
        <w:tc>
          <w:tcPr>
            <w:tcW w:w="1381" w:type="dxa"/>
            <w:tcBorders>
              <w:top w:val="nil"/>
              <w:left w:val="single" w:sz="4" w:space="0" w:color="auto"/>
              <w:bottom w:val="nil"/>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应通过设定终端接入方式、网络地址范围等条件限制终端登录</w:t>
            </w:r>
          </w:p>
        </w:tc>
        <w:tc>
          <w:tcPr>
            <w:tcW w:w="1381" w:type="dxa"/>
            <w:tcBorders>
              <w:top w:val="nil"/>
              <w:left w:val="single" w:sz="4" w:space="0" w:color="auto"/>
              <w:bottom w:val="nil"/>
              <w:right w:val="single" w:sz="4" w:space="0" w:color="auto"/>
            </w:tcBorders>
            <w:shd w:val="clear" w:color="auto" w:fill="auto"/>
            <w:vAlign w:val="center"/>
            <w:hideMark/>
          </w:tcPr>
          <w:p w:rsidR="004B4250" w:rsidRPr="005B7792" w:rsidRDefault="004B4250" w:rsidP="000C0894">
            <w:pPr>
              <w:widowControl/>
              <w:jc w:val="center"/>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远程管理IP限制检查</w:t>
            </w:r>
          </w:p>
        </w:tc>
        <w:tc>
          <w:tcPr>
            <w:tcW w:w="1534" w:type="dxa"/>
            <w:tcBorders>
              <w:top w:val="nil"/>
              <w:left w:val="single" w:sz="4" w:space="0" w:color="auto"/>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防火墙配置进行限制</w:t>
            </w:r>
          </w:p>
        </w:tc>
        <w:tc>
          <w:tcPr>
            <w:tcW w:w="2609" w:type="dxa"/>
            <w:tcBorders>
              <w:top w:val="nil"/>
              <w:left w:val="single" w:sz="4" w:space="0" w:color="auto"/>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kern w:val="0"/>
                <w:sz w:val="18"/>
                <w:szCs w:val="18"/>
              </w:rPr>
            </w:pPr>
            <w:r w:rsidRPr="005B7792">
              <w:rPr>
                <w:rFonts w:asciiTheme="minorEastAsia" w:hAnsiTheme="minorEastAsia" w:cs="宋体" w:hint="eastAsia"/>
                <w:kern w:val="0"/>
                <w:sz w:val="18"/>
                <w:szCs w:val="18"/>
              </w:rPr>
              <w:t>进入“控制面板-Windows 防火墙”，在“Windows 防火墙-&gt;例外”:查看“远程桌面-&gt;编辑-&gt;更改范围”的设置</w:t>
            </w:r>
          </w:p>
        </w:tc>
        <w:tc>
          <w:tcPr>
            <w:tcW w:w="1741" w:type="dxa"/>
            <w:tcBorders>
              <w:top w:val="nil"/>
              <w:left w:val="single" w:sz="4" w:space="0" w:color="auto"/>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kern w:val="0"/>
                <w:sz w:val="18"/>
                <w:szCs w:val="18"/>
              </w:rPr>
            </w:pPr>
            <w:r>
              <w:rPr>
                <w:rFonts w:asciiTheme="minorEastAsia" w:hAnsiTheme="minorEastAsia" w:cs="宋体" w:hint="eastAsia"/>
                <w:kern w:val="0"/>
                <w:sz w:val="18"/>
                <w:szCs w:val="18"/>
              </w:rPr>
              <w:t>在主机</w:t>
            </w:r>
            <w:r w:rsidR="00CF139B">
              <w:rPr>
                <w:rFonts w:asciiTheme="minorEastAsia" w:hAnsiTheme="minorEastAsia" w:cs="宋体" w:hint="eastAsia"/>
                <w:kern w:val="0"/>
                <w:sz w:val="18"/>
                <w:szCs w:val="18"/>
              </w:rPr>
              <w:t>防火墙</w:t>
            </w:r>
            <w:r>
              <w:rPr>
                <w:rFonts w:asciiTheme="minorEastAsia" w:hAnsiTheme="minorEastAsia" w:cs="宋体" w:hint="eastAsia"/>
                <w:kern w:val="0"/>
                <w:sz w:val="18"/>
                <w:szCs w:val="18"/>
              </w:rPr>
              <w:t>上做</w:t>
            </w:r>
            <w:r w:rsidR="00266FBF">
              <w:rPr>
                <w:rFonts w:asciiTheme="minorEastAsia" w:hAnsiTheme="minorEastAsia" w:cs="宋体" w:hint="eastAsia"/>
                <w:kern w:val="0"/>
                <w:sz w:val="18"/>
                <w:szCs w:val="18"/>
              </w:rPr>
              <w:t>访问控制，</w:t>
            </w:r>
            <w:r>
              <w:rPr>
                <w:rFonts w:asciiTheme="minorEastAsia" w:hAnsiTheme="minorEastAsia" w:cs="宋体" w:hint="eastAsia"/>
                <w:kern w:val="0"/>
                <w:sz w:val="18"/>
                <w:szCs w:val="18"/>
              </w:rPr>
              <w:t>指定的IP地址对服务器进行远程管理</w:t>
            </w:r>
          </w:p>
        </w:tc>
      </w:tr>
      <w:tr w:rsidR="004B4250" w:rsidRPr="005B7792" w:rsidTr="004B4250">
        <w:trPr>
          <w:trHeight w:val="1740"/>
        </w:trPr>
        <w:tc>
          <w:tcPr>
            <w:tcW w:w="1228" w:type="dxa"/>
            <w:vMerge/>
            <w:tcBorders>
              <w:left w:val="single" w:sz="4" w:space="0" w:color="auto"/>
              <w:right w:val="single" w:sz="4"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vMerge w:val="restart"/>
            <w:tcBorders>
              <w:top w:val="nil"/>
              <w:left w:val="single" w:sz="4" w:space="0" w:color="auto"/>
              <w:bottom w:val="single" w:sz="4" w:space="0" w:color="000000"/>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应根据安全策略设置登录终端操作超时锁定</w:t>
            </w:r>
          </w:p>
        </w:tc>
        <w:tc>
          <w:tcPr>
            <w:tcW w:w="1381"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屏幕保护设置</w:t>
            </w:r>
          </w:p>
        </w:tc>
        <w:tc>
          <w:tcPr>
            <w:tcW w:w="1534"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启用屏幕保护程序，防止管理员忘记锁定机器被非法攻击</w:t>
            </w:r>
          </w:p>
        </w:tc>
        <w:tc>
          <w:tcPr>
            <w:tcW w:w="2609"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kern w:val="0"/>
                <w:sz w:val="18"/>
                <w:szCs w:val="18"/>
              </w:rPr>
            </w:pPr>
            <w:r w:rsidRPr="005B7792">
              <w:rPr>
                <w:rFonts w:asciiTheme="minorEastAsia" w:hAnsiTheme="minorEastAsia" w:cs="宋体" w:hint="eastAsia"/>
                <w:kern w:val="0"/>
                <w:sz w:val="18"/>
                <w:szCs w:val="18"/>
              </w:rPr>
              <w:t>进入“控制面板－&gt;显示－&gt;屏幕保护程序”：查看是否启用屏幕保护程序 并记录当前的设置</w:t>
            </w:r>
          </w:p>
        </w:tc>
        <w:tc>
          <w:tcPr>
            <w:tcW w:w="1741"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kern w:val="0"/>
                <w:sz w:val="18"/>
                <w:szCs w:val="18"/>
              </w:rPr>
            </w:pPr>
            <w:r w:rsidRPr="005B7792">
              <w:rPr>
                <w:rFonts w:asciiTheme="minorEastAsia" w:hAnsiTheme="minorEastAsia" w:cs="宋体" w:hint="eastAsia"/>
                <w:kern w:val="0"/>
                <w:sz w:val="18"/>
                <w:szCs w:val="18"/>
              </w:rPr>
              <w:t>查看是否启用屏幕保护程序，设置等待时间为“5分钟”，启用“在恢复时使用密码保护”。</w:t>
            </w:r>
          </w:p>
        </w:tc>
      </w:tr>
      <w:tr w:rsidR="004B4250" w:rsidRPr="005B7792" w:rsidTr="004B4250">
        <w:trPr>
          <w:trHeight w:val="1582"/>
        </w:trPr>
        <w:tc>
          <w:tcPr>
            <w:tcW w:w="1228" w:type="dxa"/>
            <w:vMerge/>
            <w:tcBorders>
              <w:left w:val="single" w:sz="4" w:space="0" w:color="auto"/>
              <w:bottom w:val="nil"/>
              <w:right w:val="single" w:sz="4"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vMerge/>
            <w:tcBorders>
              <w:top w:val="nil"/>
              <w:left w:val="single" w:sz="4" w:space="0" w:color="auto"/>
              <w:bottom w:val="single" w:sz="4" w:space="0" w:color="000000"/>
              <w:right w:val="single" w:sz="4"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tcBorders>
              <w:top w:val="nil"/>
              <w:left w:val="single" w:sz="4" w:space="0" w:color="auto"/>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超时检查</w:t>
            </w:r>
          </w:p>
        </w:tc>
        <w:tc>
          <w:tcPr>
            <w:tcW w:w="1534" w:type="dxa"/>
            <w:tcBorders>
              <w:top w:val="nil"/>
              <w:left w:val="single" w:sz="4" w:space="0" w:color="auto"/>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启用远程回话挂起时间限制</w:t>
            </w:r>
          </w:p>
        </w:tc>
        <w:tc>
          <w:tcPr>
            <w:tcW w:w="2609" w:type="dxa"/>
            <w:tcBorders>
              <w:top w:val="nil"/>
              <w:left w:val="single" w:sz="4" w:space="0" w:color="auto"/>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进入“控制面板-&gt;管理工具-&gt;本地安全策略”，在“本地策略-&gt;安全选项”:查看“Microsoft 网络服务器：在挂起会话之前所需的空闲时间”设置</w:t>
            </w:r>
          </w:p>
        </w:tc>
        <w:tc>
          <w:tcPr>
            <w:tcW w:w="1741" w:type="dxa"/>
            <w:tcBorders>
              <w:top w:val="nil"/>
              <w:left w:val="single" w:sz="4" w:space="0" w:color="auto"/>
              <w:bottom w:val="single" w:sz="4" w:space="0" w:color="000000"/>
              <w:right w:val="single" w:sz="4" w:space="0" w:color="auto"/>
            </w:tcBorders>
            <w:shd w:val="clear" w:color="auto" w:fill="auto"/>
            <w:vAlign w:val="center"/>
            <w:hideMark/>
          </w:tcPr>
          <w:p w:rsidR="004B4250" w:rsidRPr="005B7792" w:rsidRDefault="00266FBF" w:rsidP="000C0894">
            <w:pPr>
              <w:widowControl/>
              <w:jc w:val="left"/>
              <w:rPr>
                <w:rFonts w:asciiTheme="minorEastAsia" w:hAnsiTheme="minorEastAsia" w:cs="宋体"/>
                <w:color w:val="000000"/>
                <w:kern w:val="0"/>
                <w:sz w:val="18"/>
                <w:szCs w:val="18"/>
              </w:rPr>
            </w:pPr>
            <w:r>
              <w:rPr>
                <w:rFonts w:asciiTheme="minorEastAsia" w:hAnsiTheme="minorEastAsia" w:cs="宋体" w:hint="eastAsia"/>
                <w:color w:val="000000"/>
                <w:kern w:val="0"/>
                <w:sz w:val="18"/>
                <w:szCs w:val="18"/>
              </w:rPr>
              <w:t>设置值不大于15分钟</w:t>
            </w:r>
          </w:p>
        </w:tc>
      </w:tr>
      <w:tr w:rsidR="004B4250" w:rsidRPr="005B7792" w:rsidTr="004B4250">
        <w:trPr>
          <w:trHeight w:val="1450"/>
        </w:trPr>
        <w:tc>
          <w:tcPr>
            <w:tcW w:w="1228" w:type="dxa"/>
            <w:vMerge/>
            <w:tcBorders>
              <w:left w:val="single" w:sz="4" w:space="0" w:color="auto"/>
              <w:right w:val="single" w:sz="4"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操作系统远程关机策略安全</w:t>
            </w:r>
          </w:p>
        </w:tc>
        <w:tc>
          <w:tcPr>
            <w:tcW w:w="1381"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远程关机</w:t>
            </w:r>
          </w:p>
        </w:tc>
        <w:tc>
          <w:tcPr>
            <w:tcW w:w="1534"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在本地安全设置中从远端系统强制关机只指派给Administrators组</w:t>
            </w:r>
          </w:p>
        </w:tc>
        <w:tc>
          <w:tcPr>
            <w:tcW w:w="2609"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进入“控制面板-&gt;管理工具-&gt;本地安全策略”，在“本地策略-&gt;用户权利指派”:查看“从远端系统强制关机”设置</w:t>
            </w:r>
          </w:p>
        </w:tc>
        <w:tc>
          <w:tcPr>
            <w:tcW w:w="1741"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“从远端系统强制关机”设置为“只指派给</w:t>
            </w:r>
            <w:proofErr w:type="spellStart"/>
            <w:r w:rsidRPr="005B7792">
              <w:rPr>
                <w:rFonts w:asciiTheme="minorEastAsia" w:hAnsiTheme="minorEastAsia" w:cs="宋体" w:hint="eastAsia"/>
                <w:color w:val="000000"/>
                <w:kern w:val="0"/>
                <w:sz w:val="18"/>
                <w:szCs w:val="18"/>
              </w:rPr>
              <w:t>Administrtors</w:t>
            </w:r>
            <w:proofErr w:type="spellEnd"/>
            <w:r w:rsidRPr="005B7792">
              <w:rPr>
                <w:rFonts w:asciiTheme="minorEastAsia" w:hAnsiTheme="minorEastAsia" w:cs="宋体" w:hint="eastAsia"/>
                <w:color w:val="000000"/>
                <w:kern w:val="0"/>
                <w:sz w:val="18"/>
                <w:szCs w:val="18"/>
              </w:rPr>
              <w:t>组”</w:t>
            </w:r>
          </w:p>
        </w:tc>
      </w:tr>
      <w:tr w:rsidR="004B4250" w:rsidRPr="005B7792" w:rsidTr="004B4250">
        <w:trPr>
          <w:trHeight w:val="1160"/>
        </w:trPr>
        <w:tc>
          <w:tcPr>
            <w:tcW w:w="1228" w:type="dxa"/>
            <w:vMerge/>
            <w:tcBorders>
              <w:left w:val="single" w:sz="4" w:space="0" w:color="auto"/>
              <w:right w:val="single" w:sz="4"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操作系统本地关机策略安全</w:t>
            </w:r>
          </w:p>
        </w:tc>
        <w:tc>
          <w:tcPr>
            <w:tcW w:w="1381"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本地关机</w:t>
            </w:r>
          </w:p>
        </w:tc>
        <w:tc>
          <w:tcPr>
            <w:tcW w:w="1534"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在本地安全设置中关闭系统仅指派给Administrators组</w:t>
            </w:r>
          </w:p>
        </w:tc>
        <w:tc>
          <w:tcPr>
            <w:tcW w:w="2609"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进入“控制面板-&gt;管理工具-&gt;本地安全策略”，在“本地策略-&gt;用户权利指派”:查看“关闭系统”设置</w:t>
            </w:r>
          </w:p>
        </w:tc>
        <w:tc>
          <w:tcPr>
            <w:tcW w:w="1741"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“关闭系统”设置为“只指派给Administrators组”</w:t>
            </w:r>
          </w:p>
        </w:tc>
      </w:tr>
      <w:tr w:rsidR="004B4250" w:rsidRPr="005B7792" w:rsidTr="004B4250">
        <w:trPr>
          <w:trHeight w:val="1740"/>
        </w:trPr>
        <w:tc>
          <w:tcPr>
            <w:tcW w:w="1228" w:type="dxa"/>
            <w:vMerge/>
            <w:tcBorders>
              <w:left w:val="single" w:sz="4" w:space="0" w:color="auto"/>
              <w:right w:val="single" w:sz="4"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操作系统数据执行保护安全</w:t>
            </w:r>
          </w:p>
        </w:tc>
        <w:tc>
          <w:tcPr>
            <w:tcW w:w="1381"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数据执行保护</w:t>
            </w:r>
          </w:p>
        </w:tc>
        <w:tc>
          <w:tcPr>
            <w:tcW w:w="1534"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对Windows操作系统程序和服务启用系统自带DEP功能(数据执行保护)，防止在受保护内存位置运行有害代码</w:t>
            </w:r>
          </w:p>
        </w:tc>
        <w:tc>
          <w:tcPr>
            <w:tcW w:w="2609"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进入“控制面板－&gt;系统”，在“高级”选项卡的 “性能”下的“设置”。进入 “数据执行保护”选项卡。查看“ 仅为基本 Windows 操作系统程序和服务启用DEP”</w:t>
            </w:r>
          </w:p>
        </w:tc>
        <w:tc>
          <w:tcPr>
            <w:tcW w:w="1741" w:type="dxa"/>
            <w:tcBorders>
              <w:top w:val="nil"/>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“数据执行保护”选项卡已设置为“ 仅为基本 Windows 操作系统程序和服务启用DEP”</w:t>
            </w:r>
          </w:p>
        </w:tc>
      </w:tr>
      <w:tr w:rsidR="004B4250" w:rsidRPr="005B7792" w:rsidTr="004B4250">
        <w:trPr>
          <w:trHeight w:val="1160"/>
        </w:trPr>
        <w:tc>
          <w:tcPr>
            <w:tcW w:w="1228" w:type="dxa"/>
            <w:vMerge/>
            <w:tcBorders>
              <w:left w:val="single" w:sz="4" w:space="0" w:color="auto"/>
              <w:right w:val="single" w:sz="4"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tcBorders>
              <w:top w:val="single" w:sz="4" w:space="0" w:color="auto"/>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proofErr w:type="gramStart"/>
            <w:r w:rsidRPr="005B7792">
              <w:rPr>
                <w:rFonts w:asciiTheme="minorEastAsia" w:hAnsiTheme="minorEastAsia" w:cs="宋体" w:hint="eastAsia"/>
                <w:color w:val="000000"/>
                <w:kern w:val="0"/>
                <w:sz w:val="18"/>
                <w:szCs w:val="18"/>
              </w:rPr>
              <w:t>共享文件夹及访问</w:t>
            </w:r>
            <w:proofErr w:type="gramEnd"/>
            <w:r w:rsidRPr="005B7792">
              <w:rPr>
                <w:rFonts w:asciiTheme="minorEastAsia" w:hAnsiTheme="minorEastAsia" w:cs="宋体" w:hint="eastAsia"/>
                <w:color w:val="000000"/>
                <w:kern w:val="0"/>
                <w:sz w:val="18"/>
                <w:szCs w:val="18"/>
              </w:rPr>
              <w:t>权限</w:t>
            </w:r>
          </w:p>
        </w:tc>
        <w:tc>
          <w:tcPr>
            <w:tcW w:w="1381" w:type="dxa"/>
            <w:tcBorders>
              <w:top w:val="single" w:sz="4" w:space="0" w:color="auto"/>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关闭默认共享</w:t>
            </w:r>
          </w:p>
        </w:tc>
        <w:tc>
          <w:tcPr>
            <w:tcW w:w="1534" w:type="dxa"/>
            <w:tcBorders>
              <w:top w:val="single" w:sz="4" w:space="0" w:color="auto"/>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proofErr w:type="gramStart"/>
            <w:r w:rsidRPr="005B7792">
              <w:rPr>
                <w:rFonts w:asciiTheme="minorEastAsia" w:hAnsiTheme="minorEastAsia" w:cs="宋体" w:hint="eastAsia"/>
                <w:color w:val="000000"/>
                <w:kern w:val="0"/>
                <w:sz w:val="18"/>
                <w:szCs w:val="18"/>
              </w:rPr>
              <w:t>非域环境</w:t>
            </w:r>
            <w:proofErr w:type="gramEnd"/>
            <w:r w:rsidRPr="005B7792">
              <w:rPr>
                <w:rFonts w:asciiTheme="minorEastAsia" w:hAnsiTheme="minorEastAsia" w:cs="宋体" w:hint="eastAsia"/>
                <w:color w:val="000000"/>
                <w:kern w:val="0"/>
                <w:sz w:val="18"/>
                <w:szCs w:val="18"/>
              </w:rPr>
              <w:t>中，关闭Windows硬盘默认共享，例如C$，D$</w:t>
            </w:r>
          </w:p>
        </w:tc>
        <w:tc>
          <w:tcPr>
            <w:tcW w:w="2609" w:type="dxa"/>
            <w:tcBorders>
              <w:top w:val="single" w:sz="4" w:space="0" w:color="auto"/>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进入“开始-&gt;运行”，输入“</w:t>
            </w:r>
            <w:proofErr w:type="spellStart"/>
            <w:r w:rsidRPr="005B7792">
              <w:rPr>
                <w:rFonts w:asciiTheme="minorEastAsia" w:hAnsiTheme="minorEastAsia" w:cs="宋体" w:hint="eastAsia"/>
                <w:color w:val="000000"/>
                <w:kern w:val="0"/>
                <w:sz w:val="18"/>
                <w:szCs w:val="18"/>
              </w:rPr>
              <w:t>cmd</w:t>
            </w:r>
            <w:proofErr w:type="spellEnd"/>
            <w:r w:rsidRPr="005B7792">
              <w:rPr>
                <w:rFonts w:asciiTheme="minorEastAsia" w:hAnsiTheme="minorEastAsia" w:cs="宋体" w:hint="eastAsia"/>
                <w:color w:val="000000"/>
                <w:kern w:val="0"/>
                <w:sz w:val="18"/>
                <w:szCs w:val="18"/>
              </w:rPr>
              <w:t>”，在cmd.exe窗口中输入“net share”，记录结果</w:t>
            </w:r>
          </w:p>
        </w:tc>
        <w:tc>
          <w:tcPr>
            <w:tcW w:w="1741" w:type="dxa"/>
            <w:tcBorders>
              <w:top w:val="single" w:sz="4" w:space="0" w:color="auto"/>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5B7792">
              <w:rPr>
                <w:rFonts w:asciiTheme="minorEastAsia" w:hAnsiTheme="minorEastAsia" w:cs="宋体" w:hint="eastAsia"/>
                <w:color w:val="000000"/>
                <w:kern w:val="0"/>
                <w:sz w:val="18"/>
                <w:szCs w:val="18"/>
              </w:rPr>
              <w:t>默认共享关闭</w:t>
            </w:r>
          </w:p>
        </w:tc>
      </w:tr>
      <w:tr w:rsidR="004B4250" w:rsidRPr="005B7792" w:rsidTr="004B4250">
        <w:trPr>
          <w:trHeight w:val="1160"/>
        </w:trPr>
        <w:tc>
          <w:tcPr>
            <w:tcW w:w="1228" w:type="dxa"/>
            <w:vMerge/>
            <w:tcBorders>
              <w:left w:val="single" w:sz="4" w:space="0" w:color="auto"/>
              <w:bottom w:val="single" w:sz="4" w:space="0" w:color="auto"/>
              <w:right w:val="single" w:sz="4"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tcBorders>
              <w:top w:val="single" w:sz="4" w:space="0" w:color="auto"/>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Pr>
                <w:rFonts w:asciiTheme="minorEastAsia" w:hAnsiTheme="minorEastAsia" w:cs="宋体" w:hint="eastAsia"/>
                <w:color w:val="000000"/>
                <w:kern w:val="0"/>
                <w:sz w:val="18"/>
                <w:szCs w:val="18"/>
              </w:rPr>
              <w:t>根据需求对SNMP进行设定</w:t>
            </w:r>
          </w:p>
        </w:tc>
        <w:tc>
          <w:tcPr>
            <w:tcW w:w="1381" w:type="dxa"/>
            <w:tcBorders>
              <w:top w:val="single" w:sz="4" w:space="0" w:color="auto"/>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Pr>
                <w:rFonts w:asciiTheme="minorEastAsia" w:hAnsiTheme="minorEastAsia" w:cs="宋体" w:hint="eastAsia"/>
                <w:color w:val="000000"/>
                <w:kern w:val="0"/>
                <w:sz w:val="18"/>
                <w:szCs w:val="18"/>
              </w:rPr>
              <w:t>关闭</w:t>
            </w:r>
            <w:r w:rsidRPr="00E616B6">
              <w:rPr>
                <w:rFonts w:asciiTheme="minorEastAsia" w:hAnsiTheme="minorEastAsia" w:cs="宋体" w:hint="eastAsia"/>
                <w:color w:val="000000"/>
                <w:kern w:val="0"/>
                <w:sz w:val="18"/>
                <w:szCs w:val="18"/>
              </w:rPr>
              <w:t>SNMP服务管理</w:t>
            </w:r>
            <w:r>
              <w:rPr>
                <w:rFonts w:asciiTheme="minorEastAsia" w:hAnsiTheme="minorEastAsia" w:cs="宋体" w:hint="eastAsia"/>
                <w:color w:val="000000"/>
                <w:kern w:val="0"/>
                <w:sz w:val="18"/>
                <w:szCs w:val="18"/>
              </w:rPr>
              <w:t>或修改默认团体字</w:t>
            </w:r>
          </w:p>
        </w:tc>
        <w:tc>
          <w:tcPr>
            <w:tcW w:w="1534" w:type="dxa"/>
            <w:tcBorders>
              <w:top w:val="single" w:sz="4" w:space="0" w:color="auto"/>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Pr>
                <w:rFonts w:asciiTheme="minorEastAsia" w:hAnsiTheme="minorEastAsia" w:cs="宋体" w:hint="eastAsia"/>
                <w:color w:val="000000"/>
                <w:kern w:val="0"/>
                <w:sz w:val="18"/>
                <w:szCs w:val="18"/>
              </w:rPr>
              <w:t>关闭</w:t>
            </w:r>
            <w:r w:rsidRPr="00E616B6">
              <w:rPr>
                <w:rFonts w:asciiTheme="minorEastAsia" w:hAnsiTheme="minorEastAsia" w:cs="宋体" w:hint="eastAsia"/>
                <w:color w:val="000000"/>
                <w:kern w:val="0"/>
                <w:sz w:val="18"/>
                <w:szCs w:val="18"/>
              </w:rPr>
              <w:t>SNMP服务管理</w:t>
            </w:r>
            <w:r>
              <w:rPr>
                <w:rFonts w:asciiTheme="minorEastAsia" w:hAnsiTheme="minorEastAsia" w:cs="宋体" w:hint="eastAsia"/>
                <w:color w:val="000000"/>
                <w:kern w:val="0"/>
                <w:sz w:val="18"/>
                <w:szCs w:val="18"/>
              </w:rPr>
              <w:t>或修改默认团体字</w:t>
            </w:r>
          </w:p>
        </w:tc>
        <w:tc>
          <w:tcPr>
            <w:tcW w:w="2609" w:type="dxa"/>
            <w:tcBorders>
              <w:top w:val="single" w:sz="4" w:space="0" w:color="auto"/>
              <w:left w:val="nil"/>
              <w:bottom w:val="single" w:sz="4" w:space="0" w:color="auto"/>
              <w:right w:val="single" w:sz="4" w:space="0" w:color="auto"/>
            </w:tcBorders>
            <w:shd w:val="clear" w:color="auto" w:fill="auto"/>
            <w:vAlign w:val="center"/>
            <w:hideMark/>
          </w:tcPr>
          <w:p w:rsidR="004B4250" w:rsidRPr="005B7792" w:rsidRDefault="004B4250" w:rsidP="000C0894">
            <w:pPr>
              <w:widowControl/>
              <w:jc w:val="left"/>
              <w:rPr>
                <w:rFonts w:asciiTheme="minorEastAsia" w:hAnsiTheme="minorEastAsia" w:cs="宋体"/>
                <w:color w:val="000000"/>
                <w:kern w:val="0"/>
                <w:sz w:val="18"/>
                <w:szCs w:val="18"/>
              </w:rPr>
            </w:pPr>
            <w:r w:rsidRPr="00E616B6">
              <w:rPr>
                <w:rFonts w:asciiTheme="minorEastAsia" w:hAnsiTheme="minorEastAsia" w:cs="宋体" w:hint="eastAsia"/>
                <w:color w:val="000000"/>
                <w:kern w:val="0"/>
                <w:sz w:val="18"/>
                <w:szCs w:val="18"/>
              </w:rPr>
              <w:t>打开“控制面板”，打开“管理工具”中的“服务”，找到“SNMP Service”，单击右键打开“属性”面板中的“安全”选项卡，在这个配置界面中，查看community strings，也就是微软所说的“团体名称”。</w:t>
            </w:r>
          </w:p>
        </w:tc>
        <w:tc>
          <w:tcPr>
            <w:tcW w:w="1741" w:type="dxa"/>
            <w:tcBorders>
              <w:top w:val="single" w:sz="4" w:space="0" w:color="auto"/>
              <w:left w:val="nil"/>
              <w:bottom w:val="single" w:sz="4" w:space="0" w:color="auto"/>
              <w:right w:val="single" w:sz="4" w:space="0" w:color="auto"/>
            </w:tcBorders>
            <w:shd w:val="clear" w:color="auto" w:fill="auto"/>
            <w:vAlign w:val="center"/>
            <w:hideMark/>
          </w:tcPr>
          <w:p w:rsidR="004B4250" w:rsidRDefault="00266FBF" w:rsidP="000C0894">
            <w:pPr>
              <w:widowControl/>
              <w:jc w:val="left"/>
              <w:rPr>
                <w:rFonts w:asciiTheme="minorEastAsia" w:hAnsiTheme="minorEastAsia" w:cs="宋体"/>
                <w:color w:val="000000"/>
                <w:kern w:val="0"/>
                <w:sz w:val="18"/>
                <w:szCs w:val="18"/>
              </w:rPr>
            </w:pPr>
            <w:r>
              <w:rPr>
                <w:rFonts w:asciiTheme="minorEastAsia" w:hAnsiTheme="minorEastAsia" w:cs="宋体" w:hint="eastAsia"/>
                <w:color w:val="000000"/>
                <w:kern w:val="0"/>
                <w:sz w:val="18"/>
                <w:szCs w:val="18"/>
              </w:rPr>
              <w:t>设置SNMP团体为</w:t>
            </w:r>
            <w:r w:rsidRPr="00266FBF">
              <w:rPr>
                <w:rFonts w:asciiTheme="minorEastAsia" w:hAnsiTheme="minorEastAsia" w:cs="宋体"/>
                <w:color w:val="000000"/>
                <w:kern w:val="0"/>
                <w:sz w:val="18"/>
                <w:szCs w:val="18"/>
              </w:rPr>
              <w:t>cssxxzx8668017</w:t>
            </w:r>
          </w:p>
          <w:p w:rsidR="00266FBF" w:rsidRPr="005B7792" w:rsidRDefault="00266FBF" w:rsidP="000C0894">
            <w:pPr>
              <w:widowControl/>
              <w:jc w:val="left"/>
              <w:rPr>
                <w:rFonts w:asciiTheme="minorEastAsia" w:hAnsiTheme="minorEastAsia" w:cs="宋体"/>
                <w:color w:val="000000"/>
                <w:kern w:val="0"/>
                <w:sz w:val="18"/>
                <w:szCs w:val="18"/>
              </w:rPr>
            </w:pPr>
            <w:r>
              <w:rPr>
                <w:rFonts w:asciiTheme="minorEastAsia" w:hAnsiTheme="minorEastAsia" w:cs="宋体" w:hint="eastAsia"/>
                <w:color w:val="000000"/>
                <w:kern w:val="0"/>
                <w:sz w:val="18"/>
                <w:szCs w:val="18"/>
              </w:rPr>
              <w:t>并指定接受SNMP数据包地址为</w:t>
            </w:r>
            <w:r w:rsidRPr="00266FBF">
              <w:rPr>
                <w:rFonts w:asciiTheme="minorEastAsia" w:hAnsiTheme="minorEastAsia" w:cs="宋体"/>
                <w:color w:val="000000"/>
                <w:kern w:val="0"/>
                <w:sz w:val="18"/>
                <w:szCs w:val="18"/>
              </w:rPr>
              <w:t>59.231.145.137</w:t>
            </w:r>
          </w:p>
        </w:tc>
      </w:tr>
      <w:tr w:rsidR="004B4250" w:rsidRPr="005B7792" w:rsidTr="004B4250">
        <w:trPr>
          <w:trHeight w:val="1160"/>
        </w:trPr>
        <w:tc>
          <w:tcPr>
            <w:tcW w:w="1228" w:type="dxa"/>
            <w:tcBorders>
              <w:top w:val="single" w:sz="4" w:space="0" w:color="auto"/>
              <w:left w:val="single" w:sz="4" w:space="0" w:color="auto"/>
              <w:bottom w:val="single" w:sz="4" w:space="0" w:color="auto"/>
              <w:right w:val="single" w:sz="4" w:space="0" w:color="auto"/>
            </w:tcBorders>
            <w:vAlign w:val="center"/>
            <w:hideMark/>
          </w:tcPr>
          <w:p w:rsidR="004B4250" w:rsidRPr="005B7792" w:rsidRDefault="004B4250" w:rsidP="000C0894">
            <w:pPr>
              <w:widowControl/>
              <w:jc w:val="left"/>
              <w:rPr>
                <w:rFonts w:asciiTheme="minorEastAsia" w:hAnsiTheme="minorEastAsia" w:cs="宋体"/>
                <w:color w:val="000000"/>
                <w:kern w:val="0"/>
                <w:sz w:val="18"/>
                <w:szCs w:val="18"/>
              </w:rPr>
            </w:pPr>
          </w:p>
        </w:tc>
        <w:tc>
          <w:tcPr>
            <w:tcW w:w="1381" w:type="dxa"/>
            <w:tcBorders>
              <w:top w:val="single" w:sz="4" w:space="0" w:color="auto"/>
              <w:left w:val="nil"/>
              <w:bottom w:val="single" w:sz="4" w:space="0" w:color="auto"/>
              <w:right w:val="single" w:sz="4" w:space="0" w:color="auto"/>
            </w:tcBorders>
            <w:shd w:val="clear" w:color="auto" w:fill="auto"/>
            <w:vAlign w:val="center"/>
            <w:hideMark/>
          </w:tcPr>
          <w:p w:rsidR="004B4250" w:rsidRDefault="004B4250" w:rsidP="000C0894">
            <w:pPr>
              <w:widowControl/>
              <w:jc w:val="left"/>
              <w:rPr>
                <w:rFonts w:asciiTheme="minorEastAsia" w:hAnsiTheme="minorEastAsia" w:cs="宋体"/>
                <w:color w:val="000000"/>
                <w:kern w:val="0"/>
                <w:sz w:val="18"/>
                <w:szCs w:val="18"/>
              </w:rPr>
            </w:pPr>
            <w:r w:rsidRPr="00A614ED">
              <w:rPr>
                <w:rFonts w:asciiTheme="minorEastAsia" w:hAnsiTheme="minorEastAsia" w:cs="宋体" w:hint="eastAsia"/>
                <w:color w:val="000000"/>
                <w:kern w:val="0"/>
                <w:sz w:val="18"/>
                <w:szCs w:val="18"/>
              </w:rPr>
              <w:t>关闭Windows自动播放功能</w:t>
            </w:r>
          </w:p>
        </w:tc>
        <w:tc>
          <w:tcPr>
            <w:tcW w:w="1381" w:type="dxa"/>
            <w:tcBorders>
              <w:top w:val="single" w:sz="4" w:space="0" w:color="auto"/>
              <w:left w:val="nil"/>
              <w:bottom w:val="single" w:sz="4" w:space="0" w:color="auto"/>
              <w:right w:val="single" w:sz="4" w:space="0" w:color="auto"/>
            </w:tcBorders>
            <w:shd w:val="clear" w:color="auto" w:fill="auto"/>
            <w:vAlign w:val="center"/>
            <w:hideMark/>
          </w:tcPr>
          <w:p w:rsidR="004B4250" w:rsidRDefault="004B4250" w:rsidP="000C0894">
            <w:pPr>
              <w:widowControl/>
              <w:jc w:val="left"/>
              <w:rPr>
                <w:rFonts w:asciiTheme="minorEastAsia" w:hAnsiTheme="minorEastAsia" w:cs="宋体"/>
                <w:color w:val="000000"/>
                <w:kern w:val="0"/>
                <w:sz w:val="18"/>
                <w:szCs w:val="18"/>
              </w:rPr>
            </w:pPr>
            <w:r w:rsidRPr="00A614ED">
              <w:rPr>
                <w:rFonts w:asciiTheme="minorEastAsia" w:hAnsiTheme="minorEastAsia" w:cs="宋体" w:hint="eastAsia"/>
                <w:color w:val="000000"/>
                <w:kern w:val="0"/>
                <w:sz w:val="18"/>
                <w:szCs w:val="18"/>
              </w:rPr>
              <w:t>关闭Windows自动播放功能</w:t>
            </w:r>
          </w:p>
        </w:tc>
        <w:tc>
          <w:tcPr>
            <w:tcW w:w="1534" w:type="dxa"/>
            <w:tcBorders>
              <w:top w:val="single" w:sz="4" w:space="0" w:color="auto"/>
              <w:left w:val="nil"/>
              <w:bottom w:val="single" w:sz="4" w:space="0" w:color="auto"/>
              <w:right w:val="single" w:sz="4" w:space="0" w:color="auto"/>
            </w:tcBorders>
            <w:shd w:val="clear" w:color="auto" w:fill="auto"/>
            <w:vAlign w:val="center"/>
            <w:hideMark/>
          </w:tcPr>
          <w:p w:rsidR="004B4250" w:rsidRDefault="004B4250" w:rsidP="000C0894">
            <w:pPr>
              <w:widowControl/>
              <w:jc w:val="left"/>
              <w:rPr>
                <w:rFonts w:asciiTheme="minorEastAsia" w:hAnsiTheme="minorEastAsia" w:cs="宋体"/>
                <w:color w:val="000000"/>
                <w:kern w:val="0"/>
                <w:sz w:val="18"/>
                <w:szCs w:val="18"/>
              </w:rPr>
            </w:pPr>
            <w:r w:rsidRPr="00A614ED">
              <w:rPr>
                <w:rFonts w:asciiTheme="minorEastAsia" w:hAnsiTheme="minorEastAsia" w:cs="宋体" w:hint="eastAsia"/>
                <w:color w:val="000000"/>
                <w:kern w:val="0"/>
                <w:sz w:val="18"/>
                <w:szCs w:val="18"/>
              </w:rPr>
              <w:t>关闭Windows自动播放功能</w:t>
            </w:r>
          </w:p>
        </w:tc>
        <w:tc>
          <w:tcPr>
            <w:tcW w:w="2609" w:type="dxa"/>
            <w:tcBorders>
              <w:top w:val="single" w:sz="4" w:space="0" w:color="auto"/>
              <w:left w:val="nil"/>
              <w:bottom w:val="single" w:sz="4" w:space="0" w:color="auto"/>
              <w:right w:val="single" w:sz="4" w:space="0" w:color="auto"/>
            </w:tcBorders>
            <w:shd w:val="clear" w:color="auto" w:fill="auto"/>
            <w:vAlign w:val="center"/>
            <w:hideMark/>
          </w:tcPr>
          <w:p w:rsidR="004B4250" w:rsidRPr="00E616B6" w:rsidRDefault="004B4250" w:rsidP="000C0894">
            <w:pPr>
              <w:widowControl/>
              <w:jc w:val="left"/>
              <w:rPr>
                <w:rFonts w:asciiTheme="minorEastAsia" w:hAnsiTheme="minorEastAsia" w:cs="宋体"/>
                <w:color w:val="000000"/>
                <w:kern w:val="0"/>
                <w:sz w:val="18"/>
                <w:szCs w:val="18"/>
              </w:rPr>
            </w:pPr>
            <w:r w:rsidRPr="00A614ED">
              <w:rPr>
                <w:rFonts w:asciiTheme="minorEastAsia" w:hAnsiTheme="minorEastAsia" w:cs="宋体" w:hint="eastAsia"/>
                <w:color w:val="000000"/>
                <w:kern w:val="0"/>
                <w:sz w:val="18"/>
                <w:szCs w:val="18"/>
              </w:rPr>
              <w:t>打开“开始→运行”，在对话框中输入“</w:t>
            </w:r>
            <w:proofErr w:type="spellStart"/>
            <w:r w:rsidRPr="00A614ED">
              <w:rPr>
                <w:rFonts w:asciiTheme="minorEastAsia" w:hAnsiTheme="minorEastAsia" w:cs="宋体" w:hint="eastAsia"/>
                <w:color w:val="000000"/>
                <w:kern w:val="0"/>
                <w:sz w:val="18"/>
                <w:szCs w:val="18"/>
              </w:rPr>
              <w:t>gpedit.msc</w:t>
            </w:r>
            <w:proofErr w:type="spellEnd"/>
            <w:r w:rsidRPr="00A614ED">
              <w:rPr>
                <w:rFonts w:asciiTheme="minorEastAsia" w:hAnsiTheme="minorEastAsia" w:cs="宋体" w:hint="eastAsia"/>
                <w:color w:val="000000"/>
                <w:kern w:val="0"/>
                <w:sz w:val="18"/>
                <w:szCs w:val="18"/>
              </w:rPr>
              <w:t>”命令，在出现“组策略”窗口中依次选择“在计算机配置→管理模板→系统”，双击“关闭自动播放”查看。</w:t>
            </w:r>
          </w:p>
        </w:tc>
        <w:tc>
          <w:tcPr>
            <w:tcW w:w="1741" w:type="dxa"/>
            <w:tcBorders>
              <w:top w:val="single" w:sz="4" w:space="0" w:color="auto"/>
              <w:left w:val="nil"/>
              <w:bottom w:val="single" w:sz="4" w:space="0" w:color="auto"/>
              <w:right w:val="single" w:sz="4" w:space="0" w:color="auto"/>
            </w:tcBorders>
            <w:shd w:val="clear" w:color="auto" w:fill="auto"/>
            <w:vAlign w:val="center"/>
            <w:hideMark/>
          </w:tcPr>
          <w:p w:rsidR="004B4250" w:rsidRDefault="004B4250" w:rsidP="000C0894">
            <w:pPr>
              <w:widowControl/>
              <w:jc w:val="left"/>
              <w:rPr>
                <w:rFonts w:asciiTheme="minorEastAsia" w:hAnsiTheme="minorEastAsia" w:cs="宋体"/>
                <w:color w:val="000000"/>
                <w:kern w:val="0"/>
                <w:sz w:val="18"/>
                <w:szCs w:val="18"/>
              </w:rPr>
            </w:pPr>
            <w:r w:rsidRPr="00A614ED">
              <w:rPr>
                <w:rFonts w:asciiTheme="minorEastAsia" w:hAnsiTheme="minorEastAsia" w:cs="宋体" w:hint="eastAsia"/>
                <w:color w:val="000000"/>
                <w:kern w:val="0"/>
                <w:sz w:val="18"/>
                <w:szCs w:val="18"/>
              </w:rPr>
              <w:t>在“设置”选项卡中选“已启用”选项。</w:t>
            </w:r>
          </w:p>
        </w:tc>
      </w:tr>
    </w:tbl>
    <w:p w:rsidR="004B4250" w:rsidRPr="004B4250" w:rsidRDefault="004B4250"/>
    <w:sectPr w:rsidR="004B4250" w:rsidRPr="004B42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4250"/>
    <w:rsid w:val="00266FBF"/>
    <w:rsid w:val="004B4250"/>
    <w:rsid w:val="004E3651"/>
    <w:rsid w:val="00CF139B"/>
    <w:rsid w:val="00F31CB3"/>
    <w:rsid w:val="00FC3C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B425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B425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803</Words>
  <Characters>4581</Characters>
  <Application>Microsoft Office Word</Application>
  <DocSecurity>0</DocSecurity>
  <Lines>38</Lines>
  <Paragraphs>10</Paragraphs>
  <ScaleCrop>false</ScaleCrop>
  <Company/>
  <LinksUpToDate>false</LinksUpToDate>
  <CharactersWithSpaces>5374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唐斌</dc:creator>
  <cp:lastModifiedBy>utsumi</cp:lastModifiedBy>
  <cp:revision>4</cp:revision>
  <dcterms:created xsi:type="dcterms:W3CDTF">2013-10-10T00:26:00Z</dcterms:created>
  <dcterms:modified xsi:type="dcterms:W3CDTF">2015-06-05T06:53:00Z</dcterms:modified>
</cp:coreProperties>
</file>