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往年冬天，很多女性都会选择穿上保暖连裤袜这种“光腿神器”，来抵御严寒。而今年，这款保暖神器在欧洲市场也迎来了抢购潮。在浙江诸暨，不少保暖连裤袜生产企业都在加班加点赶订单，等待交货的订单已经排到了明年5月。</w:t>
      </w:r>
    </w:p>
    <w:p>
      <w:r>
        <w:t xml:space="preserve">  今年，“光腿神器”在欧洲也卖得比较火爆，往年欧洲消费者都比较青睐薄款的连裤袜，可是今年却大为不同，他们要求连裤袜要加绒，来抵御即将到来的寒冬。</w:t>
      </w:r>
    </w:p>
    <w:p>
      <w:r>
        <w:t xml:space="preserve">  </w:t>
      </w:r>
    </w:p>
    <w:p>
      <w:r>
        <w:t xml:space="preserve">  陆华珍是当地一家保暖连裤袜生产企业的业务经理，她告诉记者，以前出口欧洲的产品以薄绒和无绒为主，今年很多欧洲客户特别强调保暖性要够好，产品要用厚绒。</w:t>
      </w:r>
    </w:p>
    <w:p>
      <w:r>
        <w:t xml:space="preserve">  </w:t>
      </w:r>
    </w:p>
    <w:p>
      <w:r>
        <w:t xml:space="preserve">  据了解，陆华珍所在公司今年前九个月的销售额已经达到了3000多万元人民币，超过了去年一整年，其中出口增量最多的就是欧洲。</w:t>
      </w:r>
    </w:p>
    <w:p>
      <w:r>
        <w:t xml:space="preserve">  </w:t>
      </w:r>
    </w:p>
    <w:p>
      <w:r>
        <w:t xml:space="preserve">  浙江诸暨某保暖裤袜生产企业总经理楼学松表示，现在的生产基本上排到了明年5月份。去年销售了300多万条，今年到现在就已经有360万条左右了。</w:t>
      </w:r>
    </w:p>
    <w:p>
      <w:r>
        <w:t xml:space="preserve">  在当地另一家保暖连裤袜生产企业，这里的业务经理章女士告诉记者，公司今年出口欧洲的订单，同比增长了40%。尤其是使用了保暖新工艺的产品，很受客户欢迎。</w:t>
      </w:r>
    </w:p>
    <w:p>
      <w:r>
        <w:t xml:space="preserve">  </w:t>
      </w:r>
    </w:p>
    <w:p>
      <w:r>
        <w:t xml:space="preserve">  宁波海关数据显示，1-8月宁波市出口裤袜8204.7万元，比去年同期增长94.8%。其中，出口至欧洲3109.1万元，同比增长100.3%。</w:t>
      </w:r>
    </w:p>
    <w:p>
      <w:r>
        <w:t xml:space="preserve">  （来源：央视财经）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