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12月19日，北京戏曲艺术职业学院发布讣告，青年教师储兰兰12月18日凌晨1时因病抢救无效去世，年仅40岁。遵照家属意见，不在北京举行追悼仪式，追思会时间另行通知。</w:t>
      </w:r>
    </w:p>
    <w:p>
      <w:r>
        <w:t xml:space="preserve">  储兰兰的突然去世，让圈内外人士无不感到震惊与惋惜，从音乐人李辉公开的储兰兰朋友圈截图可以看到，储兰兰在12月还连发了多条动态。</w:t>
      </w:r>
    </w:p>
    <w:p>
      <w:r>
        <w:t xml:space="preserve">  </w:t>
      </w:r>
    </w:p>
    <w:p>
      <w:r>
        <w:t xml:space="preserve">  储兰兰生于安徽省金寨县，8岁主演央视电视剧《深情》，20岁推出个人首张专辑《京腔雅韵》，生前获奖无数，代表作包括《寒江雪》《中国瓷》《北京人都在忙》《小提琴对花》等，还曾拍摄过新京剧电视剧《鸟尊记》、电影《我住长江头》、京剧舞台剧《林黛玉》《霸王别姬》《梨花颂》《大唐贵妇》等。她师承张派艺术传人蔡英莲，是京剧大师张君秋的再传弟子。她长期在北京戏曲艺术职业学院任教，并且创立了“新京剧”，一直致力于京剧艺术的创新和传播推广。</w:t>
      </w:r>
    </w:p>
    <w:p>
      <w:r>
        <w:t xml:space="preserve">  </w:t>
      </w:r>
    </w:p>
    <w:p>
      <w:r>
        <w:t xml:space="preserve">  储兰兰生前还热衷公益事业，2022年还带着7岁的儿子一起做公益，并透露她和团队做的京剧公益课堂已经覆盖了十多万人，惠及上万名乡村儿童。</w:t>
      </w:r>
    </w:p>
    <w:p>
      <w:r>
        <w:t xml:space="preserve">  编辑 段雪莹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