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自韩国独立建国以来，历任总统总是命运多舛：或被赶下台，或流放海外，或下台后遭到清算锒铛入狱，甚至有为自证清白选择结束自己的生命。因此，韩国总统被戏称为“高危”职业。</w:t>
      </w:r>
    </w:p>
    <w:p>
      <w:r>
        <w:t xml:space="preserve">  虽然前总统文在寅已于今年5月正式卸任，但退休后的日子并不太平。近日，韩国检方连续传讯文在寅时期高官。“青瓦台魔咒”的阴影再度笼罩在韩国政坛。</w:t>
      </w:r>
    </w:p>
    <w:p>
      <w:r>
        <w:t xml:space="preserve">  据新华社报道，韩国前国家情报院院长朴智元14日到首尔中央地方检察厅，就“西海公务员遭枪杀”接受讯问。此前一天，青瓦台原秘书室长卢英敏也已就此事接受了讯问。</w:t>
      </w:r>
    </w:p>
    <w:p>
      <w:r>
        <w:t xml:space="preserve">  其实，“西海公务员遭枪杀”在今年8月起就已开始在韩国政坛发酵。韩国监查院甚至以此为由欲对文在寅进行书面调查，遭到后者的一口回绝。对于此事，在野党的共同民主党回应称，“文在寅前总统对此事表现出强烈的不快，称‘这（指书面调查一事）是非常无礼的行为’”。</w:t>
      </w:r>
    </w:p>
    <w:p>
      <w:r>
        <w:t xml:space="preserve">  一波未平一波又起。据韩媒报道，韩国审计部门官员17日说，正考虑是否对前总统文在寅时期的经济首席秘书洪长杓发起调查，以查明文在寅政府是否存在篡改经济数据的行为。</w:t>
      </w:r>
    </w:p>
    <w:p>
      <w:r>
        <w:t xml:space="preserve">  </w:t>
      </w:r>
    </w:p>
    <w:p>
      <w:r>
        <w:t xml:space="preserve">  对此，首尔科学综合研究生院大学主任教授黄菲对第一财经分析道，“纵观这一系列事件，这是尹锡悦政府对文在寅很明显的政治报复。由于（尹锡悦）自身的施政失误，导致民心背离，每当这个时候尹锡悦就会找前政府的问题来转移民众的注意力。”</w:t>
      </w:r>
    </w:p>
    <w:p>
      <w:r>
        <w:t xml:space="preserve">  韩国民调机构Realmeter发布的最新民调结果显示，韩国总统尹锡悦的施政好评率在连续两周上升后小幅下滑至38.4%，58.8%的受访者给予差评。</w:t>
      </w:r>
    </w:p>
    <w:p>
      <w:r>
        <w:t xml:space="preserve">  下一个目标就是文在寅？</w:t>
      </w:r>
    </w:p>
    <w:p>
      <w:r>
        <w:t xml:space="preserve">  据新华社报道，2020年9月21日，韩国海洋水产部公务员李大俊（音）乘渔政船执行公务时在韩国西部海域（黄海）最北端的小延坪岛附近失踪，随后发现被枪杀焚尸，当时韩国海警和国防部认定李大俊企图叛逃。</w:t>
      </w:r>
    </w:p>
    <w:p>
      <w:r>
        <w:t xml:space="preserve">  但是，韩国国防部和海洋警察厅今年6月16日联合召开记者会，改口说并未发现李大俊主动投朝的确凿证据，推翻此前结论。</w:t>
      </w:r>
    </w:p>
    <w:p>
      <w:r>
        <w:t xml:space="preserve">  今年8月，作为该事件调查的一部分，韩国检方曾对文在寅政府时期的3名国家安全高官的住所进行了搜查。当时有韩媒报道称，韩国司法界人士认为，检方突然对两年前的事件加速调查，下一个目标就是前总统文在寅。</w:t>
      </w:r>
    </w:p>
    <w:p>
      <w:r>
        <w:t xml:space="preserve">  11月22日，首尔中央地方法院当天以涉嫌隐匿“西海公务员遭枪杀”事件真相为由对韩国前国防部长徐旭作出逮捕决定。据韩媒报道，徐旭被指涉嫌在前政府（文在寅政府时期）认定2020年9月死亡的海洋水产部公务员李大俊“自愿越境投朝”后，指示下属删除系统监听情报等军事机密，并伪造联参报告，他被指控滥用职权、伪造公文、损坏公用电子记录。法院当天还批准逮捕前海洋警察厅厅长金洪熙。此后，便是在12月13日和14日接连传唤了朴智元和卢英敏。</w:t>
      </w:r>
    </w:p>
    <w:p>
      <w:r>
        <w:t xml:space="preserve">  黄菲告诉第一财经，尹锡悦政府就“西海公务员遭枪杀”在很短的时间内突击审讯调查了多位文在寅政府时期的高官，但貌似没有任何进展，因为至今所有被调查的人都否认了检方的猜测。</w:t>
      </w:r>
    </w:p>
    <w:p>
      <w:r>
        <w:t xml:space="preserve">  “从徐旭被捕开始一直发酵，直到现在的卢英敏，可以说是文在寅身边最近的人。所有被调查的人一环扣一环，意图直指时任总统文在寅。”黄菲说道。但根据韩媒公开报道，在两个多月的时间内，检方并没有得到决定性的证据。</w:t>
      </w:r>
    </w:p>
    <w:p>
      <w:r>
        <w:t xml:space="preserve">  12月15日韩国检方相关人士表示，对前总统的调查要慎之又慎。</w:t>
      </w:r>
    </w:p>
    <w:p>
      <w:r>
        <w:t xml:space="preserve">  这个表态在黄菲看来颇值得玩味，因其发生在13日盘问了卢英敏之后。“因此，目前来看检方在所有的环节上都没有关键的证据。他们无法直接调查文在寅，只能借助舆论炒作了。”</w:t>
      </w:r>
    </w:p>
    <w:p>
      <w:r>
        <w:t xml:space="preserve">  就最新的经济数据调查一事，据韩媒报道，韩国监查院9月末起对多个政府机构展开调查，以查明文在寅政府是否篡改过有关收入、就业、房价等官方数据，从而支撑其经济和房地产政策。在考虑调查洪长杓前，韩国统计局两名前局长已分别接受问询。</w:t>
      </w:r>
    </w:p>
    <w:p>
      <w:r>
        <w:t xml:space="preserve">  围绕有关洪长杓的调查，韩国监查院一名官员表示，这次调查目的是出台新措施，以提高官方统计数据的准确性和可靠性，没有其他意图。</w:t>
      </w:r>
    </w:p>
    <w:p>
      <w:r>
        <w:t xml:space="preserve">  “应转回经济和民生正轨”</w:t>
      </w:r>
    </w:p>
    <w:p>
      <w:r>
        <w:t xml:space="preserve">  在黄菲看来，随着时间的推移，民众会觉得视觉疲劳。“不排除尹锡悦政府可能会在其他方面再做文章。目前‘西海公务员遭枪杀’的再调查实际上陷入了僵局，但与文在寅相关的还有强制遣返脱北渔民等事件。”</w:t>
      </w:r>
    </w:p>
    <w:p>
      <w:r>
        <w:t xml:space="preserve">  黄菲认为，无论如何，尹锡悦政府应该把注意力转回经济和民生上，“最近尹锡悦对文在寅政府时期医保和劳动时间等领域的改革，预示着很多社会规则会重置，这点其实也反映了尹锡悦对前政府的态度。”</w:t>
      </w:r>
    </w:p>
    <w:p>
      <w:r>
        <w:t xml:space="preserve">  </w:t>
      </w:r>
    </w:p>
    <w:p>
      <w:r>
        <w:t xml:space="preserve">  其实，自尹锡悦上任以来，让其内外交困的麻烦事不少，尤其是朝野的对峙几近白热化。10月25日，恰逢尹锡悦就任韩国总统后的第二次施政演说，介绍政府的2023年预算案。但当天，韩国最大在野党共同民主党决定集体不出席在国会进行的施政演说，要求尹锡悦政府对各种针对文在寅的调查致歉。在韩国宪政史上，在野议员曾有过缺席以国务总理代读形式举行的施政演说，但抵制总统施政演说尚属首次。</w:t>
      </w:r>
    </w:p>
    <w:p>
      <w:r>
        <w:t xml:space="preserve">  在近日文在寅政府时期高官被韩国检方接连传唤前，尹锡悦就这一预算案遭朝野久拖不办一事最新表示，民生问题不能有朝野之分，呼吁形成跨党派合作尽快处理明年预算案，并强调处理相关法律修正案的必要性。</w:t>
      </w:r>
    </w:p>
    <w:p>
      <w:r>
        <w:t xml:space="preserve">  10月底首尔梨泰院踩踏事故造成巨大人员伤亡和社会心理创伤，曾大幅拉低了尹锡悦的民调。此前韩国内卡车司机大罢工，又对韩国经济造成重创。11月24日，韩货运卡车司机因“安全运费制”没跟政府谈拢开始罢工。在持续近半个月后，韩国卡车司机工会12月9日投票决定结束罢工，但尹锡悦政府期间发布的强制复工令——违反命令、坚持罢工的司机可能面临吊销驾驶执照、罚款，甚至监禁的举措，这引发韩劳工界不满，后者表示仍然要维护自己的权益。</w:t>
      </w:r>
    </w:p>
    <w:p>
      <w:r>
        <w:t xml:space="preserve">  据韩国经济界预估，此次罢工至少使韩国经济蒸发了3.5万亿韩元（约合人民币184亿元）。而受外需减少、能源成本上升、地缘政治风险等多个因素影响，韩国经济已持续多月增长乏力。</w:t>
      </w:r>
    </w:p>
    <w:p>
      <w:r>
        <w:t xml:space="preserve">  韩国财政部12月16日发布的《最近经济动向》12月刊指出，韩国物价涨幅仍处高位，内需恢复速度逐渐变缓，出口和经济心理低迷，恐致经济增长放缓。这是韩国财政部从6月起连续7个月预期经济增长将放缓。</w:t>
      </w:r>
    </w:p>
    <w:p>
      <w:r>
        <w:t xml:space="preserve">  韩国明年的经济增速也已遭多个国际金融机构的下调。其中，国际货币基金组织（IMF）在最新发布的《世界经济展望报告》中将今年韩国经济增速从2.5%下调至2.3%。同时，鉴于全球经济滑坡趋势明显以及财政金融政策的普遍性收紧，亚洲开发银行将韩国2023年的经济增长预期由原本的2.3%下调至1.5%；而荷兰国际集团的研究报告更是预测，韩国将在2023年出现经济温和衰退。</w:t>
      </w:r>
    </w:p>
    <w:p>
      <w:r>
        <w:t xml:space="preserve">  前述民调机构认为，尹锡悦是时候考虑如何争取50%以上的差评人群。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